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BA6B794" w:rsidR="000A7622" w:rsidRPr="00C04F25" w:rsidRDefault="00E378E9"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F7D26F2" w:rsidR="00440BC4" w:rsidRDefault="008E044C" w:rsidP="00D14423">
      <w:pPr>
        <w:rPr>
          <w:rFonts w:cstheme="minorHAnsi"/>
          <w:b/>
          <w:bCs/>
          <w:sz w:val="24"/>
          <w:szCs w:val="24"/>
        </w:rPr>
      </w:pPr>
      <w:r>
        <w:rPr>
          <w:rFonts w:cstheme="minorHAnsi"/>
          <w:i/>
          <w:sz w:val="24"/>
          <w:szCs w:val="24"/>
          <w:lang w:val="fr-FR"/>
        </w:rPr>
        <w:t>Automation in Construction</w:t>
      </w:r>
      <w:r w:rsidR="000A7622" w:rsidRPr="00C04F25">
        <w:rPr>
          <w:rFonts w:cstheme="minorHAnsi"/>
          <w:sz w:val="24"/>
          <w:szCs w:val="24"/>
          <w:lang w:val="fr-FR"/>
        </w:rPr>
        <w:t xml:space="preserve">, Vol. </w:t>
      </w:r>
      <w:r>
        <w:rPr>
          <w:rFonts w:cstheme="minorHAnsi"/>
          <w:sz w:val="24"/>
          <w:szCs w:val="24"/>
          <w:lang w:val="fr-FR"/>
        </w:rPr>
        <w:t>20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March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181-188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56BC6">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56BC6">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956BC6">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4127AEF4" w14:textId="2F964954" w:rsidR="002860E7" w:rsidRDefault="002860E7" w:rsidP="00D177D0">
      <w:pPr>
        <w:pStyle w:val="Title"/>
      </w:pPr>
      <w:r w:rsidRPr="002860E7">
        <w:t>A Petri Net Simulation Model for Virtual Construction of Earthmoving Operations</w:t>
      </w:r>
    </w:p>
    <w:p w14:paraId="640DDE67" w14:textId="77777777" w:rsidR="00D177D0" w:rsidRPr="00D177D0" w:rsidRDefault="00D177D0" w:rsidP="00D177D0"/>
    <w:p w14:paraId="011F595C" w14:textId="22CB96DB" w:rsidR="00D177D0" w:rsidRPr="00D177D0" w:rsidRDefault="00C6258F" w:rsidP="00D177D0">
      <w:pPr>
        <w:pStyle w:val="NoSpacing"/>
        <w:rPr>
          <w:sz w:val="24"/>
          <w:szCs w:val="24"/>
        </w:rPr>
      </w:pPr>
      <w:proofErr w:type="spellStart"/>
      <w:r w:rsidRPr="00D177D0">
        <w:rPr>
          <w:sz w:val="24"/>
          <w:szCs w:val="24"/>
        </w:rPr>
        <w:t>F.</w:t>
      </w:r>
      <w:proofErr w:type="gramStart"/>
      <w:r w:rsidRPr="00D177D0">
        <w:rPr>
          <w:sz w:val="24"/>
          <w:szCs w:val="24"/>
        </w:rPr>
        <w:t>F.Cheng</w:t>
      </w:r>
      <w:bookmarkStart w:id="2" w:name="baep-author-id9"/>
      <w:bookmarkStart w:id="3" w:name="baep-author-id10"/>
      <w:bookmarkEnd w:id="2"/>
      <w:proofErr w:type="spellEnd"/>
      <w:proofErr w:type="gramEnd"/>
    </w:p>
    <w:p w14:paraId="2DDA8AC3" w14:textId="7767244D" w:rsidR="00D177D0" w:rsidRPr="00D177D0" w:rsidRDefault="00D177D0" w:rsidP="00D177D0">
      <w:pPr>
        <w:pStyle w:val="NoSpacing"/>
        <w:rPr>
          <w:sz w:val="24"/>
          <w:szCs w:val="24"/>
        </w:rPr>
      </w:pPr>
      <w:r w:rsidRPr="00D177D0">
        <w:rPr>
          <w:sz w:val="24"/>
          <w:szCs w:val="24"/>
        </w:rPr>
        <w:t>School of Civil Engineering, Harbin Institute of Technology, Harbin, China</w:t>
      </w:r>
    </w:p>
    <w:p w14:paraId="340A1C07" w14:textId="4AE88885" w:rsidR="00D177D0" w:rsidRPr="00D177D0" w:rsidRDefault="00D177D0" w:rsidP="00D177D0">
      <w:pPr>
        <w:pStyle w:val="NoSpacing"/>
        <w:rPr>
          <w:sz w:val="24"/>
          <w:szCs w:val="24"/>
        </w:rPr>
      </w:pPr>
      <w:r w:rsidRPr="00D177D0">
        <w:rPr>
          <w:sz w:val="24"/>
          <w:szCs w:val="24"/>
        </w:rPr>
        <w:t>School of Management, Harbin Institute of Technology, Harbin, China</w:t>
      </w:r>
    </w:p>
    <w:p w14:paraId="7F070B33" w14:textId="268A3285" w:rsidR="00D177D0" w:rsidRPr="00D177D0" w:rsidRDefault="00C6258F" w:rsidP="00D177D0">
      <w:pPr>
        <w:pStyle w:val="NoSpacing"/>
        <w:rPr>
          <w:sz w:val="24"/>
          <w:szCs w:val="24"/>
        </w:rPr>
      </w:pPr>
      <w:proofErr w:type="spellStart"/>
      <w:r w:rsidRPr="00D177D0">
        <w:rPr>
          <w:sz w:val="24"/>
          <w:szCs w:val="24"/>
        </w:rPr>
        <w:t>Y.</w:t>
      </w:r>
      <w:proofErr w:type="gramStart"/>
      <w:r w:rsidRPr="00D177D0">
        <w:rPr>
          <w:sz w:val="24"/>
          <w:szCs w:val="24"/>
        </w:rPr>
        <w:t>W.Wang</w:t>
      </w:r>
      <w:bookmarkStart w:id="4" w:name="baep-author-id11"/>
      <w:bookmarkEnd w:id="3"/>
      <w:proofErr w:type="spellEnd"/>
      <w:proofErr w:type="gramEnd"/>
    </w:p>
    <w:p w14:paraId="24CFA3E4" w14:textId="17B92495" w:rsidR="00D177D0" w:rsidRPr="00D177D0" w:rsidRDefault="00D177D0" w:rsidP="00D177D0">
      <w:pPr>
        <w:pStyle w:val="NoSpacing"/>
        <w:rPr>
          <w:sz w:val="24"/>
          <w:szCs w:val="24"/>
        </w:rPr>
      </w:pPr>
      <w:r w:rsidRPr="00D177D0">
        <w:rPr>
          <w:sz w:val="24"/>
          <w:szCs w:val="24"/>
        </w:rPr>
        <w:t>School of Management, Harbin Institute of Technology, Harbin, China</w:t>
      </w:r>
    </w:p>
    <w:p w14:paraId="586DB606" w14:textId="10407BCC" w:rsidR="00AC39D8" w:rsidRDefault="00C6258F" w:rsidP="00D177D0">
      <w:pPr>
        <w:pStyle w:val="NoSpacing"/>
        <w:rPr>
          <w:sz w:val="24"/>
          <w:szCs w:val="24"/>
        </w:rPr>
      </w:pPr>
      <w:proofErr w:type="spellStart"/>
      <w:r w:rsidRPr="00D177D0">
        <w:rPr>
          <w:sz w:val="24"/>
          <w:szCs w:val="24"/>
        </w:rPr>
        <w:t>X.</w:t>
      </w:r>
      <w:proofErr w:type="gramStart"/>
      <w:r w:rsidRPr="00D177D0">
        <w:rPr>
          <w:sz w:val="24"/>
          <w:szCs w:val="24"/>
        </w:rPr>
        <w:t>Z.Ling</w:t>
      </w:r>
      <w:bookmarkStart w:id="5" w:name="baep-author-id12"/>
      <w:bookmarkEnd w:id="4"/>
      <w:proofErr w:type="spellEnd"/>
      <w:proofErr w:type="gramEnd"/>
    </w:p>
    <w:p w14:paraId="2F2960A6" w14:textId="77777777" w:rsidR="00AC39D8" w:rsidRPr="00D177D0" w:rsidRDefault="00AC39D8" w:rsidP="00AC39D8">
      <w:pPr>
        <w:pStyle w:val="NoSpacing"/>
        <w:rPr>
          <w:sz w:val="24"/>
          <w:szCs w:val="24"/>
        </w:rPr>
      </w:pPr>
      <w:r w:rsidRPr="00D177D0">
        <w:rPr>
          <w:sz w:val="24"/>
          <w:szCs w:val="24"/>
        </w:rPr>
        <w:t>School of Management, Harbin Institute of Technology, Harbin, China</w:t>
      </w:r>
    </w:p>
    <w:p w14:paraId="02005E49" w14:textId="03ECF254" w:rsidR="00C6258F" w:rsidRPr="00D177D0" w:rsidRDefault="00C6258F" w:rsidP="00D177D0">
      <w:pPr>
        <w:pStyle w:val="NoSpacing"/>
        <w:rPr>
          <w:sz w:val="24"/>
          <w:szCs w:val="24"/>
        </w:rPr>
      </w:pPr>
      <w:proofErr w:type="spellStart"/>
      <w:proofErr w:type="gramStart"/>
      <w:r w:rsidRPr="00D177D0">
        <w:rPr>
          <w:sz w:val="24"/>
          <w:szCs w:val="24"/>
        </w:rPr>
        <w:t>Y.Bai</w:t>
      </w:r>
      <w:bookmarkEnd w:id="5"/>
      <w:proofErr w:type="spellEnd"/>
      <w:proofErr w:type="gramEnd"/>
    </w:p>
    <w:p w14:paraId="1A9F9684" w14:textId="33B4A17F" w:rsidR="00C6258F" w:rsidRPr="00D177D0" w:rsidRDefault="00C6258F" w:rsidP="00D177D0">
      <w:pPr>
        <w:pStyle w:val="NoSpacing"/>
        <w:rPr>
          <w:sz w:val="24"/>
          <w:szCs w:val="24"/>
        </w:rPr>
      </w:pPr>
      <w:r w:rsidRPr="00D177D0">
        <w:rPr>
          <w:sz w:val="24"/>
          <w:szCs w:val="24"/>
        </w:rPr>
        <w:t>Department of Civil, Environmental and Architectural Engineering, University of Kansas, USA</w:t>
      </w:r>
    </w:p>
    <w:p w14:paraId="59FDDD5F" w14:textId="77777777" w:rsidR="00D177D0" w:rsidRPr="00C6258F" w:rsidRDefault="00D177D0" w:rsidP="00C6258F">
      <w:pPr>
        <w:rPr>
          <w:rFonts w:cstheme="minorHAnsi"/>
          <w:b/>
          <w:bCs/>
          <w:sz w:val="24"/>
          <w:szCs w:val="24"/>
        </w:rPr>
      </w:pPr>
    </w:p>
    <w:p w14:paraId="14434892" w14:textId="77777777" w:rsidR="002860E7" w:rsidRPr="002860E7" w:rsidRDefault="002860E7" w:rsidP="0094145B">
      <w:pPr>
        <w:pStyle w:val="Heading1"/>
      </w:pPr>
      <w:r w:rsidRPr="002860E7">
        <w:t>Abstract</w:t>
      </w:r>
    </w:p>
    <w:p w14:paraId="7443B4DF" w14:textId="3BE877FD" w:rsidR="002860E7" w:rsidRPr="002860E7" w:rsidRDefault="002860E7" w:rsidP="002860E7">
      <w:pPr>
        <w:rPr>
          <w:rFonts w:cstheme="minorHAnsi"/>
          <w:sz w:val="24"/>
          <w:szCs w:val="24"/>
        </w:rPr>
      </w:pPr>
      <w:r w:rsidRPr="002860E7">
        <w:rPr>
          <w:rFonts w:cstheme="minorHAnsi"/>
          <w:sz w:val="24"/>
          <w:szCs w:val="24"/>
        </w:rPr>
        <w:t xml:space="preserve">A common and extended Petri net simulation framework for virtual construction of earthmoving operations is developed to simulate dynamic changes of workflow and information flow in the earthmoving </w:t>
      </w:r>
      <w:r w:rsidRPr="00250D39">
        <w:rPr>
          <w:rFonts w:cstheme="minorHAnsi"/>
          <w:sz w:val="24"/>
          <w:szCs w:val="24"/>
        </w:rPr>
        <w:t>construction process</w:t>
      </w:r>
      <w:r w:rsidRPr="002860E7">
        <w:rPr>
          <w:rFonts w:cstheme="minorHAnsi"/>
          <w:sz w:val="24"/>
          <w:szCs w:val="24"/>
        </w:rPr>
        <w:t xml:space="preserve"> and illustrate the constraint relationship between various </w:t>
      </w:r>
      <w:r w:rsidRPr="00250D39">
        <w:rPr>
          <w:rFonts w:cstheme="minorHAnsi"/>
          <w:sz w:val="24"/>
          <w:szCs w:val="24"/>
        </w:rPr>
        <w:t>operational equipment</w:t>
      </w:r>
      <w:r w:rsidRPr="002860E7">
        <w:rPr>
          <w:rFonts w:cstheme="minorHAnsi"/>
          <w:sz w:val="24"/>
          <w:szCs w:val="24"/>
        </w:rPr>
        <w:t xml:space="preserve"> and construction restrictions. The proposed framework considers factors that influence earthmoving operations including randomness of construction activities, individual preference of equipment scheduling, and constraint relationship between equipment and construction environment. With the given equipment availability and project indirect cost, the framework can </w:t>
      </w:r>
      <w:r w:rsidRPr="002860E7">
        <w:rPr>
          <w:rFonts w:cstheme="minorHAnsi"/>
          <w:sz w:val="24"/>
          <w:szCs w:val="24"/>
        </w:rPr>
        <w:lastRenderedPageBreak/>
        <w:t xml:space="preserve">predict construction situation, equipment utilization rate, estimated duration and cost to achieve visualized and intelligent scheduling of virtual construction process in earthmoving operations. The simulation process is conducted on the </w:t>
      </w:r>
      <w:proofErr w:type="spellStart"/>
      <w:r w:rsidRPr="002860E7">
        <w:rPr>
          <w:rFonts w:cstheme="minorHAnsi"/>
          <w:sz w:val="24"/>
          <w:szCs w:val="24"/>
        </w:rPr>
        <w:t>CPNTools</w:t>
      </w:r>
      <w:proofErr w:type="spellEnd"/>
      <w:r w:rsidRPr="002860E7">
        <w:rPr>
          <w:rFonts w:cstheme="minorHAnsi"/>
          <w:sz w:val="24"/>
          <w:szCs w:val="24"/>
        </w:rPr>
        <w:t xml:space="preserve"> platform. The data required by the research were collected on-site in an actual case. The randomness of construction activities in earthmoving operations and main factors influencing construction are simulated. The sensitivity analysis for the model is carried out. The study will provide technical support and a management basis for equipment scheduling of earthmoving operations.</w:t>
      </w:r>
    </w:p>
    <w:p w14:paraId="05349AB4" w14:textId="77777777" w:rsidR="007F3E50" w:rsidRPr="007F3E50" w:rsidRDefault="007F3E50" w:rsidP="0094145B">
      <w:pPr>
        <w:pStyle w:val="Heading1"/>
      </w:pPr>
      <w:r w:rsidRPr="007F3E50">
        <w:t>Keywords</w:t>
      </w:r>
    </w:p>
    <w:p w14:paraId="6F13E148" w14:textId="0D8E0B48" w:rsidR="007F3E50" w:rsidRPr="007F3E50" w:rsidRDefault="007F3E50" w:rsidP="007F3E50">
      <w:pPr>
        <w:rPr>
          <w:rFonts w:cstheme="minorHAnsi"/>
          <w:sz w:val="24"/>
          <w:szCs w:val="24"/>
        </w:rPr>
      </w:pPr>
      <w:r w:rsidRPr="007F3E50">
        <w:rPr>
          <w:rFonts w:cstheme="minorHAnsi"/>
          <w:sz w:val="24"/>
          <w:szCs w:val="24"/>
        </w:rPr>
        <w:t>Earthmoving operation</w:t>
      </w:r>
      <w:r w:rsidR="0094145B">
        <w:rPr>
          <w:rFonts w:cstheme="minorHAnsi"/>
          <w:sz w:val="24"/>
          <w:szCs w:val="24"/>
        </w:rPr>
        <w:t xml:space="preserve">, </w:t>
      </w:r>
      <w:r w:rsidRPr="007F3E50">
        <w:rPr>
          <w:rFonts w:cstheme="minorHAnsi"/>
          <w:sz w:val="24"/>
          <w:szCs w:val="24"/>
        </w:rPr>
        <w:t>Virtual construction</w:t>
      </w:r>
      <w:r w:rsidR="0094145B">
        <w:rPr>
          <w:rFonts w:cstheme="minorHAnsi"/>
          <w:sz w:val="24"/>
          <w:szCs w:val="24"/>
        </w:rPr>
        <w:t xml:space="preserve">, </w:t>
      </w:r>
      <w:r w:rsidRPr="007F3E50">
        <w:rPr>
          <w:rFonts w:cstheme="minorHAnsi"/>
          <w:sz w:val="24"/>
          <w:szCs w:val="24"/>
        </w:rPr>
        <w:t>Simulation</w:t>
      </w:r>
      <w:r w:rsidR="0094145B">
        <w:rPr>
          <w:rFonts w:cstheme="minorHAnsi"/>
          <w:sz w:val="24"/>
          <w:szCs w:val="24"/>
        </w:rPr>
        <w:t xml:space="preserve">, </w:t>
      </w:r>
      <w:r w:rsidRPr="007F3E50">
        <w:rPr>
          <w:rFonts w:cstheme="minorHAnsi"/>
          <w:sz w:val="24"/>
          <w:szCs w:val="24"/>
        </w:rPr>
        <w:t>Equipment allocation</w:t>
      </w:r>
      <w:r w:rsidR="0094145B">
        <w:rPr>
          <w:rFonts w:cstheme="minorHAnsi"/>
          <w:sz w:val="24"/>
          <w:szCs w:val="24"/>
        </w:rPr>
        <w:t xml:space="preserve">, </w:t>
      </w:r>
      <w:r w:rsidRPr="007F3E50">
        <w:rPr>
          <w:rFonts w:cstheme="minorHAnsi"/>
          <w:sz w:val="24"/>
          <w:szCs w:val="24"/>
        </w:rPr>
        <w:t>Petri net</w:t>
      </w:r>
    </w:p>
    <w:p w14:paraId="68B6857C" w14:textId="77777777" w:rsidR="007F3E50" w:rsidRPr="007F3E50" w:rsidRDefault="007F3E50" w:rsidP="0094145B">
      <w:pPr>
        <w:pStyle w:val="Heading1"/>
      </w:pPr>
      <w:r w:rsidRPr="007F3E50">
        <w:t>1. Introduction</w:t>
      </w:r>
    </w:p>
    <w:p w14:paraId="3D2BC97A" w14:textId="77777777" w:rsidR="007F3E50" w:rsidRPr="007F3E50" w:rsidRDefault="007F3E50" w:rsidP="007F3E50">
      <w:pPr>
        <w:rPr>
          <w:rFonts w:cstheme="minorHAnsi"/>
          <w:sz w:val="24"/>
          <w:szCs w:val="24"/>
        </w:rPr>
      </w:pPr>
      <w:r w:rsidRPr="007F3E50">
        <w:rPr>
          <w:rFonts w:cstheme="minorHAnsi"/>
          <w:sz w:val="24"/>
          <w:szCs w:val="24"/>
        </w:rPr>
        <w:t>Earthmoving operations refer to all the operations related to construction activities. It can be represented as a complex and dynamic discrete event which is affected by workflow, information flow, and other random factors.</w:t>
      </w:r>
    </w:p>
    <w:p w14:paraId="53DD2895" w14:textId="77777777" w:rsidR="007F3E50" w:rsidRPr="007F3E50" w:rsidRDefault="007F3E50" w:rsidP="007F3E50">
      <w:pPr>
        <w:rPr>
          <w:rFonts w:cstheme="minorHAnsi"/>
          <w:sz w:val="24"/>
          <w:szCs w:val="24"/>
        </w:rPr>
      </w:pPr>
      <w:r w:rsidRPr="007F3E50">
        <w:rPr>
          <w:rFonts w:cstheme="minorHAnsi"/>
          <w:sz w:val="24"/>
          <w:szCs w:val="24"/>
        </w:rPr>
        <w:t xml:space="preserve">The final goals for simulations of earthmoving operations are to improve productivity, equipment efficiency and construction safety. The optimal equipment configuration appropriate for construction projects is selected to improve the construction productivity and contractor benefits. This equipment configuration helps to optimize equipment efficiency, productivity, and minimize construction cost under any given condition. Based on the number of available equipment, characteristics and parameters of equipment, construction management principles, main factors and information about related cost, the simulation model of earthmoving operations </w:t>
      </w:r>
      <w:proofErr w:type="gramStart"/>
      <w:r w:rsidRPr="007F3E50">
        <w:rPr>
          <w:rFonts w:cstheme="minorHAnsi"/>
          <w:sz w:val="24"/>
          <w:szCs w:val="24"/>
        </w:rPr>
        <w:t>is capable of predicting</w:t>
      </w:r>
      <w:proofErr w:type="gramEnd"/>
      <w:r w:rsidRPr="007F3E50">
        <w:rPr>
          <w:rFonts w:cstheme="minorHAnsi"/>
          <w:sz w:val="24"/>
          <w:szCs w:val="24"/>
        </w:rPr>
        <w:t xml:space="preserve"> operation situations of earthmoving construction, equipment productivity, and the estimated completion time and cost. The model provides a reliable basis for organization and management for earthmoving operations.</w:t>
      </w:r>
    </w:p>
    <w:p w14:paraId="666ABF1B" w14:textId="70CF9E18" w:rsidR="007F3E50" w:rsidRPr="007F3E50" w:rsidRDefault="007F3E50" w:rsidP="007F3E50">
      <w:pPr>
        <w:rPr>
          <w:rFonts w:cstheme="minorHAnsi"/>
          <w:sz w:val="24"/>
          <w:szCs w:val="24"/>
        </w:rPr>
      </w:pPr>
      <w:r w:rsidRPr="007F3E50">
        <w:rPr>
          <w:rFonts w:cstheme="minorHAnsi"/>
          <w:sz w:val="24"/>
          <w:szCs w:val="24"/>
        </w:rPr>
        <w:t xml:space="preserve">A considerable amount of simulation methods has been developed to predict performances related to parameters of earthmoving operations </w:t>
      </w:r>
      <w:proofErr w:type="gramStart"/>
      <w:r w:rsidRPr="007F3E50">
        <w:rPr>
          <w:rFonts w:cstheme="minorHAnsi"/>
          <w:sz w:val="24"/>
          <w:szCs w:val="24"/>
        </w:rPr>
        <w:t>so as to</w:t>
      </w:r>
      <w:proofErr w:type="gramEnd"/>
      <w:r w:rsidRPr="007F3E50">
        <w:rPr>
          <w:rFonts w:cstheme="minorHAnsi"/>
          <w:sz w:val="24"/>
          <w:szCs w:val="24"/>
        </w:rPr>
        <w:t xml:space="preserve"> achieve the previous stated goals. A queuing theory-based method is designed for construction operation simulation </w:t>
      </w:r>
      <w:bookmarkStart w:id="6" w:name="bbb0030"/>
      <w:r w:rsidRPr="00250D39">
        <w:rPr>
          <w:rFonts w:cstheme="minorHAnsi"/>
          <w:sz w:val="24"/>
          <w:szCs w:val="24"/>
        </w:rPr>
        <w:t>[6]</w:t>
      </w:r>
      <w:bookmarkEnd w:id="6"/>
      <w:r w:rsidRPr="007F3E50">
        <w:rPr>
          <w:rFonts w:cstheme="minorHAnsi"/>
          <w:sz w:val="24"/>
          <w:szCs w:val="24"/>
        </w:rPr>
        <w:t xml:space="preserve">. Halpin and Riggs </w:t>
      </w:r>
      <w:bookmarkStart w:id="7" w:name="bbb0035"/>
      <w:r w:rsidRPr="00250D39">
        <w:rPr>
          <w:rFonts w:cstheme="minorHAnsi"/>
          <w:sz w:val="24"/>
          <w:szCs w:val="24"/>
        </w:rPr>
        <w:t>[7]</w:t>
      </w:r>
      <w:bookmarkEnd w:id="7"/>
      <w:r w:rsidRPr="007F3E50">
        <w:rPr>
          <w:rFonts w:cstheme="minorHAnsi"/>
          <w:sz w:val="24"/>
          <w:szCs w:val="24"/>
        </w:rPr>
        <w:t xml:space="preserve"> evaluated different fleet scenarios by Micro CYCLONE. Marzouk and Moselhi </w:t>
      </w:r>
      <w:bookmarkStart w:id="8" w:name="bbb0065"/>
      <w:r w:rsidRPr="00250D39">
        <w:rPr>
          <w:rFonts w:cstheme="minorHAnsi"/>
          <w:sz w:val="24"/>
          <w:szCs w:val="24"/>
        </w:rPr>
        <w:t>[13]</w:t>
      </w:r>
      <w:bookmarkEnd w:id="8"/>
      <w:r w:rsidRPr="007F3E50">
        <w:rPr>
          <w:rFonts w:cstheme="minorHAnsi"/>
          <w:sz w:val="24"/>
          <w:szCs w:val="24"/>
        </w:rPr>
        <w:t xml:space="preserve">, </w:t>
      </w:r>
      <w:bookmarkStart w:id="9" w:name="bbb0070"/>
      <w:r w:rsidRPr="00250D39">
        <w:rPr>
          <w:rFonts w:cstheme="minorHAnsi"/>
          <w:sz w:val="24"/>
          <w:szCs w:val="24"/>
        </w:rPr>
        <w:t>[14]</w:t>
      </w:r>
      <w:bookmarkEnd w:id="9"/>
      <w:r w:rsidRPr="007F3E50">
        <w:rPr>
          <w:rFonts w:cstheme="minorHAnsi"/>
          <w:sz w:val="24"/>
          <w:szCs w:val="24"/>
        </w:rPr>
        <w:t xml:space="preserve"> optimized the earthmoving operations using an object-oriented simulation approach and Genetic Algorithm (GA). </w:t>
      </w:r>
      <w:proofErr w:type="spellStart"/>
      <w:r w:rsidRPr="007F3E50">
        <w:rPr>
          <w:rFonts w:cstheme="minorHAnsi"/>
          <w:sz w:val="24"/>
          <w:szCs w:val="24"/>
        </w:rPr>
        <w:t>Hegazy</w:t>
      </w:r>
      <w:proofErr w:type="spellEnd"/>
      <w:r w:rsidRPr="007F3E50">
        <w:rPr>
          <w:rFonts w:cstheme="minorHAnsi"/>
          <w:sz w:val="24"/>
          <w:szCs w:val="24"/>
        </w:rPr>
        <w:t xml:space="preserve"> and Kassab </w:t>
      </w:r>
      <w:bookmarkStart w:id="10" w:name="bbb0040"/>
      <w:r w:rsidRPr="00250D39">
        <w:rPr>
          <w:rFonts w:cstheme="minorHAnsi"/>
          <w:sz w:val="24"/>
          <w:szCs w:val="24"/>
        </w:rPr>
        <w:t>[8]</w:t>
      </w:r>
      <w:bookmarkEnd w:id="10"/>
      <w:r w:rsidRPr="007F3E50">
        <w:rPr>
          <w:rFonts w:cstheme="minorHAnsi"/>
          <w:sz w:val="24"/>
          <w:szCs w:val="24"/>
        </w:rPr>
        <w:t xml:space="preserve">, Cheng and Feng </w:t>
      </w:r>
      <w:bookmarkStart w:id="11" w:name="bbb0015"/>
      <w:r w:rsidRPr="00250D39">
        <w:rPr>
          <w:rFonts w:cstheme="minorHAnsi"/>
          <w:sz w:val="24"/>
          <w:szCs w:val="24"/>
        </w:rPr>
        <w:t>[3]</w:t>
      </w:r>
      <w:bookmarkEnd w:id="11"/>
      <w:r w:rsidRPr="007F3E50">
        <w:rPr>
          <w:rFonts w:cstheme="minorHAnsi"/>
          <w:sz w:val="24"/>
          <w:szCs w:val="24"/>
        </w:rPr>
        <w:t xml:space="preserve"> and Cheng et al. </w:t>
      </w:r>
      <w:bookmarkStart w:id="12" w:name="bbb0020"/>
      <w:r w:rsidRPr="00250D39">
        <w:rPr>
          <w:rFonts w:cstheme="minorHAnsi"/>
          <w:sz w:val="24"/>
          <w:szCs w:val="24"/>
        </w:rPr>
        <w:t>[4]</w:t>
      </w:r>
      <w:bookmarkEnd w:id="12"/>
      <w:r w:rsidRPr="007F3E50">
        <w:rPr>
          <w:rFonts w:cstheme="minorHAnsi"/>
          <w:sz w:val="24"/>
          <w:szCs w:val="24"/>
        </w:rPr>
        <w:t xml:space="preserve"> proposed simulation-optimization by combining GA with CYCLONE or other simulation techniques. Van Tol and </w:t>
      </w:r>
      <w:proofErr w:type="spellStart"/>
      <w:r w:rsidRPr="007F3E50">
        <w:rPr>
          <w:rFonts w:cstheme="minorHAnsi"/>
          <w:sz w:val="24"/>
          <w:szCs w:val="24"/>
        </w:rPr>
        <w:t>AbouRizk</w:t>
      </w:r>
      <w:proofErr w:type="spellEnd"/>
      <w:r w:rsidRPr="007F3E50">
        <w:rPr>
          <w:rFonts w:cstheme="minorHAnsi"/>
          <w:sz w:val="24"/>
          <w:szCs w:val="24"/>
        </w:rPr>
        <w:t xml:space="preserve"> </w:t>
      </w:r>
      <w:bookmarkStart w:id="13" w:name="bbb0095"/>
      <w:r w:rsidRPr="00250D39">
        <w:rPr>
          <w:rFonts w:cstheme="minorHAnsi"/>
          <w:sz w:val="24"/>
          <w:szCs w:val="24"/>
        </w:rPr>
        <w:t>[19]</w:t>
      </w:r>
      <w:bookmarkEnd w:id="13"/>
      <w:r w:rsidRPr="007F3E50">
        <w:rPr>
          <w:rFonts w:cstheme="minorHAnsi"/>
          <w:sz w:val="24"/>
          <w:szCs w:val="24"/>
        </w:rPr>
        <w:t xml:space="preserve"> proposed a resource allocation model for earthmoving operation. The model uses intelligent agents and belief networks to optimize the model performance. </w:t>
      </w:r>
      <w:proofErr w:type="spellStart"/>
      <w:r w:rsidRPr="007F3E50">
        <w:rPr>
          <w:rFonts w:cstheme="minorHAnsi"/>
          <w:sz w:val="24"/>
          <w:szCs w:val="24"/>
        </w:rPr>
        <w:t>Dzeng</w:t>
      </w:r>
      <w:proofErr w:type="spellEnd"/>
      <w:r w:rsidRPr="007F3E50">
        <w:rPr>
          <w:rFonts w:cstheme="minorHAnsi"/>
          <w:sz w:val="24"/>
          <w:szCs w:val="24"/>
        </w:rPr>
        <w:t xml:space="preserve"> and Lee </w:t>
      </w:r>
      <w:bookmarkStart w:id="14" w:name="bbb0025"/>
      <w:r w:rsidRPr="00250D39">
        <w:rPr>
          <w:rFonts w:cstheme="minorHAnsi"/>
          <w:sz w:val="24"/>
          <w:szCs w:val="24"/>
        </w:rPr>
        <w:t>[5]</w:t>
      </w:r>
      <w:bookmarkEnd w:id="14"/>
      <w:r w:rsidRPr="007F3E50">
        <w:rPr>
          <w:rFonts w:cstheme="minorHAnsi"/>
          <w:sz w:val="24"/>
          <w:szCs w:val="24"/>
        </w:rPr>
        <w:t xml:space="preserve"> integrated simulation and a polyploidy GA to optimize development schedule. Zhang </w:t>
      </w:r>
      <w:bookmarkStart w:id="15" w:name="bbb0100"/>
      <w:r w:rsidRPr="00250D39">
        <w:rPr>
          <w:rFonts w:cstheme="minorHAnsi"/>
          <w:sz w:val="24"/>
          <w:szCs w:val="24"/>
        </w:rPr>
        <w:t>[20]</w:t>
      </w:r>
      <w:bookmarkEnd w:id="15"/>
      <w:r w:rsidRPr="007F3E50">
        <w:rPr>
          <w:rFonts w:cstheme="minorHAnsi"/>
          <w:sz w:val="24"/>
          <w:szCs w:val="24"/>
        </w:rPr>
        <w:t xml:space="preserve"> presented a </w:t>
      </w:r>
      <w:r w:rsidRPr="00250D39">
        <w:rPr>
          <w:rFonts w:cstheme="minorHAnsi"/>
          <w:sz w:val="24"/>
          <w:szCs w:val="24"/>
        </w:rPr>
        <w:t>particle swarm optimization</w:t>
      </w:r>
      <w:r w:rsidRPr="007F3E50">
        <w:rPr>
          <w:rFonts w:cstheme="minorHAnsi"/>
          <w:sz w:val="24"/>
          <w:szCs w:val="24"/>
        </w:rPr>
        <w:t xml:space="preserve"> algorithm to search for the potential equipment-configurations. Zhang et al. </w:t>
      </w:r>
      <w:bookmarkStart w:id="16" w:name="bbb0105"/>
      <w:r w:rsidRPr="00250D39">
        <w:rPr>
          <w:rFonts w:cstheme="minorHAnsi"/>
          <w:sz w:val="24"/>
          <w:szCs w:val="24"/>
        </w:rPr>
        <w:t>[21]</w:t>
      </w:r>
      <w:bookmarkEnd w:id="16"/>
      <w:r w:rsidRPr="007F3E50">
        <w:rPr>
          <w:rFonts w:cstheme="minorHAnsi"/>
          <w:sz w:val="24"/>
          <w:szCs w:val="24"/>
        </w:rPr>
        <w:t xml:space="preserve"> incorporated </w:t>
      </w:r>
      <w:r w:rsidRPr="00250D39">
        <w:rPr>
          <w:rFonts w:cstheme="minorHAnsi"/>
          <w:sz w:val="24"/>
          <w:szCs w:val="24"/>
        </w:rPr>
        <w:t>fuzzy set theory</w:t>
      </w:r>
      <w:r w:rsidRPr="007F3E50">
        <w:rPr>
          <w:rFonts w:cstheme="minorHAnsi"/>
          <w:sz w:val="24"/>
          <w:szCs w:val="24"/>
        </w:rPr>
        <w:t xml:space="preserve"> and DES method to resolve the </w:t>
      </w:r>
      <w:r w:rsidRPr="00250D39">
        <w:rPr>
          <w:rFonts w:cstheme="minorHAnsi"/>
          <w:sz w:val="24"/>
          <w:szCs w:val="24"/>
        </w:rPr>
        <w:t>fuzziness</w:t>
      </w:r>
      <w:r w:rsidRPr="007F3E50">
        <w:rPr>
          <w:rFonts w:cstheme="minorHAnsi"/>
          <w:sz w:val="24"/>
          <w:szCs w:val="24"/>
        </w:rPr>
        <w:t xml:space="preserve"> issues in the estimation of construction duration. Hola and </w:t>
      </w:r>
      <w:proofErr w:type="spellStart"/>
      <w:r w:rsidRPr="007F3E50">
        <w:rPr>
          <w:rFonts w:cstheme="minorHAnsi"/>
          <w:sz w:val="24"/>
          <w:szCs w:val="24"/>
        </w:rPr>
        <w:t>Schabowicz</w:t>
      </w:r>
      <w:proofErr w:type="spellEnd"/>
      <w:r w:rsidRPr="007F3E50">
        <w:rPr>
          <w:rFonts w:cstheme="minorHAnsi"/>
          <w:sz w:val="24"/>
          <w:szCs w:val="24"/>
        </w:rPr>
        <w:t xml:space="preserve"> </w:t>
      </w:r>
      <w:bookmarkStart w:id="17" w:name="bbb0010"/>
      <w:r w:rsidRPr="00250D39">
        <w:rPr>
          <w:rFonts w:cstheme="minorHAnsi"/>
          <w:sz w:val="24"/>
          <w:szCs w:val="24"/>
        </w:rPr>
        <w:t>[2]</w:t>
      </w:r>
      <w:bookmarkEnd w:id="17"/>
      <w:r w:rsidRPr="007F3E50">
        <w:rPr>
          <w:rFonts w:cstheme="minorHAnsi"/>
          <w:sz w:val="24"/>
          <w:szCs w:val="24"/>
        </w:rPr>
        <w:t xml:space="preserve"> used an </w:t>
      </w:r>
      <w:r w:rsidRPr="00250D39">
        <w:rPr>
          <w:rFonts w:cstheme="minorHAnsi"/>
          <w:sz w:val="24"/>
          <w:szCs w:val="24"/>
        </w:rPr>
        <w:t>artificial neural network</w:t>
      </w:r>
      <w:r w:rsidRPr="007F3E50">
        <w:rPr>
          <w:rFonts w:cstheme="minorHAnsi"/>
          <w:sz w:val="24"/>
          <w:szCs w:val="24"/>
        </w:rPr>
        <w:t xml:space="preserve"> to predict the productivities of selected equipment that calculated the duration and cost of earthmoving operations. </w:t>
      </w:r>
      <w:proofErr w:type="spellStart"/>
      <w:r w:rsidRPr="007F3E50">
        <w:rPr>
          <w:rFonts w:cstheme="minorHAnsi"/>
          <w:sz w:val="24"/>
          <w:szCs w:val="24"/>
        </w:rPr>
        <w:t>Kamat</w:t>
      </w:r>
      <w:proofErr w:type="spellEnd"/>
      <w:r w:rsidRPr="007F3E50">
        <w:rPr>
          <w:rFonts w:cstheme="minorHAnsi"/>
          <w:sz w:val="24"/>
          <w:szCs w:val="24"/>
        </w:rPr>
        <w:t xml:space="preserve"> and Martinez </w:t>
      </w:r>
      <w:bookmarkStart w:id="18" w:name="bbb0050"/>
      <w:r w:rsidRPr="00250D39">
        <w:rPr>
          <w:rFonts w:cstheme="minorHAnsi"/>
          <w:sz w:val="24"/>
          <w:szCs w:val="24"/>
        </w:rPr>
        <w:t>[10]</w:t>
      </w:r>
      <w:bookmarkEnd w:id="18"/>
      <w:r w:rsidRPr="007F3E50">
        <w:rPr>
          <w:rFonts w:cstheme="minorHAnsi"/>
          <w:sz w:val="24"/>
          <w:szCs w:val="24"/>
        </w:rPr>
        <w:t xml:space="preserve">, </w:t>
      </w:r>
      <w:bookmarkStart w:id="19" w:name="bbb0055"/>
      <w:r w:rsidRPr="00250D39">
        <w:rPr>
          <w:rFonts w:cstheme="minorHAnsi"/>
          <w:sz w:val="24"/>
          <w:szCs w:val="24"/>
        </w:rPr>
        <w:t>[11]</w:t>
      </w:r>
      <w:bookmarkEnd w:id="19"/>
      <w:r w:rsidRPr="007F3E50">
        <w:rPr>
          <w:rFonts w:cstheme="minorHAnsi"/>
          <w:sz w:val="24"/>
          <w:szCs w:val="24"/>
        </w:rPr>
        <w:t xml:space="preserve"> proposed visualization technology to describe the accurate, variable-speed motion of simulation objects visualizing modeled </w:t>
      </w:r>
      <w:r w:rsidRPr="00250D39">
        <w:rPr>
          <w:rFonts w:cstheme="minorHAnsi"/>
          <w:sz w:val="24"/>
          <w:szCs w:val="24"/>
        </w:rPr>
        <w:t>construction process</w:t>
      </w:r>
      <w:r w:rsidRPr="007F3E50">
        <w:rPr>
          <w:rFonts w:cstheme="minorHAnsi"/>
          <w:sz w:val="24"/>
          <w:szCs w:val="24"/>
        </w:rPr>
        <w:t xml:space="preserve"> and used 3D visualization to verify and validate discrete event construction simulation results. They </w:t>
      </w:r>
      <w:bookmarkStart w:id="20" w:name="bbb0060"/>
      <w:r w:rsidRPr="00250D39">
        <w:rPr>
          <w:rFonts w:cstheme="minorHAnsi"/>
          <w:sz w:val="24"/>
          <w:szCs w:val="24"/>
        </w:rPr>
        <w:t>[12]</w:t>
      </w:r>
      <w:bookmarkEnd w:id="20"/>
      <w:r w:rsidRPr="007F3E50">
        <w:rPr>
          <w:rFonts w:cstheme="minorHAnsi"/>
          <w:sz w:val="24"/>
          <w:szCs w:val="24"/>
        </w:rPr>
        <w:t xml:space="preserve"> also implemented a virtual terrain-following </w:t>
      </w:r>
      <w:r w:rsidRPr="007F3E50">
        <w:rPr>
          <w:rFonts w:cstheme="minorHAnsi"/>
          <w:sz w:val="24"/>
          <w:szCs w:val="24"/>
        </w:rPr>
        <w:lastRenderedPageBreak/>
        <w:t xml:space="preserve">algorithm and designed a computation scheme that correctly calculates and portrays the orientation of simulation objects. </w:t>
      </w:r>
      <w:proofErr w:type="spellStart"/>
      <w:r w:rsidRPr="007F3E50">
        <w:rPr>
          <w:rFonts w:cstheme="minorHAnsi"/>
          <w:sz w:val="24"/>
          <w:szCs w:val="24"/>
        </w:rPr>
        <w:t>Prata</w:t>
      </w:r>
      <w:proofErr w:type="spellEnd"/>
      <w:r w:rsidRPr="007F3E50">
        <w:rPr>
          <w:rFonts w:cstheme="minorHAnsi"/>
          <w:sz w:val="24"/>
          <w:szCs w:val="24"/>
        </w:rPr>
        <w:t xml:space="preserve"> et al. </w:t>
      </w:r>
      <w:bookmarkStart w:id="21" w:name="bbb0085"/>
      <w:r w:rsidRPr="00250D39">
        <w:rPr>
          <w:rFonts w:cstheme="minorHAnsi"/>
          <w:sz w:val="24"/>
          <w:szCs w:val="24"/>
        </w:rPr>
        <w:t>[17]</w:t>
      </w:r>
      <w:bookmarkEnd w:id="21"/>
      <w:r w:rsidRPr="007F3E50">
        <w:rPr>
          <w:rFonts w:cstheme="minorHAnsi"/>
          <w:sz w:val="24"/>
          <w:szCs w:val="24"/>
        </w:rPr>
        <w:t xml:space="preserve">, </w:t>
      </w:r>
      <w:bookmarkStart w:id="22" w:name="bbb0090"/>
      <w:r w:rsidRPr="00250D39">
        <w:rPr>
          <w:rFonts w:cstheme="minorHAnsi"/>
          <w:sz w:val="24"/>
          <w:szCs w:val="24"/>
        </w:rPr>
        <w:t>[18]</w:t>
      </w:r>
      <w:bookmarkEnd w:id="22"/>
      <w:r w:rsidRPr="007F3E50">
        <w:rPr>
          <w:rFonts w:cstheme="minorHAnsi"/>
          <w:sz w:val="24"/>
          <w:szCs w:val="24"/>
        </w:rPr>
        <w:t xml:space="preserve"> suggested the Petri nets as a method for loader and truck teams dimensioning via simulation. </w:t>
      </w:r>
      <w:proofErr w:type="spellStart"/>
      <w:r w:rsidRPr="007F3E50">
        <w:rPr>
          <w:rFonts w:cstheme="minorHAnsi"/>
          <w:sz w:val="24"/>
          <w:szCs w:val="24"/>
        </w:rPr>
        <w:t>Prata</w:t>
      </w:r>
      <w:proofErr w:type="spellEnd"/>
      <w:r w:rsidRPr="007F3E50">
        <w:rPr>
          <w:rFonts w:cstheme="minorHAnsi"/>
          <w:sz w:val="24"/>
          <w:szCs w:val="24"/>
        </w:rPr>
        <w:t xml:space="preserve"> et al. </w:t>
      </w:r>
      <w:bookmarkStart w:id="23" w:name="bbb0080"/>
      <w:r w:rsidRPr="00250D39">
        <w:rPr>
          <w:rFonts w:cstheme="minorHAnsi"/>
          <w:sz w:val="24"/>
          <w:szCs w:val="24"/>
        </w:rPr>
        <w:t>[16]</w:t>
      </w:r>
      <w:r w:rsidRPr="007F3E50">
        <w:rPr>
          <w:rFonts w:cstheme="minorHAnsi"/>
          <w:sz w:val="24"/>
          <w:szCs w:val="24"/>
        </w:rPr>
        <w:t xml:space="preserve"> proposed a model using Stochastic Colored Petri Nets to represent the operational dynamics of earthmoving work.</w:t>
      </w:r>
    </w:p>
    <w:p w14:paraId="28326CFD" w14:textId="6B62B768" w:rsidR="007F3E50" w:rsidRPr="007F3E50" w:rsidRDefault="007F3E50" w:rsidP="007F3E50">
      <w:pPr>
        <w:rPr>
          <w:rFonts w:cstheme="minorHAnsi"/>
          <w:sz w:val="24"/>
          <w:szCs w:val="24"/>
        </w:rPr>
      </w:pPr>
      <w:r w:rsidRPr="007F3E50">
        <w:rPr>
          <w:rFonts w:cstheme="minorHAnsi"/>
          <w:sz w:val="24"/>
          <w:szCs w:val="24"/>
        </w:rPr>
        <w:t xml:space="preserve">Most simulation methods for earthmoving operations apply various intelligent algorithms to directly optimize the targets, such as resources, time and cost, while not considering the actual </w:t>
      </w:r>
      <w:proofErr w:type="gramStart"/>
      <w:r w:rsidRPr="007F3E50">
        <w:rPr>
          <w:rFonts w:cstheme="minorHAnsi"/>
          <w:sz w:val="24"/>
          <w:szCs w:val="24"/>
        </w:rPr>
        <w:t>work flow</w:t>
      </w:r>
      <w:proofErr w:type="gramEnd"/>
      <w:r w:rsidRPr="007F3E50">
        <w:rPr>
          <w:rFonts w:cstheme="minorHAnsi"/>
          <w:sz w:val="24"/>
          <w:szCs w:val="24"/>
        </w:rPr>
        <w:t xml:space="preserve"> changes of earthmoving operations. Little attention has been given to the random idling of equipment, intelligent scheduling for multifunction equipment operations, or the dynamics and random uncertainty for individual operating equipment during the operation process. This leads to the simulation results not reflecting the practical work objectively. The implementation of visualization on the simulation of earthmoving operations benefits the expression of dynamic change of workflow in construction activities. However, the expression capabilities of quantitative description of activity details and various complex constraint relationship are needed to be improved. </w:t>
      </w:r>
      <w:proofErr w:type="spellStart"/>
      <w:r w:rsidRPr="007F3E50">
        <w:rPr>
          <w:rFonts w:cstheme="minorHAnsi"/>
          <w:sz w:val="24"/>
          <w:szCs w:val="24"/>
        </w:rPr>
        <w:t>Prata</w:t>
      </w:r>
      <w:proofErr w:type="spellEnd"/>
      <w:r w:rsidRPr="007F3E50">
        <w:rPr>
          <w:rFonts w:cstheme="minorHAnsi"/>
          <w:sz w:val="24"/>
          <w:szCs w:val="24"/>
        </w:rPr>
        <w:t xml:space="preserve"> et al. </w:t>
      </w:r>
      <w:r w:rsidRPr="00250D39">
        <w:rPr>
          <w:rFonts w:cstheme="minorHAnsi"/>
          <w:sz w:val="24"/>
          <w:szCs w:val="24"/>
        </w:rPr>
        <w:t>[16]</w:t>
      </w:r>
      <w:r w:rsidRPr="007F3E50">
        <w:rPr>
          <w:rFonts w:cstheme="minorHAnsi"/>
          <w:sz w:val="24"/>
          <w:szCs w:val="24"/>
        </w:rPr>
        <w:t xml:space="preserve"> considered the operational dynamics of earthmoving work and selected local operations, which involves loading earth and truck hauling, as objects of simulation-optimization. The operational dynamics of earthmoving work by loader and truck teams was simulated. But the proposed </w:t>
      </w:r>
      <w:r w:rsidRPr="00250D39">
        <w:rPr>
          <w:rFonts w:cstheme="minorHAnsi"/>
          <w:sz w:val="24"/>
          <w:szCs w:val="24"/>
        </w:rPr>
        <w:t>Petri net model</w:t>
      </w:r>
      <w:r w:rsidRPr="007F3E50">
        <w:rPr>
          <w:rFonts w:cstheme="minorHAnsi"/>
          <w:sz w:val="24"/>
          <w:szCs w:val="24"/>
        </w:rPr>
        <w:t xml:space="preserve"> could not simulate the whole operation process and response to the typical random and dynamic events. Moreover, the model did not accurately simulate the dynamic change of workflow and information flow, constraint relationship between </w:t>
      </w:r>
      <w:r w:rsidRPr="00250D39">
        <w:rPr>
          <w:rFonts w:cstheme="minorHAnsi"/>
          <w:sz w:val="24"/>
          <w:szCs w:val="24"/>
        </w:rPr>
        <w:t>operational equipment</w:t>
      </w:r>
      <w:r w:rsidRPr="007F3E50">
        <w:rPr>
          <w:rFonts w:cstheme="minorHAnsi"/>
          <w:sz w:val="24"/>
          <w:szCs w:val="24"/>
        </w:rPr>
        <w:t xml:space="preserve"> and construction restrictions, and the intelligent schedule of equipment during the construction process.</w:t>
      </w:r>
    </w:p>
    <w:p w14:paraId="318BFB41" w14:textId="77777777" w:rsidR="007F3E50" w:rsidRPr="007F3E50" w:rsidRDefault="007F3E50" w:rsidP="007F3E50">
      <w:pPr>
        <w:rPr>
          <w:rFonts w:cstheme="minorHAnsi"/>
          <w:sz w:val="24"/>
          <w:szCs w:val="24"/>
        </w:rPr>
      </w:pPr>
      <w:r w:rsidRPr="007F3E50">
        <w:rPr>
          <w:rFonts w:cstheme="minorHAnsi"/>
          <w:sz w:val="24"/>
          <w:szCs w:val="24"/>
        </w:rPr>
        <w:t xml:space="preserve">To realize the virtual simulation for earthmoving operations processes, a common and extended Petri net model is proposed based on the analysis of earthmoving </w:t>
      </w:r>
      <w:proofErr w:type="gramStart"/>
      <w:r w:rsidRPr="007F3E50">
        <w:rPr>
          <w:rFonts w:cstheme="minorHAnsi"/>
          <w:sz w:val="24"/>
          <w:szCs w:val="24"/>
        </w:rPr>
        <w:t>work flow</w:t>
      </w:r>
      <w:proofErr w:type="gramEnd"/>
      <w:r w:rsidRPr="007F3E50">
        <w:rPr>
          <w:rFonts w:cstheme="minorHAnsi"/>
          <w:sz w:val="24"/>
          <w:szCs w:val="24"/>
        </w:rPr>
        <w:t xml:space="preserve"> and dynamic constraint relationships between construction equipment and construction activities. Compared to existing simulation models, the proposed model provides a clear description of the dynamic changes of </w:t>
      </w:r>
      <w:proofErr w:type="gramStart"/>
      <w:r w:rsidRPr="007F3E50">
        <w:rPr>
          <w:rFonts w:cstheme="minorHAnsi"/>
          <w:sz w:val="24"/>
          <w:szCs w:val="24"/>
        </w:rPr>
        <w:t>work flow</w:t>
      </w:r>
      <w:proofErr w:type="gramEnd"/>
      <w:r w:rsidRPr="007F3E50">
        <w:rPr>
          <w:rFonts w:cstheme="minorHAnsi"/>
          <w:sz w:val="24"/>
          <w:szCs w:val="24"/>
        </w:rPr>
        <w:t xml:space="preserve"> and information flow and the dynamic constraint relationship between various construction equipment and construction environment. The model simulates the randomness of construction activities and the main factors influencing construction. The </w:t>
      </w:r>
      <w:proofErr w:type="spellStart"/>
      <w:r w:rsidRPr="007F3E50">
        <w:rPr>
          <w:rFonts w:cstheme="minorHAnsi"/>
          <w:sz w:val="24"/>
          <w:szCs w:val="24"/>
        </w:rPr>
        <w:t>CPNTools</w:t>
      </w:r>
      <w:proofErr w:type="spellEnd"/>
      <w:r w:rsidRPr="007F3E50">
        <w:rPr>
          <w:rFonts w:cstheme="minorHAnsi"/>
          <w:sz w:val="24"/>
          <w:szCs w:val="24"/>
        </w:rPr>
        <w:t xml:space="preserve"> was used for the visualization of virtual simulation for earthmoving operations. The common construction factors and scheduling preferences for equipment in artificial intelligence are considered for the accurate simulation of the actual construction situation. Finally, this paper provides both practitioners and decision makers with an effective management approach for the selection of construction plans and multi-objective optimization.</w:t>
      </w:r>
    </w:p>
    <w:p w14:paraId="6232C22E" w14:textId="77777777" w:rsidR="007F3E50" w:rsidRPr="007F3E50" w:rsidRDefault="007F3E50" w:rsidP="0094145B">
      <w:pPr>
        <w:pStyle w:val="Heading1"/>
      </w:pPr>
      <w:r w:rsidRPr="007F3E50">
        <w:t>2. Overviews of earthmoving operations</w:t>
      </w:r>
    </w:p>
    <w:p w14:paraId="5050492F" w14:textId="5A387C85" w:rsidR="007F3E50" w:rsidRPr="007F3E50" w:rsidRDefault="007F3E50" w:rsidP="007F3E50">
      <w:pPr>
        <w:rPr>
          <w:rFonts w:cstheme="minorHAnsi"/>
          <w:sz w:val="24"/>
          <w:szCs w:val="24"/>
        </w:rPr>
      </w:pPr>
      <w:r w:rsidRPr="007F3E50">
        <w:rPr>
          <w:rFonts w:cstheme="minorHAnsi"/>
          <w:sz w:val="24"/>
          <w:szCs w:val="24"/>
        </w:rPr>
        <w:t xml:space="preserve">The core activities of earthmoving operations involve five works which are earthwork excavation, relocation within the construction site, load, </w:t>
      </w:r>
      <w:proofErr w:type="gramStart"/>
      <w:r w:rsidRPr="007F3E50">
        <w:rPr>
          <w:rFonts w:cstheme="minorHAnsi"/>
          <w:sz w:val="24"/>
          <w:szCs w:val="24"/>
        </w:rPr>
        <w:t>haul</w:t>
      </w:r>
      <w:proofErr w:type="gramEnd"/>
      <w:r w:rsidRPr="007F3E50">
        <w:rPr>
          <w:rFonts w:cstheme="minorHAnsi"/>
          <w:sz w:val="24"/>
          <w:szCs w:val="24"/>
        </w:rPr>
        <w:t xml:space="preserve"> and unload. Commonly, an earthmoving operation requires </w:t>
      </w:r>
      <w:r w:rsidRPr="00250D39">
        <w:rPr>
          <w:rFonts w:cstheme="minorHAnsi"/>
          <w:sz w:val="24"/>
          <w:szCs w:val="24"/>
        </w:rPr>
        <w:t>excavator</w:t>
      </w:r>
      <w:r w:rsidRPr="007F3E50">
        <w:rPr>
          <w:rFonts w:cstheme="minorHAnsi"/>
          <w:sz w:val="24"/>
          <w:szCs w:val="24"/>
        </w:rPr>
        <w:t>, dozer, loader, and truck. In terms of operation characteristics, the construction equipment is classified as excavation and haulage units, loading units and haulage units.</w:t>
      </w:r>
    </w:p>
    <w:p w14:paraId="33146E2F" w14:textId="77777777" w:rsidR="007F3E50" w:rsidRPr="007F3E50" w:rsidRDefault="007F3E50" w:rsidP="007F3E50">
      <w:pPr>
        <w:rPr>
          <w:rFonts w:cstheme="minorHAnsi"/>
          <w:sz w:val="24"/>
          <w:szCs w:val="24"/>
        </w:rPr>
      </w:pPr>
      <w:r w:rsidRPr="007F3E50">
        <w:rPr>
          <w:rFonts w:cstheme="minorHAnsi"/>
          <w:sz w:val="24"/>
          <w:szCs w:val="24"/>
        </w:rPr>
        <w:t xml:space="preserve">Excavation and haulage units refer to the excavator cutting the quantities of soil and the dozer moving the loose soil to the loading location. If the construction place is big enough for the truck to enter, the relocation procedure for loose soil can be omitted and the soil cut by the excavator can be loaded </w:t>
      </w:r>
      <w:r w:rsidRPr="007F3E50">
        <w:rPr>
          <w:rFonts w:cstheme="minorHAnsi"/>
          <w:sz w:val="24"/>
          <w:szCs w:val="24"/>
        </w:rPr>
        <w:lastRenderedPageBreak/>
        <w:t xml:space="preserve">directly. Loading units are responsible for moving earth by trucks and loading equipment. Normally, the loader completes the loading operations. Haulage units </w:t>
      </w:r>
      <w:proofErr w:type="gramStart"/>
      <w:r w:rsidRPr="007F3E50">
        <w:rPr>
          <w:rFonts w:cstheme="minorHAnsi"/>
          <w:sz w:val="24"/>
          <w:szCs w:val="24"/>
        </w:rPr>
        <w:t>are in charge of</w:t>
      </w:r>
      <w:proofErr w:type="gramEnd"/>
      <w:r w:rsidRPr="007F3E50">
        <w:rPr>
          <w:rFonts w:cstheme="minorHAnsi"/>
          <w:sz w:val="24"/>
          <w:szCs w:val="24"/>
        </w:rPr>
        <w:t xml:space="preserve"> delivering the soil to the designated locations by trucks. After unloading soil, the truck returns and continues the haulage process.</w:t>
      </w:r>
    </w:p>
    <w:p w14:paraId="31D3E04F" w14:textId="39301EE8" w:rsidR="007F3E50" w:rsidRPr="007F3E50" w:rsidRDefault="007F3E50" w:rsidP="007F3E50">
      <w:pPr>
        <w:rPr>
          <w:rFonts w:cstheme="minorHAnsi"/>
          <w:sz w:val="24"/>
          <w:szCs w:val="24"/>
        </w:rPr>
      </w:pPr>
      <w:r w:rsidRPr="007F3E50">
        <w:rPr>
          <w:rFonts w:cstheme="minorHAnsi"/>
          <w:sz w:val="24"/>
          <w:szCs w:val="24"/>
        </w:rPr>
        <w:t xml:space="preserve">An excavator is a type of highly productive equipment dedicated to the operations of cutting and loading. Because its operational cost is higher than the loader, the excavator is less directly used for loading operations. However, when the quantity of material to be removed is considerable or when the time required to this removal is little, its utilization is a reasonable choice </w:t>
      </w:r>
      <w:r w:rsidRPr="00250D39">
        <w:rPr>
          <w:rFonts w:cstheme="minorHAnsi"/>
          <w:sz w:val="24"/>
          <w:szCs w:val="24"/>
        </w:rPr>
        <w:t>[16]</w:t>
      </w:r>
      <w:bookmarkEnd w:id="23"/>
      <w:r w:rsidRPr="007F3E50">
        <w:rPr>
          <w:rFonts w:cstheme="minorHAnsi"/>
          <w:sz w:val="24"/>
          <w:szCs w:val="24"/>
        </w:rPr>
        <w:t xml:space="preserve">. A dozer is equipped with a special blade and can be used for transferring and leveling the soil. It is appropriate for short haulage distances. A loader </w:t>
      </w:r>
      <w:proofErr w:type="gramStart"/>
      <w:r w:rsidRPr="007F3E50">
        <w:rPr>
          <w:rFonts w:cstheme="minorHAnsi"/>
          <w:sz w:val="24"/>
          <w:szCs w:val="24"/>
        </w:rPr>
        <w:t>is capable of doing</w:t>
      </w:r>
      <w:proofErr w:type="gramEnd"/>
      <w:r w:rsidRPr="007F3E50">
        <w:rPr>
          <w:rFonts w:cstheme="minorHAnsi"/>
          <w:sz w:val="24"/>
          <w:szCs w:val="24"/>
        </w:rPr>
        <w:t xml:space="preserve"> the operation work like loading, haulage and unloading with the characteristics of small loading capacity, low operational cost and high agility. It is used with a truck for loading the soil. A truck is the most usual transport tool for middle and long haulage distances.</w:t>
      </w:r>
    </w:p>
    <w:p w14:paraId="28510B5F" w14:textId="77777777" w:rsidR="007F3E50" w:rsidRPr="007F3E50" w:rsidRDefault="007F3E50" w:rsidP="007F3E50">
      <w:pPr>
        <w:rPr>
          <w:rFonts w:cstheme="minorHAnsi"/>
          <w:sz w:val="24"/>
          <w:szCs w:val="24"/>
        </w:rPr>
      </w:pPr>
      <w:r w:rsidRPr="007F3E50">
        <w:rPr>
          <w:rFonts w:cstheme="minorHAnsi"/>
          <w:sz w:val="24"/>
          <w:szCs w:val="24"/>
        </w:rPr>
        <w:t>In most earthmoving operations, contractors prefer using the existing or lower cost available equipment to complete the construction tasks within the limited duration and cost range disregarding the theoretically optimal equipment configuration. Under these circumstances, a simulation model is needed to predict the construction situation, the estimated completion time, the cost based on the given number of available equipment, equipment characteristics and parameters, main factors, and other relevant cost. The model provides a reliable basis for organization and management for earthmoving operations as a fast and cheap means.</w:t>
      </w:r>
    </w:p>
    <w:p w14:paraId="482DF8BA" w14:textId="3D1AE58E" w:rsidR="007F3E50" w:rsidRPr="007F3E50" w:rsidRDefault="007F3E50" w:rsidP="007F3E50">
      <w:pPr>
        <w:rPr>
          <w:rFonts w:cstheme="minorHAnsi"/>
          <w:sz w:val="24"/>
          <w:szCs w:val="24"/>
        </w:rPr>
      </w:pPr>
      <w:r w:rsidRPr="007F3E50">
        <w:rPr>
          <w:rFonts w:cstheme="minorHAnsi"/>
          <w:sz w:val="24"/>
          <w:szCs w:val="24"/>
        </w:rPr>
        <w:t xml:space="preserve">The existing simulation methods for virtual construction earthmoving operations are concerned more about the final optimization results related to equipment, resources, </w:t>
      </w:r>
      <w:proofErr w:type="gramStart"/>
      <w:r w:rsidRPr="007F3E50">
        <w:rPr>
          <w:rFonts w:cstheme="minorHAnsi"/>
          <w:sz w:val="24"/>
          <w:szCs w:val="24"/>
        </w:rPr>
        <w:t>time</w:t>
      </w:r>
      <w:proofErr w:type="gramEnd"/>
      <w:r w:rsidRPr="007F3E50">
        <w:rPr>
          <w:rFonts w:cstheme="minorHAnsi"/>
          <w:sz w:val="24"/>
          <w:szCs w:val="24"/>
        </w:rPr>
        <w:t xml:space="preserve"> and cost. Little research has been carried out on change of workflow, dynamic operation and random uncertainties of individual equipment, simulation of local construction activities, quantitative analysis of the impact on construction activities by external environment, and intelligent equipment mobilization modeling in </w:t>
      </w:r>
      <w:r w:rsidRPr="00250D39">
        <w:rPr>
          <w:rFonts w:cstheme="minorHAnsi"/>
          <w:sz w:val="24"/>
          <w:szCs w:val="24"/>
        </w:rPr>
        <w:t>construction process</w:t>
      </w:r>
      <w:r w:rsidRPr="007F3E50">
        <w:rPr>
          <w:rFonts w:cstheme="minorHAnsi"/>
          <w:sz w:val="24"/>
          <w:szCs w:val="24"/>
        </w:rPr>
        <w:t>. If the problems mentioned above cannot be solved, the constructed model and the simulation results obtained will have a large deviation from the real work.</w:t>
      </w:r>
    </w:p>
    <w:p w14:paraId="26ABE0C6" w14:textId="77777777" w:rsidR="007F3E50" w:rsidRPr="007F3E50" w:rsidRDefault="007F3E50" w:rsidP="0094145B">
      <w:pPr>
        <w:pStyle w:val="Heading1"/>
      </w:pPr>
      <w:r w:rsidRPr="007F3E50">
        <w:t>3. Simulation model of virtual construction for earthmoving operations</w:t>
      </w:r>
    </w:p>
    <w:p w14:paraId="2ADAC04E" w14:textId="77777777" w:rsidR="007F3E50" w:rsidRPr="007F3E50" w:rsidRDefault="007F3E50" w:rsidP="0094145B">
      <w:pPr>
        <w:pStyle w:val="Heading2"/>
      </w:pPr>
      <w:r w:rsidRPr="007F3E50">
        <w:t>3.1. Workflow model for earthmoving operations</w:t>
      </w:r>
    </w:p>
    <w:p w14:paraId="251048E7" w14:textId="392B706A" w:rsidR="007F3E50" w:rsidRPr="007F3E50" w:rsidRDefault="007F3E50" w:rsidP="007F3E50">
      <w:pPr>
        <w:rPr>
          <w:rFonts w:cstheme="minorHAnsi"/>
          <w:sz w:val="24"/>
          <w:szCs w:val="24"/>
        </w:rPr>
      </w:pPr>
      <w:r w:rsidRPr="007F3E50">
        <w:rPr>
          <w:rFonts w:cstheme="minorHAnsi"/>
          <w:sz w:val="24"/>
          <w:szCs w:val="24"/>
        </w:rPr>
        <w:t xml:space="preserve">According to the workflow of general earthmoving operations and constraint relationship between equipment and operational activities, an information model of construction operations was developed. </w:t>
      </w:r>
      <w:bookmarkStart w:id="24" w:name="bf0005"/>
      <w:r w:rsidRPr="00250D39">
        <w:rPr>
          <w:rFonts w:cstheme="minorHAnsi"/>
          <w:sz w:val="24"/>
          <w:szCs w:val="24"/>
        </w:rPr>
        <w:t>Fig. 1</w:t>
      </w:r>
      <w:bookmarkEnd w:id="24"/>
      <w:r w:rsidRPr="007F3E50">
        <w:rPr>
          <w:rFonts w:cstheme="minorHAnsi"/>
          <w:sz w:val="24"/>
          <w:szCs w:val="24"/>
        </w:rPr>
        <w:t xml:space="preserve"> shows the main construction activities and constraint relationships in the model.</w:t>
      </w:r>
    </w:p>
    <w:p w14:paraId="5C47FB10" w14:textId="0F74C946" w:rsidR="007F3E50" w:rsidRPr="00AF48B3" w:rsidRDefault="007F3E50" w:rsidP="00AF48B3">
      <w:pPr>
        <w:pStyle w:val="ListParagraph"/>
        <w:numPr>
          <w:ilvl w:val="0"/>
          <w:numId w:val="26"/>
        </w:numPr>
        <w:rPr>
          <w:rFonts w:cstheme="minorHAnsi"/>
          <w:sz w:val="24"/>
          <w:szCs w:val="24"/>
        </w:rPr>
      </w:pPr>
      <w:r w:rsidRPr="00250D39">
        <w:rPr>
          <w:rFonts w:cstheme="minorHAnsi"/>
          <w:sz w:val="24"/>
          <w:szCs w:val="24"/>
        </w:rPr>
        <w:t>Excavators</w:t>
      </w:r>
      <w:r w:rsidRPr="00AF48B3">
        <w:rPr>
          <w:rFonts w:cstheme="minorHAnsi"/>
          <w:sz w:val="24"/>
          <w:szCs w:val="24"/>
        </w:rPr>
        <w:t xml:space="preserve"> operate in the excavation locations. The size of the working area determines the total number of equipment which works simultaneously. The excavated soil is temporarily placed near the working surface. Excavators have two functions: excavation and loading. The construction managers schedule equipment according to on-site operations to improve the productivity.</w:t>
      </w:r>
    </w:p>
    <w:p w14:paraId="13EAAB2B" w14:textId="77777777" w:rsidR="007F3E50" w:rsidRPr="00AF48B3" w:rsidRDefault="007F3E50" w:rsidP="00AF48B3">
      <w:pPr>
        <w:pStyle w:val="ListParagraph"/>
        <w:numPr>
          <w:ilvl w:val="0"/>
          <w:numId w:val="26"/>
        </w:numPr>
        <w:rPr>
          <w:rFonts w:cstheme="minorHAnsi"/>
          <w:sz w:val="24"/>
          <w:szCs w:val="24"/>
        </w:rPr>
      </w:pPr>
      <w:r w:rsidRPr="00AF48B3">
        <w:rPr>
          <w:rFonts w:cstheme="minorHAnsi"/>
          <w:sz w:val="24"/>
          <w:szCs w:val="24"/>
        </w:rPr>
        <w:t>The temporarily removed soil, which is placed around the working area, is transferred to a storage space in the soil loading location by dozers.</w:t>
      </w:r>
    </w:p>
    <w:p w14:paraId="3FAF1404" w14:textId="67E0704D" w:rsidR="007F3E50" w:rsidRPr="00AF48B3" w:rsidRDefault="007F3E50" w:rsidP="00AF48B3">
      <w:pPr>
        <w:pStyle w:val="ListParagraph"/>
        <w:numPr>
          <w:ilvl w:val="0"/>
          <w:numId w:val="26"/>
        </w:numPr>
        <w:rPr>
          <w:rFonts w:cstheme="minorHAnsi"/>
          <w:sz w:val="24"/>
          <w:szCs w:val="24"/>
        </w:rPr>
      </w:pPr>
      <w:r w:rsidRPr="00AF48B3">
        <w:rPr>
          <w:rFonts w:cstheme="minorHAnsi"/>
          <w:sz w:val="24"/>
          <w:szCs w:val="24"/>
        </w:rPr>
        <w:lastRenderedPageBreak/>
        <w:t xml:space="preserve">Construction managers assign the excavators the loading location </w:t>
      </w:r>
      <w:proofErr w:type="gramStart"/>
      <w:r w:rsidRPr="00AF48B3">
        <w:rPr>
          <w:rFonts w:cstheme="minorHAnsi"/>
          <w:sz w:val="24"/>
          <w:szCs w:val="24"/>
        </w:rPr>
        <w:t>in order to</w:t>
      </w:r>
      <w:proofErr w:type="gramEnd"/>
      <w:r w:rsidRPr="00AF48B3">
        <w:rPr>
          <w:rFonts w:cstheme="minorHAnsi"/>
          <w:sz w:val="24"/>
          <w:szCs w:val="24"/>
        </w:rPr>
        <w:t xml:space="preserve"> assist loaders which run simultaneously in terms of the number of waiting trucks and the amount of soil to be loaded. The size of the loading area influences the maximum number of trucks loading simultaneously.</w:t>
      </w:r>
    </w:p>
    <w:p w14:paraId="1A59202A" w14:textId="72B5FB02" w:rsidR="007F3E50" w:rsidRPr="00AF48B3" w:rsidRDefault="007F3E50" w:rsidP="00AF48B3">
      <w:pPr>
        <w:pStyle w:val="ListParagraph"/>
        <w:numPr>
          <w:ilvl w:val="0"/>
          <w:numId w:val="26"/>
        </w:numPr>
        <w:rPr>
          <w:rFonts w:cstheme="minorHAnsi"/>
          <w:sz w:val="24"/>
          <w:szCs w:val="24"/>
        </w:rPr>
      </w:pPr>
      <w:r w:rsidRPr="00AF48B3">
        <w:rPr>
          <w:rFonts w:cstheme="minorHAnsi"/>
          <w:sz w:val="24"/>
          <w:szCs w:val="24"/>
        </w:rPr>
        <w:t xml:space="preserve">Trucks completing the loading work are sent by construction managers to the unloading locations. After the loading work, trucks return to the temporary parking lot in the construction </w:t>
      </w:r>
      <w:proofErr w:type="gramStart"/>
      <w:r w:rsidRPr="00AF48B3">
        <w:rPr>
          <w:rFonts w:cstheme="minorHAnsi"/>
          <w:sz w:val="24"/>
          <w:szCs w:val="24"/>
        </w:rPr>
        <w:t>job-site</w:t>
      </w:r>
      <w:proofErr w:type="gramEnd"/>
      <w:r w:rsidRPr="00AF48B3">
        <w:rPr>
          <w:rFonts w:cstheme="minorHAnsi"/>
          <w:sz w:val="24"/>
          <w:szCs w:val="24"/>
        </w:rPr>
        <w:t xml:space="preserve"> waiting for another operation assignment. The efficiency of trucks is affected by road conditions and traffic. The effect of traffic conditions varies periodically according to the different times of the day.</w:t>
      </w:r>
    </w:p>
    <w:p w14:paraId="18B7A8A0" w14:textId="77777777" w:rsidR="00AF48B3" w:rsidRPr="007F3E50" w:rsidRDefault="00AF48B3" w:rsidP="007F3E50">
      <w:pPr>
        <w:rPr>
          <w:rFonts w:cstheme="minorHAnsi"/>
          <w:sz w:val="24"/>
          <w:szCs w:val="24"/>
        </w:rPr>
      </w:pPr>
    </w:p>
    <w:p w14:paraId="6833B090" w14:textId="043C31DC" w:rsidR="007F3E50" w:rsidRPr="007F3E50" w:rsidRDefault="007F3E50" w:rsidP="00AF48B3">
      <w:pPr>
        <w:pStyle w:val="NoSpacing"/>
      </w:pPr>
      <w:r w:rsidRPr="007F3E50">
        <w:rPr>
          <w:noProof/>
        </w:rPr>
        <w:drawing>
          <wp:inline distT="0" distB="0" distL="0" distR="0" wp14:anchorId="7A38DA4B" wp14:editId="0875F5BD">
            <wp:extent cx="2743200" cy="2505456"/>
            <wp:effectExtent l="0" t="0" r="0" b="952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62476C76" w14:textId="77777777" w:rsidR="007F3E50" w:rsidRDefault="007F3E50" w:rsidP="00AF48B3">
      <w:pPr>
        <w:pStyle w:val="NoSpacing"/>
      </w:pPr>
      <w:r w:rsidRPr="007F3E50">
        <w:t>Fig. 1. Workflow model of earthmoving construction operations.</w:t>
      </w:r>
    </w:p>
    <w:p w14:paraId="47BD6AA3" w14:textId="77777777" w:rsidR="00AF48B3" w:rsidRPr="007F3E50" w:rsidRDefault="00AF48B3" w:rsidP="007F3E50">
      <w:pPr>
        <w:rPr>
          <w:rFonts w:cstheme="minorHAnsi"/>
          <w:sz w:val="24"/>
          <w:szCs w:val="24"/>
        </w:rPr>
      </w:pPr>
    </w:p>
    <w:p w14:paraId="6918C587" w14:textId="77777777" w:rsidR="007F3E50" w:rsidRPr="007F3E50" w:rsidRDefault="007F3E50" w:rsidP="00AF48B3">
      <w:pPr>
        <w:pStyle w:val="Heading2"/>
      </w:pPr>
      <w:r w:rsidRPr="007F3E50">
        <w:t>3.2. CPN model for earthmoving operations</w:t>
      </w:r>
    </w:p>
    <w:p w14:paraId="765EC400" w14:textId="41D4F9F6" w:rsidR="007F3E50" w:rsidRPr="007F3E50" w:rsidRDefault="007F3E50" w:rsidP="007F3E50">
      <w:pPr>
        <w:rPr>
          <w:rFonts w:cstheme="minorHAnsi"/>
          <w:sz w:val="24"/>
          <w:szCs w:val="24"/>
        </w:rPr>
      </w:pPr>
      <w:r w:rsidRPr="007F3E50">
        <w:rPr>
          <w:rFonts w:cstheme="minorHAnsi"/>
          <w:sz w:val="24"/>
          <w:szCs w:val="24"/>
        </w:rPr>
        <w:t xml:space="preserve">The Petri net theory originates from the PhD thesis of Carl Adam Petri </w:t>
      </w:r>
      <w:bookmarkStart w:id="25" w:name="bbb0075"/>
      <w:r w:rsidRPr="00250D39">
        <w:rPr>
          <w:rFonts w:cstheme="minorHAnsi"/>
          <w:sz w:val="24"/>
          <w:szCs w:val="24"/>
        </w:rPr>
        <w:t>[15]</w:t>
      </w:r>
      <w:bookmarkEnd w:id="25"/>
      <w:r w:rsidRPr="007F3E50">
        <w:rPr>
          <w:rFonts w:cstheme="minorHAnsi"/>
          <w:sz w:val="24"/>
          <w:szCs w:val="24"/>
        </w:rPr>
        <w:t xml:space="preserve">. It provides a mathematical formalism and a </w:t>
      </w:r>
      <w:r w:rsidRPr="00250D39">
        <w:rPr>
          <w:rFonts w:cstheme="minorHAnsi"/>
          <w:sz w:val="24"/>
          <w:szCs w:val="24"/>
        </w:rPr>
        <w:t>graphical representation</w:t>
      </w:r>
      <w:r w:rsidRPr="007F3E50">
        <w:rPr>
          <w:rFonts w:cstheme="minorHAnsi"/>
          <w:sz w:val="24"/>
          <w:szCs w:val="24"/>
        </w:rPr>
        <w:t xml:space="preserve"> based on the graph theory </w:t>
      </w:r>
      <w:proofErr w:type="gramStart"/>
      <w:r w:rsidRPr="007F3E50">
        <w:rPr>
          <w:rFonts w:cstheme="minorHAnsi"/>
          <w:sz w:val="24"/>
          <w:szCs w:val="24"/>
        </w:rPr>
        <w:t>in order to</w:t>
      </w:r>
      <w:proofErr w:type="gramEnd"/>
      <w:r w:rsidRPr="007F3E50">
        <w:rPr>
          <w:rFonts w:cstheme="minorHAnsi"/>
          <w:sz w:val="24"/>
          <w:szCs w:val="24"/>
        </w:rPr>
        <w:t xml:space="preserve"> model the concurrent and asynchronous behavior of a discrete system. An ordinary Petri net consists of places, </w:t>
      </w:r>
      <w:proofErr w:type="gramStart"/>
      <w:r w:rsidRPr="007F3E50">
        <w:rPr>
          <w:rFonts w:cstheme="minorHAnsi"/>
          <w:sz w:val="24"/>
          <w:szCs w:val="24"/>
        </w:rPr>
        <w:t>transitions</w:t>
      </w:r>
      <w:proofErr w:type="gramEnd"/>
      <w:r w:rsidRPr="007F3E50">
        <w:rPr>
          <w:rFonts w:cstheme="minorHAnsi"/>
          <w:sz w:val="24"/>
          <w:szCs w:val="24"/>
        </w:rPr>
        <w:t xml:space="preserve"> and arcs. Each arc connects either a transition and a place or a place and a transition. The tokens reside on the places. For more information about the Petri net theory refer to Aalst </w:t>
      </w:r>
      <w:bookmarkStart w:id="26" w:name="bbb0005"/>
      <w:r w:rsidRPr="00250D39">
        <w:rPr>
          <w:rFonts w:cstheme="minorHAnsi"/>
          <w:sz w:val="24"/>
          <w:szCs w:val="24"/>
        </w:rPr>
        <w:t>[1]</w:t>
      </w:r>
      <w:bookmarkEnd w:id="26"/>
      <w:r w:rsidRPr="007F3E50">
        <w:rPr>
          <w:rFonts w:cstheme="minorHAnsi"/>
          <w:sz w:val="24"/>
          <w:szCs w:val="24"/>
        </w:rPr>
        <w:t>.</w:t>
      </w:r>
    </w:p>
    <w:p w14:paraId="2C922CC9" w14:textId="498E85D8" w:rsidR="007F3E50" w:rsidRPr="007F3E50" w:rsidRDefault="007F3E50" w:rsidP="007F3E50">
      <w:pPr>
        <w:rPr>
          <w:rFonts w:cstheme="minorHAnsi"/>
          <w:sz w:val="24"/>
          <w:szCs w:val="24"/>
        </w:rPr>
      </w:pPr>
      <w:r w:rsidRPr="007F3E50">
        <w:rPr>
          <w:rFonts w:cstheme="minorHAnsi"/>
          <w:sz w:val="24"/>
          <w:szCs w:val="24"/>
        </w:rPr>
        <w:t xml:space="preserve">The theory of Colored Petri Nets (CPN) was developed as an extension to the basic Petri nets theory </w:t>
      </w:r>
      <w:bookmarkStart w:id="27" w:name="bbb0045"/>
      <w:r w:rsidRPr="00250D39">
        <w:rPr>
          <w:rFonts w:cstheme="minorHAnsi"/>
          <w:sz w:val="24"/>
          <w:szCs w:val="24"/>
        </w:rPr>
        <w:t>[9]</w:t>
      </w:r>
      <w:r w:rsidRPr="007F3E50">
        <w:rPr>
          <w:rFonts w:cstheme="minorHAnsi"/>
          <w:sz w:val="24"/>
          <w:szCs w:val="24"/>
        </w:rPr>
        <w:t xml:space="preserve">. In CPN, each token has attached a data value called the token color which can be investigated and modified by the occurring transition. With CPN, it is possible to use data types and complex data manipulation to make hierarchical descriptions. The detailed definition about CPN can be found in Jensen </w:t>
      </w:r>
      <w:r w:rsidRPr="00250D39">
        <w:rPr>
          <w:rFonts w:cstheme="minorHAnsi"/>
          <w:sz w:val="24"/>
          <w:szCs w:val="24"/>
        </w:rPr>
        <w:t>[9]</w:t>
      </w:r>
      <w:bookmarkEnd w:id="27"/>
      <w:r w:rsidRPr="007F3E50">
        <w:rPr>
          <w:rFonts w:cstheme="minorHAnsi"/>
          <w:sz w:val="24"/>
          <w:szCs w:val="24"/>
        </w:rPr>
        <w:t>.</w:t>
      </w:r>
    </w:p>
    <w:p w14:paraId="7ECCED5D" w14:textId="77777777" w:rsidR="007F3E50" w:rsidRPr="007F3E50" w:rsidRDefault="007F3E50" w:rsidP="007F3E50">
      <w:pPr>
        <w:rPr>
          <w:rFonts w:cstheme="minorHAnsi"/>
          <w:sz w:val="24"/>
          <w:szCs w:val="24"/>
        </w:rPr>
      </w:pPr>
      <w:r w:rsidRPr="007F3E50">
        <w:rPr>
          <w:rFonts w:cstheme="minorHAnsi"/>
          <w:sz w:val="24"/>
          <w:szCs w:val="24"/>
        </w:rPr>
        <w:t xml:space="preserve">The CPN model of an earthmoving operation based on the Petri net theory is defined </w:t>
      </w:r>
      <w:proofErr w:type="gramStart"/>
      <w:r w:rsidRPr="007F3E50">
        <w:rPr>
          <w:rFonts w:cstheme="minorHAnsi"/>
          <w:sz w:val="24"/>
          <w:szCs w:val="24"/>
        </w:rPr>
        <w:t>on the basis of</w:t>
      </w:r>
      <w:proofErr w:type="gramEnd"/>
      <w:r w:rsidRPr="007F3E50">
        <w:rPr>
          <w:rFonts w:cstheme="minorHAnsi"/>
          <w:sz w:val="24"/>
          <w:szCs w:val="24"/>
        </w:rPr>
        <w:t xml:space="preserve"> a colored timed Petri net. The correctness of structure and operation for the model can be validated by liveness and safety of a Petri net. The formulism for the modes is expressed as follows:</w:t>
      </w:r>
    </w:p>
    <w:p w14:paraId="16BAFA87" w14:textId="77777777" w:rsidR="007F3E50" w:rsidRDefault="007F3E50" w:rsidP="007F3E50">
      <w:pPr>
        <w:rPr>
          <w:rFonts w:cstheme="minorHAnsi"/>
          <w:sz w:val="24"/>
          <w:szCs w:val="24"/>
        </w:rPr>
      </w:pPr>
      <w:r w:rsidRPr="007F3E50">
        <w:rPr>
          <w:rFonts w:cstheme="minorHAnsi"/>
          <w:sz w:val="24"/>
          <w:szCs w:val="24"/>
        </w:rPr>
        <w:t>CPN Simulation model of an earthmoving operation (CPNSMEO) is a 9-tuple:</w:t>
      </w:r>
    </w:p>
    <w:p w14:paraId="636D4383" w14:textId="36A369C6" w:rsidR="00243198" w:rsidRPr="007F3E50" w:rsidRDefault="00F73D24" w:rsidP="007F3E50">
      <w:pPr>
        <w:rPr>
          <w:rFonts w:cstheme="minorHAnsi"/>
          <w:sz w:val="24"/>
          <w:szCs w:val="24"/>
        </w:rPr>
      </w:pPr>
      <m:oMathPara>
        <m:oMath>
          <m:r>
            <w:rPr>
              <w:rFonts w:ascii="Cambria Math" w:hAnsi="Cambria Math" w:cstheme="minorHAnsi"/>
              <w:sz w:val="24"/>
              <w:szCs w:val="24"/>
            </w:rPr>
            <w:lastRenderedPageBreak/>
            <m:t>CPNSMEO=(R,P,T,F,</m:t>
          </m:r>
          <m:sSub>
            <m:sSubPr>
              <m:ctrlPr>
                <w:rPr>
                  <w:rFonts w:ascii="Cambria Math" w:hAnsi="Cambria Math" w:cstheme="minorHAnsi"/>
                  <w:i/>
                  <w:sz w:val="24"/>
                  <w:szCs w:val="24"/>
                </w:rPr>
              </m:ctrlPr>
            </m:sSubPr>
            <m:e>
              <m:r>
                <w:rPr>
                  <w:rFonts w:ascii="Cambria Math" w:hAnsi="Cambria Math" w:cstheme="minorHAnsi"/>
                  <w:sz w:val="24"/>
                  <w:szCs w:val="24"/>
                </w:rPr>
                <m:t>M</m:t>
              </m:r>
            </m:e>
            <m:sub>
              <m:r>
                <w:rPr>
                  <w:rFonts w:ascii="Cambria Math" w:hAnsi="Cambria Math" w:cstheme="minorHAnsi"/>
                  <w:sz w:val="24"/>
                  <w:szCs w:val="24"/>
                </w:rPr>
                <m:t>0</m:t>
              </m:r>
            </m:sub>
          </m:sSub>
          <m:r>
            <w:rPr>
              <w:rFonts w:ascii="Cambria Math" w:hAnsi="Cambria Math" w:cstheme="minorHAnsi"/>
              <w:sz w:val="24"/>
              <w:szCs w:val="24"/>
            </w:rPr>
            <m:t>,C,G,I,S)</m:t>
          </m:r>
        </m:oMath>
      </m:oMathPara>
    </w:p>
    <w:p w14:paraId="1E29DCB2" w14:textId="77777777" w:rsidR="007F3E50" w:rsidRPr="007F3E50" w:rsidRDefault="007F3E50" w:rsidP="007F3E50">
      <w:pPr>
        <w:rPr>
          <w:rFonts w:cstheme="minorHAnsi"/>
          <w:sz w:val="24"/>
          <w:szCs w:val="24"/>
        </w:rPr>
      </w:pPr>
      <w:r w:rsidRPr="007F3E50">
        <w:rPr>
          <w:rFonts w:cstheme="minorHAnsi"/>
          <w:sz w:val="24"/>
          <w:szCs w:val="24"/>
        </w:rPr>
        <w:t>Where:</w:t>
      </w:r>
    </w:p>
    <w:p w14:paraId="0B656D31" w14:textId="2A4FC333" w:rsidR="007F3E50" w:rsidRPr="00F6712C" w:rsidRDefault="007F3E50" w:rsidP="00F6712C">
      <w:pPr>
        <w:pStyle w:val="NoSpacing"/>
        <w:ind w:left="720"/>
        <w:rPr>
          <w:sz w:val="24"/>
          <w:szCs w:val="24"/>
        </w:rPr>
      </w:pPr>
      <w:r w:rsidRPr="00F6712C">
        <w:rPr>
          <w:sz w:val="24"/>
          <w:szCs w:val="24"/>
        </w:rPr>
        <w:t>(1)</w:t>
      </w:r>
      <w:r w:rsidR="00F6712C" w:rsidRPr="00F6712C">
        <w:rPr>
          <w:sz w:val="24"/>
          <w:szCs w:val="24"/>
        </w:rPr>
        <w:t xml:space="preserve"> </w:t>
      </w:r>
      <m:oMath>
        <m:r>
          <w:rPr>
            <w:rFonts w:ascii="Cambria Math" w:hAnsi="Cambria Math"/>
            <w:sz w:val="24"/>
            <w:szCs w:val="24"/>
          </w:rPr>
          <m:t>R</m:t>
        </m:r>
      </m:oMath>
      <w:r w:rsidRPr="00F6712C">
        <w:rPr>
          <w:sz w:val="24"/>
          <w:szCs w:val="24"/>
        </w:rPr>
        <w:t xml:space="preserve"> is a finite, </w:t>
      </w:r>
      <w:proofErr w:type="gramStart"/>
      <w:r w:rsidRPr="00F6712C">
        <w:rPr>
          <w:sz w:val="24"/>
          <w:szCs w:val="24"/>
        </w:rPr>
        <w:t>non empty</w:t>
      </w:r>
      <w:proofErr w:type="gramEnd"/>
      <w:r w:rsidRPr="00F6712C">
        <w:rPr>
          <w:sz w:val="24"/>
          <w:szCs w:val="24"/>
        </w:rPr>
        <w:t xml:space="preserve"> multi-set of types, denominated color set;</w:t>
      </w:r>
    </w:p>
    <w:p w14:paraId="143C5106" w14:textId="4DDDD75B" w:rsidR="007F3E50" w:rsidRPr="00F6712C" w:rsidRDefault="007F3E50" w:rsidP="00F6712C">
      <w:pPr>
        <w:pStyle w:val="NoSpacing"/>
        <w:ind w:left="720"/>
        <w:rPr>
          <w:sz w:val="24"/>
          <w:szCs w:val="24"/>
        </w:rPr>
      </w:pPr>
      <w:r w:rsidRPr="00F6712C">
        <w:rPr>
          <w:sz w:val="24"/>
          <w:szCs w:val="24"/>
        </w:rPr>
        <w:t>(2)</w:t>
      </w:r>
      <w:r w:rsidR="00F6712C" w:rsidRPr="00F6712C">
        <w:rPr>
          <w:sz w:val="24"/>
          <w:szCs w:val="24"/>
        </w:rPr>
        <w:t xml:space="preserve"> </w:t>
      </w:r>
      <m:oMath>
        <m:r>
          <w:rPr>
            <w:rFonts w:ascii="Cambria Math" w:hAnsi="Cambria Math"/>
            <w:sz w:val="24"/>
            <w:szCs w:val="24"/>
          </w:rPr>
          <m:t>P</m:t>
        </m:r>
      </m:oMath>
      <w:r w:rsidRPr="00F6712C">
        <w:rPr>
          <w:sz w:val="24"/>
          <w:szCs w:val="24"/>
        </w:rPr>
        <w:t xml:space="preserve"> is a finite set of places of dimension </w:t>
      </w:r>
      <m:oMath>
        <m:r>
          <w:rPr>
            <w:rFonts w:ascii="Cambria Math" w:hAnsi="Cambria Math"/>
            <w:sz w:val="24"/>
            <w:szCs w:val="24"/>
          </w:rPr>
          <m:t>n</m:t>
        </m:r>
      </m:oMath>
      <w:r w:rsidRPr="00F6712C">
        <w:rPr>
          <w:sz w:val="24"/>
          <w:szCs w:val="24"/>
        </w:rPr>
        <w:t>;</w:t>
      </w:r>
    </w:p>
    <w:p w14:paraId="51E61F4F" w14:textId="39667E77" w:rsidR="007F3E50" w:rsidRPr="00F6712C" w:rsidRDefault="007F3E50" w:rsidP="00F6712C">
      <w:pPr>
        <w:pStyle w:val="NoSpacing"/>
        <w:ind w:left="720"/>
        <w:rPr>
          <w:sz w:val="24"/>
          <w:szCs w:val="24"/>
        </w:rPr>
      </w:pPr>
      <w:r w:rsidRPr="00F6712C">
        <w:rPr>
          <w:sz w:val="24"/>
          <w:szCs w:val="24"/>
        </w:rPr>
        <w:t>(3)</w:t>
      </w:r>
      <w:r w:rsidR="00F6712C" w:rsidRPr="00F6712C">
        <w:rPr>
          <w:sz w:val="24"/>
          <w:szCs w:val="24"/>
        </w:rPr>
        <w:t xml:space="preserve"> </w:t>
      </w:r>
      <m:oMath>
        <m:r>
          <w:rPr>
            <w:rFonts w:ascii="Cambria Math" w:hAnsi="Cambria Math"/>
            <w:sz w:val="24"/>
            <w:szCs w:val="24"/>
          </w:rPr>
          <m:t>T</m:t>
        </m:r>
      </m:oMath>
      <w:r w:rsidRPr="00F6712C">
        <w:rPr>
          <w:sz w:val="24"/>
          <w:szCs w:val="24"/>
        </w:rPr>
        <w:t xml:space="preserve"> is a finite set of transitions of dimension </w:t>
      </w:r>
      <m:oMath>
        <m:r>
          <w:rPr>
            <w:rFonts w:ascii="Cambria Math" w:hAnsi="Cambria Math"/>
            <w:sz w:val="24"/>
            <w:szCs w:val="24"/>
          </w:rPr>
          <m:t>m</m:t>
        </m:r>
      </m:oMath>
      <w:r w:rsidRPr="00F6712C">
        <w:rPr>
          <w:sz w:val="24"/>
          <w:szCs w:val="24"/>
        </w:rPr>
        <w:t>;</w:t>
      </w:r>
    </w:p>
    <w:p w14:paraId="726B940D" w14:textId="17188F42" w:rsidR="007F3E50" w:rsidRPr="00F6712C" w:rsidRDefault="007F3E50" w:rsidP="00F6712C">
      <w:pPr>
        <w:pStyle w:val="NoSpacing"/>
        <w:ind w:left="720"/>
        <w:rPr>
          <w:sz w:val="24"/>
          <w:szCs w:val="24"/>
        </w:rPr>
      </w:pPr>
      <w:r w:rsidRPr="00F6712C">
        <w:rPr>
          <w:sz w:val="24"/>
          <w:szCs w:val="24"/>
        </w:rPr>
        <w:t>(4)</w:t>
      </w:r>
      <w:r w:rsidR="00F6712C" w:rsidRPr="00F6712C">
        <w:rPr>
          <w:sz w:val="24"/>
          <w:szCs w:val="24"/>
        </w:rPr>
        <w:t xml:space="preserve"> </w:t>
      </w:r>
      <w:r w:rsidRPr="00F6712C">
        <w:rPr>
          <w:i/>
          <w:iCs/>
          <w:sz w:val="24"/>
          <w:szCs w:val="24"/>
        </w:rPr>
        <w:t>F</w:t>
      </w:r>
      <w:r w:rsidRPr="00F6712C">
        <w:rPr>
          <w:sz w:val="24"/>
          <w:szCs w:val="24"/>
        </w:rPr>
        <w:t xml:space="preserve"> is a finite set of arcs so that </w:t>
      </w:r>
      <m:oMath>
        <m:r>
          <w:rPr>
            <w:rFonts w:ascii="Cambria Math" w:hAnsi="Cambria Math"/>
            <w:sz w:val="24"/>
            <w:szCs w:val="24"/>
          </w:rPr>
          <m:t>P</m:t>
        </m:r>
        <m:r>
          <w:rPr>
            <w:rFonts w:ascii="Cambria Math" w:hAnsi="Cambria Math"/>
            <w:sz w:val="24"/>
            <w:szCs w:val="24"/>
          </w:rPr>
          <m:t xml:space="preserve"> ∩ </m:t>
        </m:r>
        <m:r>
          <w:rPr>
            <w:rFonts w:ascii="Cambria Math" w:hAnsi="Cambria Math"/>
            <w:sz w:val="24"/>
            <w:szCs w:val="24"/>
          </w:rPr>
          <m:t>T</m:t>
        </m:r>
        <m:r>
          <w:rPr>
            <w:rFonts w:ascii="Cambria Math" w:hAnsi="Cambria Math"/>
            <w:sz w:val="24"/>
            <w:szCs w:val="24"/>
          </w:rPr>
          <m:t> = </m:t>
        </m:r>
        <m:r>
          <w:rPr>
            <w:rFonts w:ascii="Cambria Math" w:hAnsi="Cambria Math"/>
            <w:sz w:val="24"/>
            <w:szCs w:val="24"/>
          </w:rPr>
          <m:t>P</m:t>
        </m:r>
        <m:r>
          <w:rPr>
            <w:rFonts w:ascii="Cambria Math" w:hAnsi="Cambria Math"/>
            <w:sz w:val="24"/>
            <w:szCs w:val="24"/>
          </w:rPr>
          <m:t xml:space="preserve"> ∩ </m:t>
        </m:r>
        <m:r>
          <w:rPr>
            <w:rFonts w:ascii="Cambria Math" w:hAnsi="Cambria Math"/>
            <w:sz w:val="24"/>
            <w:szCs w:val="24"/>
          </w:rPr>
          <m:t>F</m:t>
        </m:r>
        <m:r>
          <w:rPr>
            <w:rFonts w:ascii="Cambria Math" w:hAnsi="Cambria Math"/>
            <w:sz w:val="24"/>
            <w:szCs w:val="24"/>
          </w:rPr>
          <m:t> = </m:t>
        </m:r>
        <m:r>
          <w:rPr>
            <w:rFonts w:ascii="Cambria Math" w:hAnsi="Cambria Math"/>
            <w:sz w:val="24"/>
            <w:szCs w:val="24"/>
          </w:rPr>
          <m:t>T</m:t>
        </m:r>
        <m:r>
          <w:rPr>
            <w:rFonts w:ascii="Cambria Math" w:hAnsi="Cambria Math"/>
            <w:sz w:val="24"/>
            <w:szCs w:val="24"/>
          </w:rPr>
          <m:t xml:space="preserve"> ∩ </m:t>
        </m:r>
        <m:r>
          <w:rPr>
            <w:rFonts w:ascii="Cambria Math" w:hAnsi="Cambria Math"/>
            <w:sz w:val="24"/>
            <w:szCs w:val="24"/>
          </w:rPr>
          <m:t>F</m:t>
        </m:r>
        <m:r>
          <w:rPr>
            <w:rFonts w:ascii="Cambria Math" w:hAnsi="Cambria Math"/>
            <w:sz w:val="24"/>
            <w:szCs w:val="24"/>
          </w:rPr>
          <m:t> = </m:t>
        </m:r>
        <m:r>
          <w:rPr>
            <w:rFonts w:ascii="Cambria Math" w:hAnsi="Cambria Math" w:cs="Cambria Math"/>
            <w:sz w:val="24"/>
            <w:szCs w:val="24"/>
          </w:rPr>
          <m:t>∅</m:t>
        </m:r>
      </m:oMath>
      <w:r w:rsidRPr="00F6712C">
        <w:rPr>
          <w:sz w:val="24"/>
          <w:szCs w:val="24"/>
        </w:rPr>
        <w:t>;</w:t>
      </w:r>
    </w:p>
    <w:p w14:paraId="52E43AD8" w14:textId="2D4FD6CA" w:rsidR="007F3E50" w:rsidRPr="00F6712C" w:rsidRDefault="007F3E50" w:rsidP="00F6712C">
      <w:pPr>
        <w:pStyle w:val="NoSpacing"/>
        <w:ind w:left="720"/>
        <w:rPr>
          <w:sz w:val="24"/>
          <w:szCs w:val="24"/>
        </w:rPr>
      </w:pPr>
      <w:r w:rsidRPr="00F6712C">
        <w:rPr>
          <w:sz w:val="24"/>
          <w:szCs w:val="24"/>
        </w:rPr>
        <w:t>(5)</w:t>
      </w:r>
      <w:r w:rsidR="00F6712C" w:rsidRPr="00F6712C">
        <w:rPr>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M</m:t>
            </m:r>
          </m:e>
          <m:sub>
            <m:r>
              <w:rPr>
                <w:rFonts w:ascii="Cambria Math" w:hAnsi="Cambria Math" w:cstheme="minorHAnsi"/>
                <w:sz w:val="24"/>
                <w:szCs w:val="24"/>
              </w:rPr>
              <m:t>0</m:t>
            </m:r>
          </m:sub>
        </m:sSub>
      </m:oMath>
      <w:r w:rsidRPr="00F6712C">
        <w:rPr>
          <w:sz w:val="24"/>
          <w:szCs w:val="24"/>
        </w:rPr>
        <w:t xml:space="preserve"> is an initiation status </w:t>
      </w:r>
      <w:proofErr w:type="gramStart"/>
      <w:r w:rsidRPr="00F6712C">
        <w:rPr>
          <w:sz w:val="24"/>
          <w:szCs w:val="24"/>
        </w:rPr>
        <w:t>marking;</w:t>
      </w:r>
      <w:proofErr w:type="gramEnd"/>
    </w:p>
    <w:p w14:paraId="0ECA7CFB" w14:textId="6C3CA5A2" w:rsidR="007F3E50" w:rsidRPr="00F6712C" w:rsidRDefault="007F3E50" w:rsidP="00F6712C">
      <w:pPr>
        <w:pStyle w:val="NoSpacing"/>
        <w:ind w:left="720"/>
        <w:rPr>
          <w:sz w:val="24"/>
          <w:szCs w:val="24"/>
        </w:rPr>
      </w:pPr>
      <w:r w:rsidRPr="00F6712C">
        <w:rPr>
          <w:sz w:val="24"/>
          <w:szCs w:val="24"/>
        </w:rPr>
        <w:t>(6)</w:t>
      </w:r>
      <w:r w:rsidR="00F6712C" w:rsidRPr="00F6712C">
        <w:rPr>
          <w:sz w:val="24"/>
          <w:szCs w:val="24"/>
        </w:rPr>
        <w:t xml:space="preserve"> </w:t>
      </w:r>
      <m:oMath>
        <m:r>
          <w:rPr>
            <w:rFonts w:ascii="Cambria Math" w:hAnsi="Cambria Math"/>
            <w:sz w:val="24"/>
            <w:szCs w:val="24"/>
          </w:rPr>
          <m:t>C</m:t>
        </m:r>
      </m:oMath>
      <w:r w:rsidRPr="00F6712C">
        <w:rPr>
          <w:sz w:val="24"/>
          <w:szCs w:val="24"/>
        </w:rPr>
        <w:t xml:space="preserve"> is a color function, defined from </w:t>
      </w:r>
      <w:r w:rsidRPr="00F6712C">
        <w:rPr>
          <w:i/>
          <w:iCs/>
          <w:sz w:val="24"/>
          <w:szCs w:val="24"/>
        </w:rPr>
        <w:t>P</w:t>
      </w:r>
      <w:r w:rsidRPr="00F6712C">
        <w:rPr>
          <w:sz w:val="24"/>
          <w:szCs w:val="24"/>
        </w:rPr>
        <w:t xml:space="preserve"> on </w:t>
      </w:r>
      <m:oMath>
        <m:r>
          <w:rPr>
            <w:rFonts w:ascii="Cambria Math" w:hAnsi="Cambria Math"/>
            <w:sz w:val="24"/>
            <w:szCs w:val="24"/>
          </w:rPr>
          <m:t>R</m:t>
        </m:r>
      </m:oMath>
      <w:r w:rsidRPr="00F6712C">
        <w:rPr>
          <w:sz w:val="24"/>
          <w:szCs w:val="24"/>
        </w:rPr>
        <w:t>;</w:t>
      </w:r>
    </w:p>
    <w:p w14:paraId="14755E51" w14:textId="4038A5D3" w:rsidR="007F3E50" w:rsidRPr="00F6712C" w:rsidRDefault="007F3E50" w:rsidP="00F6712C">
      <w:pPr>
        <w:pStyle w:val="NoSpacing"/>
        <w:ind w:left="720"/>
        <w:rPr>
          <w:sz w:val="24"/>
          <w:szCs w:val="24"/>
        </w:rPr>
      </w:pPr>
      <w:r w:rsidRPr="00F6712C">
        <w:rPr>
          <w:sz w:val="24"/>
          <w:szCs w:val="24"/>
        </w:rPr>
        <w:t>(7)</w:t>
      </w:r>
      <w:r w:rsidR="00F6712C" w:rsidRPr="00F6712C">
        <w:rPr>
          <w:sz w:val="24"/>
          <w:szCs w:val="24"/>
        </w:rPr>
        <w:t xml:space="preserve"> </w:t>
      </w:r>
      <m:oMath>
        <m:r>
          <w:rPr>
            <w:rFonts w:ascii="Cambria Math" w:hAnsi="Cambria Math"/>
            <w:sz w:val="24"/>
            <w:szCs w:val="24"/>
          </w:rPr>
          <m:t>G</m:t>
        </m:r>
      </m:oMath>
      <w:r w:rsidRPr="00F6712C">
        <w:rPr>
          <w:sz w:val="24"/>
          <w:szCs w:val="24"/>
        </w:rPr>
        <w:t xml:space="preserve"> is a guard </w:t>
      </w:r>
      <w:proofErr w:type="gramStart"/>
      <w:r w:rsidRPr="00F6712C">
        <w:rPr>
          <w:sz w:val="24"/>
          <w:szCs w:val="24"/>
        </w:rPr>
        <w:t>function;</w:t>
      </w:r>
      <w:proofErr w:type="gramEnd"/>
    </w:p>
    <w:p w14:paraId="7DE4804C" w14:textId="5C41C674" w:rsidR="007F3E50" w:rsidRPr="00F6712C" w:rsidRDefault="007F3E50" w:rsidP="00F6712C">
      <w:pPr>
        <w:pStyle w:val="NoSpacing"/>
        <w:ind w:left="720"/>
        <w:rPr>
          <w:sz w:val="24"/>
          <w:szCs w:val="24"/>
        </w:rPr>
      </w:pPr>
      <w:r w:rsidRPr="00F6712C">
        <w:rPr>
          <w:sz w:val="24"/>
          <w:szCs w:val="24"/>
        </w:rPr>
        <w:t>(8)</w:t>
      </w:r>
      <w:r w:rsidR="00F6712C" w:rsidRPr="00F6712C">
        <w:rPr>
          <w:sz w:val="24"/>
          <w:szCs w:val="24"/>
        </w:rPr>
        <w:t xml:space="preserve"> </w:t>
      </w:r>
      <m:oMath>
        <m:r>
          <w:rPr>
            <w:rFonts w:ascii="Cambria Math" w:hAnsi="Cambria Math"/>
            <w:sz w:val="24"/>
            <w:szCs w:val="24"/>
          </w:rPr>
          <m:t>I</m:t>
        </m:r>
      </m:oMath>
      <w:r w:rsidRPr="00F6712C">
        <w:rPr>
          <w:sz w:val="24"/>
          <w:szCs w:val="24"/>
        </w:rPr>
        <w:t xml:space="preserve"> is an initiation </w:t>
      </w:r>
      <w:proofErr w:type="gramStart"/>
      <w:r w:rsidRPr="00F6712C">
        <w:rPr>
          <w:sz w:val="24"/>
          <w:szCs w:val="24"/>
        </w:rPr>
        <w:t>function;</w:t>
      </w:r>
      <w:proofErr w:type="gramEnd"/>
    </w:p>
    <w:p w14:paraId="1E7F9ED8" w14:textId="6C7D38EC" w:rsidR="007F3E50" w:rsidRPr="00F6712C" w:rsidRDefault="007F3E50" w:rsidP="00F6712C">
      <w:pPr>
        <w:pStyle w:val="NoSpacing"/>
        <w:ind w:left="720"/>
        <w:rPr>
          <w:sz w:val="24"/>
          <w:szCs w:val="24"/>
        </w:rPr>
      </w:pPr>
      <w:r w:rsidRPr="00F6712C">
        <w:rPr>
          <w:sz w:val="24"/>
          <w:szCs w:val="24"/>
        </w:rPr>
        <w:t>(9)</w:t>
      </w:r>
      <w:r w:rsidR="00F6712C" w:rsidRPr="00F6712C">
        <w:rPr>
          <w:sz w:val="24"/>
          <w:szCs w:val="24"/>
        </w:rPr>
        <w:t xml:space="preserve"> </w:t>
      </w:r>
      <m:oMath>
        <m:r>
          <w:rPr>
            <w:rFonts w:ascii="Cambria Math" w:hAnsi="Cambria Math"/>
            <w:sz w:val="24"/>
            <w:szCs w:val="24"/>
          </w:rPr>
          <m:t>S</m:t>
        </m:r>
      </m:oMath>
      <w:r w:rsidRPr="00F6712C">
        <w:rPr>
          <w:sz w:val="24"/>
          <w:szCs w:val="24"/>
        </w:rPr>
        <w:t xml:space="preserve"> is the firing possibility of transition </w:t>
      </w:r>
      <m:oMath>
        <m:r>
          <w:rPr>
            <w:rFonts w:ascii="Cambria Math" w:hAnsi="Cambria Math"/>
            <w:sz w:val="24"/>
            <w:szCs w:val="24"/>
          </w:rPr>
          <m:t>T</m:t>
        </m:r>
      </m:oMath>
      <w:r w:rsidRPr="00F6712C">
        <w:rPr>
          <w:sz w:val="24"/>
          <w:szCs w:val="24"/>
        </w:rPr>
        <w:t xml:space="preserve"> when it conflicts with other transitions. </w:t>
      </w:r>
      <m:oMath>
        <m:r>
          <w:rPr>
            <w:rFonts w:ascii="Cambria Math" w:hAnsi="Cambria Math"/>
            <w:sz w:val="24"/>
            <w:szCs w:val="24"/>
          </w:rPr>
          <m:t>S</m:t>
        </m:r>
        <m:r>
          <w:rPr>
            <w:rFonts w:ascii="Cambria Math" w:hAnsi="Cambria Math"/>
            <w:sz w:val="24"/>
            <w:szCs w:val="24"/>
          </w:rPr>
          <m:t> = 1</m:t>
        </m:r>
      </m:oMath>
      <w:r w:rsidRPr="00F6712C">
        <w:rPr>
          <w:sz w:val="24"/>
          <w:szCs w:val="24"/>
        </w:rPr>
        <w:t xml:space="preserve"> when there is no conflict.</w:t>
      </w:r>
    </w:p>
    <w:p w14:paraId="0EE3D06C" w14:textId="77777777" w:rsidR="00F73D24" w:rsidRDefault="00F73D24" w:rsidP="007F3E50">
      <w:pPr>
        <w:rPr>
          <w:rFonts w:cstheme="minorHAnsi"/>
          <w:sz w:val="24"/>
          <w:szCs w:val="24"/>
        </w:rPr>
      </w:pPr>
    </w:p>
    <w:p w14:paraId="20FD84E9" w14:textId="1AFD9FB0" w:rsidR="007F3E50" w:rsidRPr="007F3E50" w:rsidRDefault="007F3E50" w:rsidP="007F3E50">
      <w:pPr>
        <w:rPr>
          <w:rFonts w:cstheme="minorHAnsi"/>
          <w:sz w:val="24"/>
          <w:szCs w:val="24"/>
        </w:rPr>
      </w:pPr>
      <w:r w:rsidRPr="007F3E50">
        <w:rPr>
          <w:rFonts w:cstheme="minorHAnsi"/>
          <w:sz w:val="24"/>
          <w:szCs w:val="24"/>
        </w:rPr>
        <w:t xml:space="preserve">CPNSMEO is different from the </w:t>
      </w:r>
      <w:proofErr w:type="gramStart"/>
      <w:r w:rsidRPr="007F3E50">
        <w:rPr>
          <w:rFonts w:cstheme="minorHAnsi"/>
          <w:sz w:val="24"/>
          <w:szCs w:val="24"/>
        </w:rPr>
        <w:t>general colored</w:t>
      </w:r>
      <w:proofErr w:type="gramEnd"/>
      <w:r w:rsidRPr="007F3E50">
        <w:rPr>
          <w:rFonts w:cstheme="minorHAnsi"/>
          <w:sz w:val="24"/>
          <w:szCs w:val="24"/>
        </w:rPr>
        <w:t xml:space="preserve"> Petri net. The token colors in CPNSMEO are determined by execution environment and influenced by other token colors.</w:t>
      </w:r>
    </w:p>
    <w:p w14:paraId="38E09A37" w14:textId="77777777" w:rsidR="007F3E50" w:rsidRPr="007F3E50" w:rsidRDefault="007F3E50" w:rsidP="00F73D24">
      <w:pPr>
        <w:pStyle w:val="Heading1"/>
      </w:pPr>
      <w:r w:rsidRPr="007F3E50">
        <w:t>4. Application of the model</w:t>
      </w:r>
    </w:p>
    <w:p w14:paraId="1B88F2F8" w14:textId="77777777" w:rsidR="007F3E50" w:rsidRPr="007F3E50" w:rsidRDefault="007F3E50" w:rsidP="00F73D24">
      <w:pPr>
        <w:pStyle w:val="Heading2"/>
      </w:pPr>
      <w:r w:rsidRPr="007F3E50">
        <w:t>4.1. Application case and data collection</w:t>
      </w:r>
    </w:p>
    <w:p w14:paraId="6FDDD667" w14:textId="77777777" w:rsidR="007F3E50" w:rsidRPr="007F3E50" w:rsidRDefault="007F3E50" w:rsidP="007F3E50">
      <w:pPr>
        <w:rPr>
          <w:rFonts w:cstheme="minorHAnsi"/>
          <w:sz w:val="24"/>
          <w:szCs w:val="24"/>
        </w:rPr>
      </w:pPr>
      <w:r w:rsidRPr="007F3E50">
        <w:rPr>
          <w:rFonts w:cstheme="minorHAnsi"/>
          <w:sz w:val="24"/>
          <w:szCs w:val="24"/>
        </w:rPr>
        <w:t>In this study, a case of a Zijin City high-rise residential project located in Harbin, China was selected as a targeted construction operation. Data were collected through site observations and interviews with project managers and site engineers. The building area is a total of 320,000 m</w:t>
      </w:r>
      <w:r w:rsidRPr="007F3E50">
        <w:rPr>
          <w:rFonts w:cstheme="minorHAnsi"/>
          <w:sz w:val="24"/>
          <w:szCs w:val="24"/>
          <w:vertAlign w:val="superscript"/>
        </w:rPr>
        <w:t>2</w:t>
      </w:r>
      <w:r w:rsidRPr="007F3E50">
        <w:rPr>
          <w:rFonts w:cstheme="minorHAnsi"/>
          <w:sz w:val="24"/>
          <w:szCs w:val="24"/>
        </w:rPr>
        <w:t>. The operations involve excavating soil of 180,000 m</w:t>
      </w:r>
      <w:r w:rsidRPr="007F3E50">
        <w:rPr>
          <w:rFonts w:cstheme="minorHAnsi"/>
          <w:sz w:val="24"/>
          <w:szCs w:val="24"/>
          <w:vertAlign w:val="superscript"/>
        </w:rPr>
        <w:t>3</w:t>
      </w:r>
      <w:r w:rsidRPr="007F3E50">
        <w:rPr>
          <w:rFonts w:cstheme="minorHAnsi"/>
          <w:sz w:val="24"/>
          <w:szCs w:val="24"/>
        </w:rPr>
        <w:t xml:space="preserve"> on the </w:t>
      </w:r>
      <w:proofErr w:type="gramStart"/>
      <w:r w:rsidRPr="007F3E50">
        <w:rPr>
          <w:rFonts w:cstheme="minorHAnsi"/>
          <w:sz w:val="24"/>
          <w:szCs w:val="24"/>
        </w:rPr>
        <w:t>job-site</w:t>
      </w:r>
      <w:proofErr w:type="gramEnd"/>
      <w:r w:rsidRPr="007F3E50">
        <w:rPr>
          <w:rFonts w:cstheme="minorHAnsi"/>
          <w:sz w:val="24"/>
          <w:szCs w:val="24"/>
        </w:rPr>
        <w:t xml:space="preserve"> and moving soil to the placement located at a distance of approximately 15 km from the job-site. The average density and loose density of soil are 1.53 t/m</w:t>
      </w:r>
      <w:r w:rsidRPr="007F3E50">
        <w:rPr>
          <w:rFonts w:cstheme="minorHAnsi"/>
          <w:sz w:val="24"/>
          <w:szCs w:val="24"/>
          <w:vertAlign w:val="superscript"/>
        </w:rPr>
        <w:t>3</w:t>
      </w:r>
      <w:r w:rsidRPr="007F3E50">
        <w:rPr>
          <w:rFonts w:cstheme="minorHAnsi"/>
          <w:sz w:val="24"/>
          <w:szCs w:val="24"/>
        </w:rPr>
        <w:t xml:space="preserve"> and 1.2 t/m</w:t>
      </w:r>
      <w:r w:rsidRPr="007F3E50">
        <w:rPr>
          <w:rFonts w:cstheme="minorHAnsi"/>
          <w:sz w:val="24"/>
          <w:szCs w:val="24"/>
          <w:vertAlign w:val="superscript"/>
        </w:rPr>
        <w:t>3</w:t>
      </w:r>
      <w:r w:rsidRPr="007F3E50">
        <w:rPr>
          <w:rFonts w:cstheme="minorHAnsi"/>
          <w:sz w:val="24"/>
          <w:szCs w:val="24"/>
        </w:rPr>
        <w:t xml:space="preserve">, respectively. The equipment team is composed of excavators, dozers, </w:t>
      </w:r>
      <w:proofErr w:type="gramStart"/>
      <w:r w:rsidRPr="007F3E50">
        <w:rPr>
          <w:rFonts w:cstheme="minorHAnsi"/>
          <w:sz w:val="24"/>
          <w:szCs w:val="24"/>
        </w:rPr>
        <w:t>loaders</w:t>
      </w:r>
      <w:proofErr w:type="gramEnd"/>
      <w:r w:rsidRPr="007F3E50">
        <w:rPr>
          <w:rFonts w:cstheme="minorHAnsi"/>
          <w:sz w:val="24"/>
          <w:szCs w:val="24"/>
        </w:rPr>
        <w:t xml:space="preserve"> and trucks.</w:t>
      </w:r>
    </w:p>
    <w:p w14:paraId="2C77241B" w14:textId="77777777" w:rsidR="007F3E50" w:rsidRPr="007F3E50" w:rsidRDefault="007F3E50" w:rsidP="007F3E50">
      <w:pPr>
        <w:rPr>
          <w:rFonts w:cstheme="minorHAnsi"/>
          <w:sz w:val="24"/>
          <w:szCs w:val="24"/>
        </w:rPr>
      </w:pPr>
      <w:r w:rsidRPr="007F3E50">
        <w:rPr>
          <w:rFonts w:cstheme="minorHAnsi"/>
          <w:sz w:val="24"/>
          <w:szCs w:val="24"/>
        </w:rPr>
        <w:t xml:space="preserve">Limited by the size of the </w:t>
      </w:r>
      <w:proofErr w:type="gramStart"/>
      <w:r w:rsidRPr="007F3E50">
        <w:rPr>
          <w:rFonts w:cstheme="minorHAnsi"/>
          <w:sz w:val="24"/>
          <w:szCs w:val="24"/>
        </w:rPr>
        <w:t>job-site</w:t>
      </w:r>
      <w:proofErr w:type="gramEnd"/>
      <w:r w:rsidRPr="007F3E50">
        <w:rPr>
          <w:rFonts w:cstheme="minorHAnsi"/>
          <w:sz w:val="24"/>
          <w:szCs w:val="24"/>
        </w:rPr>
        <w:t>, the excavation area can be set up to a maximum of 8 excavation locations. Each excavation location accommodates a maximum of two excavators working at the same time. The loading area can be set up to a maximum of 5 loading locations. Each loading location can allow up to two loaders to load a truck simultaneously. There is a temporary soil storage space with a maximum capacity of 2000 m</w:t>
      </w:r>
      <w:r w:rsidRPr="007F3E50">
        <w:rPr>
          <w:rFonts w:cstheme="minorHAnsi"/>
          <w:sz w:val="24"/>
          <w:szCs w:val="24"/>
          <w:vertAlign w:val="superscript"/>
        </w:rPr>
        <w:t>3</w:t>
      </w:r>
      <w:r w:rsidRPr="007F3E50">
        <w:rPr>
          <w:rFonts w:cstheme="minorHAnsi"/>
          <w:sz w:val="24"/>
          <w:szCs w:val="24"/>
        </w:rPr>
        <w:t xml:space="preserve"> in the excavation area. In addition, because the construction site </w:t>
      </w:r>
      <w:proofErr w:type="gramStart"/>
      <w:r w:rsidRPr="007F3E50">
        <w:rPr>
          <w:rFonts w:cstheme="minorHAnsi"/>
          <w:sz w:val="24"/>
          <w:szCs w:val="24"/>
        </w:rPr>
        <w:t>is located in</w:t>
      </w:r>
      <w:proofErr w:type="gramEnd"/>
      <w:r w:rsidRPr="007F3E50">
        <w:rPr>
          <w:rFonts w:cstheme="minorHAnsi"/>
          <w:sz w:val="24"/>
          <w:szCs w:val="24"/>
        </w:rPr>
        <w:t xml:space="preserve"> the city, the haulage of trucks for earthmoving is restricted by traffic. The traffic has a great impact on truck transportation between 6 a.m. and 10 p.m. The impact is relatively small during other times.</w:t>
      </w:r>
    </w:p>
    <w:p w14:paraId="71B0EEDB" w14:textId="6922FE4D" w:rsidR="007F3E50" w:rsidRPr="007F3E50" w:rsidRDefault="007F3E50" w:rsidP="007F3E50">
      <w:pPr>
        <w:rPr>
          <w:rFonts w:cstheme="minorHAnsi"/>
          <w:sz w:val="24"/>
          <w:szCs w:val="24"/>
        </w:rPr>
      </w:pPr>
      <w:proofErr w:type="gramStart"/>
      <w:r w:rsidRPr="007F3E50">
        <w:rPr>
          <w:rFonts w:cstheme="minorHAnsi"/>
          <w:sz w:val="24"/>
          <w:szCs w:val="24"/>
        </w:rPr>
        <w:t>A large number of</w:t>
      </w:r>
      <w:proofErr w:type="gramEnd"/>
      <w:r w:rsidRPr="007F3E50">
        <w:rPr>
          <w:rFonts w:cstheme="minorHAnsi"/>
          <w:sz w:val="24"/>
          <w:szCs w:val="24"/>
        </w:rPr>
        <w:t xml:space="preserve"> unpredictable events occur during the construction process of earthmoving operations. The main uncertainty is the diversities of working hours for excavators, dozers, </w:t>
      </w:r>
      <w:proofErr w:type="gramStart"/>
      <w:r w:rsidRPr="007F3E50">
        <w:rPr>
          <w:rFonts w:cstheme="minorHAnsi"/>
          <w:sz w:val="24"/>
          <w:szCs w:val="24"/>
        </w:rPr>
        <w:t>loaders</w:t>
      </w:r>
      <w:proofErr w:type="gramEnd"/>
      <w:r w:rsidRPr="007F3E50">
        <w:rPr>
          <w:rFonts w:cstheme="minorHAnsi"/>
          <w:sz w:val="24"/>
          <w:szCs w:val="24"/>
        </w:rPr>
        <w:t xml:space="preserve"> and trucks each time and the loading capacity of soil. In this study, the fuzzy triangular </w:t>
      </w:r>
      <w:r w:rsidRPr="00250D39">
        <w:rPr>
          <w:rFonts w:cstheme="minorHAnsi"/>
          <w:sz w:val="24"/>
          <w:szCs w:val="24"/>
        </w:rPr>
        <w:t>probability function</w:t>
      </w:r>
      <w:r w:rsidRPr="007F3E50">
        <w:rPr>
          <w:rFonts w:cstheme="minorHAnsi"/>
          <w:sz w:val="24"/>
          <w:szCs w:val="24"/>
        </w:rPr>
        <w:t xml:space="preserve"> was used to simulate the uncertainties in construction activities. A triangular fuzzy set is denoted by </w:t>
      </w:r>
      <m:oMath>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vertAlign w:val="subscript"/>
                  </w:rPr>
                  <m:t>m</m:t>
                </m:r>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vertAlign w:val="subscript"/>
                  </w:rPr>
                  <m:t>m</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vertAlign w:val="subscript"/>
                  </w:rPr>
                  <m:t>m</m:t>
                </m:r>
                <m:r>
                  <w:rPr>
                    <w:rFonts w:ascii="Cambria Math" w:hAnsi="Cambria Math" w:cstheme="minorHAnsi"/>
                    <w:sz w:val="24"/>
                    <w:szCs w:val="24"/>
                    <w:vertAlign w:val="subscript"/>
                  </w:rPr>
                  <m:t>2</m:t>
                </m:r>
              </m:sub>
            </m:sSub>
          </m:e>
        </m:d>
      </m:oMath>
      <w:r w:rsidRPr="007F3E50">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vertAlign w:val="subscript"/>
              </w:rPr>
              <m:t>m</m:t>
            </m:r>
            <m:r>
              <w:rPr>
                <w:rFonts w:ascii="Cambria Math" w:hAnsi="Cambria Math" w:cstheme="minorHAnsi"/>
                <w:sz w:val="24"/>
                <w:szCs w:val="24"/>
                <w:vertAlign w:val="subscript"/>
              </w:rPr>
              <m:t>1</m:t>
            </m:r>
          </m:sub>
        </m:sSub>
      </m:oMath>
      <w:r w:rsidRPr="007F3E50">
        <w:rPr>
          <w:rFonts w:cstheme="minorHAnsi"/>
          <w:sz w:val="24"/>
          <w:szCs w:val="24"/>
        </w:rPr>
        <w:t xml:space="preserve"> is the minimum.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vertAlign w:val="subscript"/>
              </w:rPr>
              <m:t>m</m:t>
            </m:r>
          </m:sub>
        </m:sSub>
      </m:oMath>
      <w:r w:rsidRPr="007F3E50">
        <w:rPr>
          <w:rFonts w:cstheme="minorHAnsi"/>
          <w:sz w:val="24"/>
          <w:szCs w:val="24"/>
        </w:rPr>
        <w:t xml:space="preserve"> is the most possible value.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vertAlign w:val="subscript"/>
              </w:rPr>
              <m:t>m</m:t>
            </m:r>
            <m:r>
              <w:rPr>
                <w:rFonts w:ascii="Cambria Math" w:hAnsi="Cambria Math" w:cstheme="minorHAnsi"/>
                <w:sz w:val="24"/>
                <w:szCs w:val="24"/>
                <w:vertAlign w:val="subscript"/>
              </w:rPr>
              <m:t>2</m:t>
            </m:r>
          </m:sub>
        </m:sSub>
      </m:oMath>
      <w:r w:rsidRPr="007F3E50">
        <w:rPr>
          <w:rFonts w:cstheme="minorHAnsi"/>
          <w:sz w:val="24"/>
          <w:szCs w:val="24"/>
        </w:rPr>
        <w:t xml:space="preserve"> is the maximum. The membership functions can be illustrated by </w:t>
      </w:r>
      <w:bookmarkStart w:id="28" w:name="bf0010"/>
      <w:r w:rsidRPr="00250D39">
        <w:rPr>
          <w:rFonts w:cstheme="minorHAnsi"/>
          <w:sz w:val="24"/>
          <w:szCs w:val="24"/>
        </w:rPr>
        <w:t>Fig. 2</w:t>
      </w:r>
      <w:bookmarkEnd w:id="28"/>
      <w:r w:rsidRPr="007F3E50">
        <w:rPr>
          <w:rFonts w:cstheme="minorHAnsi"/>
          <w:sz w:val="24"/>
          <w:szCs w:val="24"/>
        </w:rPr>
        <w:t>.</w:t>
      </w:r>
    </w:p>
    <w:p w14:paraId="2BC8399A" w14:textId="68D7F774" w:rsidR="007F3E50" w:rsidRPr="007F3E50" w:rsidRDefault="007F3E50" w:rsidP="002F5A78">
      <w:pPr>
        <w:pStyle w:val="NoSpacing"/>
      </w:pPr>
      <w:r w:rsidRPr="007F3E50">
        <w:rPr>
          <w:noProof/>
        </w:rPr>
        <w:lastRenderedPageBreak/>
        <w:drawing>
          <wp:inline distT="0" distB="0" distL="0" distR="0" wp14:anchorId="721B7BBC" wp14:editId="3060FBAC">
            <wp:extent cx="2743200" cy="1261872"/>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261872"/>
                    </a:xfrm>
                    <a:prstGeom prst="rect">
                      <a:avLst/>
                    </a:prstGeom>
                    <a:noFill/>
                    <a:ln>
                      <a:noFill/>
                    </a:ln>
                  </pic:spPr>
                </pic:pic>
              </a:graphicData>
            </a:graphic>
          </wp:inline>
        </w:drawing>
      </w:r>
    </w:p>
    <w:p w14:paraId="02966E64" w14:textId="77777777" w:rsidR="007F3E50" w:rsidRPr="007F3E50" w:rsidRDefault="007F3E50" w:rsidP="002F5A78">
      <w:pPr>
        <w:pStyle w:val="NoSpacing"/>
      </w:pPr>
      <w:r w:rsidRPr="007F3E50">
        <w:t>Fig. 2. Membership function of a triangular fuzzy set.</w:t>
      </w:r>
    </w:p>
    <w:p w14:paraId="3FAAEA1F" w14:textId="77777777" w:rsidR="002F5A78" w:rsidRDefault="002F5A78" w:rsidP="007F3E50">
      <w:pPr>
        <w:rPr>
          <w:rFonts w:cstheme="minorHAnsi"/>
          <w:sz w:val="24"/>
          <w:szCs w:val="24"/>
        </w:rPr>
      </w:pPr>
    </w:p>
    <w:p w14:paraId="601597DE" w14:textId="5F51E61D" w:rsidR="007F3E50" w:rsidRPr="007F3E50" w:rsidRDefault="007F3E50" w:rsidP="007F3E50">
      <w:pPr>
        <w:rPr>
          <w:rFonts w:cstheme="minorHAnsi"/>
          <w:sz w:val="24"/>
          <w:szCs w:val="24"/>
        </w:rPr>
      </w:pPr>
      <w:r w:rsidRPr="007F3E50">
        <w:rPr>
          <w:rFonts w:cstheme="minorHAnsi"/>
          <w:sz w:val="24"/>
          <w:szCs w:val="24"/>
        </w:rPr>
        <w:t xml:space="preserve">The construction equipment was randomly sampled at different time periods for construction activity observations. The total of observation is over 100 times for each earthmoving operation. One hundred statistical samples of observation data on </w:t>
      </w:r>
      <w:proofErr w:type="gramStart"/>
      <w:r w:rsidRPr="007F3E50">
        <w:rPr>
          <w:rFonts w:cstheme="minorHAnsi"/>
          <w:sz w:val="24"/>
          <w:szCs w:val="24"/>
        </w:rPr>
        <w:t>job-site</w:t>
      </w:r>
      <w:proofErr w:type="gramEnd"/>
      <w:r w:rsidRPr="007F3E50">
        <w:rPr>
          <w:rFonts w:cstheme="minorHAnsi"/>
          <w:sz w:val="24"/>
          <w:szCs w:val="24"/>
        </w:rPr>
        <w:t xml:space="preserve"> for each activity were selected. The data were processed by </w:t>
      </w:r>
      <w:r w:rsidRPr="00250D39">
        <w:rPr>
          <w:rFonts w:cstheme="minorHAnsi"/>
          <w:sz w:val="24"/>
          <w:szCs w:val="24"/>
        </w:rPr>
        <w:t>Latin hypercube sampling</w:t>
      </w:r>
      <w:r w:rsidRPr="007F3E50">
        <w:rPr>
          <w:rFonts w:cstheme="minorHAnsi"/>
          <w:sz w:val="24"/>
          <w:szCs w:val="24"/>
        </w:rPr>
        <w:t xml:space="preserve">. The assumed </w:t>
      </w:r>
      <w:r w:rsidRPr="00250D39">
        <w:rPr>
          <w:rFonts w:cstheme="minorHAnsi"/>
          <w:sz w:val="24"/>
          <w:szCs w:val="24"/>
        </w:rPr>
        <w:t>probability distribution function</w:t>
      </w:r>
      <w:r w:rsidRPr="007F3E50">
        <w:rPr>
          <w:rFonts w:cstheme="minorHAnsi"/>
          <w:sz w:val="24"/>
          <w:szCs w:val="24"/>
        </w:rPr>
        <w:t xml:space="preserve"> was verified through 50 randomly selected observation data. None of the verifications deny the assumption which shows that the collected data fit the fuzzy triangular probability function. </w:t>
      </w:r>
      <w:bookmarkStart w:id="29" w:name="bt0005"/>
      <w:r w:rsidRPr="00250D39">
        <w:rPr>
          <w:rFonts w:cstheme="minorHAnsi"/>
          <w:sz w:val="24"/>
          <w:szCs w:val="24"/>
        </w:rPr>
        <w:t>Table 1</w:t>
      </w:r>
      <w:r w:rsidRPr="007F3E50">
        <w:rPr>
          <w:rFonts w:cstheme="minorHAnsi"/>
          <w:sz w:val="24"/>
          <w:szCs w:val="24"/>
        </w:rPr>
        <w:t xml:space="preserve">, </w:t>
      </w:r>
      <w:bookmarkStart w:id="30" w:name="bt0010"/>
      <w:r w:rsidRPr="00250D39">
        <w:rPr>
          <w:rFonts w:cstheme="minorHAnsi"/>
          <w:sz w:val="24"/>
          <w:szCs w:val="24"/>
        </w:rPr>
        <w:t>Table 2</w:t>
      </w:r>
      <w:r w:rsidRPr="007F3E50">
        <w:rPr>
          <w:rFonts w:cstheme="minorHAnsi"/>
          <w:sz w:val="24"/>
          <w:szCs w:val="24"/>
        </w:rPr>
        <w:t xml:space="preserve"> show the detailed descriptions of the construction </w:t>
      </w:r>
      <w:proofErr w:type="gramStart"/>
      <w:r w:rsidRPr="007F3E50">
        <w:rPr>
          <w:rFonts w:cstheme="minorHAnsi"/>
          <w:sz w:val="24"/>
          <w:szCs w:val="24"/>
        </w:rPr>
        <w:t>job-site</w:t>
      </w:r>
      <w:proofErr w:type="gramEnd"/>
      <w:r w:rsidRPr="007F3E50">
        <w:rPr>
          <w:rFonts w:cstheme="minorHAnsi"/>
          <w:sz w:val="24"/>
          <w:szCs w:val="24"/>
        </w:rPr>
        <w:t xml:space="preserve"> and observation statistical data, respectively.</w:t>
      </w:r>
    </w:p>
    <w:p w14:paraId="376FF991" w14:textId="77777777" w:rsidR="007F3E50" w:rsidRPr="007F3E50" w:rsidRDefault="007F3E50" w:rsidP="002F5A78">
      <w:pPr>
        <w:spacing w:after="0"/>
        <w:rPr>
          <w:rFonts w:cstheme="minorHAnsi"/>
          <w:sz w:val="24"/>
          <w:szCs w:val="24"/>
        </w:rPr>
      </w:pPr>
      <w:r w:rsidRPr="007F3E50">
        <w:rPr>
          <w:rFonts w:cstheme="minorHAnsi"/>
          <w:sz w:val="24"/>
          <w:szCs w:val="24"/>
        </w:rPr>
        <w:t>Table 1. Basic parameters of equipment type and number.</w:t>
      </w:r>
    </w:p>
    <w:tbl>
      <w:tblPr>
        <w:tblStyle w:val="TableGrid"/>
        <w:tblW w:w="0" w:type="auto"/>
        <w:tblLook w:val="04A0" w:firstRow="1" w:lastRow="0" w:firstColumn="1" w:lastColumn="0" w:noHBand="0" w:noVBand="1"/>
      </w:tblPr>
      <w:tblGrid>
        <w:gridCol w:w="2653"/>
        <w:gridCol w:w="3326"/>
        <w:gridCol w:w="1338"/>
        <w:gridCol w:w="1373"/>
        <w:gridCol w:w="1380"/>
      </w:tblGrid>
      <w:tr w:rsidR="007F3E50" w:rsidRPr="007F3E50" w14:paraId="181FF1E3" w14:textId="77777777" w:rsidTr="002F5A78">
        <w:tc>
          <w:tcPr>
            <w:tcW w:w="0" w:type="auto"/>
            <w:hideMark/>
          </w:tcPr>
          <w:p w14:paraId="5DC5F8F4" w14:textId="77777777" w:rsidR="007F3E50" w:rsidRPr="002F5A78" w:rsidRDefault="007F3E50" w:rsidP="002F5A78">
            <w:pPr>
              <w:pStyle w:val="NoSpacing"/>
              <w:rPr>
                <w:b/>
                <w:bCs/>
              </w:rPr>
            </w:pPr>
            <w:r w:rsidRPr="002F5A78">
              <w:rPr>
                <w:b/>
                <w:bCs/>
              </w:rPr>
              <w:t>Bond strength model</w:t>
            </w:r>
          </w:p>
        </w:tc>
        <w:tc>
          <w:tcPr>
            <w:tcW w:w="0" w:type="auto"/>
            <w:hideMark/>
          </w:tcPr>
          <w:p w14:paraId="0EEC9B36" w14:textId="77777777" w:rsidR="007F3E50" w:rsidRPr="002F5A78" w:rsidRDefault="007F3E50" w:rsidP="002F5A78">
            <w:pPr>
              <w:pStyle w:val="NoSpacing"/>
              <w:rPr>
                <w:b/>
                <w:bCs/>
              </w:rPr>
            </w:pPr>
            <w:r w:rsidRPr="002F5A78">
              <w:rPr>
                <w:b/>
                <w:bCs/>
              </w:rPr>
              <w:t>Excavators</w:t>
            </w:r>
          </w:p>
        </w:tc>
        <w:tc>
          <w:tcPr>
            <w:tcW w:w="0" w:type="auto"/>
            <w:hideMark/>
          </w:tcPr>
          <w:p w14:paraId="260B0FAE" w14:textId="77777777" w:rsidR="007F3E50" w:rsidRPr="002F5A78" w:rsidRDefault="007F3E50" w:rsidP="002F5A78">
            <w:pPr>
              <w:pStyle w:val="NoSpacing"/>
              <w:rPr>
                <w:b/>
                <w:bCs/>
              </w:rPr>
            </w:pPr>
            <w:r w:rsidRPr="002F5A78">
              <w:rPr>
                <w:b/>
                <w:bCs/>
              </w:rPr>
              <w:t>Dozers</w:t>
            </w:r>
          </w:p>
        </w:tc>
        <w:tc>
          <w:tcPr>
            <w:tcW w:w="0" w:type="auto"/>
            <w:hideMark/>
          </w:tcPr>
          <w:p w14:paraId="11654E5F" w14:textId="77777777" w:rsidR="007F3E50" w:rsidRPr="002F5A78" w:rsidRDefault="007F3E50" w:rsidP="002F5A78">
            <w:pPr>
              <w:pStyle w:val="NoSpacing"/>
              <w:rPr>
                <w:b/>
                <w:bCs/>
              </w:rPr>
            </w:pPr>
            <w:r w:rsidRPr="002F5A78">
              <w:rPr>
                <w:b/>
                <w:bCs/>
              </w:rPr>
              <w:t>Loaders</w:t>
            </w:r>
          </w:p>
        </w:tc>
        <w:tc>
          <w:tcPr>
            <w:tcW w:w="0" w:type="auto"/>
            <w:hideMark/>
          </w:tcPr>
          <w:p w14:paraId="767C42EA" w14:textId="77777777" w:rsidR="007F3E50" w:rsidRPr="002F5A78" w:rsidRDefault="007F3E50" w:rsidP="002F5A78">
            <w:pPr>
              <w:pStyle w:val="NoSpacing"/>
              <w:rPr>
                <w:b/>
                <w:bCs/>
              </w:rPr>
            </w:pPr>
            <w:r w:rsidRPr="002F5A78">
              <w:rPr>
                <w:b/>
                <w:bCs/>
              </w:rPr>
              <w:t>Trucks</w:t>
            </w:r>
          </w:p>
        </w:tc>
      </w:tr>
      <w:tr w:rsidR="007F3E50" w:rsidRPr="007F3E50" w14:paraId="321E8F38" w14:textId="77777777" w:rsidTr="002F5A78">
        <w:tc>
          <w:tcPr>
            <w:tcW w:w="0" w:type="auto"/>
            <w:hideMark/>
          </w:tcPr>
          <w:p w14:paraId="1C8F5414" w14:textId="77777777" w:rsidR="007F3E50" w:rsidRPr="002F5A78" w:rsidRDefault="007F3E50" w:rsidP="002F5A78">
            <w:pPr>
              <w:pStyle w:val="NoSpacing"/>
              <w:rPr>
                <w:b/>
                <w:bCs/>
              </w:rPr>
            </w:pPr>
            <w:r w:rsidRPr="002F5A78">
              <w:rPr>
                <w:b/>
                <w:bCs/>
              </w:rPr>
              <w:t>Type</w:t>
            </w:r>
          </w:p>
        </w:tc>
        <w:tc>
          <w:tcPr>
            <w:tcW w:w="0" w:type="auto"/>
            <w:hideMark/>
          </w:tcPr>
          <w:p w14:paraId="41994919" w14:textId="77777777" w:rsidR="007F3E50" w:rsidRPr="002F5A78" w:rsidRDefault="007F3E50" w:rsidP="002F5A78">
            <w:pPr>
              <w:pStyle w:val="NoSpacing"/>
              <w:rPr>
                <w:b/>
                <w:bCs/>
              </w:rPr>
            </w:pPr>
            <w:r w:rsidRPr="002F5A78">
              <w:rPr>
                <w:b/>
                <w:bCs/>
              </w:rPr>
              <w:t>WY160</w:t>
            </w:r>
          </w:p>
        </w:tc>
        <w:tc>
          <w:tcPr>
            <w:tcW w:w="0" w:type="auto"/>
            <w:hideMark/>
          </w:tcPr>
          <w:p w14:paraId="30962903" w14:textId="77777777" w:rsidR="007F3E50" w:rsidRPr="002F5A78" w:rsidRDefault="007F3E50" w:rsidP="002F5A78">
            <w:pPr>
              <w:pStyle w:val="NoSpacing"/>
              <w:rPr>
                <w:b/>
                <w:bCs/>
              </w:rPr>
            </w:pPr>
            <w:r w:rsidRPr="002F5A78">
              <w:rPr>
                <w:b/>
                <w:bCs/>
              </w:rPr>
              <w:t>T3-100</w:t>
            </w:r>
          </w:p>
        </w:tc>
        <w:tc>
          <w:tcPr>
            <w:tcW w:w="0" w:type="auto"/>
            <w:hideMark/>
          </w:tcPr>
          <w:p w14:paraId="0BB02545" w14:textId="77777777" w:rsidR="007F3E50" w:rsidRPr="002F5A78" w:rsidRDefault="007F3E50" w:rsidP="002F5A78">
            <w:pPr>
              <w:pStyle w:val="NoSpacing"/>
              <w:rPr>
                <w:b/>
                <w:bCs/>
              </w:rPr>
            </w:pPr>
            <w:r w:rsidRPr="002F5A78">
              <w:rPr>
                <w:b/>
                <w:bCs/>
              </w:rPr>
              <w:t>ZL20</w:t>
            </w:r>
          </w:p>
        </w:tc>
        <w:tc>
          <w:tcPr>
            <w:tcW w:w="0" w:type="auto"/>
            <w:hideMark/>
          </w:tcPr>
          <w:p w14:paraId="7F927EFC" w14:textId="77777777" w:rsidR="007F3E50" w:rsidRPr="002F5A78" w:rsidRDefault="007F3E50" w:rsidP="002F5A78">
            <w:pPr>
              <w:pStyle w:val="NoSpacing"/>
              <w:rPr>
                <w:b/>
                <w:bCs/>
              </w:rPr>
            </w:pPr>
            <w:r w:rsidRPr="002F5A78">
              <w:rPr>
                <w:b/>
                <w:bCs/>
              </w:rPr>
              <w:t>EXQ153</w:t>
            </w:r>
          </w:p>
        </w:tc>
      </w:tr>
      <w:tr w:rsidR="007F3E50" w:rsidRPr="007F3E50" w14:paraId="0A654746" w14:textId="77777777" w:rsidTr="002F5A78">
        <w:tc>
          <w:tcPr>
            <w:tcW w:w="0" w:type="auto"/>
            <w:hideMark/>
          </w:tcPr>
          <w:p w14:paraId="596932FB" w14:textId="77777777" w:rsidR="007F3E50" w:rsidRPr="007F3E50" w:rsidRDefault="007F3E50" w:rsidP="002F5A78">
            <w:pPr>
              <w:pStyle w:val="NoSpacing"/>
            </w:pPr>
            <w:r w:rsidRPr="007F3E50">
              <w:t>Volume of soil</w:t>
            </w:r>
          </w:p>
        </w:tc>
        <w:tc>
          <w:tcPr>
            <w:tcW w:w="0" w:type="auto"/>
            <w:hideMark/>
          </w:tcPr>
          <w:p w14:paraId="33D5A6A5" w14:textId="77777777" w:rsidR="007F3E50" w:rsidRPr="007F3E50" w:rsidRDefault="007F3E50" w:rsidP="002F5A78">
            <w:pPr>
              <w:pStyle w:val="NoSpacing"/>
            </w:pPr>
            <w:r w:rsidRPr="007F3E50">
              <w:t>1.6 m</w:t>
            </w:r>
            <w:r w:rsidRPr="007F3E50">
              <w:rPr>
                <w:vertAlign w:val="superscript"/>
              </w:rPr>
              <w:t>3</w:t>
            </w:r>
            <w:r w:rsidRPr="007F3E50">
              <w:t>/cycle</w:t>
            </w:r>
          </w:p>
        </w:tc>
        <w:tc>
          <w:tcPr>
            <w:tcW w:w="0" w:type="auto"/>
            <w:hideMark/>
          </w:tcPr>
          <w:p w14:paraId="2666CB27" w14:textId="77777777" w:rsidR="007F3E50" w:rsidRPr="007F3E50" w:rsidRDefault="007F3E50" w:rsidP="002F5A78">
            <w:pPr>
              <w:pStyle w:val="NoSpacing"/>
            </w:pPr>
            <w:r w:rsidRPr="007F3E50">
              <w:t>100 m/min</w:t>
            </w:r>
          </w:p>
        </w:tc>
        <w:tc>
          <w:tcPr>
            <w:tcW w:w="0" w:type="auto"/>
            <w:hideMark/>
          </w:tcPr>
          <w:p w14:paraId="508C6E62" w14:textId="77777777" w:rsidR="007F3E50" w:rsidRPr="007F3E50" w:rsidRDefault="007F3E50" w:rsidP="002F5A78">
            <w:pPr>
              <w:pStyle w:val="NoSpacing"/>
            </w:pPr>
            <w:r w:rsidRPr="007F3E50">
              <w:t>1.0 m</w:t>
            </w:r>
            <w:r w:rsidRPr="007F3E50">
              <w:rPr>
                <w:vertAlign w:val="superscript"/>
              </w:rPr>
              <w:t>3</w:t>
            </w:r>
            <w:r w:rsidRPr="007F3E50">
              <w:t>/cycle</w:t>
            </w:r>
          </w:p>
        </w:tc>
        <w:tc>
          <w:tcPr>
            <w:tcW w:w="0" w:type="auto"/>
            <w:hideMark/>
          </w:tcPr>
          <w:p w14:paraId="36738FED" w14:textId="77777777" w:rsidR="007F3E50" w:rsidRPr="007F3E50" w:rsidRDefault="007F3E50" w:rsidP="002F5A78">
            <w:pPr>
              <w:pStyle w:val="NoSpacing"/>
            </w:pPr>
            <w:r w:rsidRPr="007F3E50">
              <w:t>13 m</w:t>
            </w:r>
            <w:r w:rsidRPr="007F3E50">
              <w:rPr>
                <w:vertAlign w:val="superscript"/>
              </w:rPr>
              <w:t>3</w:t>
            </w:r>
          </w:p>
        </w:tc>
      </w:tr>
      <w:tr w:rsidR="007F3E50" w:rsidRPr="007F3E50" w14:paraId="48BBDB80" w14:textId="77777777" w:rsidTr="002F5A78">
        <w:tc>
          <w:tcPr>
            <w:tcW w:w="0" w:type="auto"/>
            <w:hideMark/>
          </w:tcPr>
          <w:p w14:paraId="6A6C098A" w14:textId="77777777" w:rsidR="007F3E50" w:rsidRPr="007F3E50" w:rsidRDefault="007F3E50" w:rsidP="002F5A78">
            <w:pPr>
              <w:pStyle w:val="NoSpacing"/>
            </w:pPr>
            <w:r w:rsidRPr="007F3E50">
              <w:t>Triangle function of volume of soil</w:t>
            </w:r>
          </w:p>
        </w:tc>
        <w:tc>
          <w:tcPr>
            <w:tcW w:w="0" w:type="auto"/>
            <w:hideMark/>
          </w:tcPr>
          <w:p w14:paraId="4DB6ED6A" w14:textId="77777777" w:rsidR="007F3E50" w:rsidRPr="007F3E50" w:rsidRDefault="007F3E50" w:rsidP="002F5A78">
            <w:pPr>
              <w:pStyle w:val="NoSpacing"/>
            </w:pPr>
            <w:r w:rsidRPr="007F3E50">
              <w:t>(1.5, 1.6, 1.7)</w:t>
            </w:r>
          </w:p>
        </w:tc>
        <w:tc>
          <w:tcPr>
            <w:tcW w:w="0" w:type="auto"/>
            <w:hideMark/>
          </w:tcPr>
          <w:p w14:paraId="7DBEE621" w14:textId="77777777" w:rsidR="007F3E50" w:rsidRPr="007F3E50" w:rsidRDefault="007F3E50" w:rsidP="002F5A78">
            <w:pPr>
              <w:pStyle w:val="NoSpacing"/>
            </w:pPr>
            <w:r w:rsidRPr="007F3E50">
              <w:t>(1.7, 2.0, 2.2)</w:t>
            </w:r>
          </w:p>
        </w:tc>
        <w:tc>
          <w:tcPr>
            <w:tcW w:w="0" w:type="auto"/>
            <w:hideMark/>
          </w:tcPr>
          <w:p w14:paraId="1F8F6C0A" w14:textId="77777777" w:rsidR="007F3E50" w:rsidRPr="007F3E50" w:rsidRDefault="007F3E50" w:rsidP="002F5A78">
            <w:pPr>
              <w:pStyle w:val="NoSpacing"/>
            </w:pPr>
            <w:r w:rsidRPr="007F3E50">
              <w:t>(0.9, 1.0, 1.1)</w:t>
            </w:r>
          </w:p>
        </w:tc>
        <w:tc>
          <w:tcPr>
            <w:tcW w:w="0" w:type="auto"/>
            <w:hideMark/>
          </w:tcPr>
          <w:p w14:paraId="5C306C69" w14:textId="1388DF61" w:rsidR="007F3E50" w:rsidRPr="007F3E50" w:rsidRDefault="007F3E50" w:rsidP="002F5A78">
            <w:pPr>
              <w:pStyle w:val="NoSpacing"/>
            </w:pPr>
            <w:r w:rsidRPr="007F3E50">
              <w:t xml:space="preserve">See </w:t>
            </w:r>
            <w:r w:rsidRPr="00250D39">
              <w:rPr>
                <w:rFonts w:cstheme="minorHAnsi"/>
                <w:sz w:val="24"/>
                <w:szCs w:val="24"/>
              </w:rPr>
              <w:t>Table 2</w:t>
            </w:r>
          </w:p>
        </w:tc>
      </w:tr>
      <w:tr w:rsidR="007F3E50" w:rsidRPr="007F3E50" w14:paraId="57FE9D78" w14:textId="77777777" w:rsidTr="002F5A78">
        <w:tc>
          <w:tcPr>
            <w:tcW w:w="0" w:type="auto"/>
            <w:hideMark/>
          </w:tcPr>
          <w:p w14:paraId="69E091CB" w14:textId="77777777" w:rsidR="007F3E50" w:rsidRPr="007F3E50" w:rsidRDefault="007F3E50" w:rsidP="002F5A78">
            <w:pPr>
              <w:pStyle w:val="NoSpacing"/>
            </w:pPr>
            <w:r w:rsidRPr="007F3E50">
              <w:t>Triangle function of time (min.)</w:t>
            </w:r>
          </w:p>
        </w:tc>
        <w:tc>
          <w:tcPr>
            <w:tcW w:w="0" w:type="auto"/>
            <w:hideMark/>
          </w:tcPr>
          <w:p w14:paraId="6745FFD8" w14:textId="77777777" w:rsidR="007F3E50" w:rsidRPr="007F3E50" w:rsidRDefault="007F3E50" w:rsidP="002F5A78">
            <w:pPr>
              <w:pStyle w:val="NoSpacing"/>
            </w:pPr>
            <w:r w:rsidRPr="007F3E50">
              <w:t>Excavation (1.4, 1.6, 1.7); Load (0.6, 0.8, 1.0)</w:t>
            </w:r>
          </w:p>
        </w:tc>
        <w:tc>
          <w:tcPr>
            <w:tcW w:w="0" w:type="auto"/>
            <w:hideMark/>
          </w:tcPr>
          <w:p w14:paraId="0374FF47" w14:textId="77777777" w:rsidR="007F3E50" w:rsidRPr="007F3E50" w:rsidRDefault="007F3E50" w:rsidP="002F5A78">
            <w:pPr>
              <w:pStyle w:val="NoSpacing"/>
            </w:pPr>
            <w:r w:rsidRPr="007F3E50">
              <w:t>(0.9, 1.0, 1.2)</w:t>
            </w:r>
          </w:p>
        </w:tc>
        <w:tc>
          <w:tcPr>
            <w:tcW w:w="0" w:type="auto"/>
            <w:hideMark/>
          </w:tcPr>
          <w:p w14:paraId="3A71F94C" w14:textId="77777777" w:rsidR="007F3E50" w:rsidRPr="007F3E50" w:rsidRDefault="007F3E50" w:rsidP="002F5A78">
            <w:pPr>
              <w:pStyle w:val="NoSpacing"/>
            </w:pPr>
            <w:r w:rsidRPr="007F3E50">
              <w:t>(0.5, 0.6, 0.7)</w:t>
            </w:r>
          </w:p>
        </w:tc>
        <w:tc>
          <w:tcPr>
            <w:tcW w:w="0" w:type="auto"/>
            <w:hideMark/>
          </w:tcPr>
          <w:p w14:paraId="41759C6B" w14:textId="1A2B2EF5" w:rsidR="007F3E50" w:rsidRPr="007F3E50" w:rsidRDefault="007F3E50" w:rsidP="002F5A78">
            <w:pPr>
              <w:pStyle w:val="NoSpacing"/>
            </w:pPr>
            <w:r w:rsidRPr="007F3E50">
              <w:t xml:space="preserve">See </w:t>
            </w:r>
            <w:r w:rsidRPr="00250D39">
              <w:rPr>
                <w:rFonts w:cstheme="minorHAnsi"/>
                <w:sz w:val="24"/>
                <w:szCs w:val="24"/>
              </w:rPr>
              <w:t>Table 2</w:t>
            </w:r>
          </w:p>
        </w:tc>
      </w:tr>
      <w:tr w:rsidR="007F3E50" w:rsidRPr="007F3E50" w14:paraId="7B28B672" w14:textId="77777777" w:rsidTr="002F5A78">
        <w:tc>
          <w:tcPr>
            <w:tcW w:w="0" w:type="auto"/>
            <w:hideMark/>
          </w:tcPr>
          <w:p w14:paraId="5DEBF44F" w14:textId="77777777" w:rsidR="007F3E50" w:rsidRPr="007F3E50" w:rsidRDefault="007F3E50" w:rsidP="002F5A78">
            <w:pPr>
              <w:pStyle w:val="NoSpacing"/>
            </w:pPr>
            <w:r w:rsidRPr="007F3E50">
              <w:t>No. of available equipment</w:t>
            </w:r>
          </w:p>
        </w:tc>
        <w:tc>
          <w:tcPr>
            <w:tcW w:w="0" w:type="auto"/>
            <w:hideMark/>
          </w:tcPr>
          <w:p w14:paraId="4008743C" w14:textId="77777777" w:rsidR="007F3E50" w:rsidRPr="007F3E50" w:rsidRDefault="007F3E50" w:rsidP="002F5A78">
            <w:pPr>
              <w:pStyle w:val="NoSpacing"/>
            </w:pPr>
            <w:r w:rsidRPr="007F3E50">
              <w:t>14</w:t>
            </w:r>
          </w:p>
        </w:tc>
        <w:tc>
          <w:tcPr>
            <w:tcW w:w="0" w:type="auto"/>
            <w:hideMark/>
          </w:tcPr>
          <w:p w14:paraId="1F5FED1A" w14:textId="77777777" w:rsidR="007F3E50" w:rsidRPr="007F3E50" w:rsidRDefault="007F3E50" w:rsidP="002F5A78">
            <w:pPr>
              <w:pStyle w:val="NoSpacing"/>
            </w:pPr>
            <w:r w:rsidRPr="007F3E50">
              <w:t>16</w:t>
            </w:r>
          </w:p>
        </w:tc>
        <w:tc>
          <w:tcPr>
            <w:tcW w:w="0" w:type="auto"/>
            <w:hideMark/>
          </w:tcPr>
          <w:p w14:paraId="3E17C6FA" w14:textId="77777777" w:rsidR="007F3E50" w:rsidRPr="007F3E50" w:rsidRDefault="007F3E50" w:rsidP="002F5A78">
            <w:pPr>
              <w:pStyle w:val="NoSpacing"/>
            </w:pPr>
            <w:r w:rsidRPr="007F3E50">
              <w:t>7</w:t>
            </w:r>
          </w:p>
        </w:tc>
        <w:tc>
          <w:tcPr>
            <w:tcW w:w="0" w:type="auto"/>
            <w:hideMark/>
          </w:tcPr>
          <w:p w14:paraId="31393811" w14:textId="77777777" w:rsidR="007F3E50" w:rsidRPr="007F3E50" w:rsidRDefault="007F3E50" w:rsidP="002F5A78">
            <w:pPr>
              <w:pStyle w:val="NoSpacing"/>
            </w:pPr>
            <w:r w:rsidRPr="007F3E50">
              <w:t>40</w:t>
            </w:r>
          </w:p>
        </w:tc>
      </w:tr>
      <w:tr w:rsidR="007F3E50" w:rsidRPr="007F3E50" w14:paraId="2CB5DE68" w14:textId="77777777" w:rsidTr="002F5A78">
        <w:tc>
          <w:tcPr>
            <w:tcW w:w="0" w:type="auto"/>
            <w:hideMark/>
          </w:tcPr>
          <w:p w14:paraId="63EC1E2F" w14:textId="77777777" w:rsidR="007F3E50" w:rsidRPr="007F3E50" w:rsidRDefault="007F3E50" w:rsidP="002F5A78">
            <w:pPr>
              <w:pStyle w:val="NoSpacing"/>
            </w:pPr>
            <w:r w:rsidRPr="007F3E50">
              <w:t>Cost per Unit</w:t>
            </w:r>
          </w:p>
        </w:tc>
        <w:tc>
          <w:tcPr>
            <w:tcW w:w="0" w:type="auto"/>
            <w:hideMark/>
          </w:tcPr>
          <w:p w14:paraId="744EEB21" w14:textId="77777777" w:rsidR="007F3E50" w:rsidRPr="007F3E50" w:rsidRDefault="007F3E50" w:rsidP="002F5A78">
            <w:pPr>
              <w:pStyle w:val="NoSpacing"/>
            </w:pPr>
            <w:r w:rsidRPr="007F3E50">
              <w:t>1200 RMB/8 h</w:t>
            </w:r>
          </w:p>
        </w:tc>
        <w:tc>
          <w:tcPr>
            <w:tcW w:w="0" w:type="auto"/>
            <w:hideMark/>
          </w:tcPr>
          <w:p w14:paraId="129F4D13" w14:textId="77777777" w:rsidR="007F3E50" w:rsidRPr="007F3E50" w:rsidRDefault="007F3E50" w:rsidP="002F5A78">
            <w:pPr>
              <w:pStyle w:val="NoSpacing"/>
            </w:pPr>
            <w:r w:rsidRPr="007F3E50">
              <w:t>600 RMB/8 h</w:t>
            </w:r>
          </w:p>
        </w:tc>
        <w:tc>
          <w:tcPr>
            <w:tcW w:w="0" w:type="auto"/>
            <w:hideMark/>
          </w:tcPr>
          <w:p w14:paraId="045C7D97" w14:textId="77777777" w:rsidR="007F3E50" w:rsidRPr="007F3E50" w:rsidRDefault="007F3E50" w:rsidP="002F5A78">
            <w:pPr>
              <w:pStyle w:val="NoSpacing"/>
            </w:pPr>
            <w:r w:rsidRPr="007F3E50">
              <w:t>800 RMB/8 h</w:t>
            </w:r>
          </w:p>
        </w:tc>
        <w:tc>
          <w:tcPr>
            <w:tcW w:w="0" w:type="auto"/>
            <w:hideMark/>
          </w:tcPr>
          <w:p w14:paraId="6B4AB95C" w14:textId="77777777" w:rsidR="007F3E50" w:rsidRPr="007F3E50" w:rsidRDefault="007F3E50" w:rsidP="002F5A78">
            <w:pPr>
              <w:pStyle w:val="NoSpacing"/>
            </w:pPr>
            <w:r w:rsidRPr="007F3E50">
              <w:t>300 RMB/Unit</w:t>
            </w:r>
          </w:p>
        </w:tc>
      </w:tr>
    </w:tbl>
    <w:p w14:paraId="6675AADF" w14:textId="77777777" w:rsidR="002F5A78" w:rsidRDefault="002F5A78" w:rsidP="007F3E50">
      <w:pPr>
        <w:rPr>
          <w:rFonts w:cstheme="minorHAnsi"/>
          <w:sz w:val="24"/>
          <w:szCs w:val="24"/>
        </w:rPr>
      </w:pPr>
    </w:p>
    <w:p w14:paraId="5822097B" w14:textId="7581B8F2" w:rsidR="007F3E50" w:rsidRPr="007F3E50" w:rsidRDefault="007F3E50" w:rsidP="002F5A78">
      <w:pPr>
        <w:spacing w:after="0"/>
        <w:rPr>
          <w:rFonts w:cstheme="minorHAnsi"/>
          <w:sz w:val="24"/>
          <w:szCs w:val="24"/>
        </w:rPr>
      </w:pPr>
      <w:r w:rsidRPr="007F3E50">
        <w:rPr>
          <w:rFonts w:cstheme="minorHAnsi"/>
          <w:sz w:val="24"/>
          <w:szCs w:val="24"/>
        </w:rPr>
        <w:t xml:space="preserve">Table 2. Triangle </w:t>
      </w:r>
      <w:r w:rsidRPr="00250D39">
        <w:rPr>
          <w:rFonts w:cstheme="minorHAnsi"/>
          <w:sz w:val="24"/>
          <w:szCs w:val="24"/>
        </w:rPr>
        <w:t>probability function</w:t>
      </w:r>
      <w:r w:rsidRPr="007F3E50">
        <w:rPr>
          <w:rFonts w:cstheme="minorHAnsi"/>
          <w:sz w:val="24"/>
          <w:szCs w:val="24"/>
        </w:rPr>
        <w:t xml:space="preserve"> of trucks operation time (min).</w:t>
      </w:r>
    </w:p>
    <w:tbl>
      <w:tblPr>
        <w:tblStyle w:val="TableGrid"/>
        <w:tblW w:w="0" w:type="auto"/>
        <w:tblLook w:val="04A0" w:firstRow="1" w:lastRow="0" w:firstColumn="1" w:lastColumn="0" w:noHBand="0" w:noVBand="1"/>
      </w:tblPr>
      <w:tblGrid>
        <w:gridCol w:w="1555"/>
        <w:gridCol w:w="1729"/>
        <w:gridCol w:w="1395"/>
        <w:gridCol w:w="1729"/>
      </w:tblGrid>
      <w:tr w:rsidR="007F3E50" w:rsidRPr="007F3E50" w14:paraId="3D26665C" w14:textId="77777777" w:rsidTr="002F5A78">
        <w:tc>
          <w:tcPr>
            <w:tcW w:w="0" w:type="auto"/>
            <w:hideMark/>
          </w:tcPr>
          <w:p w14:paraId="2CD29B63" w14:textId="77777777" w:rsidR="007F3E50" w:rsidRPr="007F3E50" w:rsidRDefault="007F3E50" w:rsidP="002F5A78">
            <w:pPr>
              <w:pStyle w:val="NoSpacing"/>
            </w:pPr>
            <w:r w:rsidRPr="007F3E50">
              <w:t>Empty Cell</w:t>
            </w:r>
          </w:p>
        </w:tc>
        <w:tc>
          <w:tcPr>
            <w:tcW w:w="0" w:type="auto"/>
            <w:hideMark/>
          </w:tcPr>
          <w:p w14:paraId="269FE76E" w14:textId="77777777" w:rsidR="007F3E50" w:rsidRPr="007F3E50" w:rsidRDefault="007F3E50" w:rsidP="002F5A78">
            <w:pPr>
              <w:pStyle w:val="NoSpacing"/>
              <w:rPr>
                <w:b/>
                <w:bCs/>
              </w:rPr>
            </w:pPr>
            <w:r w:rsidRPr="007F3E50">
              <w:rPr>
                <w:b/>
                <w:bCs/>
              </w:rPr>
              <w:t>Haul</w:t>
            </w:r>
          </w:p>
        </w:tc>
        <w:tc>
          <w:tcPr>
            <w:tcW w:w="0" w:type="auto"/>
            <w:hideMark/>
          </w:tcPr>
          <w:p w14:paraId="5F7E1EDB" w14:textId="77777777" w:rsidR="007F3E50" w:rsidRPr="007F3E50" w:rsidRDefault="007F3E50" w:rsidP="002F5A78">
            <w:pPr>
              <w:pStyle w:val="NoSpacing"/>
              <w:rPr>
                <w:b/>
                <w:bCs/>
              </w:rPr>
            </w:pPr>
            <w:r w:rsidRPr="007F3E50">
              <w:rPr>
                <w:b/>
                <w:bCs/>
              </w:rPr>
              <w:t>Dump</w:t>
            </w:r>
          </w:p>
        </w:tc>
        <w:tc>
          <w:tcPr>
            <w:tcW w:w="0" w:type="auto"/>
            <w:hideMark/>
          </w:tcPr>
          <w:p w14:paraId="0472A4BC" w14:textId="77777777" w:rsidR="007F3E50" w:rsidRPr="007F3E50" w:rsidRDefault="007F3E50" w:rsidP="002F5A78">
            <w:pPr>
              <w:pStyle w:val="NoSpacing"/>
              <w:rPr>
                <w:b/>
                <w:bCs/>
              </w:rPr>
            </w:pPr>
            <w:r w:rsidRPr="007F3E50">
              <w:rPr>
                <w:b/>
                <w:bCs/>
              </w:rPr>
              <w:t>Return</w:t>
            </w:r>
          </w:p>
        </w:tc>
      </w:tr>
      <w:tr w:rsidR="007F3E50" w:rsidRPr="007F3E50" w14:paraId="0E0DC30F" w14:textId="77777777" w:rsidTr="002F5A78">
        <w:tc>
          <w:tcPr>
            <w:tcW w:w="0" w:type="auto"/>
            <w:hideMark/>
          </w:tcPr>
          <w:p w14:paraId="0531BBC1" w14:textId="77777777" w:rsidR="007F3E50" w:rsidRPr="007F3E50" w:rsidRDefault="007F3E50" w:rsidP="002F5A78">
            <w:pPr>
              <w:pStyle w:val="NoSpacing"/>
            </w:pPr>
            <w:r w:rsidRPr="007F3E50">
              <w:t>10 p.m.–6 a.m.</w:t>
            </w:r>
          </w:p>
        </w:tc>
        <w:tc>
          <w:tcPr>
            <w:tcW w:w="0" w:type="auto"/>
            <w:hideMark/>
          </w:tcPr>
          <w:p w14:paraId="5FFC96E8" w14:textId="77777777" w:rsidR="007F3E50" w:rsidRPr="007F3E50" w:rsidRDefault="007F3E50" w:rsidP="002F5A78">
            <w:pPr>
              <w:pStyle w:val="NoSpacing"/>
            </w:pPr>
            <w:r w:rsidRPr="007F3E50">
              <w:t>(13.0, 14.5, 15.0)</w:t>
            </w:r>
          </w:p>
        </w:tc>
        <w:tc>
          <w:tcPr>
            <w:tcW w:w="0" w:type="auto"/>
            <w:hideMark/>
          </w:tcPr>
          <w:p w14:paraId="78361A2B" w14:textId="77777777" w:rsidR="007F3E50" w:rsidRPr="007F3E50" w:rsidRDefault="007F3E50" w:rsidP="002F5A78">
            <w:pPr>
              <w:pStyle w:val="NoSpacing"/>
            </w:pPr>
            <w:r w:rsidRPr="007F3E50">
              <w:t>(1.1, 1.2, 1.4)</w:t>
            </w:r>
          </w:p>
        </w:tc>
        <w:tc>
          <w:tcPr>
            <w:tcW w:w="0" w:type="auto"/>
            <w:hideMark/>
          </w:tcPr>
          <w:p w14:paraId="4E96E64C" w14:textId="77777777" w:rsidR="007F3E50" w:rsidRPr="007F3E50" w:rsidRDefault="007F3E50" w:rsidP="002F5A78">
            <w:pPr>
              <w:pStyle w:val="NoSpacing"/>
            </w:pPr>
            <w:r w:rsidRPr="007F3E50">
              <w:t>(10.5, 11.5, 12.0)</w:t>
            </w:r>
          </w:p>
        </w:tc>
      </w:tr>
      <w:tr w:rsidR="007F3E50" w:rsidRPr="007F3E50" w14:paraId="4FF67CF3" w14:textId="77777777" w:rsidTr="002F5A78">
        <w:tc>
          <w:tcPr>
            <w:tcW w:w="0" w:type="auto"/>
            <w:hideMark/>
          </w:tcPr>
          <w:p w14:paraId="4100DAEF" w14:textId="77777777" w:rsidR="007F3E50" w:rsidRPr="007F3E50" w:rsidRDefault="007F3E50" w:rsidP="002F5A78">
            <w:pPr>
              <w:pStyle w:val="NoSpacing"/>
            </w:pPr>
            <w:r w:rsidRPr="007F3E50">
              <w:t>6 a.m.–10 p.m.</w:t>
            </w:r>
          </w:p>
        </w:tc>
        <w:tc>
          <w:tcPr>
            <w:tcW w:w="0" w:type="auto"/>
            <w:hideMark/>
          </w:tcPr>
          <w:p w14:paraId="58DBDD69" w14:textId="77777777" w:rsidR="007F3E50" w:rsidRPr="007F3E50" w:rsidRDefault="007F3E50" w:rsidP="002F5A78">
            <w:pPr>
              <w:pStyle w:val="NoSpacing"/>
            </w:pPr>
            <w:r w:rsidRPr="007F3E50">
              <w:t>(18.0, 20.5, 21)</w:t>
            </w:r>
          </w:p>
        </w:tc>
        <w:tc>
          <w:tcPr>
            <w:tcW w:w="0" w:type="auto"/>
            <w:hideMark/>
          </w:tcPr>
          <w:p w14:paraId="05C9F624" w14:textId="77777777" w:rsidR="007F3E50" w:rsidRPr="007F3E50" w:rsidRDefault="007F3E50" w:rsidP="002F5A78">
            <w:pPr>
              <w:pStyle w:val="NoSpacing"/>
            </w:pPr>
            <w:r w:rsidRPr="007F3E50">
              <w:t>(1.1, 1.2, 1.4)</w:t>
            </w:r>
          </w:p>
        </w:tc>
        <w:tc>
          <w:tcPr>
            <w:tcW w:w="0" w:type="auto"/>
            <w:hideMark/>
          </w:tcPr>
          <w:p w14:paraId="2FF47342" w14:textId="77777777" w:rsidR="007F3E50" w:rsidRPr="007F3E50" w:rsidRDefault="007F3E50" w:rsidP="002F5A78">
            <w:pPr>
              <w:pStyle w:val="NoSpacing"/>
            </w:pPr>
            <w:r w:rsidRPr="007F3E50">
              <w:t>(17.0, 18.0, 20.0)</w:t>
            </w:r>
          </w:p>
        </w:tc>
      </w:tr>
    </w:tbl>
    <w:p w14:paraId="1DA07D2A" w14:textId="77777777" w:rsidR="002F5A78" w:rsidRDefault="002F5A78" w:rsidP="007F3E50">
      <w:pPr>
        <w:rPr>
          <w:rFonts w:cstheme="minorHAnsi"/>
          <w:b/>
          <w:bCs/>
          <w:sz w:val="24"/>
          <w:szCs w:val="24"/>
        </w:rPr>
      </w:pPr>
    </w:p>
    <w:p w14:paraId="3E24452D" w14:textId="6CE4B92A" w:rsidR="007F3E50" w:rsidRPr="007F3E50" w:rsidRDefault="007F3E50" w:rsidP="002F5A78">
      <w:pPr>
        <w:pStyle w:val="Heading2"/>
      </w:pPr>
      <w:r w:rsidRPr="007F3E50">
        <w:t>4.2. Simulation implementation of virtual construction model for earthmoving operations</w:t>
      </w:r>
    </w:p>
    <w:p w14:paraId="107EB375" w14:textId="77777777" w:rsidR="007F3E50" w:rsidRPr="007F3E50" w:rsidRDefault="007F3E50" w:rsidP="007F3E50">
      <w:pPr>
        <w:rPr>
          <w:rFonts w:cstheme="minorHAnsi"/>
          <w:sz w:val="24"/>
          <w:szCs w:val="24"/>
        </w:rPr>
      </w:pPr>
      <w:r w:rsidRPr="007F3E50">
        <w:rPr>
          <w:rFonts w:cstheme="minorHAnsi"/>
          <w:sz w:val="24"/>
          <w:szCs w:val="24"/>
        </w:rPr>
        <w:t xml:space="preserve">The CPNSMEO mode was implemented utilizing the software </w:t>
      </w:r>
      <w:proofErr w:type="spellStart"/>
      <w:r w:rsidRPr="007F3E50">
        <w:rPr>
          <w:rFonts w:cstheme="minorHAnsi"/>
          <w:sz w:val="24"/>
          <w:szCs w:val="24"/>
        </w:rPr>
        <w:t>CPNTools</w:t>
      </w:r>
      <w:proofErr w:type="spellEnd"/>
      <w:r w:rsidRPr="007F3E50">
        <w:rPr>
          <w:rFonts w:cstheme="minorHAnsi"/>
          <w:sz w:val="24"/>
          <w:szCs w:val="24"/>
        </w:rPr>
        <w:t xml:space="preserve"> developed by Aarhus University. This software is used for model, </w:t>
      </w:r>
      <w:proofErr w:type="gramStart"/>
      <w:r w:rsidRPr="007F3E50">
        <w:rPr>
          <w:rFonts w:cstheme="minorHAnsi"/>
          <w:sz w:val="24"/>
          <w:szCs w:val="24"/>
        </w:rPr>
        <w:t>simulation</w:t>
      </w:r>
      <w:proofErr w:type="gramEnd"/>
      <w:r w:rsidRPr="007F3E50">
        <w:rPr>
          <w:rFonts w:cstheme="minorHAnsi"/>
          <w:sz w:val="24"/>
          <w:szCs w:val="24"/>
        </w:rPr>
        <w:t xml:space="preserve"> and analysis of a colored Petri net. The visual interface is easy for users to operate to achieve the simulation.</w:t>
      </w:r>
    </w:p>
    <w:p w14:paraId="67B73664" w14:textId="31DB1572" w:rsidR="007F3E50" w:rsidRPr="007F3E50" w:rsidRDefault="007F3E50" w:rsidP="007F3E50">
      <w:pPr>
        <w:rPr>
          <w:rFonts w:cstheme="minorHAnsi"/>
          <w:sz w:val="24"/>
          <w:szCs w:val="24"/>
        </w:rPr>
      </w:pPr>
      <w:bookmarkStart w:id="31" w:name="bf0015"/>
      <w:r w:rsidRPr="00250D39">
        <w:rPr>
          <w:rFonts w:cstheme="minorHAnsi"/>
          <w:sz w:val="24"/>
          <w:szCs w:val="24"/>
        </w:rPr>
        <w:t>Fig. 3</w:t>
      </w:r>
      <w:bookmarkEnd w:id="31"/>
      <w:r w:rsidRPr="007F3E50">
        <w:rPr>
          <w:rFonts w:cstheme="minorHAnsi"/>
          <w:sz w:val="24"/>
          <w:szCs w:val="24"/>
        </w:rPr>
        <w:t xml:space="preserve"> shows the visualization simulation of CPNSMEO by </w:t>
      </w:r>
      <w:proofErr w:type="spellStart"/>
      <w:r w:rsidRPr="007F3E50">
        <w:rPr>
          <w:rFonts w:cstheme="minorHAnsi"/>
          <w:sz w:val="24"/>
          <w:szCs w:val="24"/>
        </w:rPr>
        <w:t>CPNTools</w:t>
      </w:r>
      <w:proofErr w:type="spellEnd"/>
      <w:r w:rsidRPr="007F3E50">
        <w:rPr>
          <w:rFonts w:cstheme="minorHAnsi"/>
          <w:sz w:val="24"/>
          <w:szCs w:val="24"/>
        </w:rPr>
        <w:t>.</w:t>
      </w:r>
    </w:p>
    <w:p w14:paraId="7AAE7E94" w14:textId="2815CB0C" w:rsidR="007F3E50" w:rsidRPr="007F3E50" w:rsidRDefault="007F3E50" w:rsidP="002F5A78">
      <w:pPr>
        <w:pStyle w:val="NoSpacing"/>
      </w:pPr>
      <w:r w:rsidRPr="007F3E50">
        <w:rPr>
          <w:noProof/>
        </w:rPr>
        <w:lastRenderedPageBreak/>
        <w:drawing>
          <wp:inline distT="0" distB="0" distL="0" distR="0" wp14:anchorId="2366CB51" wp14:editId="13A3CF2D">
            <wp:extent cx="2743200" cy="2176272"/>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57E20083" w14:textId="5125DF3A" w:rsidR="007F3E50" w:rsidRPr="007F3E50" w:rsidRDefault="007F3E50" w:rsidP="002F5A78">
      <w:pPr>
        <w:pStyle w:val="NoSpacing"/>
      </w:pPr>
      <w:r w:rsidRPr="007F3E50">
        <w:t xml:space="preserve">Fig. 3. Colored timed </w:t>
      </w:r>
      <w:r w:rsidRPr="00250D39">
        <w:rPr>
          <w:rFonts w:cstheme="minorHAnsi"/>
          <w:sz w:val="24"/>
          <w:szCs w:val="24"/>
        </w:rPr>
        <w:t>Petri net model</w:t>
      </w:r>
      <w:r w:rsidRPr="007F3E50">
        <w:t xml:space="preserve"> of earthmoving operations.</w:t>
      </w:r>
    </w:p>
    <w:p w14:paraId="5778B312" w14:textId="77777777" w:rsidR="002F5A78" w:rsidRDefault="002F5A78" w:rsidP="007F3E50">
      <w:pPr>
        <w:rPr>
          <w:rFonts w:cstheme="minorHAnsi"/>
          <w:sz w:val="24"/>
          <w:szCs w:val="24"/>
        </w:rPr>
      </w:pPr>
    </w:p>
    <w:p w14:paraId="143A8480" w14:textId="4061FDAA" w:rsidR="007F3E50" w:rsidRPr="007F3E50" w:rsidRDefault="007F3E50" w:rsidP="007F3E50">
      <w:pPr>
        <w:rPr>
          <w:rFonts w:cstheme="minorHAnsi"/>
          <w:sz w:val="24"/>
          <w:szCs w:val="24"/>
        </w:rPr>
      </w:pPr>
      <w:r w:rsidRPr="007F3E50">
        <w:rPr>
          <w:rFonts w:cstheme="minorHAnsi"/>
          <w:sz w:val="24"/>
          <w:szCs w:val="24"/>
        </w:rPr>
        <w:t xml:space="preserve">The present </w:t>
      </w:r>
      <w:bookmarkStart w:id="32" w:name="bt0015"/>
      <w:r w:rsidRPr="00250D39">
        <w:rPr>
          <w:rFonts w:cstheme="minorHAnsi"/>
          <w:sz w:val="24"/>
          <w:szCs w:val="24"/>
        </w:rPr>
        <w:t>Table 3</w:t>
      </w:r>
      <w:r w:rsidRPr="007F3E50">
        <w:rPr>
          <w:rFonts w:cstheme="minorHAnsi"/>
          <w:sz w:val="24"/>
          <w:szCs w:val="24"/>
        </w:rPr>
        <w:t xml:space="preserve"> introduces the captions of the places and the transitions of the proposed model. Other transitions and places that cannot be noted in </w:t>
      </w:r>
      <w:r w:rsidRPr="00250D39">
        <w:rPr>
          <w:rFonts w:cstheme="minorHAnsi"/>
          <w:sz w:val="24"/>
          <w:szCs w:val="24"/>
        </w:rPr>
        <w:t>Table 3</w:t>
      </w:r>
      <w:bookmarkEnd w:id="32"/>
      <w:r w:rsidRPr="007F3E50">
        <w:rPr>
          <w:rFonts w:cstheme="minorHAnsi"/>
          <w:sz w:val="24"/>
          <w:szCs w:val="24"/>
        </w:rPr>
        <w:t xml:space="preserve"> are auxiliary parts for model control and establishment. The data used for simulation are the statistics data in </w:t>
      </w:r>
      <w:r w:rsidRPr="00250D39">
        <w:rPr>
          <w:rFonts w:cstheme="minorHAnsi"/>
          <w:sz w:val="24"/>
          <w:szCs w:val="24"/>
        </w:rPr>
        <w:t>Table 1</w:t>
      </w:r>
      <w:bookmarkEnd w:id="29"/>
      <w:r w:rsidRPr="007F3E50">
        <w:rPr>
          <w:rFonts w:cstheme="minorHAnsi"/>
          <w:sz w:val="24"/>
          <w:szCs w:val="24"/>
        </w:rPr>
        <w:t xml:space="preserve">, </w:t>
      </w:r>
      <w:r w:rsidRPr="00250D39">
        <w:rPr>
          <w:rFonts w:cstheme="minorHAnsi"/>
          <w:sz w:val="24"/>
          <w:szCs w:val="24"/>
        </w:rPr>
        <w:t>Table 2</w:t>
      </w:r>
      <w:bookmarkEnd w:id="30"/>
      <w:r w:rsidRPr="007F3E50">
        <w:rPr>
          <w:rFonts w:cstheme="minorHAnsi"/>
          <w:sz w:val="24"/>
          <w:szCs w:val="24"/>
        </w:rPr>
        <w:t>, respectively.</w:t>
      </w:r>
    </w:p>
    <w:p w14:paraId="23F9CCFD" w14:textId="77777777" w:rsidR="007F3E50" w:rsidRPr="007F3E50" w:rsidRDefault="007F3E50" w:rsidP="002F5A78">
      <w:pPr>
        <w:spacing w:after="0"/>
        <w:rPr>
          <w:rFonts w:cstheme="minorHAnsi"/>
          <w:sz w:val="24"/>
          <w:szCs w:val="24"/>
        </w:rPr>
      </w:pPr>
      <w:r w:rsidRPr="007F3E50">
        <w:rPr>
          <w:rFonts w:cstheme="minorHAnsi"/>
          <w:sz w:val="24"/>
          <w:szCs w:val="24"/>
        </w:rPr>
        <w:t>Table 3. Definitions of the main transitions and places of the model.</w:t>
      </w:r>
    </w:p>
    <w:tbl>
      <w:tblPr>
        <w:tblStyle w:val="TableGrid"/>
        <w:tblW w:w="0" w:type="auto"/>
        <w:tblLook w:val="04A0" w:firstRow="1" w:lastRow="0" w:firstColumn="1" w:lastColumn="0" w:noHBand="0" w:noVBand="1"/>
      </w:tblPr>
      <w:tblGrid>
        <w:gridCol w:w="3671"/>
        <w:gridCol w:w="3970"/>
      </w:tblGrid>
      <w:tr w:rsidR="007F3E50" w:rsidRPr="007F3E50" w14:paraId="42822127" w14:textId="77777777" w:rsidTr="002F5A78">
        <w:tc>
          <w:tcPr>
            <w:tcW w:w="0" w:type="auto"/>
            <w:hideMark/>
          </w:tcPr>
          <w:p w14:paraId="4139B903" w14:textId="77777777" w:rsidR="007F3E50" w:rsidRPr="007F3E50" w:rsidRDefault="007F3E50" w:rsidP="007F3E50">
            <w:pPr>
              <w:rPr>
                <w:rFonts w:cstheme="minorHAnsi"/>
                <w:b/>
                <w:bCs/>
                <w:sz w:val="24"/>
                <w:szCs w:val="24"/>
              </w:rPr>
            </w:pPr>
            <w:r w:rsidRPr="007F3E50">
              <w:rPr>
                <w:rFonts w:cstheme="minorHAnsi"/>
                <w:b/>
                <w:bCs/>
                <w:sz w:val="24"/>
                <w:szCs w:val="24"/>
              </w:rPr>
              <w:t>Transitions</w:t>
            </w:r>
          </w:p>
        </w:tc>
        <w:tc>
          <w:tcPr>
            <w:tcW w:w="0" w:type="auto"/>
            <w:hideMark/>
          </w:tcPr>
          <w:p w14:paraId="5E7B7D48" w14:textId="77777777" w:rsidR="007F3E50" w:rsidRPr="007F3E50" w:rsidRDefault="007F3E50" w:rsidP="007F3E50">
            <w:pPr>
              <w:rPr>
                <w:rFonts w:cstheme="minorHAnsi"/>
                <w:b/>
                <w:bCs/>
                <w:sz w:val="24"/>
                <w:szCs w:val="24"/>
              </w:rPr>
            </w:pPr>
            <w:r w:rsidRPr="007F3E50">
              <w:rPr>
                <w:rFonts w:cstheme="minorHAnsi"/>
                <w:b/>
                <w:bCs/>
                <w:sz w:val="24"/>
                <w:szCs w:val="24"/>
              </w:rPr>
              <w:t>Places</w:t>
            </w:r>
          </w:p>
        </w:tc>
      </w:tr>
      <w:tr w:rsidR="007F3E50" w:rsidRPr="007F3E50" w14:paraId="5E3BFB20" w14:textId="77777777" w:rsidTr="002F5A78">
        <w:tc>
          <w:tcPr>
            <w:tcW w:w="0" w:type="auto"/>
            <w:hideMark/>
          </w:tcPr>
          <w:p w14:paraId="153EA186" w14:textId="77777777" w:rsidR="007F3E50" w:rsidRPr="007F3E50" w:rsidRDefault="007F3E50" w:rsidP="007F3E50">
            <w:pPr>
              <w:rPr>
                <w:rFonts w:cstheme="minorHAnsi"/>
                <w:sz w:val="24"/>
                <w:szCs w:val="24"/>
              </w:rPr>
            </w:pPr>
            <w:r w:rsidRPr="007F3E50">
              <w:rPr>
                <w:rFonts w:cstheme="minorHAnsi"/>
                <w:sz w:val="24"/>
                <w:szCs w:val="24"/>
              </w:rPr>
              <w:t>T1: soil excavation</w:t>
            </w:r>
          </w:p>
        </w:tc>
        <w:tc>
          <w:tcPr>
            <w:tcW w:w="0" w:type="auto"/>
            <w:hideMark/>
          </w:tcPr>
          <w:p w14:paraId="1EC748AE" w14:textId="77777777" w:rsidR="007F3E50" w:rsidRPr="007F3E50" w:rsidRDefault="007F3E50" w:rsidP="007F3E50">
            <w:pPr>
              <w:rPr>
                <w:rFonts w:cstheme="minorHAnsi"/>
                <w:sz w:val="24"/>
                <w:szCs w:val="24"/>
              </w:rPr>
            </w:pPr>
            <w:r w:rsidRPr="007F3E50">
              <w:rPr>
                <w:rFonts w:cstheme="minorHAnsi"/>
                <w:sz w:val="24"/>
                <w:szCs w:val="24"/>
              </w:rPr>
              <w:t>Pin: soil to be excavated</w:t>
            </w:r>
          </w:p>
        </w:tc>
      </w:tr>
      <w:tr w:rsidR="007F3E50" w:rsidRPr="007F3E50" w14:paraId="1E5E66B3" w14:textId="77777777" w:rsidTr="002F5A78">
        <w:tc>
          <w:tcPr>
            <w:tcW w:w="0" w:type="auto"/>
            <w:hideMark/>
          </w:tcPr>
          <w:p w14:paraId="3E1DD224" w14:textId="77777777" w:rsidR="007F3E50" w:rsidRPr="007F3E50" w:rsidRDefault="007F3E50" w:rsidP="007F3E50">
            <w:pPr>
              <w:rPr>
                <w:rFonts w:cstheme="minorHAnsi"/>
                <w:sz w:val="24"/>
                <w:szCs w:val="24"/>
              </w:rPr>
            </w:pPr>
            <w:r w:rsidRPr="007F3E50">
              <w:rPr>
                <w:rFonts w:cstheme="minorHAnsi"/>
                <w:sz w:val="24"/>
                <w:szCs w:val="24"/>
              </w:rPr>
              <w:t>T2: soil moving on construction site</w:t>
            </w:r>
          </w:p>
        </w:tc>
        <w:tc>
          <w:tcPr>
            <w:tcW w:w="0" w:type="auto"/>
            <w:hideMark/>
          </w:tcPr>
          <w:p w14:paraId="19138EEA" w14:textId="77777777" w:rsidR="007F3E50" w:rsidRPr="007F3E50" w:rsidRDefault="007F3E50" w:rsidP="007F3E50">
            <w:pPr>
              <w:rPr>
                <w:rFonts w:cstheme="minorHAnsi"/>
                <w:sz w:val="24"/>
                <w:szCs w:val="24"/>
              </w:rPr>
            </w:pPr>
            <w:r w:rsidRPr="007F3E50">
              <w:rPr>
                <w:rFonts w:cstheme="minorHAnsi"/>
                <w:sz w:val="24"/>
                <w:szCs w:val="24"/>
              </w:rPr>
              <w:t>P1: soil for temporary storage</w:t>
            </w:r>
          </w:p>
        </w:tc>
      </w:tr>
      <w:tr w:rsidR="007F3E50" w:rsidRPr="007F3E50" w14:paraId="2280F113" w14:textId="77777777" w:rsidTr="002F5A78">
        <w:tc>
          <w:tcPr>
            <w:tcW w:w="0" w:type="auto"/>
            <w:hideMark/>
          </w:tcPr>
          <w:p w14:paraId="2696A3A4" w14:textId="77777777" w:rsidR="007F3E50" w:rsidRPr="007F3E50" w:rsidRDefault="007F3E50" w:rsidP="007F3E50">
            <w:pPr>
              <w:rPr>
                <w:rFonts w:cstheme="minorHAnsi"/>
                <w:sz w:val="24"/>
                <w:szCs w:val="24"/>
              </w:rPr>
            </w:pPr>
            <w:r w:rsidRPr="007F3E50">
              <w:rPr>
                <w:rFonts w:cstheme="minorHAnsi"/>
                <w:sz w:val="24"/>
                <w:szCs w:val="24"/>
              </w:rPr>
              <w:t>T3: loader's loading</w:t>
            </w:r>
          </w:p>
        </w:tc>
        <w:tc>
          <w:tcPr>
            <w:tcW w:w="0" w:type="auto"/>
            <w:hideMark/>
          </w:tcPr>
          <w:p w14:paraId="7C109068" w14:textId="77777777" w:rsidR="007F3E50" w:rsidRPr="007F3E50" w:rsidRDefault="007F3E50" w:rsidP="007F3E50">
            <w:pPr>
              <w:rPr>
                <w:rFonts w:cstheme="minorHAnsi"/>
                <w:sz w:val="24"/>
                <w:szCs w:val="24"/>
              </w:rPr>
            </w:pPr>
            <w:r w:rsidRPr="007F3E50">
              <w:rPr>
                <w:rFonts w:cstheme="minorHAnsi"/>
                <w:sz w:val="24"/>
                <w:szCs w:val="24"/>
              </w:rPr>
              <w:t>P2: soil to be loaded</w:t>
            </w:r>
          </w:p>
        </w:tc>
      </w:tr>
      <w:tr w:rsidR="007F3E50" w:rsidRPr="007F3E50" w14:paraId="6B77616B" w14:textId="77777777" w:rsidTr="002F5A78">
        <w:tc>
          <w:tcPr>
            <w:tcW w:w="0" w:type="auto"/>
            <w:hideMark/>
          </w:tcPr>
          <w:p w14:paraId="47AD3327" w14:textId="77777777" w:rsidR="007F3E50" w:rsidRPr="007F3E50" w:rsidRDefault="007F3E50" w:rsidP="007F3E50">
            <w:pPr>
              <w:rPr>
                <w:rFonts w:cstheme="minorHAnsi"/>
                <w:sz w:val="24"/>
                <w:szCs w:val="24"/>
              </w:rPr>
            </w:pPr>
            <w:r w:rsidRPr="007F3E50">
              <w:rPr>
                <w:rFonts w:cstheme="minorHAnsi"/>
                <w:sz w:val="24"/>
                <w:szCs w:val="24"/>
              </w:rPr>
              <w:t>T4: Scheduling module</w:t>
            </w:r>
          </w:p>
        </w:tc>
        <w:tc>
          <w:tcPr>
            <w:tcW w:w="0" w:type="auto"/>
            <w:hideMark/>
          </w:tcPr>
          <w:p w14:paraId="5A90436C" w14:textId="77777777" w:rsidR="007F3E50" w:rsidRPr="007F3E50" w:rsidRDefault="007F3E50" w:rsidP="007F3E50">
            <w:pPr>
              <w:rPr>
                <w:rFonts w:cstheme="minorHAnsi"/>
                <w:sz w:val="24"/>
                <w:szCs w:val="24"/>
              </w:rPr>
            </w:pPr>
            <w:r w:rsidRPr="007F3E50">
              <w:rPr>
                <w:rFonts w:cstheme="minorHAnsi"/>
                <w:sz w:val="24"/>
                <w:szCs w:val="24"/>
              </w:rPr>
              <w:t>P3: excavator ready to maneuver</w:t>
            </w:r>
          </w:p>
        </w:tc>
      </w:tr>
      <w:tr w:rsidR="007F3E50" w:rsidRPr="007F3E50" w14:paraId="019797A0" w14:textId="77777777" w:rsidTr="002F5A78">
        <w:tc>
          <w:tcPr>
            <w:tcW w:w="0" w:type="auto"/>
            <w:hideMark/>
          </w:tcPr>
          <w:p w14:paraId="5DE1483F" w14:textId="77777777" w:rsidR="007F3E50" w:rsidRPr="007F3E50" w:rsidRDefault="007F3E50" w:rsidP="007F3E50">
            <w:pPr>
              <w:rPr>
                <w:rFonts w:cstheme="minorHAnsi"/>
                <w:sz w:val="24"/>
                <w:szCs w:val="24"/>
              </w:rPr>
            </w:pPr>
            <w:r w:rsidRPr="007F3E50">
              <w:rPr>
                <w:rFonts w:cstheme="minorHAnsi"/>
                <w:sz w:val="24"/>
                <w:szCs w:val="24"/>
              </w:rPr>
              <w:t>T5: haul simulation module</w:t>
            </w:r>
          </w:p>
        </w:tc>
        <w:tc>
          <w:tcPr>
            <w:tcW w:w="0" w:type="auto"/>
            <w:hideMark/>
          </w:tcPr>
          <w:p w14:paraId="269D74D3" w14:textId="77777777" w:rsidR="007F3E50" w:rsidRPr="007F3E50" w:rsidRDefault="007F3E50" w:rsidP="007F3E50">
            <w:pPr>
              <w:rPr>
                <w:rFonts w:cstheme="minorHAnsi"/>
                <w:sz w:val="24"/>
                <w:szCs w:val="24"/>
              </w:rPr>
            </w:pPr>
            <w:r w:rsidRPr="007F3E50">
              <w:rPr>
                <w:rFonts w:cstheme="minorHAnsi"/>
                <w:sz w:val="24"/>
                <w:szCs w:val="24"/>
              </w:rPr>
              <w:t>P4: excavator for loading</w:t>
            </w:r>
          </w:p>
        </w:tc>
      </w:tr>
      <w:tr w:rsidR="007F3E50" w:rsidRPr="007F3E50" w14:paraId="5DDF6862" w14:textId="77777777" w:rsidTr="002F5A78">
        <w:tc>
          <w:tcPr>
            <w:tcW w:w="0" w:type="auto"/>
            <w:hideMark/>
          </w:tcPr>
          <w:p w14:paraId="2FA087DA" w14:textId="77777777" w:rsidR="007F3E50" w:rsidRPr="007F3E50" w:rsidRDefault="007F3E50" w:rsidP="007F3E50">
            <w:pPr>
              <w:rPr>
                <w:rFonts w:cstheme="minorHAnsi"/>
                <w:sz w:val="24"/>
                <w:szCs w:val="24"/>
              </w:rPr>
            </w:pPr>
            <w:r w:rsidRPr="007F3E50">
              <w:rPr>
                <w:rFonts w:cstheme="minorHAnsi"/>
                <w:sz w:val="24"/>
                <w:szCs w:val="24"/>
              </w:rPr>
              <w:t>T3_6: load simulation module</w:t>
            </w:r>
          </w:p>
        </w:tc>
        <w:tc>
          <w:tcPr>
            <w:tcW w:w="0" w:type="auto"/>
            <w:hideMark/>
          </w:tcPr>
          <w:p w14:paraId="3C888EEA" w14:textId="77777777" w:rsidR="007F3E50" w:rsidRPr="007F3E50" w:rsidRDefault="007F3E50" w:rsidP="007F3E50">
            <w:pPr>
              <w:rPr>
                <w:rFonts w:cstheme="minorHAnsi"/>
                <w:sz w:val="24"/>
                <w:szCs w:val="24"/>
              </w:rPr>
            </w:pPr>
            <w:r w:rsidRPr="007F3E50">
              <w:rPr>
                <w:rFonts w:cstheme="minorHAnsi"/>
                <w:sz w:val="24"/>
                <w:szCs w:val="24"/>
              </w:rPr>
              <w:t>P5: dozer ready to maneuver</w:t>
            </w:r>
          </w:p>
        </w:tc>
      </w:tr>
      <w:tr w:rsidR="007F3E50" w:rsidRPr="007F3E50" w14:paraId="695E3294" w14:textId="77777777" w:rsidTr="002F5A78">
        <w:tc>
          <w:tcPr>
            <w:tcW w:w="0" w:type="auto"/>
            <w:hideMark/>
          </w:tcPr>
          <w:p w14:paraId="5EB450C4" w14:textId="77777777" w:rsidR="007F3E50" w:rsidRPr="007F3E50" w:rsidRDefault="007F3E50" w:rsidP="007F3E50">
            <w:pPr>
              <w:rPr>
                <w:rFonts w:cstheme="minorHAnsi"/>
                <w:sz w:val="24"/>
                <w:szCs w:val="24"/>
              </w:rPr>
            </w:pPr>
            <w:r w:rsidRPr="007F3E50">
              <w:rPr>
                <w:rFonts w:cstheme="minorHAnsi"/>
                <w:sz w:val="24"/>
                <w:szCs w:val="24"/>
              </w:rPr>
              <w:t>T6: excavator's loading</w:t>
            </w:r>
          </w:p>
        </w:tc>
        <w:tc>
          <w:tcPr>
            <w:tcW w:w="0" w:type="auto"/>
            <w:hideMark/>
          </w:tcPr>
          <w:p w14:paraId="468B4EE3" w14:textId="77777777" w:rsidR="007F3E50" w:rsidRPr="007F3E50" w:rsidRDefault="007F3E50" w:rsidP="007F3E50">
            <w:pPr>
              <w:rPr>
                <w:rFonts w:cstheme="minorHAnsi"/>
                <w:sz w:val="24"/>
                <w:szCs w:val="24"/>
              </w:rPr>
            </w:pPr>
            <w:r w:rsidRPr="007F3E50">
              <w:rPr>
                <w:rFonts w:cstheme="minorHAnsi"/>
                <w:sz w:val="24"/>
                <w:szCs w:val="24"/>
              </w:rPr>
              <w:t>P6: loader ready to maneuver</w:t>
            </w:r>
          </w:p>
        </w:tc>
      </w:tr>
      <w:tr w:rsidR="007F3E50" w:rsidRPr="007F3E50" w14:paraId="764FFC75" w14:textId="77777777" w:rsidTr="002F5A78">
        <w:tc>
          <w:tcPr>
            <w:tcW w:w="0" w:type="auto"/>
            <w:hideMark/>
          </w:tcPr>
          <w:p w14:paraId="5DC748FB" w14:textId="77777777" w:rsidR="007F3E50" w:rsidRPr="007F3E50" w:rsidRDefault="007F3E50" w:rsidP="007F3E50">
            <w:pPr>
              <w:rPr>
                <w:rFonts w:cstheme="minorHAnsi"/>
                <w:sz w:val="24"/>
                <w:szCs w:val="24"/>
              </w:rPr>
            </w:pPr>
            <w:r w:rsidRPr="007F3E50">
              <w:rPr>
                <w:rFonts w:cstheme="minorHAnsi"/>
                <w:sz w:val="24"/>
                <w:szCs w:val="24"/>
              </w:rPr>
              <w:t>T51: hauling module</w:t>
            </w:r>
          </w:p>
        </w:tc>
        <w:tc>
          <w:tcPr>
            <w:tcW w:w="0" w:type="auto"/>
            <w:hideMark/>
          </w:tcPr>
          <w:p w14:paraId="4147B0A2" w14:textId="77777777" w:rsidR="007F3E50" w:rsidRPr="007F3E50" w:rsidRDefault="007F3E50" w:rsidP="007F3E50">
            <w:pPr>
              <w:rPr>
                <w:rFonts w:cstheme="minorHAnsi"/>
                <w:sz w:val="24"/>
                <w:szCs w:val="24"/>
              </w:rPr>
            </w:pPr>
            <w:r w:rsidRPr="007F3E50">
              <w:rPr>
                <w:rFonts w:cstheme="minorHAnsi"/>
                <w:sz w:val="24"/>
                <w:szCs w:val="24"/>
              </w:rPr>
              <w:t>P</w:t>
            </w:r>
            <w:proofErr w:type="gramStart"/>
            <w:r w:rsidRPr="007F3E50">
              <w:rPr>
                <w:rFonts w:cstheme="minorHAnsi"/>
                <w:sz w:val="24"/>
                <w:szCs w:val="24"/>
              </w:rPr>
              <w:t>7:truck</w:t>
            </w:r>
            <w:proofErr w:type="gramEnd"/>
            <w:r w:rsidRPr="007F3E50">
              <w:rPr>
                <w:rFonts w:cstheme="minorHAnsi"/>
                <w:sz w:val="24"/>
                <w:szCs w:val="24"/>
              </w:rPr>
              <w:t xml:space="preserve"> with load ready for departure</w:t>
            </w:r>
          </w:p>
        </w:tc>
      </w:tr>
      <w:tr w:rsidR="007F3E50" w:rsidRPr="007F3E50" w14:paraId="462E4063" w14:textId="77777777" w:rsidTr="002F5A78">
        <w:tc>
          <w:tcPr>
            <w:tcW w:w="0" w:type="auto"/>
            <w:hideMark/>
          </w:tcPr>
          <w:p w14:paraId="75950AE3" w14:textId="77777777" w:rsidR="007F3E50" w:rsidRPr="007F3E50" w:rsidRDefault="007F3E50" w:rsidP="007F3E50">
            <w:pPr>
              <w:rPr>
                <w:rFonts w:cstheme="minorHAnsi"/>
                <w:sz w:val="24"/>
                <w:szCs w:val="24"/>
              </w:rPr>
            </w:pPr>
            <w:r w:rsidRPr="007F3E50">
              <w:rPr>
                <w:rFonts w:cstheme="minorHAnsi"/>
                <w:sz w:val="24"/>
                <w:szCs w:val="24"/>
              </w:rPr>
              <w:t>T52: hauling module</w:t>
            </w:r>
          </w:p>
        </w:tc>
        <w:tc>
          <w:tcPr>
            <w:tcW w:w="0" w:type="auto"/>
            <w:hideMark/>
          </w:tcPr>
          <w:p w14:paraId="71CFA65D" w14:textId="77777777" w:rsidR="007F3E50" w:rsidRPr="007F3E50" w:rsidRDefault="007F3E50" w:rsidP="007F3E50">
            <w:pPr>
              <w:rPr>
                <w:rFonts w:cstheme="minorHAnsi"/>
                <w:sz w:val="24"/>
                <w:szCs w:val="24"/>
              </w:rPr>
            </w:pPr>
            <w:r w:rsidRPr="007F3E50">
              <w:rPr>
                <w:rFonts w:cstheme="minorHAnsi"/>
                <w:sz w:val="24"/>
                <w:szCs w:val="24"/>
              </w:rPr>
              <w:t>P8: truck ready to load</w:t>
            </w:r>
          </w:p>
        </w:tc>
      </w:tr>
      <w:tr w:rsidR="007F3E50" w:rsidRPr="007F3E50" w14:paraId="20D98A13" w14:textId="77777777" w:rsidTr="002F5A78">
        <w:tc>
          <w:tcPr>
            <w:tcW w:w="0" w:type="auto"/>
            <w:hideMark/>
          </w:tcPr>
          <w:p w14:paraId="7768E084" w14:textId="77777777" w:rsidR="007F3E50" w:rsidRPr="007F3E50" w:rsidRDefault="007F3E50" w:rsidP="007F3E50">
            <w:pPr>
              <w:rPr>
                <w:rFonts w:cstheme="minorHAnsi"/>
                <w:sz w:val="24"/>
                <w:szCs w:val="24"/>
              </w:rPr>
            </w:pPr>
            <w:r w:rsidRPr="007F3E50">
              <w:rPr>
                <w:rFonts w:cstheme="minorHAnsi"/>
                <w:sz w:val="24"/>
                <w:szCs w:val="24"/>
              </w:rPr>
              <w:t>T53: hauling module</w:t>
            </w:r>
          </w:p>
        </w:tc>
        <w:tc>
          <w:tcPr>
            <w:tcW w:w="0" w:type="auto"/>
            <w:hideMark/>
          </w:tcPr>
          <w:p w14:paraId="0D7A1DE5" w14:textId="77777777" w:rsidR="007F3E50" w:rsidRPr="007F3E50" w:rsidRDefault="007F3E50" w:rsidP="007F3E50">
            <w:pPr>
              <w:rPr>
                <w:rFonts w:cstheme="minorHAnsi"/>
                <w:sz w:val="24"/>
                <w:szCs w:val="24"/>
              </w:rPr>
            </w:pPr>
            <w:r w:rsidRPr="007F3E50">
              <w:rPr>
                <w:rFonts w:cstheme="minorHAnsi"/>
                <w:sz w:val="24"/>
                <w:szCs w:val="24"/>
              </w:rPr>
              <w:t>P51: hauling module</w:t>
            </w:r>
          </w:p>
        </w:tc>
      </w:tr>
      <w:tr w:rsidR="007F3E50" w:rsidRPr="007F3E50" w14:paraId="1ABC8E36" w14:textId="77777777" w:rsidTr="002F5A78">
        <w:tc>
          <w:tcPr>
            <w:tcW w:w="0" w:type="auto"/>
            <w:hideMark/>
          </w:tcPr>
          <w:p w14:paraId="5492B100" w14:textId="77777777" w:rsidR="007F3E50" w:rsidRPr="007F3E50" w:rsidRDefault="007F3E50" w:rsidP="007F3E50">
            <w:pPr>
              <w:rPr>
                <w:rFonts w:cstheme="minorHAnsi"/>
                <w:sz w:val="24"/>
                <w:szCs w:val="24"/>
              </w:rPr>
            </w:pPr>
            <w:r w:rsidRPr="007F3E50">
              <w:rPr>
                <w:rFonts w:cstheme="minorHAnsi"/>
                <w:sz w:val="24"/>
                <w:szCs w:val="24"/>
              </w:rPr>
              <w:t>T54: hauling module</w:t>
            </w:r>
          </w:p>
        </w:tc>
        <w:tc>
          <w:tcPr>
            <w:tcW w:w="0" w:type="auto"/>
            <w:hideMark/>
          </w:tcPr>
          <w:p w14:paraId="1A9D2C63" w14:textId="77777777" w:rsidR="007F3E50" w:rsidRPr="007F3E50" w:rsidRDefault="007F3E50" w:rsidP="007F3E50">
            <w:pPr>
              <w:rPr>
                <w:rFonts w:cstheme="minorHAnsi"/>
                <w:sz w:val="24"/>
                <w:szCs w:val="24"/>
              </w:rPr>
            </w:pPr>
            <w:r w:rsidRPr="007F3E50">
              <w:rPr>
                <w:rFonts w:cstheme="minorHAnsi"/>
                <w:sz w:val="24"/>
                <w:szCs w:val="24"/>
              </w:rPr>
              <w:t>P52: hauling module</w:t>
            </w:r>
          </w:p>
        </w:tc>
      </w:tr>
      <w:tr w:rsidR="007F3E50" w:rsidRPr="007F3E50" w14:paraId="6E1FC687" w14:textId="77777777" w:rsidTr="002F5A78">
        <w:tc>
          <w:tcPr>
            <w:tcW w:w="0" w:type="auto"/>
            <w:hideMark/>
          </w:tcPr>
          <w:p w14:paraId="4EA86297" w14:textId="77777777" w:rsidR="007F3E50" w:rsidRPr="007F3E50" w:rsidRDefault="007F3E50" w:rsidP="007F3E50">
            <w:pPr>
              <w:rPr>
                <w:rFonts w:cstheme="minorHAnsi"/>
                <w:sz w:val="24"/>
                <w:szCs w:val="24"/>
              </w:rPr>
            </w:pPr>
          </w:p>
        </w:tc>
        <w:tc>
          <w:tcPr>
            <w:tcW w:w="0" w:type="auto"/>
            <w:hideMark/>
          </w:tcPr>
          <w:p w14:paraId="2CDB24CE" w14:textId="77777777" w:rsidR="007F3E50" w:rsidRPr="007F3E50" w:rsidRDefault="007F3E50" w:rsidP="007F3E50">
            <w:pPr>
              <w:rPr>
                <w:rFonts w:cstheme="minorHAnsi"/>
                <w:sz w:val="24"/>
                <w:szCs w:val="24"/>
              </w:rPr>
            </w:pPr>
            <w:r w:rsidRPr="007F3E50">
              <w:rPr>
                <w:rFonts w:cstheme="minorHAnsi"/>
                <w:sz w:val="24"/>
                <w:szCs w:val="24"/>
              </w:rPr>
              <w:t>P53: hauling module</w:t>
            </w:r>
          </w:p>
        </w:tc>
      </w:tr>
      <w:tr w:rsidR="007F3E50" w:rsidRPr="007F3E50" w14:paraId="14D8B25B" w14:textId="77777777" w:rsidTr="002F5A78">
        <w:tc>
          <w:tcPr>
            <w:tcW w:w="0" w:type="auto"/>
            <w:hideMark/>
          </w:tcPr>
          <w:p w14:paraId="54102520" w14:textId="77777777" w:rsidR="007F3E50" w:rsidRPr="007F3E50" w:rsidRDefault="007F3E50" w:rsidP="007F3E50">
            <w:pPr>
              <w:rPr>
                <w:rFonts w:cstheme="minorHAnsi"/>
                <w:sz w:val="24"/>
                <w:szCs w:val="24"/>
              </w:rPr>
            </w:pPr>
          </w:p>
        </w:tc>
        <w:tc>
          <w:tcPr>
            <w:tcW w:w="0" w:type="auto"/>
            <w:hideMark/>
          </w:tcPr>
          <w:p w14:paraId="0A6D0EAD" w14:textId="77777777" w:rsidR="007F3E50" w:rsidRPr="007F3E50" w:rsidRDefault="007F3E50" w:rsidP="007F3E50">
            <w:pPr>
              <w:rPr>
                <w:rFonts w:cstheme="minorHAnsi"/>
                <w:sz w:val="24"/>
                <w:szCs w:val="24"/>
              </w:rPr>
            </w:pPr>
            <w:r w:rsidRPr="007F3E50">
              <w:rPr>
                <w:rFonts w:cstheme="minorHAnsi"/>
                <w:sz w:val="24"/>
                <w:szCs w:val="24"/>
              </w:rPr>
              <w:t>Pout: soil in dumping area</w:t>
            </w:r>
          </w:p>
        </w:tc>
      </w:tr>
    </w:tbl>
    <w:p w14:paraId="526F146C" w14:textId="77777777" w:rsidR="002F5A78" w:rsidRDefault="002F5A78" w:rsidP="007F3E50">
      <w:pPr>
        <w:rPr>
          <w:rFonts w:cstheme="minorHAnsi"/>
          <w:sz w:val="24"/>
          <w:szCs w:val="24"/>
        </w:rPr>
      </w:pPr>
    </w:p>
    <w:p w14:paraId="583F06AD" w14:textId="69A0A1E1" w:rsidR="007F3E50" w:rsidRPr="007F3E50" w:rsidRDefault="007F3E50" w:rsidP="007F3E50">
      <w:pPr>
        <w:rPr>
          <w:rFonts w:cstheme="minorHAnsi"/>
          <w:sz w:val="24"/>
          <w:szCs w:val="24"/>
        </w:rPr>
      </w:pPr>
      <w:r w:rsidRPr="007F3E50">
        <w:rPr>
          <w:rFonts w:cstheme="minorHAnsi"/>
          <w:sz w:val="24"/>
          <w:szCs w:val="24"/>
        </w:rPr>
        <w:t xml:space="preserve">The soil in place </w:t>
      </w:r>
      <w:r w:rsidRPr="007F3E50">
        <w:rPr>
          <w:rFonts w:cstheme="minorHAnsi"/>
          <w:i/>
          <w:iCs/>
          <w:sz w:val="24"/>
          <w:szCs w:val="24"/>
        </w:rPr>
        <w:t>Pin</w:t>
      </w:r>
      <w:r w:rsidRPr="007F3E50">
        <w:rPr>
          <w:rFonts w:cstheme="minorHAnsi"/>
          <w:sz w:val="24"/>
          <w:szCs w:val="24"/>
        </w:rPr>
        <w:t xml:space="preserve"> is excavated at transition </w:t>
      </w:r>
      <w:r w:rsidRPr="007F3E50">
        <w:rPr>
          <w:rFonts w:cstheme="minorHAnsi"/>
          <w:i/>
          <w:iCs/>
          <w:sz w:val="24"/>
          <w:szCs w:val="24"/>
        </w:rPr>
        <w:t>T1</w:t>
      </w:r>
      <w:r w:rsidRPr="007F3E50">
        <w:rPr>
          <w:rFonts w:cstheme="minorHAnsi"/>
          <w:sz w:val="24"/>
          <w:szCs w:val="24"/>
        </w:rPr>
        <w:t xml:space="preserve"> and stored temporarily in place </w:t>
      </w:r>
      <w:r w:rsidRPr="007F3E50">
        <w:rPr>
          <w:rFonts w:cstheme="minorHAnsi"/>
          <w:i/>
          <w:iCs/>
          <w:sz w:val="24"/>
          <w:szCs w:val="24"/>
        </w:rPr>
        <w:t>P1</w:t>
      </w:r>
      <w:r w:rsidRPr="007F3E50">
        <w:rPr>
          <w:rFonts w:cstheme="minorHAnsi"/>
          <w:sz w:val="24"/>
          <w:szCs w:val="24"/>
        </w:rPr>
        <w:t xml:space="preserve">. The soil is moved at </w:t>
      </w:r>
      <w:r w:rsidRPr="007F3E50">
        <w:rPr>
          <w:rFonts w:cstheme="minorHAnsi"/>
          <w:i/>
          <w:iCs/>
          <w:sz w:val="24"/>
          <w:szCs w:val="24"/>
        </w:rPr>
        <w:t>T2</w:t>
      </w:r>
      <w:r w:rsidRPr="007F3E50">
        <w:rPr>
          <w:rFonts w:cstheme="minorHAnsi"/>
          <w:sz w:val="24"/>
          <w:szCs w:val="24"/>
        </w:rPr>
        <w:t xml:space="preserve"> to place </w:t>
      </w:r>
      <w:r w:rsidRPr="007F3E50">
        <w:rPr>
          <w:rFonts w:cstheme="minorHAnsi"/>
          <w:i/>
          <w:iCs/>
          <w:sz w:val="24"/>
          <w:szCs w:val="24"/>
        </w:rPr>
        <w:t>P2</w:t>
      </w:r>
      <w:r w:rsidRPr="007F3E50">
        <w:rPr>
          <w:rFonts w:cstheme="minorHAnsi"/>
          <w:sz w:val="24"/>
          <w:szCs w:val="24"/>
        </w:rPr>
        <w:t xml:space="preserve"> and ready for loading. The soil in place </w:t>
      </w:r>
      <w:r w:rsidRPr="007F3E50">
        <w:rPr>
          <w:rFonts w:cstheme="minorHAnsi"/>
          <w:i/>
          <w:iCs/>
          <w:sz w:val="24"/>
          <w:szCs w:val="24"/>
        </w:rPr>
        <w:t>P2</w:t>
      </w:r>
      <w:r w:rsidRPr="007F3E50">
        <w:rPr>
          <w:rFonts w:cstheme="minorHAnsi"/>
          <w:sz w:val="24"/>
          <w:szCs w:val="24"/>
        </w:rPr>
        <w:t xml:space="preserve"> is loaded to place </w:t>
      </w:r>
      <w:r w:rsidRPr="007F3E50">
        <w:rPr>
          <w:rFonts w:cstheme="minorHAnsi"/>
          <w:i/>
          <w:iCs/>
          <w:sz w:val="24"/>
          <w:szCs w:val="24"/>
        </w:rPr>
        <w:t>P8</w:t>
      </w:r>
      <w:r w:rsidRPr="007F3E50">
        <w:rPr>
          <w:rFonts w:cstheme="minorHAnsi"/>
          <w:sz w:val="24"/>
          <w:szCs w:val="24"/>
        </w:rPr>
        <w:t xml:space="preserve"> through the subnet </w:t>
      </w:r>
      <w:r w:rsidRPr="007F3E50">
        <w:rPr>
          <w:rFonts w:cstheme="minorHAnsi"/>
          <w:i/>
          <w:iCs/>
          <w:sz w:val="24"/>
          <w:szCs w:val="24"/>
        </w:rPr>
        <w:t>T3_6</w:t>
      </w:r>
      <w:r w:rsidRPr="007F3E50">
        <w:rPr>
          <w:rFonts w:cstheme="minorHAnsi"/>
          <w:sz w:val="24"/>
          <w:szCs w:val="24"/>
        </w:rPr>
        <w:t xml:space="preserve"> of the loading simulation module. After the operation in transition subnet </w:t>
      </w:r>
      <w:r w:rsidRPr="007F3E50">
        <w:rPr>
          <w:rFonts w:cstheme="minorHAnsi"/>
          <w:i/>
          <w:iCs/>
          <w:sz w:val="24"/>
          <w:szCs w:val="24"/>
        </w:rPr>
        <w:t>T5</w:t>
      </w:r>
      <w:r w:rsidRPr="007F3E50">
        <w:rPr>
          <w:rFonts w:cstheme="minorHAnsi"/>
          <w:sz w:val="24"/>
          <w:szCs w:val="24"/>
        </w:rPr>
        <w:t xml:space="preserve"> of the haul simulation module, the soil is moved to the dumping area. The empty truck returns. The process forms a cycle.</w:t>
      </w:r>
    </w:p>
    <w:p w14:paraId="04F00ED7" w14:textId="77777777" w:rsidR="007F3E50" w:rsidRPr="007F3E50" w:rsidRDefault="007F3E50" w:rsidP="007F3E50">
      <w:pPr>
        <w:rPr>
          <w:rFonts w:cstheme="minorHAnsi"/>
          <w:sz w:val="24"/>
          <w:szCs w:val="24"/>
        </w:rPr>
      </w:pPr>
      <w:r w:rsidRPr="007F3E50">
        <w:rPr>
          <w:rFonts w:cstheme="minorHAnsi"/>
          <w:sz w:val="24"/>
          <w:szCs w:val="24"/>
        </w:rPr>
        <w:t>Construction managers optimize and control the construction equipment and resources according to the job-site situation in practical earthmoving operations. The control mechanism of the T4 module in CPNSMEO is the following:</w:t>
      </w:r>
    </w:p>
    <w:p w14:paraId="332FF6E7" w14:textId="77777777" w:rsidR="007F3E50" w:rsidRPr="00965D11" w:rsidRDefault="007F3E50" w:rsidP="00965D11">
      <w:pPr>
        <w:pStyle w:val="ListParagraph"/>
        <w:numPr>
          <w:ilvl w:val="0"/>
          <w:numId w:val="28"/>
        </w:numPr>
        <w:rPr>
          <w:rFonts w:cstheme="minorHAnsi"/>
          <w:sz w:val="24"/>
          <w:szCs w:val="24"/>
        </w:rPr>
      </w:pPr>
      <w:r w:rsidRPr="00965D11">
        <w:rPr>
          <w:rFonts w:cstheme="minorHAnsi"/>
          <w:sz w:val="24"/>
          <w:szCs w:val="24"/>
        </w:rPr>
        <w:lastRenderedPageBreak/>
        <w:t xml:space="preserve">The model monitors the volume of soil in </w:t>
      </w:r>
      <w:r w:rsidRPr="00965D11">
        <w:rPr>
          <w:rFonts w:cstheme="minorHAnsi"/>
          <w:i/>
          <w:iCs/>
          <w:sz w:val="24"/>
          <w:szCs w:val="24"/>
        </w:rPr>
        <w:t>P1</w:t>
      </w:r>
      <w:r w:rsidRPr="00965D11">
        <w:rPr>
          <w:rFonts w:cstheme="minorHAnsi"/>
          <w:sz w:val="24"/>
          <w:szCs w:val="24"/>
        </w:rPr>
        <w:t xml:space="preserve"> and </w:t>
      </w:r>
      <w:r w:rsidRPr="00965D11">
        <w:rPr>
          <w:rFonts w:cstheme="minorHAnsi"/>
          <w:i/>
          <w:iCs/>
          <w:sz w:val="24"/>
          <w:szCs w:val="24"/>
        </w:rPr>
        <w:t>P2</w:t>
      </w:r>
      <w:r w:rsidRPr="00965D11">
        <w:rPr>
          <w:rFonts w:cstheme="minorHAnsi"/>
          <w:sz w:val="24"/>
          <w:szCs w:val="24"/>
        </w:rPr>
        <w:t>, as well as the real time every minute. The monitoring results feed back to the T4 module.</w:t>
      </w:r>
    </w:p>
    <w:p w14:paraId="2AF37E2B" w14:textId="1FC37B88" w:rsidR="007F3E50" w:rsidRPr="00965D11" w:rsidRDefault="007F3E50" w:rsidP="00965D11">
      <w:pPr>
        <w:pStyle w:val="ListParagraph"/>
        <w:numPr>
          <w:ilvl w:val="0"/>
          <w:numId w:val="28"/>
        </w:numPr>
        <w:rPr>
          <w:rFonts w:cstheme="minorHAnsi"/>
          <w:sz w:val="24"/>
          <w:szCs w:val="24"/>
        </w:rPr>
      </w:pPr>
      <w:r w:rsidRPr="00965D11">
        <w:rPr>
          <w:rFonts w:cstheme="minorHAnsi"/>
          <w:sz w:val="24"/>
          <w:szCs w:val="24"/>
        </w:rPr>
        <w:t xml:space="preserve">If the volume of soil in </w:t>
      </w:r>
      <w:r w:rsidRPr="00965D11">
        <w:rPr>
          <w:rFonts w:cstheme="minorHAnsi"/>
          <w:i/>
          <w:iCs/>
          <w:sz w:val="24"/>
          <w:szCs w:val="24"/>
        </w:rPr>
        <w:t>P1</w:t>
      </w:r>
      <w:r w:rsidRPr="00965D11">
        <w:rPr>
          <w:rFonts w:cstheme="minorHAnsi"/>
          <w:sz w:val="24"/>
          <w:szCs w:val="24"/>
        </w:rPr>
        <w:t xml:space="preserve"> is up to the maximum storage volume of 2000 m</w:t>
      </w:r>
      <w:r w:rsidRPr="00965D11">
        <w:rPr>
          <w:rFonts w:cstheme="minorHAnsi"/>
          <w:sz w:val="24"/>
          <w:szCs w:val="24"/>
          <w:vertAlign w:val="superscript"/>
        </w:rPr>
        <w:t>3</w:t>
      </w:r>
      <w:r w:rsidRPr="00965D11">
        <w:rPr>
          <w:rFonts w:cstheme="minorHAnsi"/>
          <w:sz w:val="24"/>
          <w:szCs w:val="24"/>
        </w:rPr>
        <w:t xml:space="preserve">, excavators stop work. If the volume of soil in </w:t>
      </w:r>
      <w:r w:rsidRPr="00965D11">
        <w:rPr>
          <w:rFonts w:cstheme="minorHAnsi"/>
          <w:i/>
          <w:iCs/>
          <w:sz w:val="24"/>
          <w:szCs w:val="24"/>
        </w:rPr>
        <w:t>P2</w:t>
      </w:r>
      <w:r w:rsidRPr="00965D11">
        <w:rPr>
          <w:rFonts w:cstheme="minorHAnsi"/>
          <w:sz w:val="24"/>
          <w:szCs w:val="24"/>
        </w:rPr>
        <w:t xml:space="preserve"> is up to the maximum storage volume of 3600 m</w:t>
      </w:r>
      <w:r w:rsidRPr="00965D11">
        <w:rPr>
          <w:rFonts w:cstheme="minorHAnsi"/>
          <w:sz w:val="24"/>
          <w:szCs w:val="24"/>
          <w:vertAlign w:val="superscript"/>
        </w:rPr>
        <w:t>3</w:t>
      </w:r>
      <w:r w:rsidRPr="00965D11">
        <w:rPr>
          <w:rFonts w:cstheme="minorHAnsi"/>
          <w:sz w:val="24"/>
          <w:szCs w:val="24"/>
        </w:rPr>
        <w:t>, dozers stop work.</w:t>
      </w:r>
    </w:p>
    <w:p w14:paraId="48CAE357" w14:textId="77777777" w:rsidR="007F3E50" w:rsidRPr="00965D11" w:rsidRDefault="007F3E50" w:rsidP="00965D11">
      <w:pPr>
        <w:pStyle w:val="ListParagraph"/>
        <w:numPr>
          <w:ilvl w:val="0"/>
          <w:numId w:val="28"/>
        </w:numPr>
        <w:rPr>
          <w:rFonts w:cstheme="minorHAnsi"/>
          <w:sz w:val="24"/>
          <w:szCs w:val="24"/>
        </w:rPr>
      </w:pPr>
      <w:r w:rsidRPr="00965D11">
        <w:rPr>
          <w:rFonts w:cstheme="minorHAnsi"/>
          <w:sz w:val="24"/>
          <w:szCs w:val="24"/>
        </w:rPr>
        <w:t xml:space="preserve">When the truck capacity increases between 10 p.m. and 6 a.m. and the soil volume of temporary storage in place </w:t>
      </w:r>
      <w:r w:rsidRPr="00965D11">
        <w:rPr>
          <w:rFonts w:cstheme="minorHAnsi"/>
          <w:i/>
          <w:iCs/>
          <w:sz w:val="24"/>
          <w:szCs w:val="24"/>
        </w:rPr>
        <w:t>P2</w:t>
      </w:r>
      <w:r w:rsidRPr="00965D11">
        <w:rPr>
          <w:rFonts w:cstheme="minorHAnsi"/>
          <w:sz w:val="24"/>
          <w:szCs w:val="24"/>
        </w:rPr>
        <w:t xml:space="preserve"> is more than 3000 m</w:t>
      </w:r>
      <w:r w:rsidRPr="00965D11">
        <w:rPr>
          <w:rFonts w:cstheme="minorHAnsi"/>
          <w:sz w:val="24"/>
          <w:szCs w:val="24"/>
          <w:vertAlign w:val="superscript"/>
        </w:rPr>
        <w:t>3</w:t>
      </w:r>
      <w:r w:rsidRPr="00965D11">
        <w:rPr>
          <w:rFonts w:cstheme="minorHAnsi"/>
          <w:sz w:val="24"/>
          <w:szCs w:val="24"/>
        </w:rPr>
        <w:t xml:space="preserve">, the model automatically transfers some of the excavators to the loading area. When the truck capacity declines between 6 a.m. and 10 p.m., and the soil volume of temporary storage in place </w:t>
      </w:r>
      <w:r w:rsidRPr="00965D11">
        <w:rPr>
          <w:rFonts w:cstheme="minorHAnsi"/>
          <w:i/>
          <w:iCs/>
          <w:sz w:val="24"/>
          <w:szCs w:val="24"/>
        </w:rPr>
        <w:t>P1</w:t>
      </w:r>
      <w:r w:rsidRPr="00965D11">
        <w:rPr>
          <w:rFonts w:cstheme="minorHAnsi"/>
          <w:sz w:val="24"/>
          <w:szCs w:val="24"/>
        </w:rPr>
        <w:t xml:space="preserve"> is less than 3000 m</w:t>
      </w:r>
      <w:r w:rsidRPr="00965D11">
        <w:rPr>
          <w:rFonts w:cstheme="minorHAnsi"/>
          <w:sz w:val="24"/>
          <w:szCs w:val="24"/>
          <w:vertAlign w:val="superscript"/>
        </w:rPr>
        <w:t>3</w:t>
      </w:r>
      <w:r w:rsidRPr="00965D11">
        <w:rPr>
          <w:rFonts w:cstheme="minorHAnsi"/>
          <w:sz w:val="24"/>
          <w:szCs w:val="24"/>
        </w:rPr>
        <w:t>, the model automatically transfers some of the excavators back to the excavation area.</w:t>
      </w:r>
    </w:p>
    <w:p w14:paraId="0897576A" w14:textId="77777777" w:rsidR="00965D11" w:rsidRDefault="00965D11" w:rsidP="007F3E50">
      <w:pPr>
        <w:rPr>
          <w:rFonts w:cstheme="minorHAnsi"/>
          <w:sz w:val="24"/>
          <w:szCs w:val="24"/>
        </w:rPr>
      </w:pPr>
    </w:p>
    <w:p w14:paraId="2A804E02" w14:textId="3FC1CB0C" w:rsidR="007F3E50" w:rsidRPr="007F3E50" w:rsidRDefault="007F3E50" w:rsidP="007F3E50">
      <w:pPr>
        <w:rPr>
          <w:rFonts w:cstheme="minorHAnsi"/>
          <w:sz w:val="24"/>
          <w:szCs w:val="24"/>
        </w:rPr>
      </w:pPr>
      <w:r w:rsidRPr="007F3E50">
        <w:rPr>
          <w:rFonts w:cstheme="minorHAnsi"/>
          <w:sz w:val="24"/>
          <w:szCs w:val="24"/>
        </w:rPr>
        <w:t xml:space="preserve">CPNSMEO carries out the scheduling task on the </w:t>
      </w:r>
      <w:proofErr w:type="gramStart"/>
      <w:r w:rsidRPr="007F3E50">
        <w:rPr>
          <w:rFonts w:cstheme="minorHAnsi"/>
          <w:sz w:val="24"/>
          <w:szCs w:val="24"/>
        </w:rPr>
        <w:t>job-site</w:t>
      </w:r>
      <w:proofErr w:type="gramEnd"/>
      <w:r w:rsidRPr="007F3E50">
        <w:rPr>
          <w:rFonts w:cstheme="minorHAnsi"/>
          <w:sz w:val="24"/>
          <w:szCs w:val="24"/>
        </w:rPr>
        <w:t xml:space="preserve"> through the T4 module and related functions.</w:t>
      </w:r>
    </w:p>
    <w:p w14:paraId="173D6E8F" w14:textId="77777777" w:rsidR="007F3E50" w:rsidRPr="007F3E50" w:rsidRDefault="007F3E50" w:rsidP="007F3E50">
      <w:pPr>
        <w:rPr>
          <w:rFonts w:cstheme="minorHAnsi"/>
          <w:sz w:val="24"/>
          <w:szCs w:val="24"/>
        </w:rPr>
      </w:pPr>
      <w:r w:rsidRPr="007F3E50">
        <w:rPr>
          <w:rFonts w:cstheme="minorHAnsi"/>
          <w:sz w:val="24"/>
          <w:szCs w:val="24"/>
        </w:rPr>
        <w:t xml:space="preserve">The model accounts for the volume of soil in the loading process, traffic factors for truck haulage, time-consumption for excavator mobilization, and different productivities of excavation and load for excavators. Other factors influencing the construction activities are expressed, including maximum numbers of trucks in loading locations and waiting locations, and the maximum number of loading trucks. The simulation process is completed on the </w:t>
      </w:r>
      <w:proofErr w:type="spellStart"/>
      <w:r w:rsidRPr="007F3E50">
        <w:rPr>
          <w:rFonts w:cstheme="minorHAnsi"/>
          <w:sz w:val="24"/>
          <w:szCs w:val="24"/>
        </w:rPr>
        <w:t>CPNTools</w:t>
      </w:r>
      <w:proofErr w:type="spellEnd"/>
      <w:r w:rsidRPr="007F3E50">
        <w:rPr>
          <w:rFonts w:cstheme="minorHAnsi"/>
          <w:sz w:val="24"/>
          <w:szCs w:val="24"/>
        </w:rPr>
        <w:t xml:space="preserve"> platform.</w:t>
      </w:r>
    </w:p>
    <w:p w14:paraId="2AC71088" w14:textId="7D2AAA9F" w:rsidR="007F3E50" w:rsidRPr="007F3E50" w:rsidRDefault="007F3E50" w:rsidP="007F3E50">
      <w:pPr>
        <w:rPr>
          <w:rFonts w:cstheme="minorHAnsi"/>
          <w:sz w:val="24"/>
          <w:szCs w:val="24"/>
        </w:rPr>
      </w:pPr>
      <w:bookmarkStart w:id="33" w:name="bf0020"/>
      <w:r w:rsidRPr="00250D39">
        <w:rPr>
          <w:rFonts w:cstheme="minorHAnsi"/>
          <w:sz w:val="24"/>
          <w:szCs w:val="24"/>
        </w:rPr>
        <w:t>Fig. 4</w:t>
      </w:r>
      <w:r w:rsidRPr="007F3E50">
        <w:rPr>
          <w:rFonts w:cstheme="minorHAnsi"/>
          <w:sz w:val="24"/>
          <w:szCs w:val="24"/>
        </w:rPr>
        <w:t>. shows the simulation of trucks loading process in the T3_6 loading module.</w:t>
      </w:r>
    </w:p>
    <w:p w14:paraId="31D20E2B" w14:textId="64C485BD" w:rsidR="007F3E50" w:rsidRPr="007F3E50" w:rsidRDefault="007F3E50" w:rsidP="00965D11">
      <w:pPr>
        <w:pStyle w:val="NoSpacing"/>
      </w:pPr>
      <w:r w:rsidRPr="007F3E50">
        <w:rPr>
          <w:noProof/>
        </w:rPr>
        <w:drawing>
          <wp:inline distT="0" distB="0" distL="0" distR="0" wp14:anchorId="3992AB2F" wp14:editId="0E4FB516">
            <wp:extent cx="2743200" cy="18288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71C80612" w14:textId="77777777" w:rsidR="007F3E50" w:rsidRPr="007F3E50" w:rsidRDefault="007F3E50" w:rsidP="00965D11">
      <w:pPr>
        <w:pStyle w:val="NoSpacing"/>
      </w:pPr>
      <w:r w:rsidRPr="007F3E50">
        <w:t>Fig. 4. T3_6 soil loading sub layer of CPNSMEO.</w:t>
      </w:r>
    </w:p>
    <w:p w14:paraId="2CF588A8" w14:textId="77777777" w:rsidR="00965D11" w:rsidRDefault="00965D11" w:rsidP="007F3E50">
      <w:pPr>
        <w:rPr>
          <w:rFonts w:cstheme="minorHAnsi"/>
          <w:sz w:val="24"/>
          <w:szCs w:val="24"/>
        </w:rPr>
      </w:pPr>
    </w:p>
    <w:p w14:paraId="219DE3BE" w14:textId="2259E04C" w:rsidR="007F3E50" w:rsidRPr="007F3E50" w:rsidRDefault="007F3E50" w:rsidP="007F3E50">
      <w:pPr>
        <w:rPr>
          <w:rFonts w:cstheme="minorHAnsi"/>
          <w:sz w:val="24"/>
          <w:szCs w:val="24"/>
        </w:rPr>
      </w:pPr>
      <w:r w:rsidRPr="007F3E50">
        <w:rPr>
          <w:rFonts w:cstheme="minorHAnsi"/>
          <w:sz w:val="24"/>
          <w:szCs w:val="24"/>
        </w:rPr>
        <w:t xml:space="preserve">This paper in the T3_6 simulation module, </w:t>
      </w:r>
      <w:r w:rsidRPr="007F3E50">
        <w:rPr>
          <w:rFonts w:cstheme="minorHAnsi"/>
          <w:i/>
          <w:iCs/>
          <w:sz w:val="24"/>
          <w:szCs w:val="24"/>
        </w:rPr>
        <w:t>T3</w:t>
      </w:r>
      <w:r w:rsidRPr="007F3E50">
        <w:rPr>
          <w:rFonts w:cstheme="minorHAnsi"/>
          <w:sz w:val="24"/>
          <w:szCs w:val="24"/>
        </w:rPr>
        <w:t xml:space="preserve">, </w:t>
      </w:r>
      <w:r w:rsidRPr="007F3E50">
        <w:rPr>
          <w:rFonts w:cstheme="minorHAnsi"/>
          <w:i/>
          <w:iCs/>
          <w:sz w:val="24"/>
          <w:szCs w:val="24"/>
        </w:rPr>
        <w:t>T6</w:t>
      </w:r>
      <w:r w:rsidRPr="007F3E50">
        <w:rPr>
          <w:rFonts w:cstheme="minorHAnsi"/>
          <w:sz w:val="24"/>
          <w:szCs w:val="24"/>
        </w:rPr>
        <w:t xml:space="preserve"> and </w:t>
      </w:r>
      <w:r w:rsidRPr="007F3E50">
        <w:rPr>
          <w:rFonts w:cstheme="minorHAnsi"/>
          <w:i/>
          <w:iCs/>
          <w:sz w:val="24"/>
          <w:szCs w:val="24"/>
        </w:rPr>
        <w:t>T3_6</w:t>
      </w:r>
      <w:r w:rsidRPr="007F3E50">
        <w:rPr>
          <w:rFonts w:cstheme="minorHAnsi"/>
          <w:sz w:val="24"/>
          <w:szCs w:val="24"/>
        </w:rPr>
        <w:t xml:space="preserve"> </w:t>
      </w:r>
      <w:proofErr w:type="gramStart"/>
      <w:r w:rsidRPr="007F3E50">
        <w:rPr>
          <w:rFonts w:cstheme="minorHAnsi"/>
          <w:sz w:val="24"/>
          <w:szCs w:val="24"/>
        </w:rPr>
        <w:t>are</w:t>
      </w:r>
      <w:proofErr w:type="gramEnd"/>
      <w:r w:rsidRPr="007F3E50">
        <w:rPr>
          <w:rFonts w:cstheme="minorHAnsi"/>
          <w:sz w:val="24"/>
          <w:szCs w:val="24"/>
        </w:rPr>
        <w:t xml:space="preserve"> defined as three possible working patterns: individual work of loaders, individual work of excavators and collaboration of loaders and excavators. Place </w:t>
      </w:r>
      <w:r w:rsidRPr="007F3E50">
        <w:rPr>
          <w:rFonts w:cstheme="minorHAnsi"/>
          <w:i/>
          <w:iCs/>
          <w:sz w:val="24"/>
          <w:szCs w:val="24"/>
        </w:rPr>
        <w:t>P2total</w:t>
      </w:r>
      <w:r w:rsidRPr="007F3E50">
        <w:rPr>
          <w:rFonts w:cstheme="minorHAnsi"/>
          <w:sz w:val="24"/>
          <w:szCs w:val="24"/>
        </w:rPr>
        <w:t xml:space="preserve"> passes the volume of soil to be loaded to </w:t>
      </w:r>
      <w:r w:rsidRPr="007F3E50">
        <w:rPr>
          <w:rFonts w:cstheme="minorHAnsi"/>
          <w:i/>
          <w:iCs/>
          <w:sz w:val="24"/>
          <w:szCs w:val="24"/>
        </w:rPr>
        <w:t>T4</w:t>
      </w:r>
      <w:r w:rsidRPr="007F3E50">
        <w:rPr>
          <w:rFonts w:cstheme="minorHAnsi"/>
          <w:sz w:val="24"/>
          <w:szCs w:val="24"/>
        </w:rPr>
        <w:t xml:space="preserve"> of the equipment dispatch module. </w:t>
      </w:r>
      <w:r w:rsidRPr="007F3E50">
        <w:rPr>
          <w:rFonts w:cstheme="minorHAnsi"/>
          <w:i/>
          <w:iCs/>
          <w:sz w:val="24"/>
          <w:szCs w:val="24"/>
        </w:rPr>
        <w:t>T4</w:t>
      </w:r>
      <w:r w:rsidRPr="007F3E50">
        <w:rPr>
          <w:rFonts w:cstheme="minorHAnsi"/>
          <w:sz w:val="24"/>
          <w:szCs w:val="24"/>
        </w:rPr>
        <w:t xml:space="preserve"> controls the three loading patterns of </w:t>
      </w:r>
      <w:r w:rsidRPr="007F3E50">
        <w:rPr>
          <w:rFonts w:cstheme="minorHAnsi"/>
          <w:i/>
          <w:iCs/>
          <w:sz w:val="24"/>
          <w:szCs w:val="24"/>
        </w:rPr>
        <w:t>T3</w:t>
      </w:r>
      <w:r w:rsidRPr="007F3E50">
        <w:rPr>
          <w:rFonts w:cstheme="minorHAnsi"/>
          <w:sz w:val="24"/>
          <w:szCs w:val="24"/>
        </w:rPr>
        <w:t xml:space="preserve">, </w:t>
      </w:r>
      <w:r w:rsidRPr="007F3E50">
        <w:rPr>
          <w:rFonts w:cstheme="minorHAnsi"/>
          <w:i/>
          <w:iCs/>
          <w:sz w:val="24"/>
          <w:szCs w:val="24"/>
        </w:rPr>
        <w:t>T6</w:t>
      </w:r>
      <w:r w:rsidRPr="007F3E50">
        <w:rPr>
          <w:rFonts w:cstheme="minorHAnsi"/>
          <w:sz w:val="24"/>
          <w:szCs w:val="24"/>
        </w:rPr>
        <w:t xml:space="preserve"> and </w:t>
      </w:r>
      <w:r w:rsidRPr="007F3E50">
        <w:rPr>
          <w:rFonts w:cstheme="minorHAnsi"/>
          <w:i/>
          <w:iCs/>
          <w:sz w:val="24"/>
          <w:szCs w:val="24"/>
        </w:rPr>
        <w:t>T3_6</w:t>
      </w:r>
      <w:r w:rsidRPr="007F3E50">
        <w:rPr>
          <w:rFonts w:cstheme="minorHAnsi"/>
          <w:sz w:val="24"/>
          <w:szCs w:val="24"/>
        </w:rPr>
        <w:t xml:space="preserve"> according to the control mechanisms for job-site equipment scheduling. Transitions </w:t>
      </w:r>
      <w:r w:rsidRPr="007F3E50">
        <w:rPr>
          <w:rFonts w:cstheme="minorHAnsi"/>
          <w:i/>
          <w:iCs/>
          <w:sz w:val="24"/>
          <w:szCs w:val="24"/>
        </w:rPr>
        <w:t>T3</w:t>
      </w:r>
      <w:r w:rsidRPr="007F3E50">
        <w:rPr>
          <w:rFonts w:cstheme="minorHAnsi"/>
          <w:sz w:val="24"/>
          <w:szCs w:val="24"/>
        </w:rPr>
        <w:t xml:space="preserve">, </w:t>
      </w:r>
      <w:r w:rsidRPr="007F3E50">
        <w:rPr>
          <w:rFonts w:cstheme="minorHAnsi"/>
          <w:i/>
          <w:iCs/>
          <w:sz w:val="24"/>
          <w:szCs w:val="24"/>
        </w:rPr>
        <w:t>T6</w:t>
      </w:r>
      <w:r w:rsidRPr="007F3E50">
        <w:rPr>
          <w:rFonts w:cstheme="minorHAnsi"/>
          <w:sz w:val="24"/>
          <w:szCs w:val="24"/>
        </w:rPr>
        <w:t xml:space="preserve"> and </w:t>
      </w:r>
      <w:r w:rsidRPr="007F3E50">
        <w:rPr>
          <w:rFonts w:cstheme="minorHAnsi"/>
          <w:i/>
          <w:iCs/>
          <w:sz w:val="24"/>
          <w:szCs w:val="24"/>
        </w:rPr>
        <w:t>T3_6</w:t>
      </w:r>
      <w:r w:rsidRPr="007F3E50">
        <w:rPr>
          <w:rFonts w:cstheme="minorHAnsi"/>
          <w:sz w:val="24"/>
          <w:szCs w:val="24"/>
        </w:rPr>
        <w:t xml:space="preserve"> operate trucks loading in place </w:t>
      </w:r>
      <w:r w:rsidRPr="007F3E50">
        <w:rPr>
          <w:rFonts w:cstheme="minorHAnsi"/>
          <w:i/>
          <w:iCs/>
          <w:sz w:val="24"/>
          <w:szCs w:val="24"/>
        </w:rPr>
        <w:t>P8</w:t>
      </w:r>
      <w:r w:rsidRPr="007F3E50">
        <w:rPr>
          <w:rFonts w:cstheme="minorHAnsi"/>
          <w:sz w:val="24"/>
          <w:szCs w:val="24"/>
        </w:rPr>
        <w:t xml:space="preserve">. The truck tokens in place </w:t>
      </w:r>
      <w:r w:rsidRPr="007F3E50">
        <w:rPr>
          <w:rFonts w:cstheme="minorHAnsi"/>
          <w:i/>
          <w:iCs/>
          <w:sz w:val="24"/>
          <w:szCs w:val="24"/>
        </w:rPr>
        <w:t>P8</w:t>
      </w:r>
      <w:r w:rsidRPr="007F3E50">
        <w:rPr>
          <w:rFonts w:cstheme="minorHAnsi"/>
          <w:sz w:val="24"/>
          <w:szCs w:val="24"/>
        </w:rPr>
        <w:t xml:space="preserve"> pass the volume of soil to the guard function of corresponding transitions in real time. The guard function determines the next working activity in terms of volume of trucks. The loading volume of trucks is a </w:t>
      </w:r>
      <w:r w:rsidRPr="00250D39">
        <w:rPr>
          <w:rFonts w:cstheme="minorHAnsi"/>
          <w:sz w:val="24"/>
          <w:szCs w:val="24"/>
        </w:rPr>
        <w:t>random variable</w:t>
      </w:r>
      <w:r w:rsidRPr="007F3E50">
        <w:rPr>
          <w:rFonts w:cstheme="minorHAnsi"/>
          <w:sz w:val="24"/>
          <w:szCs w:val="24"/>
        </w:rPr>
        <w:t xml:space="preserve"> in a certain range. If the accumulated volume of soil exceeds the total capacity of trucks after the last loading is completed, the model will put the extra soil aside to be loaded.</w:t>
      </w:r>
    </w:p>
    <w:p w14:paraId="4136A599" w14:textId="77777777" w:rsidR="007F3E50" w:rsidRPr="007F3E50" w:rsidRDefault="007F3E50" w:rsidP="00965D11">
      <w:pPr>
        <w:pStyle w:val="Heading2"/>
      </w:pPr>
      <w:r w:rsidRPr="007F3E50">
        <w:lastRenderedPageBreak/>
        <w:t>4.3. Results analysis</w:t>
      </w:r>
    </w:p>
    <w:p w14:paraId="687BB38C" w14:textId="68807095" w:rsidR="007F3E50" w:rsidRPr="007F3E50" w:rsidRDefault="007F3E50" w:rsidP="007F3E50">
      <w:pPr>
        <w:rPr>
          <w:rFonts w:cstheme="minorHAnsi"/>
          <w:sz w:val="24"/>
          <w:szCs w:val="24"/>
        </w:rPr>
      </w:pPr>
      <w:bookmarkStart w:id="34" w:name="bt0020"/>
      <w:r w:rsidRPr="00250D39">
        <w:rPr>
          <w:rFonts w:cstheme="minorHAnsi"/>
          <w:sz w:val="24"/>
          <w:szCs w:val="24"/>
        </w:rPr>
        <w:t>Table 4</w:t>
      </w:r>
      <w:r w:rsidRPr="007F3E50">
        <w:rPr>
          <w:rFonts w:cstheme="minorHAnsi"/>
          <w:sz w:val="24"/>
          <w:szCs w:val="24"/>
        </w:rPr>
        <w:t xml:space="preserve"> shows the 28 equipment configuration plans which are the simulation results made by traditional equipment </w:t>
      </w:r>
      <w:r w:rsidRPr="00250D39">
        <w:rPr>
          <w:rFonts w:cstheme="minorHAnsi"/>
          <w:sz w:val="24"/>
          <w:szCs w:val="24"/>
        </w:rPr>
        <w:t>configuration management</w:t>
      </w:r>
      <w:r w:rsidRPr="007F3E50">
        <w:rPr>
          <w:rFonts w:cstheme="minorHAnsi"/>
          <w:sz w:val="24"/>
          <w:szCs w:val="24"/>
        </w:rPr>
        <w:t xml:space="preserve"> methods under the conditions of actual equipment. The accuracy of the model simulation time is set to 0.1 min. The accuracy of soil volume simulation is set to 0.1 m</w:t>
      </w:r>
      <w:r w:rsidRPr="007F3E50">
        <w:rPr>
          <w:rFonts w:cstheme="minorHAnsi"/>
          <w:sz w:val="24"/>
          <w:szCs w:val="24"/>
          <w:vertAlign w:val="superscript"/>
        </w:rPr>
        <w:t>3</w:t>
      </w:r>
      <w:r w:rsidRPr="007F3E50">
        <w:rPr>
          <w:rFonts w:cstheme="minorHAnsi"/>
          <w:sz w:val="24"/>
          <w:szCs w:val="24"/>
        </w:rPr>
        <w:t xml:space="preserve">. The model was used in all the 28 scenarios for simulation analysis. The results are shown in </w:t>
      </w:r>
      <w:r w:rsidRPr="00250D39">
        <w:rPr>
          <w:rFonts w:cstheme="minorHAnsi"/>
          <w:sz w:val="24"/>
          <w:szCs w:val="24"/>
        </w:rPr>
        <w:t>Table 4</w:t>
      </w:r>
      <w:bookmarkEnd w:id="34"/>
      <w:r w:rsidRPr="007F3E50">
        <w:rPr>
          <w:rFonts w:cstheme="minorHAnsi"/>
          <w:sz w:val="24"/>
          <w:szCs w:val="24"/>
        </w:rPr>
        <w:t xml:space="preserve"> and </w:t>
      </w:r>
      <w:r w:rsidRPr="00250D39">
        <w:rPr>
          <w:rFonts w:cstheme="minorHAnsi"/>
          <w:sz w:val="24"/>
          <w:szCs w:val="24"/>
        </w:rPr>
        <w:t>Fig. 4</w:t>
      </w:r>
      <w:bookmarkEnd w:id="33"/>
      <w:r w:rsidRPr="007F3E50">
        <w:rPr>
          <w:rFonts w:cstheme="minorHAnsi"/>
          <w:sz w:val="24"/>
          <w:szCs w:val="24"/>
        </w:rPr>
        <w:t>, respectively.</w:t>
      </w:r>
    </w:p>
    <w:p w14:paraId="6CA4014F" w14:textId="77777777" w:rsidR="007F3E50" w:rsidRPr="007F3E50" w:rsidRDefault="007F3E50" w:rsidP="00965D11">
      <w:pPr>
        <w:spacing w:after="0"/>
        <w:rPr>
          <w:rFonts w:cstheme="minorHAnsi"/>
          <w:sz w:val="24"/>
          <w:szCs w:val="24"/>
        </w:rPr>
      </w:pPr>
      <w:r w:rsidRPr="007F3E50">
        <w:rPr>
          <w:rFonts w:cstheme="minorHAnsi"/>
          <w:sz w:val="24"/>
          <w:szCs w:val="24"/>
        </w:rPr>
        <w:t>Table 4. Summary of the scenarios of earth moving.</w:t>
      </w:r>
    </w:p>
    <w:tbl>
      <w:tblPr>
        <w:tblStyle w:val="TableGrid"/>
        <w:tblW w:w="0" w:type="auto"/>
        <w:tblLook w:val="04A0" w:firstRow="1" w:lastRow="0" w:firstColumn="1" w:lastColumn="0" w:noHBand="0" w:noVBand="1"/>
      </w:tblPr>
      <w:tblGrid>
        <w:gridCol w:w="1073"/>
        <w:gridCol w:w="1735"/>
        <w:gridCol w:w="1413"/>
        <w:gridCol w:w="1446"/>
        <w:gridCol w:w="1395"/>
        <w:gridCol w:w="1487"/>
        <w:gridCol w:w="1521"/>
      </w:tblGrid>
      <w:tr w:rsidR="007F3E50" w:rsidRPr="007F3E50" w14:paraId="1F42D96B" w14:textId="77777777" w:rsidTr="00965D11">
        <w:tc>
          <w:tcPr>
            <w:tcW w:w="0" w:type="auto"/>
            <w:hideMark/>
          </w:tcPr>
          <w:p w14:paraId="6AD332C6" w14:textId="77777777" w:rsidR="007F3E50" w:rsidRPr="007F3E50" w:rsidRDefault="007F3E50" w:rsidP="007F3E50">
            <w:pPr>
              <w:rPr>
                <w:rFonts w:cstheme="minorHAnsi"/>
                <w:b/>
                <w:bCs/>
                <w:sz w:val="24"/>
                <w:szCs w:val="24"/>
              </w:rPr>
            </w:pPr>
            <w:r w:rsidRPr="007F3E50">
              <w:rPr>
                <w:rFonts w:cstheme="minorHAnsi"/>
                <w:b/>
                <w:bCs/>
                <w:sz w:val="24"/>
                <w:szCs w:val="24"/>
              </w:rPr>
              <w:t>Scenario</w:t>
            </w:r>
          </w:p>
        </w:tc>
        <w:tc>
          <w:tcPr>
            <w:tcW w:w="0" w:type="auto"/>
            <w:hideMark/>
          </w:tcPr>
          <w:p w14:paraId="434FD888" w14:textId="77777777" w:rsidR="007F3E50" w:rsidRPr="007F3E50" w:rsidRDefault="007F3E50" w:rsidP="007F3E50">
            <w:pPr>
              <w:rPr>
                <w:rFonts w:cstheme="minorHAnsi"/>
                <w:b/>
                <w:bCs/>
                <w:sz w:val="24"/>
                <w:szCs w:val="24"/>
              </w:rPr>
            </w:pPr>
            <w:r w:rsidRPr="007F3E50">
              <w:rPr>
                <w:rFonts w:cstheme="minorHAnsi"/>
                <w:b/>
                <w:bCs/>
                <w:sz w:val="24"/>
                <w:szCs w:val="24"/>
              </w:rPr>
              <w:t>Number of excavators</w:t>
            </w:r>
          </w:p>
        </w:tc>
        <w:tc>
          <w:tcPr>
            <w:tcW w:w="0" w:type="auto"/>
            <w:hideMark/>
          </w:tcPr>
          <w:p w14:paraId="6932A3F5" w14:textId="77777777" w:rsidR="007F3E50" w:rsidRPr="007F3E50" w:rsidRDefault="007F3E50" w:rsidP="007F3E50">
            <w:pPr>
              <w:rPr>
                <w:rFonts w:cstheme="minorHAnsi"/>
                <w:b/>
                <w:bCs/>
                <w:sz w:val="24"/>
                <w:szCs w:val="24"/>
              </w:rPr>
            </w:pPr>
            <w:r w:rsidRPr="007F3E50">
              <w:rPr>
                <w:rFonts w:cstheme="minorHAnsi"/>
                <w:b/>
                <w:bCs/>
                <w:sz w:val="24"/>
                <w:szCs w:val="24"/>
              </w:rPr>
              <w:t>Number of dozers</w:t>
            </w:r>
          </w:p>
        </w:tc>
        <w:tc>
          <w:tcPr>
            <w:tcW w:w="0" w:type="auto"/>
            <w:hideMark/>
          </w:tcPr>
          <w:p w14:paraId="56C8E3F1" w14:textId="77777777" w:rsidR="007F3E50" w:rsidRPr="007F3E50" w:rsidRDefault="007F3E50" w:rsidP="007F3E50">
            <w:pPr>
              <w:rPr>
                <w:rFonts w:cstheme="minorHAnsi"/>
                <w:b/>
                <w:bCs/>
                <w:sz w:val="24"/>
                <w:szCs w:val="24"/>
              </w:rPr>
            </w:pPr>
            <w:r w:rsidRPr="007F3E50">
              <w:rPr>
                <w:rFonts w:cstheme="minorHAnsi"/>
                <w:b/>
                <w:bCs/>
                <w:sz w:val="24"/>
                <w:szCs w:val="24"/>
              </w:rPr>
              <w:t>Number of loaders</w:t>
            </w:r>
          </w:p>
        </w:tc>
        <w:tc>
          <w:tcPr>
            <w:tcW w:w="0" w:type="auto"/>
            <w:hideMark/>
          </w:tcPr>
          <w:p w14:paraId="73DD6AA4" w14:textId="77777777" w:rsidR="007F3E50" w:rsidRPr="007F3E50" w:rsidRDefault="007F3E50" w:rsidP="007F3E50">
            <w:pPr>
              <w:rPr>
                <w:rFonts w:cstheme="minorHAnsi"/>
                <w:b/>
                <w:bCs/>
                <w:sz w:val="24"/>
                <w:szCs w:val="24"/>
              </w:rPr>
            </w:pPr>
            <w:r w:rsidRPr="007F3E50">
              <w:rPr>
                <w:rFonts w:cstheme="minorHAnsi"/>
                <w:b/>
                <w:bCs/>
                <w:sz w:val="24"/>
                <w:szCs w:val="24"/>
              </w:rPr>
              <w:t>Number of trucks</w:t>
            </w:r>
          </w:p>
        </w:tc>
        <w:tc>
          <w:tcPr>
            <w:tcW w:w="0" w:type="auto"/>
            <w:hideMark/>
          </w:tcPr>
          <w:p w14:paraId="10510A78" w14:textId="77777777" w:rsidR="007F3E50" w:rsidRPr="007F3E50" w:rsidRDefault="007F3E50" w:rsidP="007F3E50">
            <w:pPr>
              <w:rPr>
                <w:rFonts w:cstheme="minorHAnsi"/>
                <w:b/>
                <w:bCs/>
                <w:sz w:val="24"/>
                <w:szCs w:val="24"/>
              </w:rPr>
            </w:pPr>
            <w:r w:rsidRPr="007F3E50">
              <w:rPr>
                <w:rFonts w:cstheme="minorHAnsi"/>
                <w:b/>
                <w:bCs/>
                <w:sz w:val="24"/>
                <w:szCs w:val="24"/>
              </w:rPr>
              <w:t>Working time (day)</w:t>
            </w:r>
          </w:p>
        </w:tc>
        <w:tc>
          <w:tcPr>
            <w:tcW w:w="0" w:type="auto"/>
            <w:hideMark/>
          </w:tcPr>
          <w:p w14:paraId="100B5EDC" w14:textId="77777777" w:rsidR="007F3E50" w:rsidRPr="007F3E50" w:rsidRDefault="007F3E50" w:rsidP="007F3E50">
            <w:pPr>
              <w:rPr>
                <w:rFonts w:cstheme="minorHAnsi"/>
                <w:b/>
                <w:bCs/>
                <w:sz w:val="24"/>
                <w:szCs w:val="24"/>
              </w:rPr>
            </w:pPr>
            <w:r w:rsidRPr="007F3E50">
              <w:rPr>
                <w:rFonts w:cstheme="minorHAnsi"/>
                <w:b/>
                <w:bCs/>
                <w:sz w:val="24"/>
                <w:szCs w:val="24"/>
              </w:rPr>
              <w:t>Scenario cost (RMB)</w:t>
            </w:r>
          </w:p>
        </w:tc>
      </w:tr>
      <w:tr w:rsidR="007F3E50" w:rsidRPr="007F3E50" w14:paraId="4D0891F1" w14:textId="77777777" w:rsidTr="00965D11">
        <w:tc>
          <w:tcPr>
            <w:tcW w:w="0" w:type="auto"/>
            <w:hideMark/>
          </w:tcPr>
          <w:p w14:paraId="629B99E3" w14:textId="77777777" w:rsidR="007F3E50" w:rsidRPr="007F3E50" w:rsidRDefault="007F3E50" w:rsidP="007F3E50">
            <w:pPr>
              <w:rPr>
                <w:rFonts w:cstheme="minorHAnsi"/>
                <w:sz w:val="24"/>
                <w:szCs w:val="24"/>
              </w:rPr>
            </w:pPr>
            <w:r w:rsidRPr="007F3E50">
              <w:rPr>
                <w:rFonts w:cstheme="minorHAnsi"/>
                <w:sz w:val="24"/>
                <w:szCs w:val="24"/>
              </w:rPr>
              <w:t>1</w:t>
            </w:r>
          </w:p>
        </w:tc>
        <w:tc>
          <w:tcPr>
            <w:tcW w:w="0" w:type="auto"/>
            <w:hideMark/>
          </w:tcPr>
          <w:p w14:paraId="066B8644"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660A8849"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3D1B5174"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5C10AF6C"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0726ABBD" w14:textId="77777777" w:rsidR="007F3E50" w:rsidRPr="007F3E50" w:rsidRDefault="007F3E50" w:rsidP="007F3E50">
            <w:pPr>
              <w:rPr>
                <w:rFonts w:cstheme="minorHAnsi"/>
                <w:sz w:val="24"/>
                <w:szCs w:val="24"/>
              </w:rPr>
            </w:pPr>
            <w:r w:rsidRPr="007F3E50">
              <w:rPr>
                <w:rFonts w:cstheme="minorHAnsi"/>
                <w:sz w:val="24"/>
                <w:szCs w:val="24"/>
              </w:rPr>
              <w:t>21</w:t>
            </w:r>
          </w:p>
        </w:tc>
        <w:tc>
          <w:tcPr>
            <w:tcW w:w="0" w:type="auto"/>
            <w:hideMark/>
          </w:tcPr>
          <w:p w14:paraId="71971B8B" w14:textId="77777777" w:rsidR="007F3E50" w:rsidRPr="007F3E50" w:rsidRDefault="007F3E50" w:rsidP="007F3E50">
            <w:pPr>
              <w:rPr>
                <w:rFonts w:cstheme="minorHAnsi"/>
                <w:sz w:val="24"/>
                <w:szCs w:val="24"/>
              </w:rPr>
            </w:pPr>
            <w:r w:rsidRPr="007F3E50">
              <w:rPr>
                <w:rFonts w:cstheme="minorHAnsi"/>
                <w:sz w:val="24"/>
                <w:szCs w:val="24"/>
              </w:rPr>
              <w:t>6304200</w:t>
            </w:r>
          </w:p>
        </w:tc>
      </w:tr>
      <w:tr w:rsidR="007F3E50" w:rsidRPr="007F3E50" w14:paraId="3738C5A7" w14:textId="77777777" w:rsidTr="00965D11">
        <w:tc>
          <w:tcPr>
            <w:tcW w:w="0" w:type="auto"/>
            <w:hideMark/>
          </w:tcPr>
          <w:p w14:paraId="5CD39A7F" w14:textId="77777777" w:rsidR="007F3E50" w:rsidRPr="007F3E50" w:rsidRDefault="007F3E50" w:rsidP="007F3E50">
            <w:pPr>
              <w:rPr>
                <w:rFonts w:cstheme="minorHAnsi"/>
                <w:sz w:val="24"/>
                <w:szCs w:val="24"/>
              </w:rPr>
            </w:pPr>
            <w:r w:rsidRPr="007F3E50">
              <w:rPr>
                <w:rFonts w:cstheme="minorHAnsi"/>
                <w:sz w:val="24"/>
                <w:szCs w:val="24"/>
              </w:rPr>
              <w:t>2</w:t>
            </w:r>
          </w:p>
        </w:tc>
        <w:tc>
          <w:tcPr>
            <w:tcW w:w="0" w:type="auto"/>
            <w:hideMark/>
          </w:tcPr>
          <w:p w14:paraId="3CDAF312"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36ABD9D3"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79D036C9"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43D2B3A2"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05421603" w14:textId="77777777" w:rsidR="007F3E50" w:rsidRPr="007F3E50" w:rsidRDefault="007F3E50" w:rsidP="007F3E50">
            <w:pPr>
              <w:rPr>
                <w:rFonts w:cstheme="minorHAnsi"/>
                <w:sz w:val="24"/>
                <w:szCs w:val="24"/>
              </w:rPr>
            </w:pPr>
            <w:r w:rsidRPr="007F3E50">
              <w:rPr>
                <w:rFonts w:cstheme="minorHAnsi"/>
                <w:sz w:val="24"/>
                <w:szCs w:val="24"/>
              </w:rPr>
              <w:t>19</w:t>
            </w:r>
          </w:p>
        </w:tc>
        <w:tc>
          <w:tcPr>
            <w:tcW w:w="0" w:type="auto"/>
            <w:hideMark/>
          </w:tcPr>
          <w:p w14:paraId="5353217E" w14:textId="77777777" w:rsidR="007F3E50" w:rsidRPr="007F3E50" w:rsidRDefault="007F3E50" w:rsidP="007F3E50">
            <w:pPr>
              <w:rPr>
                <w:rFonts w:cstheme="minorHAnsi"/>
                <w:sz w:val="24"/>
                <w:szCs w:val="24"/>
              </w:rPr>
            </w:pPr>
            <w:r w:rsidRPr="007F3E50">
              <w:rPr>
                <w:rFonts w:cstheme="minorHAnsi"/>
                <w:sz w:val="24"/>
                <w:szCs w:val="24"/>
              </w:rPr>
              <w:t>6345000</w:t>
            </w:r>
          </w:p>
        </w:tc>
      </w:tr>
      <w:tr w:rsidR="007F3E50" w:rsidRPr="007F3E50" w14:paraId="4880D830" w14:textId="77777777" w:rsidTr="00965D11">
        <w:tc>
          <w:tcPr>
            <w:tcW w:w="0" w:type="auto"/>
            <w:hideMark/>
          </w:tcPr>
          <w:p w14:paraId="18035A35" w14:textId="77777777" w:rsidR="007F3E50" w:rsidRPr="007F3E50" w:rsidRDefault="007F3E50" w:rsidP="007F3E50">
            <w:pPr>
              <w:rPr>
                <w:rFonts w:cstheme="minorHAnsi"/>
                <w:sz w:val="24"/>
                <w:szCs w:val="24"/>
              </w:rPr>
            </w:pPr>
            <w:r w:rsidRPr="007F3E50">
              <w:rPr>
                <w:rFonts w:cstheme="minorHAnsi"/>
                <w:sz w:val="24"/>
                <w:szCs w:val="24"/>
              </w:rPr>
              <w:t>3</w:t>
            </w:r>
          </w:p>
        </w:tc>
        <w:tc>
          <w:tcPr>
            <w:tcW w:w="0" w:type="auto"/>
            <w:hideMark/>
          </w:tcPr>
          <w:p w14:paraId="53A8621E"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7DC901F2"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235C9415"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31A9A426"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540B1A53" w14:textId="77777777" w:rsidR="007F3E50" w:rsidRPr="007F3E50" w:rsidRDefault="007F3E50" w:rsidP="007F3E50">
            <w:pPr>
              <w:rPr>
                <w:rFonts w:cstheme="minorHAnsi"/>
                <w:sz w:val="24"/>
                <w:szCs w:val="24"/>
              </w:rPr>
            </w:pPr>
            <w:r w:rsidRPr="007F3E50">
              <w:rPr>
                <w:rFonts w:cstheme="minorHAnsi"/>
                <w:sz w:val="24"/>
                <w:szCs w:val="24"/>
              </w:rPr>
              <w:t>20</w:t>
            </w:r>
          </w:p>
        </w:tc>
        <w:tc>
          <w:tcPr>
            <w:tcW w:w="0" w:type="auto"/>
            <w:hideMark/>
          </w:tcPr>
          <w:p w14:paraId="48FDB7CC" w14:textId="77777777" w:rsidR="007F3E50" w:rsidRPr="007F3E50" w:rsidRDefault="007F3E50" w:rsidP="007F3E50">
            <w:pPr>
              <w:rPr>
                <w:rFonts w:cstheme="minorHAnsi"/>
                <w:sz w:val="24"/>
                <w:szCs w:val="24"/>
              </w:rPr>
            </w:pPr>
            <w:r w:rsidRPr="007F3E50">
              <w:rPr>
                <w:rFonts w:cstheme="minorHAnsi"/>
                <w:sz w:val="24"/>
                <w:szCs w:val="24"/>
              </w:rPr>
              <w:t>6544200</w:t>
            </w:r>
          </w:p>
        </w:tc>
      </w:tr>
      <w:tr w:rsidR="007F3E50" w:rsidRPr="007F3E50" w14:paraId="41F73514" w14:textId="77777777" w:rsidTr="00965D11">
        <w:tc>
          <w:tcPr>
            <w:tcW w:w="0" w:type="auto"/>
            <w:hideMark/>
          </w:tcPr>
          <w:p w14:paraId="11F2836E"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1FA8CC35"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29AEDE67"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3496E465"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BC4BB67"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6556278C" w14:textId="77777777" w:rsidR="007F3E50" w:rsidRPr="007F3E50" w:rsidRDefault="007F3E50" w:rsidP="007F3E50">
            <w:pPr>
              <w:rPr>
                <w:rFonts w:cstheme="minorHAnsi"/>
                <w:sz w:val="24"/>
                <w:szCs w:val="24"/>
              </w:rPr>
            </w:pPr>
            <w:r w:rsidRPr="007F3E50">
              <w:rPr>
                <w:rFonts w:cstheme="minorHAnsi"/>
                <w:sz w:val="24"/>
                <w:szCs w:val="24"/>
              </w:rPr>
              <w:t>18</w:t>
            </w:r>
          </w:p>
        </w:tc>
        <w:tc>
          <w:tcPr>
            <w:tcW w:w="0" w:type="auto"/>
            <w:hideMark/>
          </w:tcPr>
          <w:p w14:paraId="35380A7D" w14:textId="77777777" w:rsidR="007F3E50" w:rsidRPr="007F3E50" w:rsidRDefault="007F3E50" w:rsidP="007F3E50">
            <w:pPr>
              <w:rPr>
                <w:rFonts w:cstheme="minorHAnsi"/>
                <w:sz w:val="24"/>
                <w:szCs w:val="24"/>
              </w:rPr>
            </w:pPr>
            <w:r w:rsidRPr="007F3E50">
              <w:rPr>
                <w:rFonts w:cstheme="minorHAnsi"/>
                <w:sz w:val="24"/>
                <w:szCs w:val="24"/>
              </w:rPr>
              <w:t>6549000</w:t>
            </w:r>
          </w:p>
        </w:tc>
      </w:tr>
      <w:tr w:rsidR="007F3E50" w:rsidRPr="007F3E50" w14:paraId="3A751BF2" w14:textId="77777777" w:rsidTr="00965D11">
        <w:tc>
          <w:tcPr>
            <w:tcW w:w="0" w:type="auto"/>
            <w:hideMark/>
          </w:tcPr>
          <w:p w14:paraId="43BC07AC"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F7F2F4C"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6D4639F8"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3A2AC43F"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15B7871F"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3CC768C2" w14:textId="77777777" w:rsidR="007F3E50" w:rsidRPr="007F3E50" w:rsidRDefault="007F3E50" w:rsidP="007F3E50">
            <w:pPr>
              <w:rPr>
                <w:rFonts w:cstheme="minorHAnsi"/>
                <w:sz w:val="24"/>
                <w:szCs w:val="24"/>
              </w:rPr>
            </w:pPr>
            <w:r w:rsidRPr="007F3E50">
              <w:rPr>
                <w:rFonts w:cstheme="minorHAnsi"/>
                <w:sz w:val="24"/>
                <w:szCs w:val="24"/>
              </w:rPr>
              <w:t>21</w:t>
            </w:r>
          </w:p>
        </w:tc>
        <w:tc>
          <w:tcPr>
            <w:tcW w:w="0" w:type="auto"/>
            <w:hideMark/>
          </w:tcPr>
          <w:p w14:paraId="490AB2AB" w14:textId="77777777" w:rsidR="007F3E50" w:rsidRPr="007F3E50" w:rsidRDefault="007F3E50" w:rsidP="007F3E50">
            <w:pPr>
              <w:rPr>
                <w:rFonts w:cstheme="minorHAnsi"/>
                <w:sz w:val="24"/>
                <w:szCs w:val="24"/>
              </w:rPr>
            </w:pPr>
            <w:r w:rsidRPr="007F3E50">
              <w:rPr>
                <w:rFonts w:cstheme="minorHAnsi"/>
                <w:sz w:val="24"/>
                <w:szCs w:val="24"/>
              </w:rPr>
              <w:t>6354600</w:t>
            </w:r>
          </w:p>
        </w:tc>
      </w:tr>
      <w:tr w:rsidR="007F3E50" w:rsidRPr="007F3E50" w14:paraId="23BFE5C5" w14:textId="77777777" w:rsidTr="00965D11">
        <w:tc>
          <w:tcPr>
            <w:tcW w:w="0" w:type="auto"/>
            <w:hideMark/>
          </w:tcPr>
          <w:p w14:paraId="39BDD3E1"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427624B9"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496B99B5"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3FF4A00D"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26ACF0C2"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539D1ABE" w14:textId="77777777" w:rsidR="007F3E50" w:rsidRPr="007F3E50" w:rsidRDefault="007F3E50" w:rsidP="007F3E50">
            <w:pPr>
              <w:rPr>
                <w:rFonts w:cstheme="minorHAnsi"/>
                <w:sz w:val="24"/>
                <w:szCs w:val="24"/>
              </w:rPr>
            </w:pPr>
            <w:r w:rsidRPr="007F3E50">
              <w:rPr>
                <w:rFonts w:cstheme="minorHAnsi"/>
                <w:sz w:val="24"/>
                <w:szCs w:val="24"/>
              </w:rPr>
              <w:t>21</w:t>
            </w:r>
          </w:p>
        </w:tc>
        <w:tc>
          <w:tcPr>
            <w:tcW w:w="0" w:type="auto"/>
            <w:hideMark/>
          </w:tcPr>
          <w:p w14:paraId="4D17C3D0" w14:textId="77777777" w:rsidR="007F3E50" w:rsidRPr="007F3E50" w:rsidRDefault="007F3E50" w:rsidP="007F3E50">
            <w:pPr>
              <w:rPr>
                <w:rFonts w:cstheme="minorHAnsi"/>
                <w:sz w:val="24"/>
                <w:szCs w:val="24"/>
              </w:rPr>
            </w:pPr>
            <w:r w:rsidRPr="007F3E50">
              <w:rPr>
                <w:rFonts w:cstheme="minorHAnsi"/>
                <w:sz w:val="24"/>
                <w:szCs w:val="24"/>
              </w:rPr>
              <w:t>6506800</w:t>
            </w:r>
          </w:p>
        </w:tc>
      </w:tr>
      <w:tr w:rsidR="007F3E50" w:rsidRPr="007F3E50" w14:paraId="49D67DEE" w14:textId="77777777" w:rsidTr="00965D11">
        <w:tc>
          <w:tcPr>
            <w:tcW w:w="0" w:type="auto"/>
            <w:hideMark/>
          </w:tcPr>
          <w:p w14:paraId="13DE7CED"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596B5914"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06452AF6"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268DD8EA"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2AC74FAB"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3B48119D" w14:textId="77777777" w:rsidR="007F3E50" w:rsidRPr="007F3E50" w:rsidRDefault="007F3E50" w:rsidP="007F3E50">
            <w:pPr>
              <w:rPr>
                <w:rFonts w:cstheme="minorHAnsi"/>
                <w:sz w:val="24"/>
                <w:szCs w:val="24"/>
              </w:rPr>
            </w:pPr>
            <w:r w:rsidRPr="007F3E50">
              <w:rPr>
                <w:rFonts w:cstheme="minorHAnsi"/>
                <w:sz w:val="24"/>
                <w:szCs w:val="24"/>
              </w:rPr>
              <w:t>20</w:t>
            </w:r>
          </w:p>
        </w:tc>
        <w:tc>
          <w:tcPr>
            <w:tcW w:w="0" w:type="auto"/>
            <w:hideMark/>
          </w:tcPr>
          <w:p w14:paraId="56D87A3E" w14:textId="77777777" w:rsidR="007F3E50" w:rsidRPr="007F3E50" w:rsidRDefault="007F3E50" w:rsidP="007F3E50">
            <w:pPr>
              <w:rPr>
                <w:rFonts w:cstheme="minorHAnsi"/>
                <w:sz w:val="24"/>
                <w:szCs w:val="24"/>
              </w:rPr>
            </w:pPr>
            <w:r w:rsidRPr="007F3E50">
              <w:rPr>
                <w:rFonts w:cstheme="minorHAnsi"/>
                <w:sz w:val="24"/>
                <w:szCs w:val="24"/>
              </w:rPr>
              <w:t>6592200</w:t>
            </w:r>
          </w:p>
        </w:tc>
      </w:tr>
      <w:tr w:rsidR="007F3E50" w:rsidRPr="007F3E50" w14:paraId="597D22B5" w14:textId="77777777" w:rsidTr="00965D11">
        <w:tc>
          <w:tcPr>
            <w:tcW w:w="0" w:type="auto"/>
            <w:hideMark/>
          </w:tcPr>
          <w:p w14:paraId="44A9F265"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46C4EBDA"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0B98D7E6" w14:textId="77777777" w:rsidR="007F3E50" w:rsidRPr="007F3E50" w:rsidRDefault="007F3E50" w:rsidP="007F3E50">
            <w:pPr>
              <w:rPr>
                <w:rFonts w:cstheme="minorHAnsi"/>
                <w:sz w:val="24"/>
                <w:szCs w:val="24"/>
              </w:rPr>
            </w:pPr>
            <w:r w:rsidRPr="007F3E50">
              <w:rPr>
                <w:rFonts w:cstheme="minorHAnsi"/>
                <w:sz w:val="24"/>
                <w:szCs w:val="24"/>
              </w:rPr>
              <w:t>4</w:t>
            </w:r>
          </w:p>
        </w:tc>
        <w:tc>
          <w:tcPr>
            <w:tcW w:w="0" w:type="auto"/>
            <w:hideMark/>
          </w:tcPr>
          <w:p w14:paraId="019F53E5"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58623AA7"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4B70F6EE" w14:textId="77777777" w:rsidR="007F3E50" w:rsidRPr="007F3E50" w:rsidRDefault="007F3E50" w:rsidP="007F3E50">
            <w:pPr>
              <w:rPr>
                <w:rFonts w:cstheme="minorHAnsi"/>
                <w:sz w:val="24"/>
                <w:szCs w:val="24"/>
              </w:rPr>
            </w:pPr>
            <w:r w:rsidRPr="007F3E50">
              <w:rPr>
                <w:rFonts w:cstheme="minorHAnsi"/>
                <w:sz w:val="24"/>
                <w:szCs w:val="24"/>
              </w:rPr>
              <w:t>18</w:t>
            </w:r>
          </w:p>
        </w:tc>
        <w:tc>
          <w:tcPr>
            <w:tcW w:w="0" w:type="auto"/>
            <w:hideMark/>
          </w:tcPr>
          <w:p w14:paraId="47BDDABB" w14:textId="77777777" w:rsidR="007F3E50" w:rsidRPr="007F3E50" w:rsidRDefault="007F3E50" w:rsidP="007F3E50">
            <w:pPr>
              <w:rPr>
                <w:rFonts w:cstheme="minorHAnsi"/>
                <w:sz w:val="24"/>
                <w:szCs w:val="24"/>
              </w:rPr>
            </w:pPr>
            <w:r w:rsidRPr="007F3E50">
              <w:rPr>
                <w:rFonts w:cstheme="minorHAnsi"/>
                <w:sz w:val="24"/>
                <w:szCs w:val="24"/>
              </w:rPr>
              <w:t>6473400</w:t>
            </w:r>
          </w:p>
        </w:tc>
      </w:tr>
      <w:tr w:rsidR="007F3E50" w:rsidRPr="007F3E50" w14:paraId="668AE041" w14:textId="77777777" w:rsidTr="00965D11">
        <w:tc>
          <w:tcPr>
            <w:tcW w:w="0" w:type="auto"/>
            <w:hideMark/>
          </w:tcPr>
          <w:p w14:paraId="30A94D60" w14:textId="77777777" w:rsidR="007F3E50" w:rsidRPr="007F3E50" w:rsidRDefault="007F3E50" w:rsidP="007F3E50">
            <w:pPr>
              <w:rPr>
                <w:rFonts w:cstheme="minorHAnsi"/>
                <w:sz w:val="24"/>
                <w:szCs w:val="24"/>
              </w:rPr>
            </w:pPr>
            <w:r w:rsidRPr="007F3E50">
              <w:rPr>
                <w:rFonts w:cstheme="minorHAnsi"/>
                <w:sz w:val="24"/>
                <w:szCs w:val="24"/>
              </w:rPr>
              <w:t>9</w:t>
            </w:r>
          </w:p>
        </w:tc>
        <w:tc>
          <w:tcPr>
            <w:tcW w:w="0" w:type="auto"/>
            <w:hideMark/>
          </w:tcPr>
          <w:p w14:paraId="6A0A2A9F"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2312124B"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07549CBE"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540DE22A"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33AA477D" w14:textId="77777777" w:rsidR="007F3E50" w:rsidRPr="007F3E50" w:rsidRDefault="007F3E50" w:rsidP="007F3E50">
            <w:pPr>
              <w:rPr>
                <w:rFonts w:cstheme="minorHAnsi"/>
                <w:sz w:val="24"/>
                <w:szCs w:val="24"/>
              </w:rPr>
            </w:pPr>
            <w:r w:rsidRPr="007F3E50">
              <w:rPr>
                <w:rFonts w:cstheme="minorHAnsi"/>
                <w:sz w:val="24"/>
                <w:szCs w:val="24"/>
              </w:rPr>
              <w:t>18</w:t>
            </w:r>
          </w:p>
        </w:tc>
        <w:tc>
          <w:tcPr>
            <w:tcW w:w="0" w:type="auto"/>
            <w:hideMark/>
          </w:tcPr>
          <w:p w14:paraId="26856545" w14:textId="77777777" w:rsidR="007F3E50" w:rsidRPr="007F3E50" w:rsidRDefault="007F3E50" w:rsidP="007F3E50">
            <w:pPr>
              <w:rPr>
                <w:rFonts w:cstheme="minorHAnsi"/>
                <w:sz w:val="24"/>
                <w:szCs w:val="24"/>
              </w:rPr>
            </w:pPr>
            <w:r w:rsidRPr="007F3E50">
              <w:rPr>
                <w:rFonts w:cstheme="minorHAnsi"/>
                <w:sz w:val="24"/>
                <w:szCs w:val="24"/>
              </w:rPr>
              <w:t>6192600</w:t>
            </w:r>
          </w:p>
        </w:tc>
      </w:tr>
      <w:tr w:rsidR="007F3E50" w:rsidRPr="007F3E50" w14:paraId="72B4D1EC" w14:textId="77777777" w:rsidTr="00965D11">
        <w:tc>
          <w:tcPr>
            <w:tcW w:w="0" w:type="auto"/>
            <w:hideMark/>
          </w:tcPr>
          <w:p w14:paraId="78CA15CC"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7BB31A6F"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210A00BF"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7CB72EF"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7305029A"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2241CE99"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519F98C6" w14:textId="77777777" w:rsidR="007F3E50" w:rsidRPr="007F3E50" w:rsidRDefault="007F3E50" w:rsidP="007F3E50">
            <w:pPr>
              <w:rPr>
                <w:rFonts w:cstheme="minorHAnsi"/>
                <w:sz w:val="24"/>
                <w:szCs w:val="24"/>
              </w:rPr>
            </w:pPr>
            <w:r w:rsidRPr="007F3E50">
              <w:rPr>
                <w:rFonts w:cstheme="minorHAnsi"/>
                <w:sz w:val="24"/>
                <w:szCs w:val="24"/>
              </w:rPr>
              <w:t>6208200</w:t>
            </w:r>
          </w:p>
        </w:tc>
      </w:tr>
      <w:tr w:rsidR="007F3E50" w:rsidRPr="007F3E50" w14:paraId="7B038D16" w14:textId="77777777" w:rsidTr="00965D11">
        <w:tc>
          <w:tcPr>
            <w:tcW w:w="0" w:type="auto"/>
            <w:hideMark/>
          </w:tcPr>
          <w:p w14:paraId="1DE63D74" w14:textId="77777777" w:rsidR="007F3E50" w:rsidRPr="007F3E50" w:rsidRDefault="007F3E50" w:rsidP="007F3E50">
            <w:pPr>
              <w:rPr>
                <w:rFonts w:cstheme="minorHAnsi"/>
                <w:sz w:val="24"/>
                <w:szCs w:val="24"/>
              </w:rPr>
            </w:pPr>
            <w:r w:rsidRPr="007F3E50">
              <w:rPr>
                <w:rFonts w:cstheme="minorHAnsi"/>
                <w:sz w:val="24"/>
                <w:szCs w:val="24"/>
              </w:rPr>
              <w:t>11</w:t>
            </w:r>
          </w:p>
        </w:tc>
        <w:tc>
          <w:tcPr>
            <w:tcW w:w="0" w:type="auto"/>
            <w:hideMark/>
          </w:tcPr>
          <w:p w14:paraId="24D04237"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6488FEDC"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76A637AD"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61B2EE6B"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28716167"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20B280CA" w14:textId="77777777" w:rsidR="007F3E50" w:rsidRPr="007F3E50" w:rsidRDefault="007F3E50" w:rsidP="007F3E50">
            <w:pPr>
              <w:rPr>
                <w:rFonts w:cstheme="minorHAnsi"/>
                <w:sz w:val="24"/>
                <w:szCs w:val="24"/>
              </w:rPr>
            </w:pPr>
            <w:r w:rsidRPr="007F3E50">
              <w:rPr>
                <w:rFonts w:cstheme="minorHAnsi"/>
                <w:sz w:val="24"/>
                <w:szCs w:val="24"/>
              </w:rPr>
              <w:t>6259200</w:t>
            </w:r>
          </w:p>
        </w:tc>
      </w:tr>
      <w:tr w:rsidR="007F3E50" w:rsidRPr="007F3E50" w14:paraId="13A9C45A" w14:textId="77777777" w:rsidTr="00965D11">
        <w:tc>
          <w:tcPr>
            <w:tcW w:w="0" w:type="auto"/>
            <w:hideMark/>
          </w:tcPr>
          <w:p w14:paraId="52487EAD"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42308C16"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5B7B0EA5"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AEDA3F0"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29B6F96B"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6B8B3F6E"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580D5CB1" w14:textId="77777777" w:rsidR="007F3E50" w:rsidRPr="007F3E50" w:rsidRDefault="007F3E50" w:rsidP="007F3E50">
            <w:pPr>
              <w:rPr>
                <w:rFonts w:cstheme="minorHAnsi"/>
                <w:sz w:val="24"/>
                <w:szCs w:val="24"/>
              </w:rPr>
            </w:pPr>
            <w:r w:rsidRPr="007F3E50">
              <w:rPr>
                <w:rFonts w:cstheme="minorHAnsi"/>
                <w:sz w:val="24"/>
                <w:szCs w:val="24"/>
              </w:rPr>
              <w:t>6367200</w:t>
            </w:r>
          </w:p>
        </w:tc>
      </w:tr>
      <w:tr w:rsidR="007F3E50" w:rsidRPr="007F3E50" w14:paraId="473F6EFF" w14:textId="77777777" w:rsidTr="00965D11">
        <w:tc>
          <w:tcPr>
            <w:tcW w:w="0" w:type="auto"/>
            <w:hideMark/>
          </w:tcPr>
          <w:p w14:paraId="72DE6032" w14:textId="77777777" w:rsidR="007F3E50" w:rsidRPr="007F3E50" w:rsidRDefault="007F3E50" w:rsidP="007F3E50">
            <w:pPr>
              <w:rPr>
                <w:rFonts w:cstheme="minorHAnsi"/>
                <w:sz w:val="24"/>
                <w:szCs w:val="24"/>
              </w:rPr>
            </w:pPr>
            <w:r w:rsidRPr="007F3E50">
              <w:rPr>
                <w:rFonts w:cstheme="minorHAnsi"/>
                <w:sz w:val="24"/>
                <w:szCs w:val="24"/>
              </w:rPr>
              <w:t>13</w:t>
            </w:r>
          </w:p>
        </w:tc>
        <w:tc>
          <w:tcPr>
            <w:tcW w:w="0" w:type="auto"/>
            <w:hideMark/>
          </w:tcPr>
          <w:p w14:paraId="581D6482"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7AA5C34A"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4441D595"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2CAB9DF5"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4ED777E6"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3B1F9FBA" w14:textId="77777777" w:rsidR="007F3E50" w:rsidRPr="007F3E50" w:rsidRDefault="007F3E50" w:rsidP="007F3E50">
            <w:pPr>
              <w:rPr>
                <w:rFonts w:cstheme="minorHAnsi"/>
                <w:sz w:val="24"/>
                <w:szCs w:val="24"/>
              </w:rPr>
            </w:pPr>
            <w:r w:rsidRPr="007F3E50">
              <w:rPr>
                <w:rFonts w:cstheme="minorHAnsi"/>
                <w:sz w:val="24"/>
                <w:szCs w:val="24"/>
              </w:rPr>
              <w:t>6131400</w:t>
            </w:r>
          </w:p>
        </w:tc>
      </w:tr>
      <w:tr w:rsidR="007F3E50" w:rsidRPr="007F3E50" w14:paraId="3C7CECB9" w14:textId="77777777" w:rsidTr="00965D11">
        <w:tc>
          <w:tcPr>
            <w:tcW w:w="0" w:type="auto"/>
            <w:hideMark/>
          </w:tcPr>
          <w:p w14:paraId="679210F7"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69A1B5E2"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7BCB9D5A"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4D60885F"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0B5C75F6"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752622D9"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5313DFC8" w14:textId="77777777" w:rsidR="007F3E50" w:rsidRPr="007F3E50" w:rsidRDefault="007F3E50" w:rsidP="007F3E50">
            <w:pPr>
              <w:rPr>
                <w:rFonts w:cstheme="minorHAnsi"/>
                <w:sz w:val="24"/>
                <w:szCs w:val="24"/>
              </w:rPr>
            </w:pPr>
            <w:r w:rsidRPr="007F3E50">
              <w:rPr>
                <w:rFonts w:cstheme="minorHAnsi"/>
                <w:sz w:val="24"/>
                <w:szCs w:val="24"/>
              </w:rPr>
              <w:t>6246600</w:t>
            </w:r>
          </w:p>
        </w:tc>
      </w:tr>
      <w:tr w:rsidR="007F3E50" w:rsidRPr="007F3E50" w14:paraId="6AA1C6D3" w14:textId="77777777" w:rsidTr="00965D11">
        <w:tc>
          <w:tcPr>
            <w:tcW w:w="0" w:type="auto"/>
            <w:hideMark/>
          </w:tcPr>
          <w:p w14:paraId="1F9252B8"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4B7C2AB2"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757EBDEF"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A4980C6"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10DDE4A7"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2B99A167"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3FD1B1E0" w14:textId="77777777" w:rsidR="007F3E50" w:rsidRPr="007F3E50" w:rsidRDefault="007F3E50" w:rsidP="007F3E50">
            <w:pPr>
              <w:rPr>
                <w:rFonts w:cstheme="minorHAnsi"/>
                <w:sz w:val="24"/>
                <w:szCs w:val="24"/>
              </w:rPr>
            </w:pPr>
            <w:r w:rsidRPr="007F3E50">
              <w:rPr>
                <w:rFonts w:cstheme="minorHAnsi"/>
                <w:sz w:val="24"/>
                <w:szCs w:val="24"/>
              </w:rPr>
              <w:t>6361800</w:t>
            </w:r>
          </w:p>
        </w:tc>
      </w:tr>
      <w:tr w:rsidR="007F3E50" w:rsidRPr="007F3E50" w14:paraId="3AB0E8F6" w14:textId="77777777" w:rsidTr="00965D11">
        <w:tc>
          <w:tcPr>
            <w:tcW w:w="0" w:type="auto"/>
            <w:hideMark/>
          </w:tcPr>
          <w:p w14:paraId="5B556E6F"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777A73BC"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2FB6E437"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65DE1A2"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2AA5BA8D"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32F27DA1"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1BCA4B21" w14:textId="77777777" w:rsidR="007F3E50" w:rsidRPr="007F3E50" w:rsidRDefault="007F3E50" w:rsidP="007F3E50">
            <w:pPr>
              <w:rPr>
                <w:rFonts w:cstheme="minorHAnsi"/>
                <w:sz w:val="24"/>
                <w:szCs w:val="24"/>
              </w:rPr>
            </w:pPr>
            <w:r w:rsidRPr="007F3E50">
              <w:rPr>
                <w:rFonts w:cstheme="minorHAnsi"/>
                <w:sz w:val="24"/>
                <w:szCs w:val="24"/>
              </w:rPr>
              <w:t>6477000</w:t>
            </w:r>
          </w:p>
        </w:tc>
      </w:tr>
      <w:tr w:rsidR="007F3E50" w:rsidRPr="007F3E50" w14:paraId="2433B723" w14:textId="77777777" w:rsidTr="00965D11">
        <w:tc>
          <w:tcPr>
            <w:tcW w:w="0" w:type="auto"/>
            <w:hideMark/>
          </w:tcPr>
          <w:p w14:paraId="2FE5F325" w14:textId="77777777" w:rsidR="007F3E50" w:rsidRPr="007F3E50" w:rsidRDefault="007F3E50" w:rsidP="007F3E50">
            <w:pPr>
              <w:rPr>
                <w:rFonts w:cstheme="minorHAnsi"/>
                <w:sz w:val="24"/>
                <w:szCs w:val="24"/>
              </w:rPr>
            </w:pPr>
            <w:r w:rsidRPr="007F3E50">
              <w:rPr>
                <w:rFonts w:cstheme="minorHAnsi"/>
                <w:sz w:val="24"/>
                <w:szCs w:val="24"/>
              </w:rPr>
              <w:t>17</w:t>
            </w:r>
          </w:p>
        </w:tc>
        <w:tc>
          <w:tcPr>
            <w:tcW w:w="0" w:type="auto"/>
            <w:hideMark/>
          </w:tcPr>
          <w:p w14:paraId="23AD9AC0"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56167617"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36BD2EFE"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12C08990"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7F6A1121" w14:textId="77777777" w:rsidR="007F3E50" w:rsidRPr="007F3E50" w:rsidRDefault="007F3E50" w:rsidP="007F3E50">
            <w:pPr>
              <w:rPr>
                <w:rFonts w:cstheme="minorHAnsi"/>
                <w:sz w:val="24"/>
                <w:szCs w:val="24"/>
              </w:rPr>
            </w:pPr>
            <w:r w:rsidRPr="007F3E50">
              <w:rPr>
                <w:rFonts w:cstheme="minorHAnsi"/>
                <w:sz w:val="24"/>
                <w:szCs w:val="24"/>
              </w:rPr>
              <w:t>17</w:t>
            </w:r>
          </w:p>
        </w:tc>
        <w:tc>
          <w:tcPr>
            <w:tcW w:w="0" w:type="auto"/>
            <w:hideMark/>
          </w:tcPr>
          <w:p w14:paraId="23202B8E" w14:textId="77777777" w:rsidR="007F3E50" w:rsidRPr="007F3E50" w:rsidRDefault="007F3E50" w:rsidP="007F3E50">
            <w:pPr>
              <w:rPr>
                <w:rFonts w:cstheme="minorHAnsi"/>
                <w:sz w:val="24"/>
                <w:szCs w:val="24"/>
              </w:rPr>
            </w:pPr>
            <w:r w:rsidRPr="007F3E50">
              <w:rPr>
                <w:rFonts w:cstheme="minorHAnsi"/>
                <w:sz w:val="24"/>
                <w:szCs w:val="24"/>
              </w:rPr>
              <w:t>6224400</w:t>
            </w:r>
          </w:p>
        </w:tc>
      </w:tr>
      <w:tr w:rsidR="007F3E50" w:rsidRPr="007F3E50" w14:paraId="713EB506" w14:textId="77777777" w:rsidTr="00965D11">
        <w:tc>
          <w:tcPr>
            <w:tcW w:w="0" w:type="auto"/>
            <w:hideMark/>
          </w:tcPr>
          <w:p w14:paraId="6F05774E" w14:textId="77777777" w:rsidR="007F3E50" w:rsidRPr="007F3E50" w:rsidRDefault="007F3E50" w:rsidP="007F3E50">
            <w:pPr>
              <w:rPr>
                <w:rFonts w:cstheme="minorHAnsi"/>
                <w:sz w:val="24"/>
                <w:szCs w:val="24"/>
              </w:rPr>
            </w:pPr>
            <w:r w:rsidRPr="007F3E50">
              <w:rPr>
                <w:rFonts w:cstheme="minorHAnsi"/>
                <w:sz w:val="24"/>
                <w:szCs w:val="24"/>
              </w:rPr>
              <w:t>18</w:t>
            </w:r>
          </w:p>
        </w:tc>
        <w:tc>
          <w:tcPr>
            <w:tcW w:w="0" w:type="auto"/>
            <w:hideMark/>
          </w:tcPr>
          <w:p w14:paraId="3FBED104"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16654CAA"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473AD0CD"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36692768"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7B199FF0" w14:textId="77777777" w:rsidR="007F3E50" w:rsidRPr="007F3E50" w:rsidRDefault="007F3E50" w:rsidP="007F3E50">
            <w:pPr>
              <w:rPr>
                <w:rFonts w:cstheme="minorHAnsi"/>
                <w:sz w:val="24"/>
                <w:szCs w:val="24"/>
              </w:rPr>
            </w:pPr>
            <w:r w:rsidRPr="007F3E50">
              <w:rPr>
                <w:rFonts w:cstheme="minorHAnsi"/>
                <w:sz w:val="24"/>
                <w:szCs w:val="24"/>
              </w:rPr>
              <w:t>17</w:t>
            </w:r>
          </w:p>
        </w:tc>
        <w:tc>
          <w:tcPr>
            <w:tcW w:w="0" w:type="auto"/>
            <w:hideMark/>
          </w:tcPr>
          <w:p w14:paraId="2119AE41" w14:textId="77777777" w:rsidR="007F3E50" w:rsidRPr="007F3E50" w:rsidRDefault="007F3E50" w:rsidP="007F3E50">
            <w:pPr>
              <w:rPr>
                <w:rFonts w:cstheme="minorHAnsi"/>
                <w:sz w:val="24"/>
                <w:szCs w:val="24"/>
              </w:rPr>
            </w:pPr>
            <w:r w:rsidRPr="007F3E50">
              <w:rPr>
                <w:rFonts w:cstheme="minorHAnsi"/>
                <w:sz w:val="24"/>
                <w:szCs w:val="24"/>
              </w:rPr>
              <w:t>6346800</w:t>
            </w:r>
          </w:p>
        </w:tc>
      </w:tr>
      <w:tr w:rsidR="007F3E50" w:rsidRPr="007F3E50" w14:paraId="16EB384A" w14:textId="77777777" w:rsidTr="00965D11">
        <w:tc>
          <w:tcPr>
            <w:tcW w:w="0" w:type="auto"/>
            <w:hideMark/>
          </w:tcPr>
          <w:p w14:paraId="0DB396FA" w14:textId="77777777" w:rsidR="007F3E50" w:rsidRPr="007F3E50" w:rsidRDefault="007F3E50" w:rsidP="007F3E50">
            <w:pPr>
              <w:rPr>
                <w:rFonts w:cstheme="minorHAnsi"/>
                <w:sz w:val="24"/>
                <w:szCs w:val="24"/>
              </w:rPr>
            </w:pPr>
            <w:r w:rsidRPr="007F3E50">
              <w:rPr>
                <w:rFonts w:cstheme="minorHAnsi"/>
                <w:sz w:val="24"/>
                <w:szCs w:val="24"/>
              </w:rPr>
              <w:t>19</w:t>
            </w:r>
          </w:p>
        </w:tc>
        <w:tc>
          <w:tcPr>
            <w:tcW w:w="0" w:type="auto"/>
            <w:hideMark/>
          </w:tcPr>
          <w:p w14:paraId="3DB3A899"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3057BCC4"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30F1741C"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3A0025E5"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32BAA639"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3D879EFE" w14:textId="77777777" w:rsidR="007F3E50" w:rsidRPr="007F3E50" w:rsidRDefault="007F3E50" w:rsidP="007F3E50">
            <w:pPr>
              <w:rPr>
                <w:rFonts w:cstheme="minorHAnsi"/>
                <w:sz w:val="24"/>
                <w:szCs w:val="24"/>
              </w:rPr>
            </w:pPr>
            <w:r w:rsidRPr="007F3E50">
              <w:rPr>
                <w:rFonts w:cstheme="minorHAnsi"/>
                <w:sz w:val="24"/>
                <w:szCs w:val="24"/>
              </w:rPr>
              <w:t>6400200</w:t>
            </w:r>
          </w:p>
        </w:tc>
      </w:tr>
      <w:tr w:rsidR="007F3E50" w:rsidRPr="007F3E50" w14:paraId="7D502B19" w14:textId="77777777" w:rsidTr="00965D11">
        <w:tc>
          <w:tcPr>
            <w:tcW w:w="0" w:type="auto"/>
            <w:hideMark/>
          </w:tcPr>
          <w:p w14:paraId="58DB2355" w14:textId="77777777" w:rsidR="007F3E50" w:rsidRPr="007F3E50" w:rsidRDefault="007F3E50" w:rsidP="007F3E50">
            <w:pPr>
              <w:rPr>
                <w:rFonts w:cstheme="minorHAnsi"/>
                <w:sz w:val="24"/>
                <w:szCs w:val="24"/>
              </w:rPr>
            </w:pPr>
            <w:r w:rsidRPr="007F3E50">
              <w:rPr>
                <w:rFonts w:cstheme="minorHAnsi"/>
                <w:sz w:val="24"/>
                <w:szCs w:val="24"/>
              </w:rPr>
              <w:t>20</w:t>
            </w:r>
          </w:p>
        </w:tc>
        <w:tc>
          <w:tcPr>
            <w:tcW w:w="0" w:type="auto"/>
            <w:hideMark/>
          </w:tcPr>
          <w:p w14:paraId="69E75369"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6A77D3AF" w14:textId="77777777" w:rsidR="007F3E50" w:rsidRPr="007F3E50" w:rsidRDefault="007F3E50" w:rsidP="007F3E50">
            <w:pPr>
              <w:rPr>
                <w:rFonts w:cstheme="minorHAnsi"/>
                <w:sz w:val="24"/>
                <w:szCs w:val="24"/>
              </w:rPr>
            </w:pPr>
            <w:r w:rsidRPr="007F3E50">
              <w:rPr>
                <w:rFonts w:cstheme="minorHAnsi"/>
                <w:sz w:val="24"/>
                <w:szCs w:val="24"/>
              </w:rPr>
              <w:t>5</w:t>
            </w:r>
          </w:p>
        </w:tc>
        <w:tc>
          <w:tcPr>
            <w:tcW w:w="0" w:type="auto"/>
            <w:hideMark/>
          </w:tcPr>
          <w:p w14:paraId="1200DA09"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45B94F9B"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712FB9F5"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4EFDE53D" w14:textId="77777777" w:rsidR="007F3E50" w:rsidRPr="007F3E50" w:rsidRDefault="007F3E50" w:rsidP="007F3E50">
            <w:pPr>
              <w:rPr>
                <w:rFonts w:cstheme="minorHAnsi"/>
                <w:sz w:val="24"/>
                <w:szCs w:val="24"/>
              </w:rPr>
            </w:pPr>
            <w:r w:rsidRPr="007F3E50">
              <w:rPr>
                <w:rFonts w:cstheme="minorHAnsi"/>
                <w:sz w:val="24"/>
                <w:szCs w:val="24"/>
              </w:rPr>
              <w:t>6515400</w:t>
            </w:r>
          </w:p>
        </w:tc>
      </w:tr>
      <w:tr w:rsidR="007F3E50" w:rsidRPr="007F3E50" w14:paraId="42B77673" w14:textId="77777777" w:rsidTr="00965D11">
        <w:tc>
          <w:tcPr>
            <w:tcW w:w="0" w:type="auto"/>
            <w:hideMark/>
          </w:tcPr>
          <w:p w14:paraId="07926B67" w14:textId="77777777" w:rsidR="007F3E50" w:rsidRPr="007F3E50" w:rsidRDefault="007F3E50" w:rsidP="007F3E50">
            <w:pPr>
              <w:rPr>
                <w:rFonts w:cstheme="minorHAnsi"/>
                <w:sz w:val="24"/>
                <w:szCs w:val="24"/>
              </w:rPr>
            </w:pPr>
            <w:r w:rsidRPr="007F3E50">
              <w:rPr>
                <w:rFonts w:cstheme="minorHAnsi"/>
                <w:sz w:val="24"/>
                <w:szCs w:val="24"/>
              </w:rPr>
              <w:t>21</w:t>
            </w:r>
          </w:p>
        </w:tc>
        <w:tc>
          <w:tcPr>
            <w:tcW w:w="0" w:type="auto"/>
            <w:hideMark/>
          </w:tcPr>
          <w:p w14:paraId="172EF1B6"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7EFB9BCB"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1594C24B"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06EE815B"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06E525D4"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1FE8D81C" w14:textId="77777777" w:rsidR="007F3E50" w:rsidRPr="007F3E50" w:rsidRDefault="007F3E50" w:rsidP="007F3E50">
            <w:pPr>
              <w:rPr>
                <w:rFonts w:cstheme="minorHAnsi"/>
                <w:sz w:val="24"/>
                <w:szCs w:val="24"/>
              </w:rPr>
            </w:pPr>
            <w:r w:rsidRPr="007F3E50">
              <w:rPr>
                <w:rFonts w:cstheme="minorHAnsi"/>
                <w:sz w:val="24"/>
                <w:szCs w:val="24"/>
              </w:rPr>
              <w:t>6106200</w:t>
            </w:r>
          </w:p>
        </w:tc>
      </w:tr>
      <w:tr w:rsidR="007F3E50" w:rsidRPr="007F3E50" w14:paraId="4333D8E7" w14:textId="77777777" w:rsidTr="00965D11">
        <w:tc>
          <w:tcPr>
            <w:tcW w:w="0" w:type="auto"/>
            <w:hideMark/>
          </w:tcPr>
          <w:p w14:paraId="1347F02C" w14:textId="77777777" w:rsidR="007F3E50" w:rsidRPr="007F3E50" w:rsidRDefault="007F3E50" w:rsidP="007F3E50">
            <w:pPr>
              <w:rPr>
                <w:rFonts w:cstheme="minorHAnsi"/>
                <w:sz w:val="24"/>
                <w:szCs w:val="24"/>
              </w:rPr>
            </w:pPr>
            <w:r w:rsidRPr="007F3E50">
              <w:rPr>
                <w:rFonts w:cstheme="minorHAnsi"/>
                <w:sz w:val="24"/>
                <w:szCs w:val="24"/>
              </w:rPr>
              <w:t>22</w:t>
            </w:r>
          </w:p>
        </w:tc>
        <w:tc>
          <w:tcPr>
            <w:tcW w:w="0" w:type="auto"/>
            <w:hideMark/>
          </w:tcPr>
          <w:p w14:paraId="49D58C05"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206972F6"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086C045D"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32F011B8"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3EE48095"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5F25AB92" w14:textId="77777777" w:rsidR="007F3E50" w:rsidRPr="007F3E50" w:rsidRDefault="007F3E50" w:rsidP="007F3E50">
            <w:pPr>
              <w:rPr>
                <w:rFonts w:cstheme="minorHAnsi"/>
                <w:sz w:val="24"/>
                <w:szCs w:val="24"/>
              </w:rPr>
            </w:pPr>
            <w:r w:rsidRPr="007F3E50">
              <w:rPr>
                <w:rFonts w:cstheme="minorHAnsi"/>
                <w:sz w:val="24"/>
                <w:szCs w:val="24"/>
              </w:rPr>
              <w:t>6214200</w:t>
            </w:r>
          </w:p>
        </w:tc>
      </w:tr>
      <w:tr w:rsidR="007F3E50" w:rsidRPr="007F3E50" w14:paraId="32FDF78F" w14:textId="77777777" w:rsidTr="00965D11">
        <w:tc>
          <w:tcPr>
            <w:tcW w:w="0" w:type="auto"/>
            <w:hideMark/>
          </w:tcPr>
          <w:p w14:paraId="37150018" w14:textId="77777777" w:rsidR="007F3E50" w:rsidRPr="007F3E50" w:rsidRDefault="007F3E50" w:rsidP="007F3E50">
            <w:pPr>
              <w:rPr>
                <w:rFonts w:cstheme="minorHAnsi"/>
                <w:sz w:val="24"/>
                <w:szCs w:val="24"/>
              </w:rPr>
            </w:pPr>
            <w:r w:rsidRPr="007F3E50">
              <w:rPr>
                <w:rFonts w:cstheme="minorHAnsi"/>
                <w:sz w:val="24"/>
                <w:szCs w:val="24"/>
              </w:rPr>
              <w:t>23</w:t>
            </w:r>
          </w:p>
        </w:tc>
        <w:tc>
          <w:tcPr>
            <w:tcW w:w="0" w:type="auto"/>
            <w:hideMark/>
          </w:tcPr>
          <w:p w14:paraId="3BB15AF5"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1DFB325C"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48C7C698"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331A8086"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1AC15D36"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0721B3DE" w14:textId="77777777" w:rsidR="007F3E50" w:rsidRPr="007F3E50" w:rsidRDefault="007F3E50" w:rsidP="007F3E50">
            <w:pPr>
              <w:rPr>
                <w:rFonts w:cstheme="minorHAnsi"/>
                <w:sz w:val="24"/>
                <w:szCs w:val="24"/>
              </w:rPr>
            </w:pPr>
            <w:r w:rsidRPr="007F3E50">
              <w:rPr>
                <w:rFonts w:cstheme="minorHAnsi"/>
                <w:sz w:val="24"/>
                <w:szCs w:val="24"/>
              </w:rPr>
              <w:t>6322200</w:t>
            </w:r>
          </w:p>
        </w:tc>
      </w:tr>
      <w:tr w:rsidR="007F3E50" w:rsidRPr="007F3E50" w14:paraId="44848DF9" w14:textId="77777777" w:rsidTr="00965D11">
        <w:tc>
          <w:tcPr>
            <w:tcW w:w="0" w:type="auto"/>
            <w:hideMark/>
          </w:tcPr>
          <w:p w14:paraId="540EED5C" w14:textId="77777777" w:rsidR="007F3E50" w:rsidRPr="007F3E50" w:rsidRDefault="007F3E50" w:rsidP="007F3E50">
            <w:pPr>
              <w:rPr>
                <w:rFonts w:cstheme="minorHAnsi"/>
                <w:sz w:val="24"/>
                <w:szCs w:val="24"/>
              </w:rPr>
            </w:pPr>
            <w:r w:rsidRPr="007F3E50">
              <w:rPr>
                <w:rFonts w:cstheme="minorHAnsi"/>
                <w:sz w:val="24"/>
                <w:szCs w:val="24"/>
              </w:rPr>
              <w:t>24</w:t>
            </w:r>
          </w:p>
        </w:tc>
        <w:tc>
          <w:tcPr>
            <w:tcW w:w="0" w:type="auto"/>
            <w:hideMark/>
          </w:tcPr>
          <w:p w14:paraId="5BB4B60A"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3EB892BF"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49E27F8E"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11444015"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025B22C6" w14:textId="77777777" w:rsidR="007F3E50" w:rsidRPr="007F3E50" w:rsidRDefault="007F3E50" w:rsidP="007F3E50">
            <w:pPr>
              <w:rPr>
                <w:rFonts w:cstheme="minorHAnsi"/>
                <w:sz w:val="24"/>
                <w:szCs w:val="24"/>
              </w:rPr>
            </w:pPr>
            <w:r w:rsidRPr="007F3E50">
              <w:rPr>
                <w:rFonts w:cstheme="minorHAnsi"/>
                <w:sz w:val="24"/>
                <w:szCs w:val="24"/>
              </w:rPr>
              <w:t>13</w:t>
            </w:r>
          </w:p>
        </w:tc>
        <w:tc>
          <w:tcPr>
            <w:tcW w:w="0" w:type="auto"/>
            <w:hideMark/>
          </w:tcPr>
          <w:p w14:paraId="7D51C1CB" w14:textId="77777777" w:rsidR="007F3E50" w:rsidRPr="007F3E50" w:rsidRDefault="007F3E50" w:rsidP="007F3E50">
            <w:pPr>
              <w:rPr>
                <w:rFonts w:cstheme="minorHAnsi"/>
                <w:sz w:val="24"/>
                <w:szCs w:val="24"/>
              </w:rPr>
            </w:pPr>
            <w:r w:rsidRPr="007F3E50">
              <w:rPr>
                <w:rFonts w:cstheme="minorHAnsi"/>
                <w:sz w:val="24"/>
                <w:szCs w:val="24"/>
              </w:rPr>
              <w:t>6279000</w:t>
            </w:r>
          </w:p>
        </w:tc>
      </w:tr>
      <w:tr w:rsidR="007F3E50" w:rsidRPr="007F3E50" w14:paraId="7FDF87E8" w14:textId="77777777" w:rsidTr="00965D11">
        <w:tc>
          <w:tcPr>
            <w:tcW w:w="0" w:type="auto"/>
            <w:hideMark/>
          </w:tcPr>
          <w:p w14:paraId="2C47525D" w14:textId="77777777" w:rsidR="007F3E50" w:rsidRPr="007F3E50" w:rsidRDefault="007F3E50" w:rsidP="007F3E50">
            <w:pPr>
              <w:rPr>
                <w:rFonts w:cstheme="minorHAnsi"/>
                <w:sz w:val="24"/>
                <w:szCs w:val="24"/>
              </w:rPr>
            </w:pPr>
            <w:r w:rsidRPr="007F3E50">
              <w:rPr>
                <w:rFonts w:cstheme="minorHAnsi"/>
                <w:sz w:val="24"/>
                <w:szCs w:val="24"/>
              </w:rPr>
              <w:t>25</w:t>
            </w:r>
          </w:p>
        </w:tc>
        <w:tc>
          <w:tcPr>
            <w:tcW w:w="0" w:type="auto"/>
            <w:hideMark/>
          </w:tcPr>
          <w:p w14:paraId="472F8982" w14:textId="77777777" w:rsidR="007F3E50" w:rsidRPr="007F3E50" w:rsidRDefault="007F3E50" w:rsidP="007F3E50">
            <w:pPr>
              <w:rPr>
                <w:rFonts w:cstheme="minorHAnsi"/>
                <w:sz w:val="24"/>
                <w:szCs w:val="24"/>
              </w:rPr>
            </w:pPr>
            <w:r w:rsidRPr="007F3E50">
              <w:rPr>
                <w:rFonts w:cstheme="minorHAnsi"/>
                <w:sz w:val="24"/>
                <w:szCs w:val="24"/>
              </w:rPr>
              <w:t>8</w:t>
            </w:r>
          </w:p>
        </w:tc>
        <w:tc>
          <w:tcPr>
            <w:tcW w:w="0" w:type="auto"/>
            <w:hideMark/>
          </w:tcPr>
          <w:p w14:paraId="05BB2442"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776ABE42"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5511D25A"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27BFA196" w14:textId="77777777" w:rsidR="007F3E50" w:rsidRPr="007F3E50" w:rsidRDefault="007F3E50" w:rsidP="007F3E50">
            <w:pPr>
              <w:rPr>
                <w:rFonts w:cstheme="minorHAnsi"/>
                <w:sz w:val="24"/>
                <w:szCs w:val="24"/>
              </w:rPr>
            </w:pPr>
            <w:r w:rsidRPr="007F3E50">
              <w:rPr>
                <w:rFonts w:cstheme="minorHAnsi"/>
                <w:sz w:val="24"/>
                <w:szCs w:val="24"/>
              </w:rPr>
              <w:t>16</w:t>
            </w:r>
          </w:p>
        </w:tc>
        <w:tc>
          <w:tcPr>
            <w:tcW w:w="0" w:type="auto"/>
            <w:hideMark/>
          </w:tcPr>
          <w:p w14:paraId="7DA6B7A1" w14:textId="77777777" w:rsidR="007F3E50" w:rsidRPr="007F3E50" w:rsidRDefault="007F3E50" w:rsidP="007F3E50">
            <w:pPr>
              <w:rPr>
                <w:rFonts w:cstheme="minorHAnsi"/>
                <w:sz w:val="24"/>
                <w:szCs w:val="24"/>
              </w:rPr>
            </w:pPr>
            <w:r w:rsidRPr="007F3E50">
              <w:rPr>
                <w:rFonts w:cstheme="minorHAnsi"/>
                <w:sz w:val="24"/>
                <w:szCs w:val="24"/>
              </w:rPr>
              <w:t>6198600</w:t>
            </w:r>
          </w:p>
        </w:tc>
      </w:tr>
      <w:tr w:rsidR="007F3E50" w:rsidRPr="007F3E50" w14:paraId="3AE97931" w14:textId="77777777" w:rsidTr="00965D11">
        <w:tc>
          <w:tcPr>
            <w:tcW w:w="0" w:type="auto"/>
            <w:hideMark/>
          </w:tcPr>
          <w:p w14:paraId="3D6DC931" w14:textId="77777777" w:rsidR="007F3E50" w:rsidRPr="007F3E50" w:rsidRDefault="007F3E50" w:rsidP="007F3E50">
            <w:pPr>
              <w:rPr>
                <w:rFonts w:cstheme="minorHAnsi"/>
                <w:sz w:val="24"/>
                <w:szCs w:val="24"/>
              </w:rPr>
            </w:pPr>
            <w:r w:rsidRPr="007F3E50">
              <w:rPr>
                <w:rFonts w:cstheme="minorHAnsi"/>
                <w:sz w:val="24"/>
                <w:szCs w:val="24"/>
              </w:rPr>
              <w:t>26</w:t>
            </w:r>
          </w:p>
        </w:tc>
        <w:tc>
          <w:tcPr>
            <w:tcW w:w="0" w:type="auto"/>
            <w:hideMark/>
          </w:tcPr>
          <w:p w14:paraId="37CC24A8"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2DA7224A"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7FDB41E0"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197B3C24"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27BEFE08"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65244149" w14:textId="77777777" w:rsidR="007F3E50" w:rsidRPr="007F3E50" w:rsidRDefault="007F3E50" w:rsidP="007F3E50">
            <w:pPr>
              <w:rPr>
                <w:rFonts w:cstheme="minorHAnsi"/>
                <w:sz w:val="24"/>
                <w:szCs w:val="24"/>
              </w:rPr>
            </w:pPr>
            <w:r w:rsidRPr="007F3E50">
              <w:rPr>
                <w:rFonts w:cstheme="minorHAnsi"/>
                <w:sz w:val="24"/>
                <w:szCs w:val="24"/>
              </w:rPr>
              <w:t>6186600</w:t>
            </w:r>
          </w:p>
        </w:tc>
      </w:tr>
      <w:tr w:rsidR="007F3E50" w:rsidRPr="007F3E50" w14:paraId="2364092C" w14:textId="77777777" w:rsidTr="00965D11">
        <w:tc>
          <w:tcPr>
            <w:tcW w:w="0" w:type="auto"/>
            <w:hideMark/>
          </w:tcPr>
          <w:p w14:paraId="29DB2751" w14:textId="77777777" w:rsidR="007F3E50" w:rsidRPr="007F3E50" w:rsidRDefault="007F3E50" w:rsidP="007F3E50">
            <w:pPr>
              <w:rPr>
                <w:rFonts w:cstheme="minorHAnsi"/>
                <w:sz w:val="24"/>
                <w:szCs w:val="24"/>
              </w:rPr>
            </w:pPr>
            <w:r w:rsidRPr="007F3E50">
              <w:rPr>
                <w:rFonts w:cstheme="minorHAnsi"/>
                <w:sz w:val="24"/>
                <w:szCs w:val="24"/>
              </w:rPr>
              <w:t>27</w:t>
            </w:r>
          </w:p>
        </w:tc>
        <w:tc>
          <w:tcPr>
            <w:tcW w:w="0" w:type="auto"/>
            <w:hideMark/>
          </w:tcPr>
          <w:p w14:paraId="57801216" w14:textId="77777777" w:rsidR="007F3E50" w:rsidRPr="007F3E50" w:rsidRDefault="007F3E50" w:rsidP="007F3E50">
            <w:pPr>
              <w:rPr>
                <w:rFonts w:cstheme="minorHAnsi"/>
                <w:sz w:val="24"/>
                <w:szCs w:val="24"/>
              </w:rPr>
            </w:pPr>
            <w:r w:rsidRPr="007F3E50">
              <w:rPr>
                <w:rFonts w:cstheme="minorHAnsi"/>
                <w:sz w:val="24"/>
                <w:szCs w:val="24"/>
              </w:rPr>
              <w:t>12</w:t>
            </w:r>
          </w:p>
        </w:tc>
        <w:tc>
          <w:tcPr>
            <w:tcW w:w="0" w:type="auto"/>
            <w:hideMark/>
          </w:tcPr>
          <w:p w14:paraId="6742B0A7"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047FEEA2"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3AF268E9"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00AF84FF"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688DCFA6" w14:textId="77777777" w:rsidR="007F3E50" w:rsidRPr="007F3E50" w:rsidRDefault="007F3E50" w:rsidP="007F3E50">
            <w:pPr>
              <w:rPr>
                <w:rFonts w:cstheme="minorHAnsi"/>
                <w:sz w:val="24"/>
                <w:szCs w:val="24"/>
              </w:rPr>
            </w:pPr>
            <w:r w:rsidRPr="007F3E50">
              <w:rPr>
                <w:rFonts w:cstheme="minorHAnsi"/>
                <w:sz w:val="24"/>
                <w:szCs w:val="24"/>
              </w:rPr>
              <w:t>6287400</w:t>
            </w:r>
          </w:p>
        </w:tc>
      </w:tr>
      <w:tr w:rsidR="007F3E50" w:rsidRPr="007F3E50" w14:paraId="60ED3251" w14:textId="77777777" w:rsidTr="00965D11">
        <w:tc>
          <w:tcPr>
            <w:tcW w:w="0" w:type="auto"/>
            <w:hideMark/>
          </w:tcPr>
          <w:p w14:paraId="4FC09135" w14:textId="77777777" w:rsidR="007F3E50" w:rsidRPr="007F3E50" w:rsidRDefault="007F3E50" w:rsidP="007F3E50">
            <w:pPr>
              <w:rPr>
                <w:rFonts w:cstheme="minorHAnsi"/>
                <w:sz w:val="24"/>
                <w:szCs w:val="24"/>
              </w:rPr>
            </w:pPr>
            <w:r w:rsidRPr="007F3E50">
              <w:rPr>
                <w:rFonts w:cstheme="minorHAnsi"/>
                <w:sz w:val="24"/>
                <w:szCs w:val="24"/>
              </w:rPr>
              <w:t>28</w:t>
            </w:r>
          </w:p>
        </w:tc>
        <w:tc>
          <w:tcPr>
            <w:tcW w:w="0" w:type="auto"/>
            <w:hideMark/>
          </w:tcPr>
          <w:p w14:paraId="298F8F3F"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03773A6F"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10095FF0"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52B222B9"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16EAF750" w14:textId="77777777" w:rsidR="007F3E50" w:rsidRPr="007F3E50" w:rsidRDefault="007F3E50" w:rsidP="007F3E50">
            <w:pPr>
              <w:rPr>
                <w:rFonts w:cstheme="minorHAnsi"/>
                <w:sz w:val="24"/>
                <w:szCs w:val="24"/>
              </w:rPr>
            </w:pPr>
            <w:r w:rsidRPr="007F3E50">
              <w:rPr>
                <w:rFonts w:cstheme="minorHAnsi"/>
                <w:sz w:val="24"/>
                <w:szCs w:val="24"/>
              </w:rPr>
              <w:t>13</w:t>
            </w:r>
          </w:p>
        </w:tc>
        <w:tc>
          <w:tcPr>
            <w:tcW w:w="0" w:type="auto"/>
            <w:hideMark/>
          </w:tcPr>
          <w:p w14:paraId="4F1E8550" w14:textId="77777777" w:rsidR="007F3E50" w:rsidRPr="007F3E50" w:rsidRDefault="007F3E50" w:rsidP="007F3E50">
            <w:pPr>
              <w:rPr>
                <w:rFonts w:cstheme="minorHAnsi"/>
                <w:sz w:val="24"/>
                <w:szCs w:val="24"/>
              </w:rPr>
            </w:pPr>
            <w:r w:rsidRPr="007F3E50">
              <w:rPr>
                <w:rFonts w:cstheme="minorHAnsi"/>
                <w:sz w:val="24"/>
                <w:szCs w:val="24"/>
              </w:rPr>
              <w:t>6310200</w:t>
            </w:r>
          </w:p>
        </w:tc>
      </w:tr>
    </w:tbl>
    <w:p w14:paraId="55CAB78A" w14:textId="77777777" w:rsidR="00965D11" w:rsidRDefault="00965D11" w:rsidP="007F3E50">
      <w:pPr>
        <w:rPr>
          <w:rFonts w:cstheme="minorHAnsi"/>
          <w:sz w:val="24"/>
          <w:szCs w:val="24"/>
        </w:rPr>
      </w:pPr>
      <w:bookmarkStart w:id="35" w:name="bf0025"/>
    </w:p>
    <w:p w14:paraId="06B0289E" w14:textId="5A12C641" w:rsidR="007F3E50" w:rsidRPr="007F3E50" w:rsidRDefault="007F3E50" w:rsidP="007F3E50">
      <w:pPr>
        <w:rPr>
          <w:rFonts w:cstheme="minorHAnsi"/>
          <w:sz w:val="24"/>
          <w:szCs w:val="24"/>
        </w:rPr>
      </w:pPr>
      <w:r w:rsidRPr="00250D39">
        <w:rPr>
          <w:rFonts w:cstheme="minorHAnsi"/>
          <w:sz w:val="24"/>
          <w:szCs w:val="24"/>
        </w:rPr>
        <w:t>Fig. 5</w:t>
      </w:r>
      <w:r w:rsidRPr="007F3E50">
        <w:rPr>
          <w:rFonts w:cstheme="minorHAnsi"/>
          <w:sz w:val="24"/>
          <w:szCs w:val="24"/>
        </w:rPr>
        <w:t xml:space="preserve"> shows the output of the simulation results. The horizontal axis stands for operation time (Unit: Days). The vertical axis stands for operation cost (Unit: RMB).</w:t>
      </w:r>
    </w:p>
    <w:p w14:paraId="2F12EB0C" w14:textId="2B4F92D8" w:rsidR="007F3E50" w:rsidRPr="007F3E50" w:rsidRDefault="007F3E50" w:rsidP="00965D11">
      <w:pPr>
        <w:pStyle w:val="NoSpacing"/>
      </w:pPr>
      <w:r w:rsidRPr="007F3E50">
        <w:rPr>
          <w:noProof/>
        </w:rPr>
        <w:lastRenderedPageBreak/>
        <w:drawing>
          <wp:inline distT="0" distB="0" distL="0" distR="0" wp14:anchorId="4ABDEBDC" wp14:editId="22E2C843">
            <wp:extent cx="2743200" cy="1179576"/>
            <wp:effectExtent l="0" t="0" r="0" b="190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179576"/>
                    </a:xfrm>
                    <a:prstGeom prst="rect">
                      <a:avLst/>
                    </a:prstGeom>
                    <a:noFill/>
                    <a:ln>
                      <a:noFill/>
                    </a:ln>
                  </pic:spPr>
                </pic:pic>
              </a:graphicData>
            </a:graphic>
          </wp:inline>
        </w:drawing>
      </w:r>
    </w:p>
    <w:p w14:paraId="5EB4C394" w14:textId="77777777" w:rsidR="007F3E50" w:rsidRPr="007F3E50" w:rsidRDefault="007F3E50" w:rsidP="00965D11">
      <w:pPr>
        <w:pStyle w:val="NoSpacing"/>
      </w:pPr>
      <w:r w:rsidRPr="007F3E50">
        <w:t>Fig. 5. Optimization output for the application example.</w:t>
      </w:r>
    </w:p>
    <w:p w14:paraId="65F054E8" w14:textId="77777777" w:rsidR="00965D11" w:rsidRDefault="00965D11" w:rsidP="007F3E50">
      <w:pPr>
        <w:rPr>
          <w:rFonts w:cstheme="minorHAnsi"/>
          <w:sz w:val="24"/>
          <w:szCs w:val="24"/>
        </w:rPr>
      </w:pPr>
    </w:p>
    <w:p w14:paraId="57BFDDDB" w14:textId="407AD50D" w:rsidR="007F3E50" w:rsidRPr="007F3E50" w:rsidRDefault="007F3E50" w:rsidP="007F3E50">
      <w:pPr>
        <w:rPr>
          <w:rFonts w:cstheme="minorHAnsi"/>
          <w:sz w:val="24"/>
          <w:szCs w:val="24"/>
        </w:rPr>
      </w:pPr>
      <w:r w:rsidRPr="007F3E50">
        <w:rPr>
          <w:rFonts w:cstheme="minorHAnsi"/>
          <w:sz w:val="24"/>
          <w:szCs w:val="24"/>
        </w:rPr>
        <w:t xml:space="preserve">It can be seen from </w:t>
      </w:r>
      <w:r w:rsidRPr="00250D39">
        <w:rPr>
          <w:rFonts w:cstheme="minorHAnsi"/>
          <w:sz w:val="24"/>
          <w:szCs w:val="24"/>
        </w:rPr>
        <w:t>Fig. 5</w:t>
      </w:r>
      <w:bookmarkEnd w:id="35"/>
      <w:r w:rsidRPr="007F3E50">
        <w:rPr>
          <w:rFonts w:cstheme="minorHAnsi"/>
          <w:sz w:val="24"/>
          <w:szCs w:val="24"/>
        </w:rPr>
        <w:t xml:space="preserve"> that three scenarios which have minimum duration, minimum cost and both minimum duration and cost are scenarios 28, 21 and 26, respectively. Since the simulation scenarios in which the number of excavators is odd are omitted, the equipment configurations that need to be analyzed are those in which the number of excavators is odd and near the scenarios 28, 21 and 26. </w:t>
      </w:r>
      <w:bookmarkStart w:id="36" w:name="bt0025"/>
      <w:r w:rsidRPr="00250D39">
        <w:rPr>
          <w:rFonts w:cstheme="minorHAnsi"/>
          <w:sz w:val="24"/>
          <w:szCs w:val="24"/>
        </w:rPr>
        <w:t>Table 5</w:t>
      </w:r>
      <w:bookmarkEnd w:id="36"/>
      <w:r w:rsidRPr="007F3E50">
        <w:rPr>
          <w:rFonts w:cstheme="minorHAnsi"/>
          <w:sz w:val="24"/>
          <w:szCs w:val="24"/>
        </w:rPr>
        <w:t xml:space="preserve"> shows the equipment configurations for different optimization goals.</w:t>
      </w:r>
    </w:p>
    <w:p w14:paraId="76AEF345" w14:textId="77777777" w:rsidR="007F3E50" w:rsidRPr="007F3E50" w:rsidRDefault="007F3E50" w:rsidP="00965D11">
      <w:pPr>
        <w:spacing w:after="0"/>
        <w:rPr>
          <w:rFonts w:cstheme="minorHAnsi"/>
          <w:sz w:val="24"/>
          <w:szCs w:val="24"/>
        </w:rPr>
      </w:pPr>
      <w:r w:rsidRPr="007F3E50">
        <w:rPr>
          <w:rFonts w:cstheme="minorHAnsi"/>
          <w:sz w:val="24"/>
          <w:szCs w:val="24"/>
        </w:rPr>
        <w:t>Table 5. Equipment configurations for different optimization goals.</w:t>
      </w:r>
    </w:p>
    <w:tbl>
      <w:tblPr>
        <w:tblStyle w:val="TableGrid"/>
        <w:tblW w:w="0" w:type="auto"/>
        <w:tblLook w:val="04A0" w:firstRow="1" w:lastRow="0" w:firstColumn="1" w:lastColumn="0" w:noHBand="0" w:noVBand="1"/>
      </w:tblPr>
      <w:tblGrid>
        <w:gridCol w:w="2624"/>
        <w:gridCol w:w="1192"/>
        <w:gridCol w:w="895"/>
        <w:gridCol w:w="900"/>
        <w:gridCol w:w="995"/>
        <w:gridCol w:w="1275"/>
        <w:gridCol w:w="1335"/>
      </w:tblGrid>
      <w:tr w:rsidR="007F3E50" w:rsidRPr="007F3E50" w14:paraId="0F61DD4D" w14:textId="77777777" w:rsidTr="00965D11">
        <w:tc>
          <w:tcPr>
            <w:tcW w:w="0" w:type="auto"/>
            <w:hideMark/>
          </w:tcPr>
          <w:p w14:paraId="30B7A0AB" w14:textId="77777777" w:rsidR="007F3E50" w:rsidRPr="007F3E50" w:rsidRDefault="007F3E50" w:rsidP="007F3E50">
            <w:pPr>
              <w:rPr>
                <w:rFonts w:cstheme="minorHAnsi"/>
                <w:b/>
                <w:bCs/>
                <w:sz w:val="24"/>
                <w:szCs w:val="24"/>
              </w:rPr>
            </w:pPr>
            <w:r w:rsidRPr="007F3E50">
              <w:rPr>
                <w:rFonts w:cstheme="minorHAnsi"/>
                <w:b/>
                <w:bCs/>
                <w:sz w:val="24"/>
                <w:szCs w:val="24"/>
              </w:rPr>
              <w:t>Optimization</w:t>
            </w:r>
          </w:p>
        </w:tc>
        <w:tc>
          <w:tcPr>
            <w:tcW w:w="0" w:type="auto"/>
            <w:hideMark/>
          </w:tcPr>
          <w:p w14:paraId="0F9B8AAE" w14:textId="77777777" w:rsidR="007F3E50" w:rsidRPr="007F3E50" w:rsidRDefault="007F3E50" w:rsidP="007F3E50">
            <w:pPr>
              <w:rPr>
                <w:rFonts w:cstheme="minorHAnsi"/>
                <w:b/>
                <w:bCs/>
                <w:sz w:val="24"/>
                <w:szCs w:val="24"/>
              </w:rPr>
            </w:pPr>
            <w:r w:rsidRPr="007F3E50">
              <w:rPr>
                <w:rFonts w:cstheme="minorHAnsi"/>
                <w:b/>
                <w:bCs/>
                <w:sz w:val="24"/>
                <w:szCs w:val="24"/>
              </w:rPr>
              <w:t>Excavator</w:t>
            </w:r>
          </w:p>
        </w:tc>
        <w:tc>
          <w:tcPr>
            <w:tcW w:w="0" w:type="auto"/>
            <w:hideMark/>
          </w:tcPr>
          <w:p w14:paraId="5D23DE6C" w14:textId="77777777" w:rsidR="007F3E50" w:rsidRPr="007F3E50" w:rsidRDefault="007F3E50" w:rsidP="007F3E50">
            <w:pPr>
              <w:rPr>
                <w:rFonts w:cstheme="minorHAnsi"/>
                <w:b/>
                <w:bCs/>
                <w:sz w:val="24"/>
                <w:szCs w:val="24"/>
              </w:rPr>
            </w:pPr>
            <w:r w:rsidRPr="007F3E50">
              <w:rPr>
                <w:rFonts w:cstheme="minorHAnsi"/>
                <w:b/>
                <w:bCs/>
                <w:sz w:val="24"/>
                <w:szCs w:val="24"/>
              </w:rPr>
              <w:t>Dozer</w:t>
            </w:r>
          </w:p>
        </w:tc>
        <w:tc>
          <w:tcPr>
            <w:tcW w:w="0" w:type="auto"/>
            <w:hideMark/>
          </w:tcPr>
          <w:p w14:paraId="4418AB54" w14:textId="77777777" w:rsidR="007F3E50" w:rsidRPr="007F3E50" w:rsidRDefault="007F3E50" w:rsidP="007F3E50">
            <w:pPr>
              <w:rPr>
                <w:rFonts w:cstheme="minorHAnsi"/>
                <w:b/>
                <w:bCs/>
                <w:sz w:val="24"/>
                <w:szCs w:val="24"/>
              </w:rPr>
            </w:pPr>
            <w:r w:rsidRPr="007F3E50">
              <w:rPr>
                <w:rFonts w:cstheme="minorHAnsi"/>
                <w:b/>
                <w:bCs/>
                <w:sz w:val="24"/>
                <w:szCs w:val="24"/>
              </w:rPr>
              <w:t>Loader</w:t>
            </w:r>
          </w:p>
        </w:tc>
        <w:tc>
          <w:tcPr>
            <w:tcW w:w="0" w:type="auto"/>
            <w:hideMark/>
          </w:tcPr>
          <w:p w14:paraId="0171840B" w14:textId="77777777" w:rsidR="007F3E50" w:rsidRPr="007F3E50" w:rsidRDefault="007F3E50" w:rsidP="007F3E50">
            <w:pPr>
              <w:rPr>
                <w:rFonts w:cstheme="minorHAnsi"/>
                <w:b/>
                <w:bCs/>
                <w:sz w:val="24"/>
                <w:szCs w:val="24"/>
              </w:rPr>
            </w:pPr>
            <w:r w:rsidRPr="007F3E50">
              <w:rPr>
                <w:rFonts w:cstheme="minorHAnsi"/>
                <w:b/>
                <w:bCs/>
                <w:sz w:val="24"/>
                <w:szCs w:val="24"/>
              </w:rPr>
              <w:t>Truck</w:t>
            </w:r>
          </w:p>
        </w:tc>
        <w:tc>
          <w:tcPr>
            <w:tcW w:w="0" w:type="auto"/>
            <w:hideMark/>
          </w:tcPr>
          <w:p w14:paraId="7AE35B41" w14:textId="77777777" w:rsidR="007F3E50" w:rsidRPr="007F3E50" w:rsidRDefault="007F3E50" w:rsidP="007F3E50">
            <w:pPr>
              <w:rPr>
                <w:rFonts w:cstheme="minorHAnsi"/>
                <w:b/>
                <w:bCs/>
                <w:sz w:val="24"/>
                <w:szCs w:val="24"/>
              </w:rPr>
            </w:pPr>
            <w:r w:rsidRPr="007F3E50">
              <w:rPr>
                <w:rFonts w:cstheme="minorHAnsi"/>
                <w:b/>
                <w:bCs/>
                <w:sz w:val="24"/>
                <w:szCs w:val="24"/>
              </w:rPr>
              <w:t>Time (day)</w:t>
            </w:r>
          </w:p>
        </w:tc>
        <w:tc>
          <w:tcPr>
            <w:tcW w:w="0" w:type="auto"/>
            <w:hideMark/>
          </w:tcPr>
          <w:p w14:paraId="7F30D4D5" w14:textId="77777777" w:rsidR="007F3E50" w:rsidRPr="007F3E50" w:rsidRDefault="007F3E50" w:rsidP="007F3E50">
            <w:pPr>
              <w:rPr>
                <w:rFonts w:cstheme="minorHAnsi"/>
                <w:b/>
                <w:bCs/>
                <w:sz w:val="24"/>
                <w:szCs w:val="24"/>
              </w:rPr>
            </w:pPr>
            <w:r w:rsidRPr="007F3E50">
              <w:rPr>
                <w:rFonts w:cstheme="minorHAnsi"/>
                <w:b/>
                <w:bCs/>
                <w:sz w:val="24"/>
                <w:szCs w:val="24"/>
              </w:rPr>
              <w:t>Cost (RMB)</w:t>
            </w:r>
          </w:p>
        </w:tc>
      </w:tr>
      <w:tr w:rsidR="007F3E50" w:rsidRPr="007F3E50" w14:paraId="1360396E" w14:textId="77777777" w:rsidTr="00965D11">
        <w:tc>
          <w:tcPr>
            <w:tcW w:w="0" w:type="auto"/>
            <w:hideMark/>
          </w:tcPr>
          <w:p w14:paraId="3873986F" w14:textId="77777777" w:rsidR="007F3E50" w:rsidRPr="007F3E50" w:rsidRDefault="007F3E50" w:rsidP="007F3E50">
            <w:pPr>
              <w:rPr>
                <w:rFonts w:cstheme="minorHAnsi"/>
                <w:sz w:val="24"/>
                <w:szCs w:val="24"/>
              </w:rPr>
            </w:pPr>
            <w:r w:rsidRPr="007F3E50">
              <w:rPr>
                <w:rFonts w:cstheme="minorHAnsi"/>
                <w:sz w:val="24"/>
                <w:szCs w:val="24"/>
              </w:rPr>
              <w:t>Empty Cell</w:t>
            </w:r>
          </w:p>
        </w:tc>
        <w:tc>
          <w:tcPr>
            <w:tcW w:w="0" w:type="auto"/>
            <w:hideMark/>
          </w:tcPr>
          <w:p w14:paraId="45AB9C69" w14:textId="77777777" w:rsidR="007F3E50" w:rsidRPr="007F3E50" w:rsidRDefault="007F3E50" w:rsidP="007F3E50">
            <w:pPr>
              <w:rPr>
                <w:rFonts w:cstheme="minorHAnsi"/>
                <w:b/>
                <w:bCs/>
                <w:sz w:val="24"/>
                <w:szCs w:val="24"/>
              </w:rPr>
            </w:pPr>
            <w:r w:rsidRPr="007F3E50">
              <w:rPr>
                <w:rFonts w:cstheme="minorHAnsi"/>
                <w:b/>
                <w:bCs/>
                <w:sz w:val="24"/>
                <w:szCs w:val="24"/>
              </w:rPr>
              <w:t>WY160</w:t>
            </w:r>
          </w:p>
        </w:tc>
        <w:tc>
          <w:tcPr>
            <w:tcW w:w="0" w:type="auto"/>
            <w:hideMark/>
          </w:tcPr>
          <w:p w14:paraId="639C49ED" w14:textId="77777777" w:rsidR="007F3E50" w:rsidRPr="007F3E50" w:rsidRDefault="007F3E50" w:rsidP="007F3E50">
            <w:pPr>
              <w:rPr>
                <w:rFonts w:cstheme="minorHAnsi"/>
                <w:b/>
                <w:bCs/>
                <w:sz w:val="24"/>
                <w:szCs w:val="24"/>
              </w:rPr>
            </w:pPr>
            <w:r w:rsidRPr="007F3E50">
              <w:rPr>
                <w:rFonts w:cstheme="minorHAnsi"/>
                <w:b/>
                <w:bCs/>
                <w:sz w:val="24"/>
                <w:szCs w:val="24"/>
              </w:rPr>
              <w:t>T3-100</w:t>
            </w:r>
          </w:p>
        </w:tc>
        <w:tc>
          <w:tcPr>
            <w:tcW w:w="0" w:type="auto"/>
            <w:hideMark/>
          </w:tcPr>
          <w:p w14:paraId="7DCCE482" w14:textId="77777777" w:rsidR="007F3E50" w:rsidRPr="007F3E50" w:rsidRDefault="007F3E50" w:rsidP="007F3E50">
            <w:pPr>
              <w:rPr>
                <w:rFonts w:cstheme="minorHAnsi"/>
                <w:b/>
                <w:bCs/>
                <w:sz w:val="24"/>
                <w:szCs w:val="24"/>
              </w:rPr>
            </w:pPr>
            <w:r w:rsidRPr="007F3E50">
              <w:rPr>
                <w:rFonts w:cstheme="minorHAnsi"/>
                <w:b/>
                <w:bCs/>
                <w:sz w:val="24"/>
                <w:szCs w:val="24"/>
              </w:rPr>
              <w:t>ZL20</w:t>
            </w:r>
          </w:p>
        </w:tc>
        <w:tc>
          <w:tcPr>
            <w:tcW w:w="0" w:type="auto"/>
            <w:hideMark/>
          </w:tcPr>
          <w:p w14:paraId="38674025" w14:textId="77777777" w:rsidR="007F3E50" w:rsidRPr="007F3E50" w:rsidRDefault="007F3E50" w:rsidP="007F3E50">
            <w:pPr>
              <w:rPr>
                <w:rFonts w:cstheme="minorHAnsi"/>
                <w:b/>
                <w:bCs/>
                <w:sz w:val="24"/>
                <w:szCs w:val="24"/>
              </w:rPr>
            </w:pPr>
            <w:r w:rsidRPr="007F3E50">
              <w:rPr>
                <w:rFonts w:cstheme="minorHAnsi"/>
                <w:b/>
                <w:bCs/>
                <w:sz w:val="24"/>
                <w:szCs w:val="24"/>
              </w:rPr>
              <w:t>EXQ153</w:t>
            </w:r>
          </w:p>
        </w:tc>
        <w:tc>
          <w:tcPr>
            <w:tcW w:w="0" w:type="auto"/>
            <w:hideMark/>
          </w:tcPr>
          <w:p w14:paraId="6C149B16" w14:textId="77777777" w:rsidR="007F3E50" w:rsidRPr="007F3E50" w:rsidRDefault="007F3E50" w:rsidP="007F3E50">
            <w:pPr>
              <w:rPr>
                <w:rFonts w:cstheme="minorHAnsi"/>
                <w:sz w:val="24"/>
                <w:szCs w:val="24"/>
              </w:rPr>
            </w:pPr>
            <w:r w:rsidRPr="007F3E50">
              <w:rPr>
                <w:rFonts w:cstheme="minorHAnsi"/>
                <w:sz w:val="24"/>
                <w:szCs w:val="24"/>
              </w:rPr>
              <w:t>Empty Cell</w:t>
            </w:r>
          </w:p>
        </w:tc>
        <w:tc>
          <w:tcPr>
            <w:tcW w:w="0" w:type="auto"/>
            <w:hideMark/>
          </w:tcPr>
          <w:p w14:paraId="6D8E9E6A" w14:textId="77777777" w:rsidR="007F3E50" w:rsidRPr="007F3E50" w:rsidRDefault="007F3E50" w:rsidP="007F3E50">
            <w:pPr>
              <w:rPr>
                <w:rFonts w:cstheme="minorHAnsi"/>
                <w:sz w:val="24"/>
                <w:szCs w:val="24"/>
              </w:rPr>
            </w:pPr>
            <w:r w:rsidRPr="007F3E50">
              <w:rPr>
                <w:rFonts w:cstheme="minorHAnsi"/>
                <w:sz w:val="24"/>
                <w:szCs w:val="24"/>
              </w:rPr>
              <w:t>Empty Cell</w:t>
            </w:r>
          </w:p>
        </w:tc>
      </w:tr>
      <w:tr w:rsidR="007F3E50" w:rsidRPr="007F3E50" w14:paraId="0C538CC2" w14:textId="77777777" w:rsidTr="00965D11">
        <w:tc>
          <w:tcPr>
            <w:tcW w:w="0" w:type="auto"/>
            <w:hideMark/>
          </w:tcPr>
          <w:p w14:paraId="6D87DA3E" w14:textId="77777777" w:rsidR="007F3E50" w:rsidRPr="007F3E50" w:rsidRDefault="007F3E50" w:rsidP="007F3E50">
            <w:pPr>
              <w:rPr>
                <w:rFonts w:cstheme="minorHAnsi"/>
                <w:sz w:val="24"/>
                <w:szCs w:val="24"/>
              </w:rPr>
            </w:pPr>
            <w:r w:rsidRPr="007F3E50">
              <w:rPr>
                <w:rFonts w:cstheme="minorHAnsi"/>
                <w:sz w:val="24"/>
                <w:szCs w:val="24"/>
              </w:rPr>
              <w:t>Minimized time</w:t>
            </w:r>
          </w:p>
        </w:tc>
        <w:tc>
          <w:tcPr>
            <w:tcW w:w="0" w:type="auto"/>
            <w:hideMark/>
          </w:tcPr>
          <w:p w14:paraId="0FCC7FF3"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335557D5"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6C1755F3"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564947BB"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5451C5E5" w14:textId="77777777" w:rsidR="007F3E50" w:rsidRPr="007F3E50" w:rsidRDefault="007F3E50" w:rsidP="007F3E50">
            <w:pPr>
              <w:rPr>
                <w:rFonts w:cstheme="minorHAnsi"/>
                <w:sz w:val="24"/>
                <w:szCs w:val="24"/>
              </w:rPr>
            </w:pPr>
            <w:r w:rsidRPr="007F3E50">
              <w:rPr>
                <w:rFonts w:cstheme="minorHAnsi"/>
                <w:sz w:val="24"/>
                <w:szCs w:val="24"/>
              </w:rPr>
              <w:t>13</w:t>
            </w:r>
          </w:p>
        </w:tc>
        <w:tc>
          <w:tcPr>
            <w:tcW w:w="0" w:type="auto"/>
            <w:hideMark/>
          </w:tcPr>
          <w:p w14:paraId="6021D0C9" w14:textId="77777777" w:rsidR="007F3E50" w:rsidRPr="007F3E50" w:rsidRDefault="007F3E50" w:rsidP="007F3E50">
            <w:pPr>
              <w:rPr>
                <w:rFonts w:cstheme="minorHAnsi"/>
                <w:sz w:val="24"/>
                <w:szCs w:val="24"/>
              </w:rPr>
            </w:pPr>
            <w:r w:rsidRPr="007F3E50">
              <w:rPr>
                <w:rFonts w:cstheme="minorHAnsi"/>
                <w:sz w:val="24"/>
                <w:szCs w:val="24"/>
              </w:rPr>
              <w:t>6310200</w:t>
            </w:r>
          </w:p>
        </w:tc>
      </w:tr>
      <w:tr w:rsidR="007F3E50" w:rsidRPr="007F3E50" w14:paraId="246F3E8C" w14:textId="77777777" w:rsidTr="00965D11">
        <w:tc>
          <w:tcPr>
            <w:tcW w:w="0" w:type="auto"/>
            <w:hideMark/>
          </w:tcPr>
          <w:p w14:paraId="7C4BAADE" w14:textId="77777777" w:rsidR="007F3E50" w:rsidRPr="007F3E50" w:rsidRDefault="007F3E50" w:rsidP="007F3E50">
            <w:pPr>
              <w:rPr>
                <w:rFonts w:cstheme="minorHAnsi"/>
                <w:sz w:val="24"/>
                <w:szCs w:val="24"/>
              </w:rPr>
            </w:pPr>
            <w:r w:rsidRPr="007F3E50">
              <w:rPr>
                <w:rFonts w:cstheme="minorHAnsi"/>
                <w:sz w:val="24"/>
                <w:szCs w:val="24"/>
              </w:rPr>
              <w:t>Minimized cost</w:t>
            </w:r>
          </w:p>
        </w:tc>
        <w:tc>
          <w:tcPr>
            <w:tcW w:w="0" w:type="auto"/>
            <w:hideMark/>
          </w:tcPr>
          <w:p w14:paraId="7DE6EFEB"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1F8F1285"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4EC62D71"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23CA1993"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1B43E7DC" w14:textId="77777777" w:rsidR="007F3E50" w:rsidRPr="007F3E50" w:rsidRDefault="007F3E50" w:rsidP="007F3E50">
            <w:pPr>
              <w:rPr>
                <w:rFonts w:cstheme="minorHAnsi"/>
                <w:sz w:val="24"/>
                <w:szCs w:val="24"/>
              </w:rPr>
            </w:pPr>
            <w:r w:rsidRPr="007F3E50">
              <w:rPr>
                <w:rFonts w:cstheme="minorHAnsi"/>
                <w:sz w:val="24"/>
                <w:szCs w:val="24"/>
              </w:rPr>
              <w:t>15</w:t>
            </w:r>
          </w:p>
        </w:tc>
        <w:tc>
          <w:tcPr>
            <w:tcW w:w="0" w:type="auto"/>
            <w:hideMark/>
          </w:tcPr>
          <w:p w14:paraId="17229307" w14:textId="77777777" w:rsidR="007F3E50" w:rsidRPr="007F3E50" w:rsidRDefault="007F3E50" w:rsidP="007F3E50">
            <w:pPr>
              <w:rPr>
                <w:rFonts w:cstheme="minorHAnsi"/>
                <w:sz w:val="24"/>
                <w:szCs w:val="24"/>
              </w:rPr>
            </w:pPr>
            <w:r w:rsidRPr="007F3E50">
              <w:rPr>
                <w:rFonts w:cstheme="minorHAnsi"/>
                <w:sz w:val="24"/>
                <w:szCs w:val="24"/>
              </w:rPr>
              <w:t>6052200</w:t>
            </w:r>
          </w:p>
        </w:tc>
      </w:tr>
      <w:tr w:rsidR="007F3E50" w:rsidRPr="007F3E50" w14:paraId="3BCF11D3" w14:textId="77777777" w:rsidTr="00965D11">
        <w:tc>
          <w:tcPr>
            <w:tcW w:w="0" w:type="auto"/>
            <w:hideMark/>
          </w:tcPr>
          <w:p w14:paraId="5ABF53E1" w14:textId="77777777" w:rsidR="007F3E50" w:rsidRPr="007F3E50" w:rsidRDefault="007F3E50" w:rsidP="007F3E50">
            <w:pPr>
              <w:rPr>
                <w:rFonts w:cstheme="minorHAnsi"/>
                <w:sz w:val="24"/>
                <w:szCs w:val="24"/>
              </w:rPr>
            </w:pPr>
            <w:r w:rsidRPr="007F3E50">
              <w:rPr>
                <w:rFonts w:cstheme="minorHAnsi"/>
                <w:sz w:val="24"/>
                <w:szCs w:val="24"/>
              </w:rPr>
              <w:t>Minimized time and cost</w:t>
            </w:r>
          </w:p>
        </w:tc>
        <w:tc>
          <w:tcPr>
            <w:tcW w:w="0" w:type="auto"/>
            <w:hideMark/>
          </w:tcPr>
          <w:p w14:paraId="7901C277" w14:textId="77777777" w:rsidR="007F3E50" w:rsidRPr="007F3E50" w:rsidRDefault="007F3E50" w:rsidP="007F3E50">
            <w:pPr>
              <w:rPr>
                <w:rFonts w:cstheme="minorHAnsi"/>
                <w:sz w:val="24"/>
                <w:szCs w:val="24"/>
              </w:rPr>
            </w:pPr>
            <w:r w:rsidRPr="007F3E50">
              <w:rPr>
                <w:rFonts w:cstheme="minorHAnsi"/>
                <w:sz w:val="24"/>
                <w:szCs w:val="24"/>
              </w:rPr>
              <w:t>10</w:t>
            </w:r>
          </w:p>
        </w:tc>
        <w:tc>
          <w:tcPr>
            <w:tcW w:w="0" w:type="auto"/>
            <w:hideMark/>
          </w:tcPr>
          <w:p w14:paraId="538E465E" w14:textId="77777777" w:rsidR="007F3E50" w:rsidRPr="007F3E50" w:rsidRDefault="007F3E50" w:rsidP="007F3E50">
            <w:pPr>
              <w:rPr>
                <w:rFonts w:cstheme="minorHAnsi"/>
                <w:sz w:val="24"/>
                <w:szCs w:val="24"/>
              </w:rPr>
            </w:pPr>
            <w:r w:rsidRPr="007F3E50">
              <w:rPr>
                <w:rFonts w:cstheme="minorHAnsi"/>
                <w:sz w:val="24"/>
                <w:szCs w:val="24"/>
              </w:rPr>
              <w:t>6</w:t>
            </w:r>
          </w:p>
        </w:tc>
        <w:tc>
          <w:tcPr>
            <w:tcW w:w="0" w:type="auto"/>
            <w:hideMark/>
          </w:tcPr>
          <w:p w14:paraId="142E56CC" w14:textId="77777777" w:rsidR="007F3E50" w:rsidRPr="007F3E50" w:rsidRDefault="007F3E50" w:rsidP="007F3E50">
            <w:pPr>
              <w:rPr>
                <w:rFonts w:cstheme="minorHAnsi"/>
                <w:sz w:val="24"/>
                <w:szCs w:val="24"/>
              </w:rPr>
            </w:pPr>
            <w:r w:rsidRPr="007F3E50">
              <w:rPr>
                <w:rFonts w:cstheme="minorHAnsi"/>
                <w:sz w:val="24"/>
                <w:szCs w:val="24"/>
              </w:rPr>
              <w:t>7</w:t>
            </w:r>
          </w:p>
        </w:tc>
        <w:tc>
          <w:tcPr>
            <w:tcW w:w="0" w:type="auto"/>
            <w:hideMark/>
          </w:tcPr>
          <w:p w14:paraId="50C490FF" w14:textId="77777777" w:rsidR="007F3E50" w:rsidRPr="007F3E50" w:rsidRDefault="007F3E50" w:rsidP="007F3E50">
            <w:pPr>
              <w:rPr>
                <w:rFonts w:cstheme="minorHAnsi"/>
                <w:sz w:val="24"/>
                <w:szCs w:val="24"/>
              </w:rPr>
            </w:pPr>
            <w:r w:rsidRPr="007F3E50">
              <w:rPr>
                <w:rFonts w:cstheme="minorHAnsi"/>
                <w:sz w:val="24"/>
                <w:szCs w:val="24"/>
              </w:rPr>
              <w:t>40</w:t>
            </w:r>
          </w:p>
        </w:tc>
        <w:tc>
          <w:tcPr>
            <w:tcW w:w="0" w:type="auto"/>
            <w:hideMark/>
          </w:tcPr>
          <w:p w14:paraId="1FFB6C04" w14:textId="77777777" w:rsidR="007F3E50" w:rsidRPr="007F3E50" w:rsidRDefault="007F3E50" w:rsidP="007F3E50">
            <w:pPr>
              <w:rPr>
                <w:rFonts w:cstheme="minorHAnsi"/>
                <w:sz w:val="24"/>
                <w:szCs w:val="24"/>
              </w:rPr>
            </w:pPr>
            <w:r w:rsidRPr="007F3E50">
              <w:rPr>
                <w:rFonts w:cstheme="minorHAnsi"/>
                <w:sz w:val="24"/>
                <w:szCs w:val="24"/>
              </w:rPr>
              <w:t>14</w:t>
            </w:r>
          </w:p>
        </w:tc>
        <w:tc>
          <w:tcPr>
            <w:tcW w:w="0" w:type="auto"/>
            <w:hideMark/>
          </w:tcPr>
          <w:p w14:paraId="0B6BA614" w14:textId="77777777" w:rsidR="007F3E50" w:rsidRPr="007F3E50" w:rsidRDefault="007F3E50" w:rsidP="007F3E50">
            <w:pPr>
              <w:rPr>
                <w:rFonts w:cstheme="minorHAnsi"/>
                <w:sz w:val="24"/>
                <w:szCs w:val="24"/>
              </w:rPr>
            </w:pPr>
            <w:r w:rsidRPr="007F3E50">
              <w:rPr>
                <w:rFonts w:cstheme="minorHAnsi"/>
                <w:sz w:val="24"/>
                <w:szCs w:val="24"/>
              </w:rPr>
              <w:t>6186600</w:t>
            </w:r>
          </w:p>
        </w:tc>
      </w:tr>
    </w:tbl>
    <w:p w14:paraId="7AEF6DC3" w14:textId="77777777" w:rsidR="00965D11" w:rsidRDefault="00965D11" w:rsidP="007F3E50">
      <w:pPr>
        <w:rPr>
          <w:rFonts w:cstheme="minorHAnsi"/>
          <w:sz w:val="24"/>
          <w:szCs w:val="24"/>
        </w:rPr>
      </w:pPr>
    </w:p>
    <w:p w14:paraId="11EBAD36" w14:textId="0DE0FF79" w:rsidR="007F3E50" w:rsidRPr="007F3E50" w:rsidRDefault="007F3E50" w:rsidP="007F3E50">
      <w:pPr>
        <w:rPr>
          <w:rFonts w:cstheme="minorHAnsi"/>
          <w:sz w:val="24"/>
          <w:szCs w:val="24"/>
        </w:rPr>
      </w:pPr>
      <w:r w:rsidRPr="007F3E50">
        <w:rPr>
          <w:rFonts w:cstheme="minorHAnsi"/>
          <w:sz w:val="24"/>
          <w:szCs w:val="24"/>
        </w:rPr>
        <w:t xml:space="preserve">Based on the equipment configuration in scenario 28, the amount of the fourth equipment is changed individually, while the numbers of the other three types of equipment remain constant. </w:t>
      </w:r>
      <w:bookmarkStart w:id="37" w:name="bf0030"/>
      <w:r w:rsidRPr="00250D39">
        <w:rPr>
          <w:rFonts w:cstheme="minorHAnsi"/>
          <w:sz w:val="24"/>
          <w:szCs w:val="24"/>
        </w:rPr>
        <w:t>Fig. 6</w:t>
      </w:r>
      <w:r w:rsidRPr="007F3E50">
        <w:rPr>
          <w:rFonts w:cstheme="minorHAnsi"/>
          <w:sz w:val="24"/>
          <w:szCs w:val="24"/>
        </w:rPr>
        <w:t xml:space="preserve"> shows the simulation analysis results of each of the new configurations.</w:t>
      </w:r>
    </w:p>
    <w:p w14:paraId="1960B721" w14:textId="47BD316B" w:rsidR="007F3E50" w:rsidRPr="007F3E50" w:rsidRDefault="007F3E50" w:rsidP="00965D11">
      <w:pPr>
        <w:pStyle w:val="NoSpacing"/>
      </w:pPr>
      <w:r w:rsidRPr="007F3E50">
        <w:rPr>
          <w:noProof/>
        </w:rPr>
        <w:drawing>
          <wp:inline distT="0" distB="0" distL="0" distR="0" wp14:anchorId="730E4331" wp14:editId="71297FD0">
            <wp:extent cx="2743200" cy="2313432"/>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313432"/>
                    </a:xfrm>
                    <a:prstGeom prst="rect">
                      <a:avLst/>
                    </a:prstGeom>
                    <a:noFill/>
                    <a:ln>
                      <a:noFill/>
                    </a:ln>
                  </pic:spPr>
                </pic:pic>
              </a:graphicData>
            </a:graphic>
          </wp:inline>
        </w:drawing>
      </w:r>
    </w:p>
    <w:p w14:paraId="6BA02BF2" w14:textId="77777777" w:rsidR="007F3E50" w:rsidRPr="007F3E50" w:rsidRDefault="007F3E50" w:rsidP="00965D11">
      <w:pPr>
        <w:pStyle w:val="NoSpacing"/>
      </w:pPr>
      <w:r w:rsidRPr="007F3E50">
        <w:t>Fig. 6. Effects of different amounts of equipment on the productivity of earthmoving operations.</w:t>
      </w:r>
    </w:p>
    <w:p w14:paraId="5320E40F" w14:textId="77777777" w:rsidR="00965D11" w:rsidRDefault="00965D11" w:rsidP="007F3E50">
      <w:pPr>
        <w:rPr>
          <w:rFonts w:cstheme="minorHAnsi"/>
          <w:sz w:val="24"/>
          <w:szCs w:val="24"/>
        </w:rPr>
      </w:pPr>
    </w:p>
    <w:p w14:paraId="7AC2C391" w14:textId="6A732EBE" w:rsidR="007F3E50" w:rsidRPr="007F3E50" w:rsidRDefault="007F3E50" w:rsidP="007F3E50">
      <w:pPr>
        <w:rPr>
          <w:rFonts w:cstheme="minorHAnsi"/>
          <w:sz w:val="24"/>
          <w:szCs w:val="24"/>
        </w:rPr>
      </w:pPr>
      <w:r w:rsidRPr="007F3E50">
        <w:rPr>
          <w:rFonts w:cstheme="minorHAnsi"/>
          <w:sz w:val="24"/>
          <w:szCs w:val="24"/>
        </w:rPr>
        <w:t xml:space="preserve">The cost of trucks is a constant value which depends on the total number of trucks haulage in actual construction. When few trucks are idle, the number of trucks does not affect the rent cost of whole construction equipment. </w:t>
      </w:r>
      <w:proofErr w:type="gramStart"/>
      <w:r w:rsidRPr="007F3E50">
        <w:rPr>
          <w:rFonts w:cstheme="minorHAnsi"/>
          <w:sz w:val="24"/>
          <w:szCs w:val="24"/>
        </w:rPr>
        <w:t>It can be seen that the</w:t>
      </w:r>
      <w:proofErr w:type="gramEnd"/>
      <w:r w:rsidRPr="007F3E50">
        <w:rPr>
          <w:rFonts w:cstheme="minorHAnsi"/>
          <w:sz w:val="24"/>
          <w:szCs w:val="24"/>
        </w:rPr>
        <w:t xml:space="preserve"> critical value of the number of trucks is 30 in </w:t>
      </w:r>
      <w:r w:rsidRPr="00250D39">
        <w:rPr>
          <w:rFonts w:cstheme="minorHAnsi"/>
          <w:sz w:val="24"/>
          <w:szCs w:val="24"/>
        </w:rPr>
        <w:t>Fig. 6</w:t>
      </w:r>
      <w:r w:rsidRPr="007F3E50">
        <w:rPr>
          <w:rFonts w:cstheme="minorHAnsi"/>
          <w:sz w:val="24"/>
          <w:szCs w:val="24"/>
        </w:rPr>
        <w:t xml:space="preserve">(d). </w:t>
      </w:r>
      <w:r w:rsidRPr="007F3E50">
        <w:rPr>
          <w:rFonts w:cstheme="minorHAnsi"/>
          <w:sz w:val="24"/>
          <w:szCs w:val="24"/>
        </w:rPr>
        <w:lastRenderedPageBreak/>
        <w:t xml:space="preserve">In the actual case study, there are 40 trucks on the </w:t>
      </w:r>
      <w:proofErr w:type="gramStart"/>
      <w:r w:rsidRPr="007F3E50">
        <w:rPr>
          <w:rFonts w:cstheme="minorHAnsi"/>
          <w:sz w:val="24"/>
          <w:szCs w:val="24"/>
        </w:rPr>
        <w:t>job-site</w:t>
      </w:r>
      <w:proofErr w:type="gramEnd"/>
      <w:r w:rsidRPr="007F3E50">
        <w:rPr>
          <w:rFonts w:cstheme="minorHAnsi"/>
          <w:sz w:val="24"/>
          <w:szCs w:val="24"/>
        </w:rPr>
        <w:t>, which ensures the normal productivity of other sectors of the construction.</w:t>
      </w:r>
    </w:p>
    <w:p w14:paraId="1CD59E2B" w14:textId="3F216EEA" w:rsidR="007F3E50" w:rsidRPr="007F3E50" w:rsidRDefault="007F3E50" w:rsidP="007F3E50">
      <w:pPr>
        <w:rPr>
          <w:rFonts w:cstheme="minorHAnsi"/>
          <w:sz w:val="24"/>
          <w:szCs w:val="24"/>
        </w:rPr>
      </w:pPr>
      <w:r w:rsidRPr="007F3E50">
        <w:rPr>
          <w:rFonts w:cstheme="minorHAnsi"/>
          <w:sz w:val="24"/>
          <w:szCs w:val="24"/>
        </w:rPr>
        <w:t xml:space="preserve">It can be noticed in </w:t>
      </w:r>
      <w:r w:rsidRPr="00250D39">
        <w:rPr>
          <w:rFonts w:cstheme="minorHAnsi"/>
          <w:sz w:val="24"/>
          <w:szCs w:val="24"/>
        </w:rPr>
        <w:t>Fig. 6</w:t>
      </w:r>
      <w:bookmarkEnd w:id="37"/>
      <w:r w:rsidRPr="007F3E50">
        <w:rPr>
          <w:rFonts w:cstheme="minorHAnsi"/>
          <w:sz w:val="24"/>
          <w:szCs w:val="24"/>
        </w:rPr>
        <w:t xml:space="preserve"> that the number of excavators has a continuously increasing impact on the productivity of earthmoving operations. The increase of numbers of dozers and loaders can also improve the productivity of operations. However, the increase of numbers of equipment cannot improve the productivity when the number of dozers is over 6 and the number of excavators is over 7. From the above, the key processes for the whole earthmoving operations are soil movement on the jobsite and soil load. The impact caused by changes in numbers of dozers and loaders on productivity of earthmoving operations is more than the impact caused by changes in numbers of excavators and trucks.</w:t>
      </w:r>
    </w:p>
    <w:p w14:paraId="4A21A146" w14:textId="77777777" w:rsidR="007F3E50" w:rsidRPr="007F3E50" w:rsidRDefault="007F3E50" w:rsidP="00965D11">
      <w:pPr>
        <w:pStyle w:val="Heading2"/>
      </w:pPr>
      <w:r w:rsidRPr="007F3E50">
        <w:t>4.4. Model validation</w:t>
      </w:r>
    </w:p>
    <w:p w14:paraId="0734E97A" w14:textId="77777777" w:rsidR="007F3E50" w:rsidRPr="007F3E50" w:rsidRDefault="007F3E50" w:rsidP="007F3E50">
      <w:pPr>
        <w:rPr>
          <w:rFonts w:cstheme="minorHAnsi"/>
          <w:sz w:val="24"/>
          <w:szCs w:val="24"/>
        </w:rPr>
      </w:pPr>
      <w:r w:rsidRPr="007F3E50">
        <w:rPr>
          <w:rFonts w:cstheme="minorHAnsi"/>
          <w:sz w:val="24"/>
          <w:szCs w:val="24"/>
        </w:rPr>
        <w:t>The equipment configuration of earthmoving operations for the Zijin City high-rise residential project in Harbin, China is 13 excavators, 6 dozers, and 7 loaders. The total of accumulated working days is 15. Fifty simulations were conducted by using the corresponding configurations. The simulation result for the duration is 13.82 days. The simulation deviation for the duration is 7.86%. The deviation for the cost is 4.32%. The duration calculated by the deterministic model is 13 days. Compared to that, the result given by the simulation model is more accurate by 5.47%. Through the interviews with site engineers and managers, the verifications were carried out for the activity operation processes and set parameters in the simulation. The deviation was determined by three factors:</w:t>
      </w:r>
    </w:p>
    <w:p w14:paraId="1F58371C" w14:textId="77777777" w:rsidR="007F3E50" w:rsidRPr="00965D11" w:rsidRDefault="007F3E50" w:rsidP="00965D11">
      <w:pPr>
        <w:pStyle w:val="ListParagraph"/>
        <w:numPr>
          <w:ilvl w:val="0"/>
          <w:numId w:val="30"/>
        </w:numPr>
        <w:rPr>
          <w:rFonts w:cstheme="minorHAnsi"/>
          <w:sz w:val="24"/>
          <w:szCs w:val="24"/>
        </w:rPr>
      </w:pPr>
      <w:r w:rsidRPr="00965D11">
        <w:rPr>
          <w:rFonts w:cstheme="minorHAnsi"/>
          <w:sz w:val="24"/>
          <w:szCs w:val="24"/>
        </w:rPr>
        <w:t xml:space="preserve">80% of the observation data is collected in the </w:t>
      </w:r>
      <w:proofErr w:type="gramStart"/>
      <w:r w:rsidRPr="00965D11">
        <w:rPr>
          <w:rFonts w:cstheme="minorHAnsi"/>
          <w:sz w:val="24"/>
          <w:szCs w:val="24"/>
        </w:rPr>
        <w:t>day time</w:t>
      </w:r>
      <w:proofErr w:type="gramEnd"/>
      <w:r w:rsidRPr="00965D11">
        <w:rPr>
          <w:rFonts w:cstheme="minorHAnsi"/>
          <w:sz w:val="24"/>
          <w:szCs w:val="24"/>
        </w:rPr>
        <w:t>. Although workers switch every 8 h, their productivities are higher compared to the workers who work at night. Therefore, the simulation parameters are higher than the actual values.</w:t>
      </w:r>
    </w:p>
    <w:p w14:paraId="3ACB7375" w14:textId="77777777" w:rsidR="007F3E50" w:rsidRPr="00965D11" w:rsidRDefault="007F3E50" w:rsidP="00965D11">
      <w:pPr>
        <w:pStyle w:val="ListParagraph"/>
        <w:numPr>
          <w:ilvl w:val="0"/>
          <w:numId w:val="30"/>
        </w:numPr>
        <w:rPr>
          <w:rFonts w:cstheme="minorHAnsi"/>
          <w:sz w:val="24"/>
          <w:szCs w:val="24"/>
        </w:rPr>
      </w:pPr>
      <w:r w:rsidRPr="00965D11">
        <w:rPr>
          <w:rFonts w:cstheme="minorHAnsi"/>
          <w:sz w:val="24"/>
          <w:szCs w:val="24"/>
        </w:rPr>
        <w:t xml:space="preserve">The earthmoving operations in the case were interrupted twice due to the rain. The equipment productivities at the time they resumed were lower than the </w:t>
      </w:r>
      <w:proofErr w:type="spellStart"/>
      <w:r w:rsidRPr="00965D11">
        <w:rPr>
          <w:rFonts w:cstheme="minorHAnsi"/>
          <w:sz w:val="24"/>
          <w:szCs w:val="24"/>
        </w:rPr>
        <w:t>statistic</w:t>
      </w:r>
      <w:proofErr w:type="spellEnd"/>
      <w:r w:rsidRPr="00965D11">
        <w:rPr>
          <w:rFonts w:cstheme="minorHAnsi"/>
          <w:sz w:val="24"/>
          <w:szCs w:val="24"/>
        </w:rPr>
        <w:t xml:space="preserve"> data in a short </w:t>
      </w:r>
      <w:proofErr w:type="gramStart"/>
      <w:r w:rsidRPr="00965D11">
        <w:rPr>
          <w:rFonts w:cstheme="minorHAnsi"/>
          <w:sz w:val="24"/>
          <w:szCs w:val="24"/>
        </w:rPr>
        <w:t>time period</w:t>
      </w:r>
      <w:proofErr w:type="gramEnd"/>
      <w:r w:rsidRPr="00965D11">
        <w:rPr>
          <w:rFonts w:cstheme="minorHAnsi"/>
          <w:sz w:val="24"/>
          <w:szCs w:val="24"/>
        </w:rPr>
        <w:t>, which results in the extension of the actual duration.</w:t>
      </w:r>
    </w:p>
    <w:p w14:paraId="203D3EB3" w14:textId="77777777" w:rsidR="007F3E50" w:rsidRPr="00965D11" w:rsidRDefault="007F3E50" w:rsidP="00965D11">
      <w:pPr>
        <w:pStyle w:val="ListParagraph"/>
        <w:numPr>
          <w:ilvl w:val="0"/>
          <w:numId w:val="30"/>
        </w:numPr>
        <w:rPr>
          <w:rFonts w:cstheme="minorHAnsi"/>
          <w:sz w:val="24"/>
          <w:szCs w:val="24"/>
        </w:rPr>
      </w:pPr>
      <w:r w:rsidRPr="00965D11">
        <w:rPr>
          <w:rFonts w:cstheme="minorHAnsi"/>
          <w:sz w:val="24"/>
          <w:szCs w:val="24"/>
        </w:rPr>
        <w:t>The routine maintenance for the equipment is needed in actual operations, such as refueling or regular checks for the parts, which is not reflected in the simulation model. That also results in the extension of the duration.</w:t>
      </w:r>
    </w:p>
    <w:p w14:paraId="689B0B4D" w14:textId="77777777" w:rsidR="007F3E50" w:rsidRPr="007F3E50" w:rsidRDefault="007F3E50" w:rsidP="00965D11">
      <w:pPr>
        <w:pStyle w:val="Heading1"/>
      </w:pPr>
      <w:r w:rsidRPr="007F3E50">
        <w:t>5. Conclusion</w:t>
      </w:r>
    </w:p>
    <w:p w14:paraId="1F0D849B" w14:textId="77777777" w:rsidR="007F3E50" w:rsidRPr="007F3E50" w:rsidRDefault="007F3E50" w:rsidP="007F3E50">
      <w:pPr>
        <w:rPr>
          <w:rFonts w:cstheme="minorHAnsi"/>
          <w:sz w:val="24"/>
          <w:szCs w:val="24"/>
        </w:rPr>
      </w:pPr>
      <w:r w:rsidRPr="007F3E50">
        <w:rPr>
          <w:rFonts w:cstheme="minorHAnsi"/>
          <w:sz w:val="24"/>
          <w:szCs w:val="24"/>
        </w:rPr>
        <w:t xml:space="preserve">This study proposed a general and extended Petri net model for virtual construction of earthmoving operations. The model supports the dynamics and visualization of simulation under complex construction conditions with multiple constraints. Compared to other simulation models for earthmoving construction, the advantages of this model can be summarized as the following. First, the model provides an accurate expression of changes in workflow and information flow in construction processes, as well as the constraint relationships between various equipment and construction restrictions. Second, the proposed model achieves the visualization of dynamic simulation for the randomness of construction activities and factors influencing construction. It more closely simulates the actual scenarios. The simulation results show a high degree of consistency with the actual results. Third, the model simulates intelligent scheduling for the equipment with different productivities in the same construction process. Finally, the powerful extensibility of the model helps its application to </w:t>
      </w:r>
      <w:r w:rsidRPr="007F3E50">
        <w:rPr>
          <w:rFonts w:cstheme="minorHAnsi"/>
          <w:sz w:val="24"/>
          <w:szCs w:val="24"/>
        </w:rPr>
        <w:lastRenderedPageBreak/>
        <w:t xml:space="preserve">other types of earthmoving construction objects with the modification of transitions, </w:t>
      </w:r>
      <w:proofErr w:type="gramStart"/>
      <w:r w:rsidRPr="007F3E50">
        <w:rPr>
          <w:rFonts w:cstheme="minorHAnsi"/>
          <w:sz w:val="24"/>
          <w:szCs w:val="24"/>
        </w:rPr>
        <w:t>tokens</w:t>
      </w:r>
      <w:proofErr w:type="gramEnd"/>
      <w:r w:rsidRPr="007F3E50">
        <w:rPr>
          <w:rFonts w:cstheme="minorHAnsi"/>
          <w:sz w:val="24"/>
          <w:szCs w:val="24"/>
        </w:rPr>
        <w:t xml:space="preserve"> or guard functions.</w:t>
      </w:r>
    </w:p>
    <w:p w14:paraId="64A4FCE8" w14:textId="77777777" w:rsidR="007F3E50" w:rsidRPr="007F3E50" w:rsidRDefault="007F3E50" w:rsidP="007F3E50">
      <w:pPr>
        <w:rPr>
          <w:rFonts w:cstheme="minorHAnsi"/>
          <w:sz w:val="24"/>
          <w:szCs w:val="24"/>
        </w:rPr>
      </w:pPr>
      <w:r w:rsidRPr="007F3E50">
        <w:rPr>
          <w:rFonts w:cstheme="minorHAnsi"/>
          <w:sz w:val="24"/>
          <w:szCs w:val="24"/>
        </w:rPr>
        <w:t xml:space="preserve">However, this study has limitations. For example, </w:t>
      </w:r>
      <w:proofErr w:type="gramStart"/>
      <w:r w:rsidRPr="007F3E50">
        <w:rPr>
          <w:rFonts w:cstheme="minorHAnsi"/>
          <w:sz w:val="24"/>
          <w:szCs w:val="24"/>
        </w:rPr>
        <w:t>in order to</w:t>
      </w:r>
      <w:proofErr w:type="gramEnd"/>
      <w:r w:rsidRPr="007F3E50">
        <w:rPr>
          <w:rFonts w:cstheme="minorHAnsi"/>
          <w:sz w:val="24"/>
          <w:szCs w:val="24"/>
        </w:rPr>
        <w:t xml:space="preserve"> improve the accuracy of simulation, additional raw data should be collected and processed, which is a time-consuming process. The optimization capability for the equipment configurations which involves multiple types of </w:t>
      </w:r>
      <w:proofErr w:type="gramStart"/>
      <w:r w:rsidRPr="007F3E50">
        <w:rPr>
          <w:rFonts w:cstheme="minorHAnsi"/>
          <w:sz w:val="24"/>
          <w:szCs w:val="24"/>
        </w:rPr>
        <w:t>resources</w:t>
      </w:r>
      <w:proofErr w:type="gramEnd"/>
      <w:r w:rsidRPr="007F3E50">
        <w:rPr>
          <w:rFonts w:cstheme="minorHAnsi"/>
          <w:sz w:val="24"/>
          <w:szCs w:val="24"/>
        </w:rPr>
        <w:t xml:space="preserve"> and a large amount of available equipment should be improved. Further study should focus on modeling of earthmoving construction in complex environments and optimizing combinations of multiple types of equipment.</w:t>
      </w:r>
    </w:p>
    <w:p w14:paraId="28873EE1" w14:textId="77777777" w:rsidR="007F3E50" w:rsidRPr="007F3E50" w:rsidRDefault="007F3E50" w:rsidP="00965D11">
      <w:pPr>
        <w:pStyle w:val="Heading1"/>
      </w:pPr>
      <w:r w:rsidRPr="007F3E50">
        <w:t>Acknowledgements</w:t>
      </w:r>
    </w:p>
    <w:p w14:paraId="6783F51C" w14:textId="77777777" w:rsidR="007F3E50" w:rsidRPr="007F3E50" w:rsidRDefault="007F3E50" w:rsidP="007F3E50">
      <w:pPr>
        <w:rPr>
          <w:rFonts w:cstheme="minorHAnsi"/>
          <w:sz w:val="24"/>
          <w:szCs w:val="24"/>
        </w:rPr>
      </w:pPr>
      <w:r w:rsidRPr="007F3E50">
        <w:rPr>
          <w:rFonts w:cstheme="minorHAnsi"/>
          <w:sz w:val="24"/>
          <w:szCs w:val="24"/>
        </w:rPr>
        <w:t>This research was supported by the “11th-Five-Year Plan” National Key Technologies R&amp;D Program of China (No. 2006BAJ03A10) and the Postdoctoral Foundation of Harbin Institute of Technology.</w:t>
      </w:r>
    </w:p>
    <w:p w14:paraId="4C5F15ED" w14:textId="77777777" w:rsidR="007F3E50" w:rsidRPr="007F3E50" w:rsidRDefault="007F3E50" w:rsidP="00965D11">
      <w:pPr>
        <w:pStyle w:val="Heading1"/>
      </w:pPr>
      <w:r w:rsidRPr="007F3E50">
        <w:t>References</w:t>
      </w:r>
    </w:p>
    <w:p w14:paraId="36CE400F" w14:textId="41A7EBA2" w:rsidR="007F3E50" w:rsidRPr="007F3E50" w:rsidRDefault="007F3E50" w:rsidP="00965D11">
      <w:pPr>
        <w:pStyle w:val="NoSpacing"/>
        <w:ind w:left="720" w:hanging="720"/>
        <w:rPr>
          <w:rFonts w:cstheme="minorHAnsi"/>
          <w:sz w:val="24"/>
          <w:szCs w:val="24"/>
        </w:rPr>
      </w:pPr>
      <w:r w:rsidRPr="00965D11">
        <w:rPr>
          <w:rFonts w:cstheme="minorHAnsi"/>
          <w:sz w:val="24"/>
          <w:szCs w:val="24"/>
        </w:rPr>
        <w:t>[1]</w:t>
      </w:r>
      <w:r w:rsidR="00965D11">
        <w:rPr>
          <w:rFonts w:cstheme="minorHAnsi"/>
          <w:sz w:val="24"/>
          <w:szCs w:val="24"/>
        </w:rPr>
        <w:t xml:space="preserve"> </w:t>
      </w:r>
      <w:r w:rsidRPr="007F3E50">
        <w:rPr>
          <w:rFonts w:cstheme="minorHAnsi"/>
          <w:sz w:val="24"/>
          <w:szCs w:val="24"/>
        </w:rPr>
        <w:t>W.M.P. Aalst</w:t>
      </w:r>
      <w:r w:rsidR="00965D11">
        <w:rPr>
          <w:rFonts w:cstheme="minorHAnsi"/>
          <w:sz w:val="24"/>
          <w:szCs w:val="24"/>
        </w:rPr>
        <w:t xml:space="preserve">. </w:t>
      </w:r>
      <w:r w:rsidRPr="007F3E50">
        <w:rPr>
          <w:rFonts w:cstheme="minorHAnsi"/>
          <w:b/>
          <w:bCs/>
          <w:sz w:val="24"/>
          <w:szCs w:val="24"/>
        </w:rPr>
        <w:t xml:space="preserve">“The application of Petri-nets to workflow management”, </w:t>
      </w:r>
      <w:r w:rsidRPr="007F3E50">
        <w:rPr>
          <w:rFonts w:cstheme="minorHAnsi"/>
          <w:b/>
          <w:bCs/>
          <w:i/>
          <w:iCs/>
          <w:sz w:val="24"/>
          <w:szCs w:val="24"/>
        </w:rPr>
        <w:t>Journal of Circuits</w:t>
      </w:r>
      <w:r w:rsidR="00965D11">
        <w:rPr>
          <w:rFonts w:cstheme="minorHAnsi"/>
          <w:b/>
          <w:bCs/>
          <w:i/>
          <w:iCs/>
          <w:sz w:val="24"/>
          <w:szCs w:val="24"/>
        </w:rPr>
        <w:t xml:space="preserve">. </w:t>
      </w:r>
      <w:r w:rsidRPr="00DA538C">
        <w:rPr>
          <w:rFonts w:cstheme="minorHAnsi"/>
          <w:i/>
          <w:iCs/>
          <w:sz w:val="24"/>
          <w:szCs w:val="24"/>
        </w:rPr>
        <w:t>Systems and Computers</w:t>
      </w:r>
      <w:r w:rsidRPr="007F3E50">
        <w:rPr>
          <w:rFonts w:cstheme="minorHAnsi"/>
          <w:sz w:val="24"/>
          <w:szCs w:val="24"/>
        </w:rPr>
        <w:t>, 8 (1) (1998), pp. 21-66</w:t>
      </w:r>
    </w:p>
    <w:p w14:paraId="53694F9C" w14:textId="31D330E7" w:rsidR="007F3E50" w:rsidRPr="007F3E50" w:rsidRDefault="007F3E50" w:rsidP="00965D11">
      <w:pPr>
        <w:pStyle w:val="NoSpacing"/>
        <w:ind w:left="720" w:hanging="720"/>
        <w:rPr>
          <w:rFonts w:cstheme="minorHAnsi"/>
          <w:sz w:val="24"/>
          <w:szCs w:val="24"/>
        </w:rPr>
      </w:pPr>
      <w:r w:rsidRPr="00965D11">
        <w:rPr>
          <w:rFonts w:cstheme="minorHAnsi"/>
          <w:sz w:val="24"/>
          <w:szCs w:val="24"/>
        </w:rPr>
        <w:t>[2]</w:t>
      </w:r>
      <w:r w:rsidR="00DA538C">
        <w:rPr>
          <w:rFonts w:cstheme="minorHAnsi"/>
          <w:sz w:val="24"/>
          <w:szCs w:val="24"/>
        </w:rPr>
        <w:t xml:space="preserve"> </w:t>
      </w:r>
      <w:proofErr w:type="spellStart"/>
      <w:r w:rsidRPr="007F3E50">
        <w:rPr>
          <w:rFonts w:cstheme="minorHAnsi"/>
          <w:sz w:val="24"/>
          <w:szCs w:val="24"/>
        </w:rPr>
        <w:t>Bozena</w:t>
      </w:r>
      <w:proofErr w:type="spellEnd"/>
      <w:r w:rsidRPr="007F3E50">
        <w:rPr>
          <w:rFonts w:cstheme="minorHAnsi"/>
          <w:sz w:val="24"/>
          <w:szCs w:val="24"/>
        </w:rPr>
        <w:t xml:space="preserve"> Hola, Krzysztof </w:t>
      </w:r>
      <w:proofErr w:type="spellStart"/>
      <w:r w:rsidRPr="007F3E50">
        <w:rPr>
          <w:rFonts w:cstheme="minorHAnsi"/>
          <w:sz w:val="24"/>
          <w:szCs w:val="24"/>
        </w:rPr>
        <w:t>Schabowicz</w:t>
      </w:r>
      <w:proofErr w:type="spellEnd"/>
      <w:r w:rsidR="00DA538C">
        <w:rPr>
          <w:rFonts w:cstheme="minorHAnsi"/>
          <w:sz w:val="24"/>
          <w:szCs w:val="24"/>
        </w:rPr>
        <w:t xml:space="preserve">. </w:t>
      </w:r>
      <w:r w:rsidRPr="007F3E50">
        <w:rPr>
          <w:rFonts w:cstheme="minorHAnsi"/>
          <w:b/>
          <w:bCs/>
          <w:sz w:val="24"/>
          <w:szCs w:val="24"/>
        </w:rPr>
        <w:t>Estimation of earthworks execution time cost by means of artificial neural networks</w:t>
      </w:r>
      <w:r w:rsidR="00DA538C">
        <w:rPr>
          <w:rFonts w:cstheme="minorHAnsi"/>
          <w:b/>
          <w:bCs/>
          <w:sz w:val="24"/>
          <w:szCs w:val="24"/>
        </w:rPr>
        <w:t xml:space="preserve">. </w:t>
      </w:r>
      <w:r w:rsidRPr="00DA538C">
        <w:rPr>
          <w:rFonts w:cstheme="minorHAnsi"/>
          <w:i/>
          <w:iCs/>
          <w:sz w:val="24"/>
          <w:szCs w:val="24"/>
        </w:rPr>
        <w:t>Automation in Construction</w:t>
      </w:r>
      <w:r w:rsidRPr="007F3E50">
        <w:rPr>
          <w:rFonts w:cstheme="minorHAnsi"/>
          <w:sz w:val="24"/>
          <w:szCs w:val="24"/>
        </w:rPr>
        <w:t>, 19 (5) (2010), pp. 570-579</w:t>
      </w:r>
    </w:p>
    <w:p w14:paraId="79C1C271" w14:textId="331C8E16" w:rsidR="007F3E50" w:rsidRPr="007F3E50" w:rsidRDefault="007F3E50" w:rsidP="00965D11">
      <w:pPr>
        <w:pStyle w:val="NoSpacing"/>
        <w:ind w:left="720" w:hanging="720"/>
        <w:rPr>
          <w:rFonts w:cstheme="minorHAnsi"/>
          <w:sz w:val="24"/>
          <w:szCs w:val="24"/>
        </w:rPr>
      </w:pPr>
      <w:r w:rsidRPr="00965D11">
        <w:rPr>
          <w:rFonts w:cstheme="minorHAnsi"/>
          <w:sz w:val="24"/>
          <w:szCs w:val="24"/>
        </w:rPr>
        <w:t>[3]</w:t>
      </w:r>
      <w:r w:rsidR="00DA538C">
        <w:rPr>
          <w:rFonts w:cstheme="minorHAnsi"/>
          <w:sz w:val="24"/>
          <w:szCs w:val="24"/>
        </w:rPr>
        <w:t xml:space="preserve"> </w:t>
      </w:r>
      <w:r w:rsidRPr="007F3E50">
        <w:rPr>
          <w:rFonts w:cstheme="minorHAnsi"/>
          <w:sz w:val="24"/>
          <w:szCs w:val="24"/>
        </w:rPr>
        <w:t>T.M. Cheng, C.W. Feng</w:t>
      </w:r>
      <w:r w:rsidR="00DA538C">
        <w:rPr>
          <w:rFonts w:cstheme="minorHAnsi"/>
          <w:sz w:val="24"/>
          <w:szCs w:val="24"/>
        </w:rPr>
        <w:t xml:space="preserve">. </w:t>
      </w:r>
      <w:r w:rsidRPr="007F3E50">
        <w:rPr>
          <w:rFonts w:cstheme="minorHAnsi"/>
          <w:b/>
          <w:bCs/>
          <w:sz w:val="24"/>
          <w:szCs w:val="24"/>
        </w:rPr>
        <w:t>An effective simulation mechanism for construction operations</w:t>
      </w:r>
      <w:r w:rsidR="00DA538C">
        <w:rPr>
          <w:rFonts w:cstheme="minorHAnsi"/>
          <w:b/>
          <w:bCs/>
          <w:sz w:val="24"/>
          <w:szCs w:val="24"/>
        </w:rPr>
        <w:t xml:space="preserve">. </w:t>
      </w:r>
      <w:r w:rsidRPr="00DA538C">
        <w:rPr>
          <w:rFonts w:cstheme="minorHAnsi"/>
          <w:i/>
          <w:iCs/>
          <w:sz w:val="24"/>
          <w:szCs w:val="24"/>
        </w:rPr>
        <w:t>Automation in Construction</w:t>
      </w:r>
      <w:r w:rsidRPr="007F3E50">
        <w:rPr>
          <w:rFonts w:cstheme="minorHAnsi"/>
          <w:sz w:val="24"/>
          <w:szCs w:val="24"/>
        </w:rPr>
        <w:t>, 12 (3) (2003), pp. 227-244</w:t>
      </w:r>
    </w:p>
    <w:p w14:paraId="19B4A508" w14:textId="5DE97FC2" w:rsidR="007F3E50" w:rsidRPr="007F3E50" w:rsidRDefault="007F3E50" w:rsidP="00965D11">
      <w:pPr>
        <w:pStyle w:val="NoSpacing"/>
        <w:ind w:left="720" w:hanging="720"/>
        <w:rPr>
          <w:rFonts w:cstheme="minorHAnsi"/>
          <w:sz w:val="24"/>
          <w:szCs w:val="24"/>
        </w:rPr>
      </w:pPr>
      <w:r w:rsidRPr="00965D11">
        <w:rPr>
          <w:rFonts w:cstheme="minorHAnsi"/>
          <w:sz w:val="24"/>
          <w:szCs w:val="24"/>
        </w:rPr>
        <w:t>[4]</w:t>
      </w:r>
      <w:r w:rsidR="00DA538C">
        <w:rPr>
          <w:rFonts w:cstheme="minorHAnsi"/>
          <w:sz w:val="24"/>
          <w:szCs w:val="24"/>
        </w:rPr>
        <w:t xml:space="preserve"> </w:t>
      </w:r>
      <w:r w:rsidRPr="007F3E50">
        <w:rPr>
          <w:rFonts w:cstheme="minorHAnsi"/>
          <w:sz w:val="24"/>
          <w:szCs w:val="24"/>
        </w:rPr>
        <w:t>T.M. Cheng, C.W. Feng, Y.L. Chen</w:t>
      </w:r>
      <w:r w:rsidR="00DA538C">
        <w:rPr>
          <w:rFonts w:cstheme="minorHAnsi"/>
          <w:sz w:val="24"/>
          <w:szCs w:val="24"/>
        </w:rPr>
        <w:t xml:space="preserve">. </w:t>
      </w:r>
      <w:r w:rsidRPr="007F3E50">
        <w:rPr>
          <w:rFonts w:cstheme="minorHAnsi"/>
          <w:b/>
          <w:bCs/>
          <w:sz w:val="24"/>
          <w:szCs w:val="24"/>
        </w:rPr>
        <w:t>A hybrid mechanism for optimizing construction simulation models</w:t>
      </w:r>
      <w:r w:rsidR="00DA538C">
        <w:rPr>
          <w:rFonts w:cstheme="minorHAnsi"/>
          <w:b/>
          <w:bCs/>
          <w:sz w:val="24"/>
          <w:szCs w:val="24"/>
        </w:rPr>
        <w:t xml:space="preserve">. </w:t>
      </w:r>
      <w:r w:rsidRPr="00DA538C">
        <w:rPr>
          <w:rFonts w:cstheme="minorHAnsi"/>
          <w:i/>
          <w:iCs/>
          <w:sz w:val="24"/>
          <w:szCs w:val="24"/>
        </w:rPr>
        <w:t>Automation in Construction</w:t>
      </w:r>
      <w:r w:rsidRPr="007F3E50">
        <w:rPr>
          <w:rFonts w:cstheme="minorHAnsi"/>
          <w:sz w:val="24"/>
          <w:szCs w:val="24"/>
        </w:rPr>
        <w:t>, 14 (1) (2005), pp. 85-98</w:t>
      </w:r>
    </w:p>
    <w:p w14:paraId="69B86C0C" w14:textId="4E21A966" w:rsidR="007F3E50" w:rsidRPr="007F3E50" w:rsidRDefault="007F3E50" w:rsidP="00965D11">
      <w:pPr>
        <w:pStyle w:val="NoSpacing"/>
        <w:ind w:left="720" w:hanging="720"/>
        <w:rPr>
          <w:rFonts w:cstheme="minorHAnsi"/>
          <w:sz w:val="24"/>
          <w:szCs w:val="24"/>
        </w:rPr>
      </w:pPr>
      <w:r w:rsidRPr="00965D11">
        <w:rPr>
          <w:rFonts w:cstheme="minorHAnsi"/>
          <w:sz w:val="24"/>
          <w:szCs w:val="24"/>
        </w:rPr>
        <w:t>[5]</w:t>
      </w:r>
      <w:r w:rsidR="00DA538C">
        <w:rPr>
          <w:rFonts w:cstheme="minorHAnsi"/>
          <w:sz w:val="24"/>
          <w:szCs w:val="24"/>
        </w:rPr>
        <w:t xml:space="preserve"> </w:t>
      </w:r>
      <w:proofErr w:type="spellStart"/>
      <w:r w:rsidRPr="007F3E50">
        <w:rPr>
          <w:rFonts w:cstheme="minorHAnsi"/>
          <w:sz w:val="24"/>
          <w:szCs w:val="24"/>
        </w:rPr>
        <w:t>Dzeng</w:t>
      </w:r>
      <w:proofErr w:type="spellEnd"/>
      <w:r w:rsidRPr="007F3E50">
        <w:rPr>
          <w:rFonts w:cstheme="minorHAnsi"/>
          <w:sz w:val="24"/>
          <w:szCs w:val="24"/>
        </w:rPr>
        <w:t xml:space="preserve"> Ren-Jye, Lee </w:t>
      </w:r>
      <w:proofErr w:type="spellStart"/>
      <w:r w:rsidRPr="007F3E50">
        <w:rPr>
          <w:rFonts w:cstheme="minorHAnsi"/>
          <w:sz w:val="24"/>
          <w:szCs w:val="24"/>
        </w:rPr>
        <w:t>Hsin</w:t>
      </w:r>
      <w:proofErr w:type="spellEnd"/>
      <w:r w:rsidRPr="007F3E50">
        <w:rPr>
          <w:rFonts w:cstheme="minorHAnsi"/>
          <w:sz w:val="24"/>
          <w:szCs w:val="24"/>
        </w:rPr>
        <w:t>-Yun</w:t>
      </w:r>
      <w:r w:rsidR="00DA538C">
        <w:rPr>
          <w:rFonts w:cstheme="minorHAnsi"/>
          <w:sz w:val="24"/>
          <w:szCs w:val="24"/>
        </w:rPr>
        <w:t xml:space="preserve">. </w:t>
      </w:r>
      <w:r w:rsidRPr="007F3E50">
        <w:rPr>
          <w:rFonts w:cstheme="minorHAnsi"/>
          <w:b/>
          <w:bCs/>
          <w:sz w:val="24"/>
          <w:szCs w:val="24"/>
        </w:rPr>
        <w:t>Optimizing the development schedule of resort projects by integrating simulation and genetic algorithm</w:t>
      </w:r>
      <w:r w:rsidR="00DA538C">
        <w:rPr>
          <w:rFonts w:cstheme="minorHAnsi"/>
          <w:b/>
          <w:bCs/>
          <w:sz w:val="24"/>
          <w:szCs w:val="24"/>
        </w:rPr>
        <w:t xml:space="preserve">. </w:t>
      </w:r>
      <w:r w:rsidRPr="00DA538C">
        <w:rPr>
          <w:rFonts w:cstheme="minorHAnsi"/>
          <w:i/>
          <w:iCs/>
          <w:sz w:val="24"/>
          <w:szCs w:val="24"/>
        </w:rPr>
        <w:t>International Journal of Project Management</w:t>
      </w:r>
      <w:r w:rsidRPr="007F3E50">
        <w:rPr>
          <w:rFonts w:cstheme="minorHAnsi"/>
          <w:sz w:val="24"/>
          <w:szCs w:val="24"/>
        </w:rPr>
        <w:t>, 25 (5) (2007), pp. 506-516</w:t>
      </w:r>
    </w:p>
    <w:p w14:paraId="3D7B4639" w14:textId="0C2A5855" w:rsidR="007F3E50" w:rsidRPr="007F3E50" w:rsidRDefault="007F3E50" w:rsidP="00965D11">
      <w:pPr>
        <w:pStyle w:val="NoSpacing"/>
        <w:ind w:left="720" w:hanging="720"/>
        <w:rPr>
          <w:rFonts w:cstheme="minorHAnsi"/>
          <w:sz w:val="24"/>
          <w:szCs w:val="24"/>
        </w:rPr>
      </w:pPr>
      <w:r w:rsidRPr="00965D11">
        <w:rPr>
          <w:rFonts w:cstheme="minorHAnsi"/>
          <w:sz w:val="24"/>
          <w:szCs w:val="24"/>
        </w:rPr>
        <w:t>[6]</w:t>
      </w:r>
      <w:r w:rsidR="00DA538C">
        <w:rPr>
          <w:rFonts w:cstheme="minorHAnsi"/>
          <w:sz w:val="24"/>
          <w:szCs w:val="24"/>
        </w:rPr>
        <w:t xml:space="preserve"> </w:t>
      </w:r>
      <w:r w:rsidRPr="007F3E50">
        <w:rPr>
          <w:rFonts w:cstheme="minorHAnsi"/>
          <w:sz w:val="24"/>
          <w:szCs w:val="24"/>
        </w:rPr>
        <w:t>W. Halpin, W. Woodhead</w:t>
      </w:r>
      <w:r w:rsidR="00DA538C">
        <w:rPr>
          <w:rFonts w:cstheme="minorHAnsi"/>
          <w:sz w:val="24"/>
          <w:szCs w:val="24"/>
        </w:rPr>
        <w:t xml:space="preserve">. </w:t>
      </w:r>
      <w:r w:rsidRPr="00DA538C">
        <w:rPr>
          <w:rFonts w:cstheme="minorHAnsi"/>
          <w:b/>
          <w:bCs/>
          <w:i/>
          <w:iCs/>
          <w:sz w:val="24"/>
          <w:szCs w:val="24"/>
        </w:rPr>
        <w:t>Design of Construction and Process Operations</w:t>
      </w:r>
      <w:r w:rsidR="00DA538C">
        <w:rPr>
          <w:rFonts w:cstheme="minorHAnsi"/>
          <w:b/>
          <w:bCs/>
          <w:i/>
          <w:iCs/>
          <w:sz w:val="24"/>
          <w:szCs w:val="24"/>
        </w:rPr>
        <w:t xml:space="preserve">. </w:t>
      </w:r>
      <w:r w:rsidRPr="007F3E50">
        <w:rPr>
          <w:rFonts w:cstheme="minorHAnsi"/>
          <w:sz w:val="24"/>
          <w:szCs w:val="24"/>
        </w:rPr>
        <w:t>John Wiley &amp; Sons, Inc., New York (1976)</w:t>
      </w:r>
    </w:p>
    <w:p w14:paraId="211CD706" w14:textId="60564847" w:rsidR="007F3E50" w:rsidRPr="007F3E50" w:rsidRDefault="007F3E50" w:rsidP="00965D11">
      <w:pPr>
        <w:pStyle w:val="NoSpacing"/>
        <w:ind w:left="720" w:hanging="720"/>
        <w:rPr>
          <w:rFonts w:cstheme="minorHAnsi"/>
          <w:sz w:val="24"/>
          <w:szCs w:val="24"/>
        </w:rPr>
      </w:pPr>
      <w:r w:rsidRPr="00965D11">
        <w:rPr>
          <w:rFonts w:cstheme="minorHAnsi"/>
          <w:sz w:val="24"/>
          <w:szCs w:val="24"/>
        </w:rPr>
        <w:t>[7]</w:t>
      </w:r>
      <w:r w:rsidR="00DA538C">
        <w:rPr>
          <w:rFonts w:cstheme="minorHAnsi"/>
          <w:sz w:val="24"/>
          <w:szCs w:val="24"/>
        </w:rPr>
        <w:t xml:space="preserve"> </w:t>
      </w:r>
      <w:r w:rsidRPr="007F3E50">
        <w:rPr>
          <w:rFonts w:cstheme="minorHAnsi"/>
          <w:sz w:val="24"/>
          <w:szCs w:val="24"/>
        </w:rPr>
        <w:t>D. Halpin, S. Riggs</w:t>
      </w:r>
      <w:r w:rsidR="00DA538C">
        <w:rPr>
          <w:rFonts w:cstheme="minorHAnsi"/>
          <w:sz w:val="24"/>
          <w:szCs w:val="24"/>
        </w:rPr>
        <w:t xml:space="preserve">. </w:t>
      </w:r>
      <w:r w:rsidRPr="00DA538C">
        <w:rPr>
          <w:rFonts w:cstheme="minorHAnsi"/>
          <w:b/>
          <w:bCs/>
          <w:i/>
          <w:iCs/>
          <w:sz w:val="24"/>
          <w:szCs w:val="24"/>
        </w:rPr>
        <w:t>Planning and Analysis of Construction Operations</w:t>
      </w:r>
      <w:r w:rsidR="00DA538C">
        <w:rPr>
          <w:rFonts w:cstheme="minorHAnsi"/>
          <w:b/>
          <w:bCs/>
          <w:i/>
          <w:iCs/>
          <w:sz w:val="24"/>
          <w:szCs w:val="24"/>
        </w:rPr>
        <w:t xml:space="preserve">. </w:t>
      </w:r>
      <w:r w:rsidRPr="007F3E50">
        <w:rPr>
          <w:rFonts w:cstheme="minorHAnsi"/>
          <w:sz w:val="24"/>
          <w:szCs w:val="24"/>
        </w:rPr>
        <w:t>John Wiley &amp; Sons, Inc., New York (1992)</w:t>
      </w:r>
    </w:p>
    <w:p w14:paraId="735EBF11" w14:textId="2FDBA980" w:rsidR="007F3E50" w:rsidRPr="007F3E50" w:rsidRDefault="007F3E50" w:rsidP="00965D11">
      <w:pPr>
        <w:pStyle w:val="NoSpacing"/>
        <w:ind w:left="720" w:hanging="720"/>
        <w:rPr>
          <w:rFonts w:cstheme="minorHAnsi"/>
          <w:sz w:val="24"/>
          <w:szCs w:val="24"/>
        </w:rPr>
      </w:pPr>
      <w:r w:rsidRPr="00965D11">
        <w:rPr>
          <w:rFonts w:cstheme="minorHAnsi"/>
          <w:sz w:val="24"/>
          <w:szCs w:val="24"/>
        </w:rPr>
        <w:t>[8]</w:t>
      </w:r>
      <w:r w:rsidR="00DA538C">
        <w:rPr>
          <w:rFonts w:cstheme="minorHAnsi"/>
          <w:sz w:val="24"/>
          <w:szCs w:val="24"/>
        </w:rPr>
        <w:t xml:space="preserve"> </w:t>
      </w:r>
      <w:r w:rsidRPr="007F3E50">
        <w:rPr>
          <w:rFonts w:cstheme="minorHAnsi"/>
          <w:sz w:val="24"/>
          <w:szCs w:val="24"/>
        </w:rPr>
        <w:t xml:space="preserve">T. </w:t>
      </w:r>
      <w:proofErr w:type="spellStart"/>
      <w:r w:rsidRPr="007F3E50">
        <w:rPr>
          <w:rFonts w:cstheme="minorHAnsi"/>
          <w:sz w:val="24"/>
          <w:szCs w:val="24"/>
        </w:rPr>
        <w:t>Hegazy</w:t>
      </w:r>
      <w:proofErr w:type="spellEnd"/>
      <w:r w:rsidRPr="007F3E50">
        <w:rPr>
          <w:rFonts w:cstheme="minorHAnsi"/>
          <w:sz w:val="24"/>
          <w:szCs w:val="24"/>
        </w:rPr>
        <w:t>, M. Kassab</w:t>
      </w:r>
      <w:r w:rsidR="00DA538C">
        <w:rPr>
          <w:rFonts w:cstheme="minorHAnsi"/>
          <w:sz w:val="24"/>
          <w:szCs w:val="24"/>
        </w:rPr>
        <w:t xml:space="preserve">. </w:t>
      </w:r>
      <w:r w:rsidRPr="007F3E50">
        <w:rPr>
          <w:rFonts w:cstheme="minorHAnsi"/>
          <w:b/>
          <w:bCs/>
          <w:sz w:val="24"/>
          <w:szCs w:val="24"/>
        </w:rPr>
        <w:t>Resource optimization using combined simulation and genetic algorithms</w:t>
      </w:r>
      <w:r w:rsidR="00DA538C">
        <w:rPr>
          <w:rFonts w:cstheme="minorHAnsi"/>
          <w:b/>
          <w:bCs/>
          <w:sz w:val="24"/>
          <w:szCs w:val="24"/>
        </w:rPr>
        <w:t xml:space="preserve">. </w:t>
      </w:r>
      <w:r w:rsidRPr="00DA538C">
        <w:rPr>
          <w:rFonts w:cstheme="minorHAnsi"/>
          <w:i/>
          <w:iCs/>
          <w:sz w:val="24"/>
          <w:szCs w:val="24"/>
        </w:rPr>
        <w:t>Journal of Construction Engineering and Management</w:t>
      </w:r>
      <w:r w:rsidRPr="007F3E50">
        <w:rPr>
          <w:rFonts w:cstheme="minorHAnsi"/>
          <w:sz w:val="24"/>
          <w:szCs w:val="24"/>
        </w:rPr>
        <w:t>, ASCE, 129 (6) (2003), pp. 698-705</w:t>
      </w:r>
    </w:p>
    <w:p w14:paraId="4BBE0E4E" w14:textId="1208D792" w:rsidR="007F3E50" w:rsidRPr="007F3E50" w:rsidRDefault="007F3E50" w:rsidP="00965D11">
      <w:pPr>
        <w:pStyle w:val="NoSpacing"/>
        <w:ind w:left="720" w:hanging="720"/>
        <w:rPr>
          <w:rFonts w:cstheme="minorHAnsi"/>
          <w:sz w:val="24"/>
          <w:szCs w:val="24"/>
        </w:rPr>
      </w:pPr>
      <w:r w:rsidRPr="00965D11">
        <w:rPr>
          <w:rFonts w:cstheme="minorHAnsi"/>
          <w:sz w:val="24"/>
          <w:szCs w:val="24"/>
        </w:rPr>
        <w:t>[9]</w:t>
      </w:r>
      <w:r w:rsidR="00DA538C">
        <w:rPr>
          <w:rFonts w:cstheme="minorHAnsi"/>
          <w:sz w:val="24"/>
          <w:szCs w:val="24"/>
        </w:rPr>
        <w:t xml:space="preserve"> </w:t>
      </w:r>
      <w:r w:rsidRPr="007F3E50">
        <w:rPr>
          <w:rFonts w:cstheme="minorHAnsi"/>
          <w:sz w:val="24"/>
          <w:szCs w:val="24"/>
        </w:rPr>
        <w:t>K. Jensen</w:t>
      </w:r>
      <w:r w:rsidR="00DA538C">
        <w:rPr>
          <w:rFonts w:cstheme="minorHAnsi"/>
          <w:sz w:val="24"/>
          <w:szCs w:val="24"/>
        </w:rPr>
        <w:t xml:space="preserve">. </w:t>
      </w:r>
      <w:proofErr w:type="spellStart"/>
      <w:r w:rsidRPr="007F3E50">
        <w:rPr>
          <w:rFonts w:cstheme="minorHAnsi"/>
          <w:b/>
          <w:bCs/>
          <w:sz w:val="24"/>
          <w:szCs w:val="24"/>
        </w:rPr>
        <w:t>Col</w:t>
      </w:r>
      <w:r w:rsidRPr="00DA538C">
        <w:rPr>
          <w:rFonts w:cstheme="minorHAnsi"/>
          <w:b/>
          <w:bCs/>
          <w:i/>
          <w:iCs/>
          <w:sz w:val="24"/>
          <w:szCs w:val="24"/>
        </w:rPr>
        <w:t>oured</w:t>
      </w:r>
      <w:proofErr w:type="spellEnd"/>
      <w:r w:rsidRPr="00DA538C">
        <w:rPr>
          <w:rFonts w:cstheme="minorHAnsi"/>
          <w:b/>
          <w:bCs/>
          <w:i/>
          <w:iCs/>
          <w:sz w:val="24"/>
          <w:szCs w:val="24"/>
        </w:rPr>
        <w:t xml:space="preserve"> Petri Nets: Basic Concepts, Analysis </w:t>
      </w:r>
      <w:proofErr w:type="gramStart"/>
      <w:r w:rsidRPr="00DA538C">
        <w:rPr>
          <w:rFonts w:cstheme="minorHAnsi"/>
          <w:b/>
          <w:bCs/>
          <w:i/>
          <w:iCs/>
          <w:sz w:val="24"/>
          <w:szCs w:val="24"/>
        </w:rPr>
        <w:t>Methods</w:t>
      </w:r>
      <w:proofErr w:type="gramEnd"/>
      <w:r w:rsidRPr="00DA538C">
        <w:rPr>
          <w:rFonts w:cstheme="minorHAnsi"/>
          <w:b/>
          <w:bCs/>
          <w:i/>
          <w:iCs/>
          <w:sz w:val="24"/>
          <w:szCs w:val="24"/>
        </w:rPr>
        <w:t xml:space="preserve"> and Practical Use – Volume 2: Basic Concepts</w:t>
      </w:r>
      <w:r w:rsidR="00DA538C">
        <w:rPr>
          <w:rFonts w:cstheme="minorHAnsi"/>
          <w:b/>
          <w:bCs/>
          <w:i/>
          <w:iCs/>
          <w:sz w:val="24"/>
          <w:szCs w:val="24"/>
        </w:rPr>
        <w:t xml:space="preserve">. </w:t>
      </w:r>
      <w:proofErr w:type="spellStart"/>
      <w:r w:rsidRPr="007F3E50">
        <w:rPr>
          <w:rFonts w:cstheme="minorHAnsi"/>
          <w:sz w:val="24"/>
          <w:szCs w:val="24"/>
        </w:rPr>
        <w:t>Springler</w:t>
      </w:r>
      <w:proofErr w:type="spellEnd"/>
      <w:r w:rsidRPr="007F3E50">
        <w:rPr>
          <w:rFonts w:cstheme="minorHAnsi"/>
          <w:sz w:val="24"/>
          <w:szCs w:val="24"/>
        </w:rPr>
        <w:t>-Verlag (1997)</w:t>
      </w:r>
    </w:p>
    <w:p w14:paraId="273631EF" w14:textId="7CA6B936" w:rsidR="007F3E50" w:rsidRPr="007F3E50" w:rsidRDefault="007F3E50" w:rsidP="00965D11">
      <w:pPr>
        <w:pStyle w:val="NoSpacing"/>
        <w:ind w:left="720" w:hanging="720"/>
        <w:rPr>
          <w:rFonts w:cstheme="minorHAnsi"/>
          <w:sz w:val="24"/>
          <w:szCs w:val="24"/>
        </w:rPr>
      </w:pPr>
      <w:r w:rsidRPr="00965D11">
        <w:rPr>
          <w:rFonts w:cstheme="minorHAnsi"/>
          <w:sz w:val="24"/>
          <w:szCs w:val="24"/>
        </w:rPr>
        <w:t>[10]</w:t>
      </w:r>
      <w:r w:rsidR="00DA538C">
        <w:rPr>
          <w:rFonts w:cstheme="minorHAnsi"/>
          <w:sz w:val="24"/>
          <w:szCs w:val="24"/>
        </w:rPr>
        <w:t xml:space="preserve"> </w:t>
      </w:r>
      <w:r w:rsidRPr="007F3E50">
        <w:rPr>
          <w:rFonts w:cstheme="minorHAnsi"/>
          <w:sz w:val="24"/>
          <w:szCs w:val="24"/>
        </w:rPr>
        <w:t xml:space="preserve">V.R. </w:t>
      </w:r>
      <w:proofErr w:type="spellStart"/>
      <w:r w:rsidRPr="007F3E50">
        <w:rPr>
          <w:rFonts w:cstheme="minorHAnsi"/>
          <w:sz w:val="24"/>
          <w:szCs w:val="24"/>
        </w:rPr>
        <w:t>Kamat</w:t>
      </w:r>
      <w:proofErr w:type="spellEnd"/>
      <w:r w:rsidRPr="007F3E50">
        <w:rPr>
          <w:rFonts w:cstheme="minorHAnsi"/>
          <w:sz w:val="24"/>
          <w:szCs w:val="24"/>
        </w:rPr>
        <w:t>, J.C. Martinez</w:t>
      </w:r>
      <w:r w:rsidR="00DA538C">
        <w:rPr>
          <w:rFonts w:cstheme="minorHAnsi"/>
          <w:sz w:val="24"/>
          <w:szCs w:val="24"/>
        </w:rPr>
        <w:t xml:space="preserve">. </w:t>
      </w:r>
      <w:r w:rsidRPr="007F3E50">
        <w:rPr>
          <w:rFonts w:cstheme="minorHAnsi"/>
          <w:b/>
          <w:bCs/>
          <w:sz w:val="24"/>
          <w:szCs w:val="24"/>
        </w:rPr>
        <w:t>Variable-speed resource motion in animations of discrete-event process models</w:t>
      </w:r>
      <w:r w:rsidR="00DA538C">
        <w:rPr>
          <w:rFonts w:cstheme="minorHAnsi"/>
          <w:b/>
          <w:bCs/>
          <w:sz w:val="24"/>
          <w:szCs w:val="24"/>
        </w:rPr>
        <w:t xml:space="preserve">. </w:t>
      </w:r>
      <w:r w:rsidRPr="00DA538C">
        <w:rPr>
          <w:rFonts w:cstheme="minorHAnsi"/>
          <w:i/>
          <w:iCs/>
          <w:sz w:val="24"/>
          <w:szCs w:val="24"/>
        </w:rPr>
        <w:t>Systems Analysis Modelling Simulation</w:t>
      </w:r>
      <w:r w:rsidRPr="007F3E50">
        <w:rPr>
          <w:rFonts w:cstheme="minorHAnsi"/>
          <w:sz w:val="24"/>
          <w:szCs w:val="24"/>
        </w:rPr>
        <w:t>, 43 (4) (2003), pp. 455-467</w:t>
      </w:r>
    </w:p>
    <w:p w14:paraId="0A9271B8" w14:textId="21E1FA4C" w:rsidR="007F3E50" w:rsidRPr="007F3E50" w:rsidRDefault="007F3E50" w:rsidP="00965D11">
      <w:pPr>
        <w:pStyle w:val="NoSpacing"/>
        <w:ind w:left="720" w:hanging="720"/>
        <w:rPr>
          <w:rFonts w:cstheme="minorHAnsi"/>
          <w:sz w:val="24"/>
          <w:szCs w:val="24"/>
        </w:rPr>
      </w:pPr>
      <w:r w:rsidRPr="00965D11">
        <w:rPr>
          <w:rFonts w:cstheme="minorHAnsi"/>
          <w:sz w:val="24"/>
          <w:szCs w:val="24"/>
        </w:rPr>
        <w:t>[11]</w:t>
      </w:r>
      <w:r w:rsidR="00DA538C">
        <w:rPr>
          <w:rFonts w:cstheme="minorHAnsi"/>
          <w:sz w:val="24"/>
          <w:szCs w:val="24"/>
        </w:rPr>
        <w:t xml:space="preserve"> </w:t>
      </w:r>
      <w:r w:rsidRPr="007F3E50">
        <w:rPr>
          <w:rFonts w:cstheme="minorHAnsi"/>
          <w:sz w:val="24"/>
          <w:szCs w:val="24"/>
        </w:rPr>
        <w:t xml:space="preserve">V.R. </w:t>
      </w:r>
      <w:proofErr w:type="spellStart"/>
      <w:r w:rsidRPr="007F3E50">
        <w:rPr>
          <w:rFonts w:cstheme="minorHAnsi"/>
          <w:sz w:val="24"/>
          <w:szCs w:val="24"/>
        </w:rPr>
        <w:t>Kamat</w:t>
      </w:r>
      <w:proofErr w:type="spellEnd"/>
      <w:r w:rsidRPr="007F3E50">
        <w:rPr>
          <w:rFonts w:cstheme="minorHAnsi"/>
          <w:sz w:val="24"/>
          <w:szCs w:val="24"/>
        </w:rPr>
        <w:t>, J.C. Martinez</w:t>
      </w:r>
      <w:r w:rsidR="00DA538C">
        <w:rPr>
          <w:rFonts w:cstheme="minorHAnsi"/>
          <w:sz w:val="24"/>
          <w:szCs w:val="24"/>
        </w:rPr>
        <w:t xml:space="preserve">. </w:t>
      </w:r>
      <w:r w:rsidRPr="007F3E50">
        <w:rPr>
          <w:rFonts w:cstheme="minorHAnsi"/>
          <w:b/>
          <w:bCs/>
          <w:sz w:val="24"/>
          <w:szCs w:val="24"/>
        </w:rPr>
        <w:t>Validating complex construction simulation models using 3D visualization</w:t>
      </w:r>
      <w:r w:rsidR="00DA538C">
        <w:rPr>
          <w:rFonts w:cstheme="minorHAnsi"/>
          <w:b/>
          <w:bCs/>
          <w:sz w:val="24"/>
          <w:szCs w:val="24"/>
        </w:rPr>
        <w:t xml:space="preserve">. </w:t>
      </w:r>
      <w:r w:rsidRPr="007F3E50">
        <w:rPr>
          <w:rFonts w:cstheme="minorHAnsi"/>
          <w:sz w:val="24"/>
          <w:szCs w:val="24"/>
        </w:rPr>
        <w:t xml:space="preserve">S. Chick, P.J. Sánchez, D. Ferrin, D.J. Morrice (Eds.), </w:t>
      </w:r>
      <w:r w:rsidRPr="007F3E50">
        <w:rPr>
          <w:rFonts w:cstheme="minorHAnsi"/>
          <w:i/>
          <w:iCs/>
          <w:sz w:val="24"/>
          <w:szCs w:val="24"/>
        </w:rPr>
        <w:t>Proceedings of the 2003 Winter Simulation Conference</w:t>
      </w:r>
      <w:r w:rsidRPr="007F3E50">
        <w:rPr>
          <w:rFonts w:cstheme="minorHAnsi"/>
          <w:sz w:val="24"/>
          <w:szCs w:val="24"/>
        </w:rPr>
        <w:t>, New Orleans, L.A, IEEE, Piscataway, N.J (2003), pp. 1518-1526</w:t>
      </w:r>
    </w:p>
    <w:p w14:paraId="318B35CF" w14:textId="34E0F60A" w:rsidR="007F3E50" w:rsidRPr="007F3E50" w:rsidRDefault="007F3E50" w:rsidP="00965D11">
      <w:pPr>
        <w:pStyle w:val="NoSpacing"/>
        <w:ind w:left="720" w:hanging="720"/>
        <w:rPr>
          <w:rFonts w:cstheme="minorHAnsi"/>
          <w:sz w:val="24"/>
          <w:szCs w:val="24"/>
        </w:rPr>
      </w:pPr>
      <w:r w:rsidRPr="00965D11">
        <w:rPr>
          <w:rFonts w:cstheme="minorHAnsi"/>
          <w:sz w:val="24"/>
          <w:szCs w:val="24"/>
        </w:rPr>
        <w:t>[12]</w:t>
      </w:r>
      <w:r w:rsidR="00DA538C">
        <w:rPr>
          <w:rFonts w:cstheme="minorHAnsi"/>
          <w:sz w:val="24"/>
          <w:szCs w:val="24"/>
        </w:rPr>
        <w:t xml:space="preserve"> </w:t>
      </w:r>
      <w:r w:rsidRPr="007F3E50">
        <w:rPr>
          <w:rFonts w:cstheme="minorHAnsi"/>
          <w:sz w:val="24"/>
          <w:szCs w:val="24"/>
        </w:rPr>
        <w:t xml:space="preserve">V.R. </w:t>
      </w:r>
      <w:proofErr w:type="spellStart"/>
      <w:r w:rsidRPr="007F3E50">
        <w:rPr>
          <w:rFonts w:cstheme="minorHAnsi"/>
          <w:sz w:val="24"/>
          <w:szCs w:val="24"/>
        </w:rPr>
        <w:t>Kamat</w:t>
      </w:r>
      <w:proofErr w:type="spellEnd"/>
      <w:r w:rsidRPr="007F3E50">
        <w:rPr>
          <w:rFonts w:cstheme="minorHAnsi"/>
          <w:sz w:val="24"/>
          <w:szCs w:val="24"/>
        </w:rPr>
        <w:t>, J.C. Martinez</w:t>
      </w:r>
      <w:r w:rsidR="00DA538C">
        <w:rPr>
          <w:rFonts w:cstheme="minorHAnsi"/>
          <w:sz w:val="24"/>
          <w:szCs w:val="24"/>
        </w:rPr>
        <w:t xml:space="preserve">. </w:t>
      </w:r>
      <w:r w:rsidRPr="007F3E50">
        <w:rPr>
          <w:rFonts w:cstheme="minorHAnsi"/>
          <w:b/>
          <w:bCs/>
          <w:sz w:val="24"/>
          <w:szCs w:val="24"/>
        </w:rPr>
        <w:t>Generic representation of 3D motion paths in dynamic animations of simulated construction processes</w:t>
      </w:r>
      <w:r w:rsidR="001D60F4">
        <w:rPr>
          <w:rFonts w:cstheme="minorHAnsi"/>
          <w:b/>
          <w:bCs/>
          <w:sz w:val="24"/>
          <w:szCs w:val="24"/>
        </w:rPr>
        <w:t xml:space="preserve">. </w:t>
      </w:r>
      <w:r w:rsidRPr="00DA538C">
        <w:rPr>
          <w:rFonts w:cstheme="minorHAnsi"/>
          <w:i/>
          <w:iCs/>
          <w:sz w:val="24"/>
          <w:szCs w:val="24"/>
        </w:rPr>
        <w:t>Automation in Construction</w:t>
      </w:r>
      <w:r w:rsidRPr="007F3E50">
        <w:rPr>
          <w:rFonts w:cstheme="minorHAnsi"/>
          <w:sz w:val="24"/>
          <w:szCs w:val="24"/>
        </w:rPr>
        <w:t>, 17 (2) (2008), pp. 188-200</w:t>
      </w:r>
    </w:p>
    <w:p w14:paraId="2C4BADE5" w14:textId="320A0BF1" w:rsidR="007F3E50" w:rsidRPr="007F3E50" w:rsidRDefault="007F3E50" w:rsidP="00965D11">
      <w:pPr>
        <w:pStyle w:val="NoSpacing"/>
        <w:ind w:left="720" w:hanging="720"/>
        <w:rPr>
          <w:rFonts w:cstheme="minorHAnsi"/>
          <w:sz w:val="24"/>
          <w:szCs w:val="24"/>
        </w:rPr>
      </w:pPr>
      <w:r w:rsidRPr="00965D11">
        <w:rPr>
          <w:rFonts w:cstheme="minorHAnsi"/>
          <w:sz w:val="24"/>
          <w:szCs w:val="24"/>
        </w:rPr>
        <w:t>[13]</w:t>
      </w:r>
      <w:r w:rsidR="001D60F4">
        <w:rPr>
          <w:rFonts w:cstheme="minorHAnsi"/>
          <w:sz w:val="24"/>
          <w:szCs w:val="24"/>
        </w:rPr>
        <w:t xml:space="preserve"> </w:t>
      </w:r>
      <w:r w:rsidRPr="007F3E50">
        <w:rPr>
          <w:rFonts w:cstheme="minorHAnsi"/>
          <w:sz w:val="24"/>
          <w:szCs w:val="24"/>
        </w:rPr>
        <w:t>M. Marzouk, O. Moselhi</w:t>
      </w:r>
      <w:r w:rsidR="001D60F4">
        <w:rPr>
          <w:rFonts w:cstheme="minorHAnsi"/>
          <w:sz w:val="24"/>
          <w:szCs w:val="24"/>
        </w:rPr>
        <w:t xml:space="preserve">. </w:t>
      </w:r>
      <w:r w:rsidRPr="007F3E50">
        <w:rPr>
          <w:rFonts w:cstheme="minorHAnsi"/>
          <w:b/>
          <w:bCs/>
          <w:sz w:val="24"/>
          <w:szCs w:val="24"/>
        </w:rPr>
        <w:t>Optimizing earthmoving operations using object-oriented simulation</w:t>
      </w:r>
      <w:r w:rsidR="001D60F4">
        <w:rPr>
          <w:rFonts w:cstheme="minorHAnsi"/>
          <w:b/>
          <w:bCs/>
          <w:sz w:val="24"/>
          <w:szCs w:val="24"/>
        </w:rPr>
        <w:t xml:space="preserve">. </w:t>
      </w:r>
      <w:r w:rsidRPr="007F3E50">
        <w:rPr>
          <w:rFonts w:cstheme="minorHAnsi"/>
          <w:sz w:val="24"/>
          <w:szCs w:val="24"/>
        </w:rPr>
        <w:t xml:space="preserve">J.A. </w:t>
      </w:r>
      <w:proofErr w:type="spellStart"/>
      <w:r w:rsidRPr="007F3E50">
        <w:rPr>
          <w:rFonts w:cstheme="minorHAnsi"/>
          <w:sz w:val="24"/>
          <w:szCs w:val="24"/>
        </w:rPr>
        <w:t>Joines</w:t>
      </w:r>
      <w:proofErr w:type="spellEnd"/>
      <w:r w:rsidRPr="007F3E50">
        <w:rPr>
          <w:rFonts w:cstheme="minorHAnsi"/>
          <w:sz w:val="24"/>
          <w:szCs w:val="24"/>
        </w:rPr>
        <w:t xml:space="preserve">, R.R. Barton, P. Fishwick, K. Kang (Eds.), </w:t>
      </w:r>
      <w:r w:rsidRPr="007F3E50">
        <w:rPr>
          <w:rFonts w:cstheme="minorHAnsi"/>
          <w:i/>
          <w:iCs/>
          <w:sz w:val="24"/>
          <w:szCs w:val="24"/>
        </w:rPr>
        <w:t>Proceedings of the 2000 Winter Simulation Conference</w:t>
      </w:r>
      <w:r w:rsidRPr="007F3E50">
        <w:rPr>
          <w:rFonts w:cstheme="minorHAnsi"/>
          <w:sz w:val="24"/>
          <w:szCs w:val="24"/>
        </w:rPr>
        <w:t>, Orlando, Fla, IEEE, Piscataway, N.J (2000), pp. 1926-1932</w:t>
      </w:r>
    </w:p>
    <w:p w14:paraId="161FA843" w14:textId="3951BC20" w:rsidR="007F3E50" w:rsidRPr="007F3E50" w:rsidRDefault="007F3E50" w:rsidP="00965D11">
      <w:pPr>
        <w:pStyle w:val="NoSpacing"/>
        <w:ind w:left="720" w:hanging="720"/>
        <w:rPr>
          <w:rFonts w:cstheme="minorHAnsi"/>
          <w:sz w:val="24"/>
          <w:szCs w:val="24"/>
        </w:rPr>
      </w:pPr>
      <w:r w:rsidRPr="00965D11">
        <w:rPr>
          <w:rFonts w:cstheme="minorHAnsi"/>
          <w:sz w:val="24"/>
          <w:szCs w:val="24"/>
        </w:rPr>
        <w:lastRenderedPageBreak/>
        <w:t>[14]</w:t>
      </w:r>
      <w:r w:rsidR="001D60F4">
        <w:rPr>
          <w:rFonts w:cstheme="minorHAnsi"/>
          <w:sz w:val="24"/>
          <w:szCs w:val="24"/>
        </w:rPr>
        <w:t xml:space="preserve"> </w:t>
      </w:r>
      <w:r w:rsidRPr="007F3E50">
        <w:rPr>
          <w:rFonts w:cstheme="minorHAnsi"/>
          <w:sz w:val="24"/>
          <w:szCs w:val="24"/>
        </w:rPr>
        <w:t>M. Marzouk, O. Moselhi</w:t>
      </w:r>
      <w:r w:rsidR="001D60F4">
        <w:rPr>
          <w:rFonts w:cstheme="minorHAnsi"/>
          <w:sz w:val="24"/>
          <w:szCs w:val="24"/>
        </w:rPr>
        <w:t xml:space="preserve">. </w:t>
      </w:r>
      <w:proofErr w:type="spellStart"/>
      <w:r w:rsidRPr="007F3E50">
        <w:rPr>
          <w:rFonts w:cstheme="minorHAnsi"/>
          <w:b/>
          <w:bCs/>
          <w:sz w:val="24"/>
          <w:szCs w:val="24"/>
        </w:rPr>
        <w:t>Multiobjective</w:t>
      </w:r>
      <w:proofErr w:type="spellEnd"/>
      <w:r w:rsidRPr="007F3E50">
        <w:rPr>
          <w:rFonts w:cstheme="minorHAnsi"/>
          <w:b/>
          <w:bCs/>
          <w:sz w:val="24"/>
          <w:szCs w:val="24"/>
        </w:rPr>
        <w:t xml:space="preserve"> optimization of earthmoving operations</w:t>
      </w:r>
      <w:r w:rsidR="001D60F4">
        <w:rPr>
          <w:rFonts w:cstheme="minorHAnsi"/>
          <w:b/>
          <w:bCs/>
          <w:sz w:val="24"/>
          <w:szCs w:val="24"/>
        </w:rPr>
        <w:t xml:space="preserve">. </w:t>
      </w:r>
      <w:r w:rsidRPr="00DA538C">
        <w:rPr>
          <w:rFonts w:cstheme="minorHAnsi"/>
          <w:i/>
          <w:iCs/>
          <w:sz w:val="24"/>
          <w:szCs w:val="24"/>
        </w:rPr>
        <w:t>Journal of Construction Engineering and Management</w:t>
      </w:r>
      <w:r w:rsidRPr="007F3E50">
        <w:rPr>
          <w:rFonts w:cstheme="minorHAnsi"/>
          <w:sz w:val="24"/>
          <w:szCs w:val="24"/>
        </w:rPr>
        <w:t>, ASCE, 130 (1) (2004), pp. 105-113</w:t>
      </w:r>
    </w:p>
    <w:p w14:paraId="08D5438C" w14:textId="0F0272D6" w:rsidR="007F3E50" w:rsidRPr="007F3E50" w:rsidRDefault="007F3E50" w:rsidP="00965D11">
      <w:pPr>
        <w:pStyle w:val="NoSpacing"/>
        <w:ind w:left="720" w:hanging="720"/>
        <w:rPr>
          <w:rFonts w:cstheme="minorHAnsi"/>
          <w:sz w:val="24"/>
          <w:szCs w:val="24"/>
        </w:rPr>
      </w:pPr>
      <w:r w:rsidRPr="00965D11">
        <w:rPr>
          <w:rFonts w:cstheme="minorHAnsi"/>
          <w:sz w:val="24"/>
          <w:szCs w:val="24"/>
        </w:rPr>
        <w:t>[15]</w:t>
      </w:r>
      <w:r w:rsidR="001D60F4">
        <w:rPr>
          <w:rFonts w:cstheme="minorHAnsi"/>
          <w:sz w:val="24"/>
          <w:szCs w:val="24"/>
        </w:rPr>
        <w:t xml:space="preserve"> </w:t>
      </w:r>
      <w:r w:rsidRPr="007F3E50">
        <w:rPr>
          <w:rFonts w:cstheme="minorHAnsi"/>
          <w:sz w:val="24"/>
          <w:szCs w:val="24"/>
        </w:rPr>
        <w:t>C.A. Petri</w:t>
      </w:r>
      <w:r w:rsidR="001D60F4">
        <w:rPr>
          <w:rFonts w:cstheme="minorHAnsi"/>
          <w:sz w:val="24"/>
          <w:szCs w:val="24"/>
        </w:rPr>
        <w:t xml:space="preserve">0 </w:t>
      </w:r>
      <w:proofErr w:type="spellStart"/>
      <w:r w:rsidRPr="00DA538C">
        <w:rPr>
          <w:rFonts w:cstheme="minorHAnsi"/>
          <w:b/>
          <w:bCs/>
          <w:i/>
          <w:iCs/>
          <w:sz w:val="24"/>
          <w:szCs w:val="24"/>
        </w:rPr>
        <w:t>Kommunikation</w:t>
      </w:r>
      <w:proofErr w:type="spellEnd"/>
      <w:r w:rsidRPr="00DA538C">
        <w:rPr>
          <w:rFonts w:cstheme="minorHAnsi"/>
          <w:b/>
          <w:bCs/>
          <w:i/>
          <w:iCs/>
          <w:sz w:val="24"/>
          <w:szCs w:val="24"/>
        </w:rPr>
        <w:t xml:space="preserve"> </w:t>
      </w:r>
      <w:proofErr w:type="spellStart"/>
      <w:r w:rsidRPr="00DA538C">
        <w:rPr>
          <w:rFonts w:cstheme="minorHAnsi"/>
          <w:b/>
          <w:bCs/>
          <w:i/>
          <w:iCs/>
          <w:sz w:val="24"/>
          <w:szCs w:val="24"/>
        </w:rPr>
        <w:t>mit</w:t>
      </w:r>
      <w:proofErr w:type="spellEnd"/>
      <w:r w:rsidRPr="00DA538C">
        <w:rPr>
          <w:rFonts w:cstheme="minorHAnsi"/>
          <w:b/>
          <w:bCs/>
          <w:i/>
          <w:iCs/>
          <w:sz w:val="24"/>
          <w:szCs w:val="24"/>
        </w:rPr>
        <w:t xml:space="preserve"> </w:t>
      </w:r>
      <w:proofErr w:type="spellStart"/>
      <w:r w:rsidRPr="00DA538C">
        <w:rPr>
          <w:rFonts w:cstheme="minorHAnsi"/>
          <w:b/>
          <w:bCs/>
          <w:i/>
          <w:iCs/>
          <w:sz w:val="24"/>
          <w:szCs w:val="24"/>
        </w:rPr>
        <w:t>Automaten</w:t>
      </w:r>
      <w:proofErr w:type="spellEnd"/>
      <w:r w:rsidR="00250D39">
        <w:rPr>
          <w:rFonts w:cstheme="minorHAnsi"/>
          <w:b/>
          <w:bCs/>
          <w:i/>
          <w:iCs/>
          <w:sz w:val="24"/>
          <w:szCs w:val="24"/>
        </w:rPr>
        <w:t xml:space="preserve">. </w:t>
      </w:r>
      <w:proofErr w:type="spellStart"/>
      <w:r w:rsidRPr="007F3E50">
        <w:rPr>
          <w:rFonts w:cstheme="minorHAnsi"/>
          <w:sz w:val="24"/>
          <w:szCs w:val="24"/>
        </w:rPr>
        <w:t>Schriften</w:t>
      </w:r>
      <w:proofErr w:type="spellEnd"/>
      <w:r w:rsidRPr="007F3E50">
        <w:rPr>
          <w:rFonts w:cstheme="minorHAnsi"/>
          <w:sz w:val="24"/>
          <w:szCs w:val="24"/>
        </w:rPr>
        <w:t xml:space="preserve"> des </w:t>
      </w:r>
      <w:proofErr w:type="spellStart"/>
      <w:r w:rsidRPr="007F3E50">
        <w:rPr>
          <w:rFonts w:cstheme="minorHAnsi"/>
          <w:sz w:val="24"/>
          <w:szCs w:val="24"/>
        </w:rPr>
        <w:t>Instituts</w:t>
      </w:r>
      <w:proofErr w:type="spellEnd"/>
      <w:r w:rsidRPr="007F3E50">
        <w:rPr>
          <w:rFonts w:cstheme="minorHAnsi"/>
          <w:sz w:val="24"/>
          <w:szCs w:val="24"/>
        </w:rPr>
        <w:t xml:space="preserve"> für </w:t>
      </w:r>
      <w:proofErr w:type="spellStart"/>
      <w:r w:rsidRPr="007F3E50">
        <w:rPr>
          <w:rFonts w:cstheme="minorHAnsi"/>
          <w:sz w:val="24"/>
          <w:szCs w:val="24"/>
        </w:rPr>
        <w:t>Instrumentelle</w:t>
      </w:r>
      <w:proofErr w:type="spellEnd"/>
      <w:r w:rsidRPr="007F3E50">
        <w:rPr>
          <w:rFonts w:cstheme="minorHAnsi"/>
          <w:sz w:val="24"/>
          <w:szCs w:val="24"/>
        </w:rPr>
        <w:t xml:space="preserve"> </w:t>
      </w:r>
      <w:proofErr w:type="spellStart"/>
      <w:r w:rsidRPr="007F3E50">
        <w:rPr>
          <w:rFonts w:cstheme="minorHAnsi"/>
          <w:sz w:val="24"/>
          <w:szCs w:val="24"/>
        </w:rPr>
        <w:t>Mathematik</w:t>
      </w:r>
      <w:proofErr w:type="spellEnd"/>
      <w:r w:rsidRPr="007F3E50">
        <w:rPr>
          <w:rFonts w:cstheme="minorHAnsi"/>
          <w:sz w:val="24"/>
          <w:szCs w:val="24"/>
        </w:rPr>
        <w:t xml:space="preserve"> der Universität Bonn, Bonn, Germany v. d (1962)</w:t>
      </w:r>
    </w:p>
    <w:p w14:paraId="3B5DFF43" w14:textId="607C1144" w:rsidR="007F3E50" w:rsidRPr="007F3E50" w:rsidRDefault="007F3E50" w:rsidP="00965D11">
      <w:pPr>
        <w:pStyle w:val="NoSpacing"/>
        <w:ind w:left="720" w:hanging="720"/>
        <w:rPr>
          <w:rFonts w:cstheme="minorHAnsi"/>
          <w:sz w:val="24"/>
          <w:szCs w:val="24"/>
        </w:rPr>
      </w:pPr>
      <w:r w:rsidRPr="00965D11">
        <w:rPr>
          <w:rFonts w:cstheme="minorHAnsi"/>
          <w:sz w:val="24"/>
          <w:szCs w:val="24"/>
        </w:rPr>
        <w:t>[16]</w:t>
      </w:r>
      <w:r w:rsidR="00250D39">
        <w:rPr>
          <w:rFonts w:cstheme="minorHAnsi"/>
          <w:sz w:val="24"/>
          <w:szCs w:val="24"/>
        </w:rPr>
        <w:t xml:space="preserve"> </w:t>
      </w:r>
      <w:r w:rsidRPr="007F3E50">
        <w:rPr>
          <w:rFonts w:cstheme="minorHAnsi"/>
          <w:sz w:val="24"/>
          <w:szCs w:val="24"/>
        </w:rPr>
        <w:t xml:space="preserve">B.A. </w:t>
      </w:r>
      <w:proofErr w:type="spellStart"/>
      <w:r w:rsidRPr="007F3E50">
        <w:rPr>
          <w:rFonts w:cstheme="minorHAnsi"/>
          <w:sz w:val="24"/>
          <w:szCs w:val="24"/>
        </w:rPr>
        <w:t>Prata</w:t>
      </w:r>
      <w:proofErr w:type="spellEnd"/>
      <w:r w:rsidRPr="007F3E50">
        <w:rPr>
          <w:rFonts w:cstheme="minorHAnsi"/>
          <w:sz w:val="24"/>
          <w:szCs w:val="24"/>
        </w:rPr>
        <w:t xml:space="preserve">, E.F. </w:t>
      </w:r>
      <w:proofErr w:type="spellStart"/>
      <w:r w:rsidRPr="007F3E50">
        <w:rPr>
          <w:rFonts w:cstheme="minorHAnsi"/>
          <w:sz w:val="24"/>
          <w:szCs w:val="24"/>
        </w:rPr>
        <w:t>Nobre</w:t>
      </w:r>
      <w:proofErr w:type="spellEnd"/>
      <w:r w:rsidRPr="007F3E50">
        <w:rPr>
          <w:rFonts w:cstheme="minorHAnsi"/>
          <w:sz w:val="24"/>
          <w:szCs w:val="24"/>
        </w:rPr>
        <w:t xml:space="preserve"> Júnior, G.C. Barroso</w:t>
      </w:r>
      <w:r w:rsidR="00250D39">
        <w:rPr>
          <w:rFonts w:cstheme="minorHAnsi"/>
          <w:sz w:val="24"/>
          <w:szCs w:val="24"/>
        </w:rPr>
        <w:t xml:space="preserve">. </w:t>
      </w:r>
      <w:r w:rsidRPr="007F3E50">
        <w:rPr>
          <w:rFonts w:cstheme="minorHAnsi"/>
          <w:b/>
          <w:bCs/>
          <w:sz w:val="24"/>
          <w:szCs w:val="24"/>
        </w:rPr>
        <w:t xml:space="preserve">A stochastic colored petri net model to allocate </w:t>
      </w:r>
      <w:proofErr w:type="spellStart"/>
      <w:r w:rsidRPr="007F3E50">
        <w:rPr>
          <w:rFonts w:cstheme="minorHAnsi"/>
          <w:b/>
          <w:bCs/>
          <w:sz w:val="24"/>
          <w:szCs w:val="24"/>
        </w:rPr>
        <w:t>equipments</w:t>
      </w:r>
      <w:proofErr w:type="spellEnd"/>
      <w:r w:rsidRPr="007F3E50">
        <w:rPr>
          <w:rFonts w:cstheme="minorHAnsi"/>
          <w:b/>
          <w:bCs/>
          <w:sz w:val="24"/>
          <w:szCs w:val="24"/>
        </w:rPr>
        <w:t xml:space="preserve"> for earth moving operations</w:t>
      </w:r>
      <w:r w:rsidR="00250D39">
        <w:rPr>
          <w:rFonts w:cstheme="minorHAnsi"/>
          <w:b/>
          <w:bCs/>
          <w:sz w:val="24"/>
          <w:szCs w:val="24"/>
        </w:rPr>
        <w:t xml:space="preserve">. </w:t>
      </w:r>
      <w:r w:rsidRPr="00DA538C">
        <w:rPr>
          <w:rFonts w:cstheme="minorHAnsi"/>
          <w:i/>
          <w:iCs/>
          <w:sz w:val="24"/>
          <w:szCs w:val="24"/>
        </w:rPr>
        <w:t>Journal of Information Technology in Construction</w:t>
      </w:r>
      <w:r w:rsidRPr="007F3E50">
        <w:rPr>
          <w:rFonts w:cstheme="minorHAnsi"/>
          <w:sz w:val="24"/>
          <w:szCs w:val="24"/>
        </w:rPr>
        <w:t>, 13 (2008), pp. 476-490</w:t>
      </w:r>
    </w:p>
    <w:p w14:paraId="0F28C3D0" w14:textId="52897A23" w:rsidR="007F3E50" w:rsidRPr="007F3E50" w:rsidRDefault="007F3E50" w:rsidP="00965D11">
      <w:pPr>
        <w:pStyle w:val="NoSpacing"/>
        <w:ind w:left="720" w:hanging="720"/>
        <w:rPr>
          <w:rFonts w:cstheme="minorHAnsi"/>
          <w:sz w:val="24"/>
          <w:szCs w:val="24"/>
        </w:rPr>
      </w:pPr>
      <w:r w:rsidRPr="00965D11">
        <w:rPr>
          <w:rFonts w:cstheme="minorHAnsi"/>
          <w:sz w:val="24"/>
          <w:szCs w:val="24"/>
        </w:rPr>
        <w:t>[17]</w:t>
      </w:r>
      <w:r w:rsidR="00250D39">
        <w:rPr>
          <w:rFonts w:cstheme="minorHAnsi"/>
          <w:sz w:val="24"/>
          <w:szCs w:val="24"/>
        </w:rPr>
        <w:t xml:space="preserve"> </w:t>
      </w:r>
      <w:r w:rsidRPr="007F3E50">
        <w:rPr>
          <w:rFonts w:cstheme="minorHAnsi"/>
          <w:sz w:val="24"/>
          <w:szCs w:val="24"/>
        </w:rPr>
        <w:t xml:space="preserve">B.A. </w:t>
      </w:r>
      <w:proofErr w:type="spellStart"/>
      <w:r w:rsidRPr="007F3E50">
        <w:rPr>
          <w:rFonts w:cstheme="minorHAnsi"/>
          <w:sz w:val="24"/>
          <w:szCs w:val="24"/>
        </w:rPr>
        <w:t>Prata</w:t>
      </w:r>
      <w:proofErr w:type="spellEnd"/>
      <w:r w:rsidRPr="007F3E50">
        <w:rPr>
          <w:rFonts w:cstheme="minorHAnsi"/>
          <w:sz w:val="24"/>
          <w:szCs w:val="24"/>
        </w:rPr>
        <w:t xml:space="preserve">, E.F. </w:t>
      </w:r>
      <w:proofErr w:type="spellStart"/>
      <w:r w:rsidRPr="007F3E50">
        <w:rPr>
          <w:rFonts w:cstheme="minorHAnsi"/>
          <w:sz w:val="24"/>
          <w:szCs w:val="24"/>
        </w:rPr>
        <w:t>Nobre</w:t>
      </w:r>
      <w:proofErr w:type="spellEnd"/>
      <w:r w:rsidRPr="007F3E50">
        <w:rPr>
          <w:rFonts w:cstheme="minorHAnsi"/>
          <w:sz w:val="24"/>
          <w:szCs w:val="24"/>
        </w:rPr>
        <w:t xml:space="preserve"> Júnior, G.C. Barroso</w:t>
      </w:r>
      <w:r w:rsidR="00250D39">
        <w:rPr>
          <w:rFonts w:cstheme="minorHAnsi"/>
          <w:sz w:val="24"/>
          <w:szCs w:val="24"/>
        </w:rPr>
        <w:t xml:space="preserve">. </w:t>
      </w:r>
      <w:proofErr w:type="spellStart"/>
      <w:r w:rsidRPr="007F3E50">
        <w:rPr>
          <w:rFonts w:cstheme="minorHAnsi"/>
          <w:b/>
          <w:bCs/>
          <w:sz w:val="24"/>
          <w:szCs w:val="24"/>
        </w:rPr>
        <w:t>Modelagem</w:t>
      </w:r>
      <w:proofErr w:type="spellEnd"/>
      <w:r w:rsidRPr="007F3E50">
        <w:rPr>
          <w:rFonts w:cstheme="minorHAnsi"/>
          <w:b/>
          <w:bCs/>
          <w:sz w:val="24"/>
          <w:szCs w:val="24"/>
        </w:rPr>
        <w:t xml:space="preserve"> de </w:t>
      </w:r>
      <w:proofErr w:type="spellStart"/>
      <w:r w:rsidRPr="007F3E50">
        <w:rPr>
          <w:rFonts w:cstheme="minorHAnsi"/>
          <w:b/>
          <w:bCs/>
          <w:sz w:val="24"/>
          <w:szCs w:val="24"/>
        </w:rPr>
        <w:t>sistemas</w:t>
      </w:r>
      <w:proofErr w:type="spellEnd"/>
      <w:r w:rsidRPr="007F3E50">
        <w:rPr>
          <w:rFonts w:cstheme="minorHAnsi"/>
          <w:b/>
          <w:bCs/>
          <w:sz w:val="24"/>
          <w:szCs w:val="24"/>
        </w:rPr>
        <w:t xml:space="preserve"> de </w:t>
      </w:r>
      <w:proofErr w:type="spellStart"/>
      <w:r w:rsidRPr="007F3E50">
        <w:rPr>
          <w:rFonts w:cstheme="minorHAnsi"/>
          <w:b/>
          <w:bCs/>
          <w:sz w:val="24"/>
          <w:szCs w:val="24"/>
        </w:rPr>
        <w:t>terraplenagem</w:t>
      </w:r>
      <w:proofErr w:type="spellEnd"/>
      <w:r w:rsidRPr="007F3E50">
        <w:rPr>
          <w:rFonts w:cstheme="minorHAnsi"/>
          <w:b/>
          <w:bCs/>
          <w:sz w:val="24"/>
          <w:szCs w:val="24"/>
        </w:rPr>
        <w:t xml:space="preserve">: </w:t>
      </w:r>
      <w:proofErr w:type="spellStart"/>
      <w:r w:rsidRPr="007F3E50">
        <w:rPr>
          <w:rFonts w:cstheme="minorHAnsi"/>
          <w:b/>
          <w:bCs/>
          <w:sz w:val="24"/>
          <w:szCs w:val="24"/>
        </w:rPr>
        <w:t>uma</w:t>
      </w:r>
      <w:proofErr w:type="spellEnd"/>
      <w:r w:rsidRPr="007F3E50">
        <w:rPr>
          <w:rFonts w:cstheme="minorHAnsi"/>
          <w:b/>
          <w:bCs/>
          <w:sz w:val="24"/>
          <w:szCs w:val="24"/>
        </w:rPr>
        <w:t xml:space="preserve"> </w:t>
      </w:r>
      <w:proofErr w:type="spellStart"/>
      <w:r w:rsidRPr="007F3E50">
        <w:rPr>
          <w:rFonts w:cstheme="minorHAnsi"/>
          <w:b/>
          <w:bCs/>
          <w:sz w:val="24"/>
          <w:szCs w:val="24"/>
        </w:rPr>
        <w:t>apli-cação</w:t>
      </w:r>
      <w:proofErr w:type="spellEnd"/>
      <w:r w:rsidRPr="007F3E50">
        <w:rPr>
          <w:rFonts w:cstheme="minorHAnsi"/>
          <w:b/>
          <w:bCs/>
          <w:sz w:val="24"/>
          <w:szCs w:val="24"/>
        </w:rPr>
        <w:t xml:space="preserve"> das redes de Petri</w:t>
      </w:r>
      <w:r w:rsidR="00250D39">
        <w:rPr>
          <w:rFonts w:cstheme="minorHAnsi"/>
          <w:b/>
          <w:bCs/>
          <w:sz w:val="24"/>
          <w:szCs w:val="24"/>
        </w:rPr>
        <w:t xml:space="preserve">. </w:t>
      </w:r>
      <w:r w:rsidRPr="007F3E50">
        <w:rPr>
          <w:rFonts w:cstheme="minorHAnsi"/>
          <w:i/>
          <w:iCs/>
          <w:sz w:val="24"/>
          <w:szCs w:val="24"/>
        </w:rPr>
        <w:t>XVI Iberian Latin American Congress on Computational Methods in Engineering</w:t>
      </w:r>
      <w:r w:rsidRPr="007F3E50">
        <w:rPr>
          <w:rFonts w:cstheme="minorHAnsi"/>
          <w:sz w:val="24"/>
          <w:szCs w:val="24"/>
        </w:rPr>
        <w:t xml:space="preserve">, </w:t>
      </w:r>
      <w:proofErr w:type="spellStart"/>
      <w:r w:rsidRPr="007F3E50">
        <w:rPr>
          <w:rFonts w:cstheme="minorHAnsi"/>
          <w:sz w:val="24"/>
          <w:szCs w:val="24"/>
        </w:rPr>
        <w:t>Guarapari</w:t>
      </w:r>
      <w:proofErr w:type="spellEnd"/>
      <w:r w:rsidRPr="007F3E50">
        <w:rPr>
          <w:rFonts w:cstheme="minorHAnsi"/>
          <w:sz w:val="24"/>
          <w:szCs w:val="24"/>
        </w:rPr>
        <w:t xml:space="preserve"> (2005)</w:t>
      </w:r>
    </w:p>
    <w:p w14:paraId="155FDB48" w14:textId="0A5165F5" w:rsidR="007F3E50" w:rsidRPr="007F3E50" w:rsidRDefault="007F3E50" w:rsidP="00965D11">
      <w:pPr>
        <w:pStyle w:val="NoSpacing"/>
        <w:ind w:left="720" w:hanging="720"/>
        <w:rPr>
          <w:rFonts w:cstheme="minorHAnsi"/>
          <w:sz w:val="24"/>
          <w:szCs w:val="24"/>
        </w:rPr>
      </w:pPr>
      <w:r w:rsidRPr="00965D11">
        <w:rPr>
          <w:rFonts w:cstheme="minorHAnsi"/>
          <w:sz w:val="24"/>
          <w:szCs w:val="24"/>
        </w:rPr>
        <w:t>[18]</w:t>
      </w:r>
      <w:r w:rsidR="00250D39">
        <w:rPr>
          <w:rFonts w:cstheme="minorHAnsi"/>
          <w:sz w:val="24"/>
          <w:szCs w:val="24"/>
        </w:rPr>
        <w:t xml:space="preserve"> </w:t>
      </w:r>
      <w:r w:rsidRPr="007F3E50">
        <w:rPr>
          <w:rFonts w:cstheme="minorHAnsi"/>
          <w:sz w:val="24"/>
          <w:szCs w:val="24"/>
        </w:rPr>
        <w:t xml:space="preserve">B.A. </w:t>
      </w:r>
      <w:proofErr w:type="spellStart"/>
      <w:r w:rsidRPr="007F3E50">
        <w:rPr>
          <w:rFonts w:cstheme="minorHAnsi"/>
          <w:sz w:val="24"/>
          <w:szCs w:val="24"/>
        </w:rPr>
        <w:t>Prata</w:t>
      </w:r>
      <w:proofErr w:type="spellEnd"/>
      <w:r w:rsidRPr="007F3E50">
        <w:rPr>
          <w:rFonts w:cstheme="minorHAnsi"/>
          <w:sz w:val="24"/>
          <w:szCs w:val="24"/>
        </w:rPr>
        <w:t xml:space="preserve">, E.F. </w:t>
      </w:r>
      <w:proofErr w:type="spellStart"/>
      <w:r w:rsidRPr="007F3E50">
        <w:rPr>
          <w:rFonts w:cstheme="minorHAnsi"/>
          <w:sz w:val="24"/>
          <w:szCs w:val="24"/>
        </w:rPr>
        <w:t>Nobre</w:t>
      </w:r>
      <w:proofErr w:type="spellEnd"/>
      <w:r w:rsidRPr="007F3E50">
        <w:rPr>
          <w:rFonts w:cstheme="minorHAnsi"/>
          <w:sz w:val="24"/>
          <w:szCs w:val="24"/>
        </w:rPr>
        <w:t xml:space="preserve"> Júnior, G.C. Barroso</w:t>
      </w:r>
      <w:r w:rsidR="00250D39">
        <w:rPr>
          <w:rFonts w:cstheme="minorHAnsi"/>
          <w:sz w:val="24"/>
          <w:szCs w:val="24"/>
        </w:rPr>
        <w:t xml:space="preserve">. </w:t>
      </w:r>
      <w:proofErr w:type="spellStart"/>
      <w:r w:rsidRPr="007F3E50">
        <w:rPr>
          <w:rFonts w:cstheme="minorHAnsi"/>
          <w:b/>
          <w:bCs/>
          <w:sz w:val="24"/>
          <w:szCs w:val="24"/>
        </w:rPr>
        <w:t>Dimensionamento</w:t>
      </w:r>
      <w:proofErr w:type="spellEnd"/>
      <w:r w:rsidRPr="007F3E50">
        <w:rPr>
          <w:rFonts w:cstheme="minorHAnsi"/>
          <w:b/>
          <w:bCs/>
          <w:sz w:val="24"/>
          <w:szCs w:val="24"/>
        </w:rPr>
        <w:t xml:space="preserve"> de </w:t>
      </w:r>
      <w:proofErr w:type="spellStart"/>
      <w:r w:rsidRPr="007F3E50">
        <w:rPr>
          <w:rFonts w:cstheme="minorHAnsi"/>
          <w:b/>
          <w:bCs/>
          <w:sz w:val="24"/>
          <w:szCs w:val="24"/>
        </w:rPr>
        <w:t>equipes</w:t>
      </w:r>
      <w:proofErr w:type="spellEnd"/>
      <w:r w:rsidRPr="007F3E50">
        <w:rPr>
          <w:rFonts w:cstheme="minorHAnsi"/>
          <w:b/>
          <w:bCs/>
          <w:sz w:val="24"/>
          <w:szCs w:val="24"/>
        </w:rPr>
        <w:t xml:space="preserve"> </w:t>
      </w:r>
      <w:proofErr w:type="spellStart"/>
      <w:r w:rsidRPr="007F3E50">
        <w:rPr>
          <w:rFonts w:cstheme="minorHAnsi"/>
          <w:b/>
          <w:bCs/>
          <w:sz w:val="24"/>
          <w:szCs w:val="24"/>
        </w:rPr>
        <w:t>mecânicas</w:t>
      </w:r>
      <w:proofErr w:type="spellEnd"/>
      <w:r w:rsidRPr="007F3E50">
        <w:rPr>
          <w:rFonts w:cstheme="minorHAnsi"/>
          <w:b/>
          <w:bCs/>
          <w:sz w:val="24"/>
          <w:szCs w:val="24"/>
        </w:rPr>
        <w:t xml:space="preserve"> </w:t>
      </w:r>
      <w:proofErr w:type="spellStart"/>
      <w:r w:rsidRPr="007F3E50">
        <w:rPr>
          <w:rFonts w:cstheme="minorHAnsi"/>
          <w:b/>
          <w:bCs/>
          <w:sz w:val="24"/>
          <w:szCs w:val="24"/>
        </w:rPr>
        <w:t>em</w:t>
      </w:r>
      <w:proofErr w:type="spellEnd"/>
      <w:r w:rsidRPr="007F3E50">
        <w:rPr>
          <w:rFonts w:cstheme="minorHAnsi"/>
          <w:b/>
          <w:bCs/>
          <w:sz w:val="24"/>
          <w:szCs w:val="24"/>
        </w:rPr>
        <w:t xml:space="preserve"> </w:t>
      </w:r>
      <w:proofErr w:type="spellStart"/>
      <w:r w:rsidRPr="007F3E50">
        <w:rPr>
          <w:rFonts w:cstheme="minorHAnsi"/>
          <w:b/>
          <w:bCs/>
          <w:sz w:val="24"/>
          <w:szCs w:val="24"/>
        </w:rPr>
        <w:t>obras</w:t>
      </w:r>
      <w:proofErr w:type="spellEnd"/>
      <w:r w:rsidRPr="007F3E50">
        <w:rPr>
          <w:rFonts w:cstheme="minorHAnsi"/>
          <w:b/>
          <w:bCs/>
          <w:sz w:val="24"/>
          <w:szCs w:val="24"/>
        </w:rPr>
        <w:t xml:space="preserve"> de </w:t>
      </w:r>
      <w:proofErr w:type="spellStart"/>
      <w:r w:rsidRPr="007F3E50">
        <w:rPr>
          <w:rFonts w:cstheme="minorHAnsi"/>
          <w:b/>
          <w:bCs/>
          <w:sz w:val="24"/>
          <w:szCs w:val="24"/>
        </w:rPr>
        <w:t>terraplenagem</w:t>
      </w:r>
      <w:proofErr w:type="spellEnd"/>
      <w:r w:rsidRPr="007F3E50">
        <w:rPr>
          <w:rFonts w:cstheme="minorHAnsi"/>
          <w:b/>
          <w:bCs/>
          <w:sz w:val="24"/>
          <w:szCs w:val="24"/>
        </w:rPr>
        <w:t xml:space="preserve"> </w:t>
      </w:r>
      <w:proofErr w:type="spellStart"/>
      <w:r w:rsidRPr="007F3E50">
        <w:rPr>
          <w:rFonts w:cstheme="minorHAnsi"/>
          <w:b/>
          <w:bCs/>
          <w:sz w:val="24"/>
          <w:szCs w:val="24"/>
        </w:rPr>
        <w:t>usando</w:t>
      </w:r>
      <w:proofErr w:type="spellEnd"/>
      <w:r w:rsidRPr="007F3E50">
        <w:rPr>
          <w:rFonts w:cstheme="minorHAnsi"/>
          <w:b/>
          <w:bCs/>
          <w:sz w:val="24"/>
          <w:szCs w:val="24"/>
        </w:rPr>
        <w:t xml:space="preserve"> redes de Petri </w:t>
      </w:r>
      <w:proofErr w:type="spellStart"/>
      <w:r w:rsidRPr="007F3E50">
        <w:rPr>
          <w:rFonts w:cstheme="minorHAnsi"/>
          <w:b/>
          <w:bCs/>
          <w:sz w:val="24"/>
          <w:szCs w:val="24"/>
        </w:rPr>
        <w:t>coloridas</w:t>
      </w:r>
      <w:proofErr w:type="spellEnd"/>
      <w:r w:rsidR="00250D39">
        <w:rPr>
          <w:rFonts w:cstheme="minorHAnsi"/>
          <w:b/>
          <w:bCs/>
          <w:sz w:val="24"/>
          <w:szCs w:val="24"/>
        </w:rPr>
        <w:t xml:space="preserve">. </w:t>
      </w:r>
      <w:r w:rsidRPr="007F3E50">
        <w:rPr>
          <w:rFonts w:cstheme="minorHAnsi"/>
          <w:i/>
          <w:iCs/>
          <w:sz w:val="24"/>
          <w:szCs w:val="24"/>
        </w:rPr>
        <w:t xml:space="preserve">XXXIX </w:t>
      </w:r>
      <w:proofErr w:type="spellStart"/>
      <w:r w:rsidRPr="007F3E50">
        <w:rPr>
          <w:rFonts w:cstheme="minorHAnsi"/>
          <w:i/>
          <w:iCs/>
          <w:sz w:val="24"/>
          <w:szCs w:val="24"/>
        </w:rPr>
        <w:t>Simpósio</w:t>
      </w:r>
      <w:proofErr w:type="spellEnd"/>
      <w:r w:rsidRPr="007F3E50">
        <w:rPr>
          <w:rFonts w:cstheme="minorHAnsi"/>
          <w:i/>
          <w:iCs/>
          <w:sz w:val="24"/>
          <w:szCs w:val="24"/>
        </w:rPr>
        <w:t xml:space="preserve"> </w:t>
      </w:r>
      <w:proofErr w:type="spellStart"/>
      <w:r w:rsidRPr="007F3E50">
        <w:rPr>
          <w:rFonts w:cstheme="minorHAnsi"/>
          <w:i/>
          <w:iCs/>
          <w:sz w:val="24"/>
          <w:szCs w:val="24"/>
        </w:rPr>
        <w:t>Brasileiro</w:t>
      </w:r>
      <w:proofErr w:type="spellEnd"/>
      <w:r w:rsidRPr="007F3E50">
        <w:rPr>
          <w:rFonts w:cstheme="minorHAnsi"/>
          <w:i/>
          <w:iCs/>
          <w:sz w:val="24"/>
          <w:szCs w:val="24"/>
        </w:rPr>
        <w:t xml:space="preserve"> de </w:t>
      </w:r>
      <w:proofErr w:type="spellStart"/>
      <w:r w:rsidRPr="007F3E50">
        <w:rPr>
          <w:rFonts w:cstheme="minorHAnsi"/>
          <w:i/>
          <w:iCs/>
          <w:sz w:val="24"/>
          <w:szCs w:val="24"/>
        </w:rPr>
        <w:t>Pesquisa</w:t>
      </w:r>
      <w:proofErr w:type="spellEnd"/>
      <w:r w:rsidRPr="007F3E50">
        <w:rPr>
          <w:rFonts w:cstheme="minorHAnsi"/>
          <w:i/>
          <w:iCs/>
          <w:sz w:val="24"/>
          <w:szCs w:val="24"/>
        </w:rPr>
        <w:t xml:space="preserve"> </w:t>
      </w:r>
      <w:proofErr w:type="spellStart"/>
      <w:r w:rsidRPr="007F3E50">
        <w:rPr>
          <w:rFonts w:cstheme="minorHAnsi"/>
          <w:i/>
          <w:iCs/>
          <w:sz w:val="24"/>
          <w:szCs w:val="24"/>
        </w:rPr>
        <w:t>Operacional</w:t>
      </w:r>
      <w:proofErr w:type="spellEnd"/>
      <w:r w:rsidRPr="007F3E50">
        <w:rPr>
          <w:rFonts w:cstheme="minorHAnsi"/>
          <w:sz w:val="24"/>
          <w:szCs w:val="24"/>
        </w:rPr>
        <w:t xml:space="preserve">, Fortaleza, </w:t>
      </w:r>
      <w:proofErr w:type="spellStart"/>
      <w:r w:rsidRPr="007F3E50">
        <w:rPr>
          <w:rFonts w:cstheme="minorHAnsi"/>
          <w:sz w:val="24"/>
          <w:szCs w:val="24"/>
        </w:rPr>
        <w:t>Brasil</w:t>
      </w:r>
      <w:proofErr w:type="spellEnd"/>
      <w:r w:rsidRPr="007F3E50">
        <w:rPr>
          <w:rFonts w:cstheme="minorHAnsi"/>
          <w:sz w:val="24"/>
          <w:szCs w:val="24"/>
        </w:rPr>
        <w:t xml:space="preserve"> (2007)</w:t>
      </w:r>
    </w:p>
    <w:p w14:paraId="5DC07474" w14:textId="3B212BCB" w:rsidR="007F3E50" w:rsidRPr="007F3E50" w:rsidRDefault="007F3E50" w:rsidP="00965D11">
      <w:pPr>
        <w:pStyle w:val="NoSpacing"/>
        <w:ind w:left="720" w:hanging="720"/>
        <w:rPr>
          <w:rFonts w:cstheme="minorHAnsi"/>
          <w:sz w:val="24"/>
          <w:szCs w:val="24"/>
        </w:rPr>
      </w:pPr>
      <w:r w:rsidRPr="00965D11">
        <w:rPr>
          <w:rFonts w:cstheme="minorHAnsi"/>
          <w:sz w:val="24"/>
          <w:szCs w:val="24"/>
        </w:rPr>
        <w:t>[19]</w:t>
      </w:r>
      <w:r w:rsidR="00250D39">
        <w:rPr>
          <w:rFonts w:cstheme="minorHAnsi"/>
          <w:sz w:val="24"/>
          <w:szCs w:val="24"/>
        </w:rPr>
        <w:t xml:space="preserve"> </w:t>
      </w:r>
      <w:r w:rsidRPr="007F3E50">
        <w:rPr>
          <w:rFonts w:cstheme="minorHAnsi"/>
          <w:sz w:val="24"/>
          <w:szCs w:val="24"/>
        </w:rPr>
        <w:t xml:space="preserve">A.A. Van Tol, S.M. </w:t>
      </w:r>
      <w:proofErr w:type="spellStart"/>
      <w:r w:rsidRPr="007F3E50">
        <w:rPr>
          <w:rFonts w:cstheme="minorHAnsi"/>
          <w:sz w:val="24"/>
          <w:szCs w:val="24"/>
        </w:rPr>
        <w:t>AbouRizk</w:t>
      </w:r>
      <w:proofErr w:type="spellEnd"/>
      <w:r w:rsidR="00250D39">
        <w:rPr>
          <w:rFonts w:cstheme="minorHAnsi"/>
          <w:sz w:val="24"/>
          <w:szCs w:val="24"/>
        </w:rPr>
        <w:t xml:space="preserve">. </w:t>
      </w:r>
      <w:r w:rsidRPr="007F3E50">
        <w:rPr>
          <w:rFonts w:cstheme="minorHAnsi"/>
          <w:b/>
          <w:bCs/>
          <w:sz w:val="24"/>
          <w:szCs w:val="24"/>
        </w:rPr>
        <w:t>Simulation modeling decision support through belief networks</w:t>
      </w:r>
      <w:r w:rsidR="00250D39">
        <w:rPr>
          <w:rFonts w:cstheme="minorHAnsi"/>
          <w:b/>
          <w:bCs/>
          <w:sz w:val="24"/>
          <w:szCs w:val="24"/>
        </w:rPr>
        <w:t xml:space="preserve">. </w:t>
      </w:r>
      <w:r w:rsidRPr="00DA538C">
        <w:rPr>
          <w:rFonts w:cstheme="minorHAnsi"/>
          <w:i/>
          <w:iCs/>
          <w:sz w:val="24"/>
          <w:szCs w:val="24"/>
        </w:rPr>
        <w:t>Simulation Modelling Practice and Theory</w:t>
      </w:r>
      <w:r w:rsidRPr="007F3E50">
        <w:rPr>
          <w:rFonts w:cstheme="minorHAnsi"/>
          <w:sz w:val="24"/>
          <w:szCs w:val="24"/>
        </w:rPr>
        <w:t>, 14 (5) (2006), pp. 614-640</w:t>
      </w:r>
    </w:p>
    <w:p w14:paraId="3910DDB0" w14:textId="6EFB6C51" w:rsidR="007F3E50" w:rsidRPr="007F3E50" w:rsidRDefault="007F3E50" w:rsidP="00965D11">
      <w:pPr>
        <w:pStyle w:val="NoSpacing"/>
        <w:ind w:left="720" w:hanging="720"/>
        <w:rPr>
          <w:rFonts w:cstheme="minorHAnsi"/>
          <w:sz w:val="24"/>
          <w:szCs w:val="24"/>
        </w:rPr>
      </w:pPr>
      <w:r w:rsidRPr="00965D11">
        <w:rPr>
          <w:rFonts w:cstheme="minorHAnsi"/>
          <w:sz w:val="24"/>
          <w:szCs w:val="24"/>
        </w:rPr>
        <w:t>[20]</w:t>
      </w:r>
      <w:r w:rsidR="00250D39">
        <w:rPr>
          <w:rFonts w:cstheme="minorHAnsi"/>
          <w:sz w:val="24"/>
          <w:szCs w:val="24"/>
        </w:rPr>
        <w:t xml:space="preserve"> </w:t>
      </w:r>
      <w:r w:rsidRPr="007F3E50">
        <w:rPr>
          <w:rFonts w:cstheme="minorHAnsi"/>
          <w:sz w:val="24"/>
          <w:szCs w:val="24"/>
        </w:rPr>
        <w:t>H. Zhang</w:t>
      </w:r>
      <w:r w:rsidR="00250D39">
        <w:rPr>
          <w:rFonts w:cstheme="minorHAnsi"/>
          <w:sz w:val="24"/>
          <w:szCs w:val="24"/>
        </w:rPr>
        <w:t xml:space="preserve">. </w:t>
      </w:r>
      <w:r w:rsidRPr="007F3E50">
        <w:rPr>
          <w:rFonts w:cstheme="minorHAnsi"/>
          <w:b/>
          <w:bCs/>
          <w:sz w:val="24"/>
          <w:szCs w:val="24"/>
        </w:rPr>
        <w:t>Multi-objective simulation-optimization for earthmoving operations</w:t>
      </w:r>
      <w:r w:rsidR="00250D39">
        <w:rPr>
          <w:rFonts w:cstheme="minorHAnsi"/>
          <w:b/>
          <w:bCs/>
          <w:sz w:val="24"/>
          <w:szCs w:val="24"/>
        </w:rPr>
        <w:t xml:space="preserve">. </w:t>
      </w:r>
      <w:r w:rsidRPr="00DA538C">
        <w:rPr>
          <w:rFonts w:cstheme="minorHAnsi"/>
          <w:i/>
          <w:iCs/>
          <w:sz w:val="24"/>
          <w:szCs w:val="24"/>
        </w:rPr>
        <w:t>Automation in Construction</w:t>
      </w:r>
      <w:r w:rsidRPr="007F3E50">
        <w:rPr>
          <w:rFonts w:cstheme="minorHAnsi"/>
          <w:sz w:val="24"/>
          <w:szCs w:val="24"/>
        </w:rPr>
        <w:t>, 18 (1) (2008), pp. 79-86</w:t>
      </w:r>
    </w:p>
    <w:p w14:paraId="799A1D73" w14:textId="27FBC873" w:rsidR="007F3E50" w:rsidRPr="007F3E50" w:rsidRDefault="007F3E50" w:rsidP="00965D11">
      <w:pPr>
        <w:pStyle w:val="NoSpacing"/>
        <w:ind w:left="720" w:hanging="720"/>
        <w:rPr>
          <w:rFonts w:cstheme="minorHAnsi"/>
          <w:sz w:val="24"/>
          <w:szCs w:val="24"/>
        </w:rPr>
      </w:pPr>
      <w:r w:rsidRPr="00965D11">
        <w:rPr>
          <w:rFonts w:cstheme="minorHAnsi"/>
          <w:sz w:val="24"/>
          <w:szCs w:val="24"/>
        </w:rPr>
        <w:t>[21]</w:t>
      </w:r>
      <w:r w:rsidR="00250D39">
        <w:rPr>
          <w:rFonts w:cstheme="minorHAnsi"/>
          <w:sz w:val="24"/>
          <w:szCs w:val="24"/>
        </w:rPr>
        <w:t xml:space="preserve"> </w:t>
      </w:r>
      <w:r w:rsidRPr="007F3E50">
        <w:rPr>
          <w:rFonts w:cstheme="minorHAnsi"/>
          <w:sz w:val="24"/>
          <w:szCs w:val="24"/>
        </w:rPr>
        <w:t>H. Zhang, Heng Li, C.M. Tam</w:t>
      </w:r>
      <w:r w:rsidR="00250D39">
        <w:rPr>
          <w:rFonts w:cstheme="minorHAnsi"/>
          <w:sz w:val="24"/>
          <w:szCs w:val="24"/>
        </w:rPr>
        <w:t xml:space="preserve">. </w:t>
      </w:r>
      <w:r w:rsidRPr="007F3E50">
        <w:rPr>
          <w:rFonts w:cstheme="minorHAnsi"/>
          <w:b/>
          <w:bCs/>
          <w:sz w:val="24"/>
          <w:szCs w:val="24"/>
        </w:rPr>
        <w:t>Fuzzy discrete-event simulation for modeling uncertain activity duration</w:t>
      </w:r>
      <w:r w:rsidR="00250D39">
        <w:rPr>
          <w:rFonts w:cstheme="minorHAnsi"/>
          <w:b/>
          <w:bCs/>
          <w:sz w:val="24"/>
          <w:szCs w:val="24"/>
        </w:rPr>
        <w:t xml:space="preserve">. </w:t>
      </w:r>
      <w:r w:rsidRPr="00DA538C">
        <w:rPr>
          <w:rFonts w:cstheme="minorHAnsi"/>
          <w:i/>
          <w:iCs/>
          <w:sz w:val="24"/>
          <w:szCs w:val="24"/>
        </w:rPr>
        <w:t>Engineering, Construction and Architectural Management</w:t>
      </w:r>
      <w:r w:rsidRPr="007F3E50">
        <w:rPr>
          <w:rFonts w:cstheme="minorHAnsi"/>
          <w:sz w:val="24"/>
          <w:szCs w:val="24"/>
        </w:rPr>
        <w:t>, 11 (6) (2004), pp. 426-437</w:t>
      </w:r>
    </w:p>
    <w:p w14:paraId="5FC0FD40" w14:textId="77777777" w:rsidR="00C6258F" w:rsidRPr="002860E7" w:rsidRDefault="00C6258F" w:rsidP="00C6258F">
      <w:pPr>
        <w:rPr>
          <w:rFonts w:cstheme="minorHAnsi"/>
          <w:sz w:val="24"/>
          <w:szCs w:val="24"/>
        </w:rPr>
      </w:pPr>
    </w:p>
    <w:sectPr w:rsidR="00C6258F" w:rsidRPr="002860E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020DA"/>
    <w:multiLevelType w:val="hybridMultilevel"/>
    <w:tmpl w:val="5A1C44BE"/>
    <w:lvl w:ilvl="0" w:tplc="00925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09315D"/>
    <w:multiLevelType w:val="multilevel"/>
    <w:tmpl w:val="F7D8B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8E1A56"/>
    <w:multiLevelType w:val="hybridMultilevel"/>
    <w:tmpl w:val="21C03CFC"/>
    <w:lvl w:ilvl="0" w:tplc="00925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FD2EC3"/>
    <w:multiLevelType w:val="hybridMultilevel"/>
    <w:tmpl w:val="3B3E1050"/>
    <w:lvl w:ilvl="0" w:tplc="00925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546E5B"/>
    <w:multiLevelType w:val="multilevel"/>
    <w:tmpl w:val="DA0C7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2A7714"/>
    <w:multiLevelType w:val="multilevel"/>
    <w:tmpl w:val="3A20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0716F9"/>
    <w:multiLevelType w:val="hybridMultilevel"/>
    <w:tmpl w:val="75AA8AF8"/>
    <w:lvl w:ilvl="0" w:tplc="00925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5327EF"/>
    <w:multiLevelType w:val="hybridMultilevel"/>
    <w:tmpl w:val="500A2974"/>
    <w:lvl w:ilvl="0" w:tplc="00925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251B37"/>
    <w:multiLevelType w:val="multilevel"/>
    <w:tmpl w:val="8E12C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ED485A"/>
    <w:multiLevelType w:val="hybridMultilevel"/>
    <w:tmpl w:val="EA70709C"/>
    <w:lvl w:ilvl="0" w:tplc="00925E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41989"/>
    <w:multiLevelType w:val="multilevel"/>
    <w:tmpl w:val="8DAC8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6D7252"/>
    <w:multiLevelType w:val="multilevel"/>
    <w:tmpl w:val="E2B00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8"/>
  </w:num>
  <w:num w:numId="2" w16cid:durableId="160394351">
    <w:abstractNumId w:val="2"/>
  </w:num>
  <w:num w:numId="3" w16cid:durableId="227612212">
    <w:abstractNumId w:val="3"/>
  </w:num>
  <w:num w:numId="4" w16cid:durableId="2014674526">
    <w:abstractNumId w:val="20"/>
  </w:num>
  <w:num w:numId="5" w16cid:durableId="1189415935">
    <w:abstractNumId w:val="21"/>
  </w:num>
  <w:num w:numId="6" w16cid:durableId="930431669">
    <w:abstractNumId w:val="17"/>
  </w:num>
  <w:num w:numId="7" w16cid:durableId="2117095127">
    <w:abstractNumId w:val="11"/>
  </w:num>
  <w:num w:numId="8" w16cid:durableId="1300452452">
    <w:abstractNumId w:val="12"/>
  </w:num>
  <w:num w:numId="9" w16cid:durableId="1623851589">
    <w:abstractNumId w:val="9"/>
  </w:num>
  <w:num w:numId="10" w16cid:durableId="30888115">
    <w:abstractNumId w:val="14"/>
  </w:num>
  <w:num w:numId="11" w16cid:durableId="1662125684">
    <w:abstractNumId w:val="13"/>
  </w:num>
  <w:num w:numId="12" w16cid:durableId="2003502271">
    <w:abstractNumId w:val="23"/>
  </w:num>
  <w:num w:numId="13" w16cid:durableId="1340767863">
    <w:abstractNumId w:val="25"/>
  </w:num>
  <w:num w:numId="14" w16cid:durableId="523132718">
    <w:abstractNumId w:val="6"/>
  </w:num>
  <w:num w:numId="15" w16cid:durableId="542710592">
    <w:abstractNumId w:val="0"/>
  </w:num>
  <w:num w:numId="16" w16cid:durableId="436757200">
    <w:abstractNumId w:val="10"/>
  </w:num>
  <w:num w:numId="17" w16cid:durableId="457728482">
    <w:abstractNumId w:val="8"/>
  </w:num>
  <w:num w:numId="18" w16cid:durableId="1614702674">
    <w:abstractNumId w:val="5"/>
  </w:num>
  <w:num w:numId="19" w16cid:durableId="704645398">
    <w:abstractNumId w:val="26"/>
  </w:num>
  <w:num w:numId="20" w16cid:durableId="1245064212">
    <w:abstractNumId w:val="16"/>
  </w:num>
  <w:num w:numId="21" w16cid:durableId="903873188">
    <w:abstractNumId w:val="4"/>
  </w:num>
  <w:num w:numId="22" w16cid:durableId="1895118368">
    <w:abstractNumId w:val="29"/>
  </w:num>
  <w:num w:numId="23" w16cid:durableId="769011544">
    <w:abstractNumId w:val="28"/>
  </w:num>
  <w:num w:numId="24" w16cid:durableId="28916139">
    <w:abstractNumId w:val="19"/>
  </w:num>
  <w:num w:numId="25" w16cid:durableId="129322912">
    <w:abstractNumId w:val="1"/>
  </w:num>
  <w:num w:numId="26" w16cid:durableId="763916158">
    <w:abstractNumId w:val="7"/>
  </w:num>
  <w:num w:numId="27" w16cid:durableId="1592006360">
    <w:abstractNumId w:val="15"/>
  </w:num>
  <w:num w:numId="28" w16cid:durableId="1665166472">
    <w:abstractNumId w:val="27"/>
  </w:num>
  <w:num w:numId="29" w16cid:durableId="891235622">
    <w:abstractNumId w:val="22"/>
  </w:num>
  <w:num w:numId="30" w16cid:durableId="199443585">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vD+vUoEmjyZN3ANnmKAJs7iT+uuIOeZDqXk4DTG/wOEgkP6bycxvd2Od++9MGst5Nx3KTeLE7oQKpzgh4mzy+A==" w:salt="1b9zDwlkXXSYG66nQ1Gx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2AB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60F4"/>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3198"/>
    <w:rsid w:val="002474A9"/>
    <w:rsid w:val="00250633"/>
    <w:rsid w:val="00250D39"/>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60E7"/>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2F5A78"/>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3E50"/>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E044C"/>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145B"/>
    <w:rsid w:val="00944E4A"/>
    <w:rsid w:val="00946997"/>
    <w:rsid w:val="0094737A"/>
    <w:rsid w:val="00950094"/>
    <w:rsid w:val="0095139E"/>
    <w:rsid w:val="00951536"/>
    <w:rsid w:val="00952B32"/>
    <w:rsid w:val="00952C61"/>
    <w:rsid w:val="00954B3E"/>
    <w:rsid w:val="009554A6"/>
    <w:rsid w:val="00956BC6"/>
    <w:rsid w:val="00956FEB"/>
    <w:rsid w:val="009650D5"/>
    <w:rsid w:val="0096535F"/>
    <w:rsid w:val="00965D11"/>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C39D8"/>
    <w:rsid w:val="00AD0685"/>
    <w:rsid w:val="00AD38C1"/>
    <w:rsid w:val="00AD5A78"/>
    <w:rsid w:val="00AE1517"/>
    <w:rsid w:val="00AE34F1"/>
    <w:rsid w:val="00AE4078"/>
    <w:rsid w:val="00AE4230"/>
    <w:rsid w:val="00AE4F49"/>
    <w:rsid w:val="00AE69D7"/>
    <w:rsid w:val="00AE71AA"/>
    <w:rsid w:val="00AF1374"/>
    <w:rsid w:val="00AF1E8A"/>
    <w:rsid w:val="00AF2DE8"/>
    <w:rsid w:val="00AF48B3"/>
    <w:rsid w:val="00AF5947"/>
    <w:rsid w:val="00AF692A"/>
    <w:rsid w:val="00AF6D69"/>
    <w:rsid w:val="00AF7626"/>
    <w:rsid w:val="00AF7E14"/>
    <w:rsid w:val="00B03D08"/>
    <w:rsid w:val="00B0429D"/>
    <w:rsid w:val="00B05BF7"/>
    <w:rsid w:val="00B079F6"/>
    <w:rsid w:val="00B1094A"/>
    <w:rsid w:val="00B129D1"/>
    <w:rsid w:val="00B12F61"/>
    <w:rsid w:val="00B14CBC"/>
    <w:rsid w:val="00B154C3"/>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68B2"/>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258F"/>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7D0"/>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38C"/>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378E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12C"/>
    <w:rsid w:val="00F67922"/>
    <w:rsid w:val="00F73D24"/>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7D0"/>
  </w:style>
  <w:style w:type="paragraph" w:styleId="Heading1">
    <w:name w:val="heading 1"/>
    <w:basedOn w:val="Normal"/>
    <w:next w:val="Normal"/>
    <w:link w:val="Heading1Char"/>
    <w:uiPriority w:val="9"/>
    <w:qFormat/>
    <w:rsid w:val="00D177D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77D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77D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77D0"/>
    <w:pPr>
      <w:keepNext/>
      <w:keepLines/>
      <w:spacing w:before="40" w:after="0"/>
      <w:outlineLvl w:val="3"/>
    </w:pPr>
    <w:rPr>
      <w:i/>
      <w:iCs/>
    </w:rPr>
  </w:style>
  <w:style w:type="paragraph" w:styleId="Heading5">
    <w:name w:val="heading 5"/>
    <w:basedOn w:val="Normal"/>
    <w:next w:val="Normal"/>
    <w:link w:val="Heading5Char"/>
    <w:uiPriority w:val="9"/>
    <w:unhideWhenUsed/>
    <w:qFormat/>
    <w:rsid w:val="00D177D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D177D0"/>
    <w:pPr>
      <w:keepNext/>
      <w:keepLines/>
      <w:spacing w:before="40" w:after="0"/>
      <w:outlineLvl w:val="5"/>
    </w:pPr>
  </w:style>
  <w:style w:type="paragraph" w:styleId="Heading7">
    <w:name w:val="heading 7"/>
    <w:basedOn w:val="Normal"/>
    <w:next w:val="Normal"/>
    <w:link w:val="Heading7Char"/>
    <w:uiPriority w:val="9"/>
    <w:semiHidden/>
    <w:unhideWhenUsed/>
    <w:qFormat/>
    <w:rsid w:val="00D177D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77D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77D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77D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77D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77D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77D0"/>
    <w:rPr>
      <w:i/>
      <w:iCs/>
    </w:rPr>
  </w:style>
  <w:style w:type="character" w:customStyle="1" w:styleId="Heading5Char">
    <w:name w:val="Heading 5 Char"/>
    <w:basedOn w:val="DefaultParagraphFont"/>
    <w:link w:val="Heading5"/>
    <w:uiPriority w:val="9"/>
    <w:rsid w:val="00D177D0"/>
    <w:rPr>
      <w:color w:val="404040" w:themeColor="text1" w:themeTint="BF"/>
    </w:rPr>
  </w:style>
  <w:style w:type="character" w:customStyle="1" w:styleId="Heading6Char">
    <w:name w:val="Heading 6 Char"/>
    <w:basedOn w:val="DefaultParagraphFont"/>
    <w:link w:val="Heading6"/>
    <w:uiPriority w:val="9"/>
    <w:rsid w:val="00D177D0"/>
  </w:style>
  <w:style w:type="character" w:customStyle="1" w:styleId="Heading7Char">
    <w:name w:val="Heading 7 Char"/>
    <w:basedOn w:val="DefaultParagraphFont"/>
    <w:link w:val="Heading7"/>
    <w:uiPriority w:val="9"/>
    <w:semiHidden/>
    <w:rsid w:val="00D177D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77D0"/>
    <w:rPr>
      <w:color w:val="262626" w:themeColor="text1" w:themeTint="D9"/>
      <w:sz w:val="21"/>
      <w:szCs w:val="21"/>
    </w:rPr>
  </w:style>
  <w:style w:type="character" w:customStyle="1" w:styleId="Heading9Char">
    <w:name w:val="Heading 9 Char"/>
    <w:basedOn w:val="DefaultParagraphFont"/>
    <w:link w:val="Heading9"/>
    <w:uiPriority w:val="9"/>
    <w:semiHidden/>
    <w:rsid w:val="00D177D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77D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77D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77D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77D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77D0"/>
    <w:rPr>
      <w:color w:val="5A5A5A" w:themeColor="text1" w:themeTint="A5"/>
      <w:spacing w:val="15"/>
    </w:rPr>
  </w:style>
  <w:style w:type="character" w:styleId="Strong">
    <w:name w:val="Strong"/>
    <w:basedOn w:val="DefaultParagraphFont"/>
    <w:uiPriority w:val="22"/>
    <w:qFormat/>
    <w:rsid w:val="00D177D0"/>
    <w:rPr>
      <w:b/>
      <w:bCs/>
      <w:color w:val="auto"/>
    </w:rPr>
  </w:style>
  <w:style w:type="character" w:styleId="Emphasis">
    <w:name w:val="Emphasis"/>
    <w:basedOn w:val="DefaultParagraphFont"/>
    <w:uiPriority w:val="20"/>
    <w:qFormat/>
    <w:rsid w:val="00D177D0"/>
    <w:rPr>
      <w:i/>
      <w:iCs/>
      <w:color w:val="auto"/>
    </w:rPr>
  </w:style>
  <w:style w:type="paragraph" w:styleId="NoSpacing">
    <w:name w:val="No Spacing"/>
    <w:uiPriority w:val="1"/>
    <w:qFormat/>
    <w:rsid w:val="00D177D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77D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77D0"/>
    <w:rPr>
      <w:i/>
      <w:iCs/>
      <w:color w:val="404040" w:themeColor="text1" w:themeTint="BF"/>
    </w:rPr>
  </w:style>
  <w:style w:type="paragraph" w:styleId="IntenseQuote">
    <w:name w:val="Intense Quote"/>
    <w:basedOn w:val="Normal"/>
    <w:next w:val="Normal"/>
    <w:link w:val="IntenseQuoteChar"/>
    <w:uiPriority w:val="30"/>
    <w:qFormat/>
    <w:rsid w:val="00D177D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77D0"/>
    <w:rPr>
      <w:i/>
      <w:iCs/>
      <w:color w:val="404040" w:themeColor="text1" w:themeTint="BF"/>
    </w:rPr>
  </w:style>
  <w:style w:type="character" w:styleId="SubtleEmphasis">
    <w:name w:val="Subtle Emphasis"/>
    <w:basedOn w:val="DefaultParagraphFont"/>
    <w:uiPriority w:val="19"/>
    <w:qFormat/>
    <w:rsid w:val="00D177D0"/>
    <w:rPr>
      <w:i/>
      <w:iCs/>
      <w:color w:val="404040" w:themeColor="text1" w:themeTint="BF"/>
    </w:rPr>
  </w:style>
  <w:style w:type="character" w:styleId="IntenseEmphasis">
    <w:name w:val="Intense Emphasis"/>
    <w:basedOn w:val="DefaultParagraphFont"/>
    <w:uiPriority w:val="21"/>
    <w:qFormat/>
    <w:rsid w:val="00D177D0"/>
    <w:rPr>
      <w:b/>
      <w:bCs/>
      <w:i/>
      <w:iCs/>
      <w:color w:val="auto"/>
    </w:rPr>
  </w:style>
  <w:style w:type="character" w:styleId="SubtleReference">
    <w:name w:val="Subtle Reference"/>
    <w:basedOn w:val="DefaultParagraphFont"/>
    <w:uiPriority w:val="31"/>
    <w:qFormat/>
    <w:rsid w:val="00D177D0"/>
    <w:rPr>
      <w:smallCaps/>
      <w:color w:val="404040" w:themeColor="text1" w:themeTint="BF"/>
    </w:rPr>
  </w:style>
  <w:style w:type="character" w:styleId="IntenseReference">
    <w:name w:val="Intense Reference"/>
    <w:basedOn w:val="DefaultParagraphFont"/>
    <w:uiPriority w:val="32"/>
    <w:qFormat/>
    <w:rsid w:val="00D177D0"/>
    <w:rPr>
      <w:b/>
      <w:bCs/>
      <w:smallCaps/>
      <w:color w:val="404040" w:themeColor="text1" w:themeTint="BF"/>
      <w:spacing w:val="5"/>
    </w:rPr>
  </w:style>
  <w:style w:type="character" w:styleId="BookTitle">
    <w:name w:val="Book Title"/>
    <w:basedOn w:val="DefaultParagraphFont"/>
    <w:uiPriority w:val="33"/>
    <w:qFormat/>
    <w:rsid w:val="00D177D0"/>
    <w:rPr>
      <w:b/>
      <w:bCs/>
      <w:i/>
      <w:iCs/>
      <w:spacing w:val="5"/>
    </w:rPr>
  </w:style>
  <w:style w:type="paragraph" w:styleId="TOCHeading">
    <w:name w:val="TOC Heading"/>
    <w:basedOn w:val="Heading1"/>
    <w:next w:val="Normal"/>
    <w:uiPriority w:val="39"/>
    <w:semiHidden/>
    <w:unhideWhenUsed/>
    <w:qFormat/>
    <w:rsid w:val="00D177D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screen-reader-only">
    <w:name w:val="screen-reader-only"/>
    <w:basedOn w:val="DefaultParagraphFont"/>
    <w:rsid w:val="007F3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496045261">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594217765">
      <w:bodyDiv w:val="1"/>
      <w:marLeft w:val="0"/>
      <w:marRight w:val="0"/>
      <w:marTop w:val="0"/>
      <w:marBottom w:val="0"/>
      <w:divBdr>
        <w:top w:val="none" w:sz="0" w:space="0" w:color="auto"/>
        <w:left w:val="none" w:sz="0" w:space="0" w:color="auto"/>
        <w:bottom w:val="none" w:sz="0" w:space="0" w:color="auto"/>
        <w:right w:val="none" w:sz="0" w:space="0" w:color="auto"/>
      </w:divBdr>
      <w:divsChild>
        <w:div w:id="779568389">
          <w:marLeft w:val="0"/>
          <w:marRight w:val="0"/>
          <w:marTop w:val="0"/>
          <w:marBottom w:val="0"/>
          <w:divBdr>
            <w:top w:val="none" w:sz="0" w:space="0" w:color="auto"/>
            <w:left w:val="none" w:sz="0" w:space="0" w:color="auto"/>
            <w:bottom w:val="none" w:sz="0" w:space="0" w:color="auto"/>
            <w:right w:val="none" w:sz="0" w:space="0" w:color="auto"/>
          </w:divBdr>
          <w:divsChild>
            <w:div w:id="901520170">
              <w:marLeft w:val="0"/>
              <w:marRight w:val="0"/>
              <w:marTop w:val="0"/>
              <w:marBottom w:val="0"/>
              <w:divBdr>
                <w:top w:val="none" w:sz="0" w:space="0" w:color="auto"/>
                <w:left w:val="none" w:sz="0" w:space="0" w:color="auto"/>
                <w:bottom w:val="none" w:sz="0" w:space="0" w:color="auto"/>
                <w:right w:val="none" w:sz="0" w:space="0" w:color="auto"/>
              </w:divBdr>
              <w:divsChild>
                <w:div w:id="857697069">
                  <w:marLeft w:val="0"/>
                  <w:marRight w:val="0"/>
                  <w:marTop w:val="0"/>
                  <w:marBottom w:val="0"/>
                  <w:divBdr>
                    <w:top w:val="none" w:sz="0" w:space="0" w:color="auto"/>
                    <w:left w:val="none" w:sz="0" w:space="0" w:color="auto"/>
                    <w:bottom w:val="none" w:sz="0" w:space="0" w:color="auto"/>
                    <w:right w:val="none" w:sz="0" w:space="0" w:color="auto"/>
                  </w:divBdr>
                </w:div>
                <w:div w:id="1072511047">
                  <w:marLeft w:val="0"/>
                  <w:marRight w:val="0"/>
                  <w:marTop w:val="0"/>
                  <w:marBottom w:val="0"/>
                  <w:divBdr>
                    <w:top w:val="none" w:sz="0" w:space="0" w:color="auto"/>
                    <w:left w:val="none" w:sz="0" w:space="0" w:color="auto"/>
                    <w:bottom w:val="none" w:sz="0" w:space="0" w:color="auto"/>
                    <w:right w:val="none" w:sz="0" w:space="0" w:color="auto"/>
                  </w:divBdr>
                </w:div>
                <w:div w:id="582839439">
                  <w:marLeft w:val="0"/>
                  <w:marRight w:val="0"/>
                  <w:marTop w:val="0"/>
                  <w:marBottom w:val="0"/>
                  <w:divBdr>
                    <w:top w:val="none" w:sz="0" w:space="0" w:color="auto"/>
                    <w:left w:val="none" w:sz="0" w:space="0" w:color="auto"/>
                    <w:bottom w:val="none" w:sz="0" w:space="0" w:color="auto"/>
                    <w:right w:val="none" w:sz="0" w:space="0" w:color="auto"/>
                  </w:divBdr>
                </w:div>
                <w:div w:id="1108892422">
                  <w:marLeft w:val="0"/>
                  <w:marRight w:val="0"/>
                  <w:marTop w:val="0"/>
                  <w:marBottom w:val="0"/>
                  <w:divBdr>
                    <w:top w:val="none" w:sz="0" w:space="0" w:color="auto"/>
                    <w:left w:val="none" w:sz="0" w:space="0" w:color="auto"/>
                    <w:bottom w:val="none" w:sz="0" w:space="0" w:color="auto"/>
                    <w:right w:val="none" w:sz="0" w:space="0" w:color="auto"/>
                  </w:divBdr>
                </w:div>
                <w:div w:id="3317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158762">
          <w:marLeft w:val="0"/>
          <w:marRight w:val="0"/>
          <w:marTop w:val="0"/>
          <w:marBottom w:val="0"/>
          <w:divBdr>
            <w:top w:val="none" w:sz="0" w:space="0" w:color="auto"/>
            <w:left w:val="none" w:sz="0" w:space="0" w:color="auto"/>
            <w:bottom w:val="none" w:sz="0" w:space="0" w:color="auto"/>
            <w:right w:val="none" w:sz="0" w:space="0" w:color="auto"/>
          </w:divBdr>
          <w:divsChild>
            <w:div w:id="1438984674">
              <w:marLeft w:val="0"/>
              <w:marRight w:val="0"/>
              <w:marTop w:val="0"/>
              <w:marBottom w:val="0"/>
              <w:divBdr>
                <w:top w:val="none" w:sz="0" w:space="0" w:color="auto"/>
                <w:left w:val="none" w:sz="0" w:space="0" w:color="auto"/>
                <w:bottom w:val="none" w:sz="0" w:space="0" w:color="auto"/>
                <w:right w:val="none" w:sz="0" w:space="0" w:color="auto"/>
              </w:divBdr>
              <w:divsChild>
                <w:div w:id="49106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08884">
          <w:marLeft w:val="0"/>
          <w:marRight w:val="0"/>
          <w:marTop w:val="0"/>
          <w:marBottom w:val="0"/>
          <w:divBdr>
            <w:top w:val="none" w:sz="0" w:space="0" w:color="auto"/>
            <w:left w:val="none" w:sz="0" w:space="0" w:color="auto"/>
            <w:bottom w:val="none" w:sz="0" w:space="0" w:color="auto"/>
            <w:right w:val="none" w:sz="0" w:space="0" w:color="auto"/>
          </w:divBdr>
          <w:divsChild>
            <w:div w:id="515073221">
              <w:marLeft w:val="0"/>
              <w:marRight w:val="0"/>
              <w:marTop w:val="0"/>
              <w:marBottom w:val="0"/>
              <w:divBdr>
                <w:top w:val="none" w:sz="0" w:space="0" w:color="auto"/>
                <w:left w:val="none" w:sz="0" w:space="0" w:color="auto"/>
                <w:bottom w:val="none" w:sz="0" w:space="0" w:color="auto"/>
                <w:right w:val="none" w:sz="0" w:space="0" w:color="auto"/>
              </w:divBdr>
              <w:divsChild>
                <w:div w:id="750351423">
                  <w:marLeft w:val="0"/>
                  <w:marRight w:val="0"/>
                  <w:marTop w:val="0"/>
                  <w:marBottom w:val="0"/>
                  <w:divBdr>
                    <w:top w:val="none" w:sz="0" w:space="0" w:color="auto"/>
                    <w:left w:val="none" w:sz="0" w:space="0" w:color="auto"/>
                    <w:bottom w:val="none" w:sz="0" w:space="0" w:color="auto"/>
                    <w:right w:val="none" w:sz="0" w:space="0" w:color="auto"/>
                  </w:divBdr>
                </w:div>
                <w:div w:id="739861505">
                  <w:marLeft w:val="0"/>
                  <w:marRight w:val="0"/>
                  <w:marTop w:val="0"/>
                  <w:marBottom w:val="0"/>
                  <w:divBdr>
                    <w:top w:val="none" w:sz="0" w:space="0" w:color="auto"/>
                    <w:left w:val="none" w:sz="0" w:space="0" w:color="auto"/>
                    <w:bottom w:val="none" w:sz="0" w:space="0" w:color="auto"/>
                    <w:right w:val="none" w:sz="0" w:space="0" w:color="auto"/>
                  </w:divBdr>
                  <w:divsChild>
                    <w:div w:id="1189103363">
                      <w:marLeft w:val="0"/>
                      <w:marRight w:val="0"/>
                      <w:marTop w:val="0"/>
                      <w:marBottom w:val="0"/>
                      <w:divBdr>
                        <w:top w:val="none" w:sz="0" w:space="0" w:color="auto"/>
                        <w:left w:val="none" w:sz="0" w:space="0" w:color="auto"/>
                        <w:bottom w:val="none" w:sz="0" w:space="0" w:color="auto"/>
                        <w:right w:val="none" w:sz="0" w:space="0" w:color="auto"/>
                      </w:divBdr>
                      <w:divsChild>
                        <w:div w:id="105077661">
                          <w:marLeft w:val="0"/>
                          <w:marRight w:val="0"/>
                          <w:marTop w:val="0"/>
                          <w:marBottom w:val="0"/>
                          <w:divBdr>
                            <w:top w:val="none" w:sz="0" w:space="0" w:color="auto"/>
                            <w:left w:val="none" w:sz="0" w:space="0" w:color="auto"/>
                            <w:bottom w:val="none" w:sz="0" w:space="0" w:color="auto"/>
                            <w:right w:val="none" w:sz="0" w:space="0" w:color="auto"/>
                          </w:divBdr>
                        </w:div>
                      </w:divsChild>
                    </w:div>
                    <w:div w:id="1818909643">
                      <w:marLeft w:val="0"/>
                      <w:marRight w:val="0"/>
                      <w:marTop w:val="0"/>
                      <w:marBottom w:val="0"/>
                      <w:divBdr>
                        <w:top w:val="none" w:sz="0" w:space="0" w:color="auto"/>
                        <w:left w:val="none" w:sz="0" w:space="0" w:color="auto"/>
                        <w:bottom w:val="none" w:sz="0" w:space="0" w:color="auto"/>
                        <w:right w:val="none" w:sz="0" w:space="0" w:color="auto"/>
                      </w:divBdr>
                      <w:divsChild>
                        <w:div w:id="168744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08152">
                  <w:marLeft w:val="0"/>
                  <w:marRight w:val="0"/>
                  <w:marTop w:val="0"/>
                  <w:marBottom w:val="0"/>
                  <w:divBdr>
                    <w:top w:val="none" w:sz="0" w:space="0" w:color="auto"/>
                    <w:left w:val="none" w:sz="0" w:space="0" w:color="auto"/>
                    <w:bottom w:val="none" w:sz="0" w:space="0" w:color="auto"/>
                    <w:right w:val="none" w:sz="0" w:space="0" w:color="auto"/>
                  </w:divBdr>
                </w:div>
                <w:div w:id="1920213414">
                  <w:marLeft w:val="0"/>
                  <w:marRight w:val="0"/>
                  <w:marTop w:val="0"/>
                  <w:marBottom w:val="0"/>
                  <w:divBdr>
                    <w:top w:val="none" w:sz="0" w:space="0" w:color="auto"/>
                    <w:left w:val="none" w:sz="0" w:space="0" w:color="auto"/>
                    <w:bottom w:val="none" w:sz="0" w:space="0" w:color="auto"/>
                    <w:right w:val="none" w:sz="0" w:space="0" w:color="auto"/>
                  </w:divBdr>
                  <w:divsChild>
                    <w:div w:id="1310865301">
                      <w:marLeft w:val="0"/>
                      <w:marRight w:val="0"/>
                      <w:marTop w:val="0"/>
                      <w:marBottom w:val="0"/>
                      <w:divBdr>
                        <w:top w:val="none" w:sz="0" w:space="0" w:color="auto"/>
                        <w:left w:val="none" w:sz="0" w:space="0" w:color="auto"/>
                        <w:bottom w:val="none" w:sz="0" w:space="0" w:color="auto"/>
                        <w:right w:val="none" w:sz="0" w:space="0" w:color="auto"/>
                      </w:divBdr>
                      <w:divsChild>
                        <w:div w:id="1455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082250">
                  <w:marLeft w:val="0"/>
                  <w:marRight w:val="0"/>
                  <w:marTop w:val="0"/>
                  <w:marBottom w:val="0"/>
                  <w:divBdr>
                    <w:top w:val="none" w:sz="0" w:space="0" w:color="auto"/>
                    <w:left w:val="none" w:sz="0" w:space="0" w:color="auto"/>
                    <w:bottom w:val="none" w:sz="0" w:space="0" w:color="auto"/>
                    <w:right w:val="none" w:sz="0" w:space="0" w:color="auto"/>
                  </w:divBdr>
                </w:div>
                <w:div w:id="768046855">
                  <w:marLeft w:val="0"/>
                  <w:marRight w:val="0"/>
                  <w:marTop w:val="0"/>
                  <w:marBottom w:val="0"/>
                  <w:divBdr>
                    <w:top w:val="none" w:sz="0" w:space="0" w:color="auto"/>
                    <w:left w:val="none" w:sz="0" w:space="0" w:color="auto"/>
                    <w:bottom w:val="none" w:sz="0" w:space="0" w:color="auto"/>
                    <w:right w:val="none" w:sz="0" w:space="0" w:color="auto"/>
                  </w:divBdr>
                  <w:divsChild>
                    <w:div w:id="1902867769">
                      <w:marLeft w:val="0"/>
                      <w:marRight w:val="0"/>
                      <w:marTop w:val="0"/>
                      <w:marBottom w:val="0"/>
                      <w:divBdr>
                        <w:top w:val="none" w:sz="0" w:space="0" w:color="auto"/>
                        <w:left w:val="none" w:sz="0" w:space="0" w:color="auto"/>
                        <w:bottom w:val="none" w:sz="0" w:space="0" w:color="auto"/>
                        <w:right w:val="none" w:sz="0" w:space="0" w:color="auto"/>
                      </w:divBdr>
                      <w:divsChild>
                        <w:div w:id="20623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29737">
                  <w:marLeft w:val="0"/>
                  <w:marRight w:val="0"/>
                  <w:marTop w:val="0"/>
                  <w:marBottom w:val="0"/>
                  <w:divBdr>
                    <w:top w:val="none" w:sz="0" w:space="0" w:color="auto"/>
                    <w:left w:val="none" w:sz="0" w:space="0" w:color="auto"/>
                    <w:bottom w:val="none" w:sz="0" w:space="0" w:color="auto"/>
                    <w:right w:val="none" w:sz="0" w:space="0" w:color="auto"/>
                  </w:divBdr>
                </w:div>
                <w:div w:id="1481271689">
                  <w:marLeft w:val="0"/>
                  <w:marRight w:val="0"/>
                  <w:marTop w:val="0"/>
                  <w:marBottom w:val="0"/>
                  <w:divBdr>
                    <w:top w:val="none" w:sz="0" w:space="0" w:color="auto"/>
                    <w:left w:val="none" w:sz="0" w:space="0" w:color="auto"/>
                    <w:bottom w:val="none" w:sz="0" w:space="0" w:color="auto"/>
                    <w:right w:val="none" w:sz="0" w:space="0" w:color="auto"/>
                  </w:divBdr>
                  <w:divsChild>
                    <w:div w:id="576400339">
                      <w:marLeft w:val="0"/>
                      <w:marRight w:val="0"/>
                      <w:marTop w:val="0"/>
                      <w:marBottom w:val="0"/>
                      <w:divBdr>
                        <w:top w:val="none" w:sz="0" w:space="0" w:color="auto"/>
                        <w:left w:val="none" w:sz="0" w:space="0" w:color="auto"/>
                        <w:bottom w:val="none" w:sz="0" w:space="0" w:color="auto"/>
                        <w:right w:val="none" w:sz="0" w:space="0" w:color="auto"/>
                      </w:divBdr>
                      <w:divsChild>
                        <w:div w:id="191582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2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4636">
          <w:marLeft w:val="0"/>
          <w:marRight w:val="0"/>
          <w:marTop w:val="0"/>
          <w:marBottom w:val="0"/>
          <w:divBdr>
            <w:top w:val="none" w:sz="0" w:space="0" w:color="auto"/>
            <w:left w:val="none" w:sz="0" w:space="0" w:color="auto"/>
            <w:bottom w:val="none" w:sz="0" w:space="0" w:color="auto"/>
            <w:right w:val="none" w:sz="0" w:space="0" w:color="auto"/>
          </w:divBdr>
          <w:divsChild>
            <w:div w:id="1881630035">
              <w:marLeft w:val="0"/>
              <w:marRight w:val="0"/>
              <w:marTop w:val="0"/>
              <w:marBottom w:val="0"/>
              <w:divBdr>
                <w:top w:val="none" w:sz="0" w:space="0" w:color="auto"/>
                <w:left w:val="none" w:sz="0" w:space="0" w:color="auto"/>
                <w:bottom w:val="none" w:sz="0" w:space="0" w:color="auto"/>
                <w:right w:val="none" w:sz="0" w:space="0" w:color="auto"/>
              </w:divBdr>
            </w:div>
          </w:divsChild>
        </w:div>
        <w:div w:id="1182820460">
          <w:marLeft w:val="0"/>
          <w:marRight w:val="0"/>
          <w:marTop w:val="0"/>
          <w:marBottom w:val="0"/>
          <w:divBdr>
            <w:top w:val="none" w:sz="0" w:space="0" w:color="auto"/>
            <w:left w:val="none" w:sz="0" w:space="0" w:color="auto"/>
            <w:bottom w:val="none" w:sz="0" w:space="0" w:color="auto"/>
            <w:right w:val="none" w:sz="0" w:space="0" w:color="auto"/>
          </w:divBdr>
        </w:div>
        <w:div w:id="255797265">
          <w:marLeft w:val="0"/>
          <w:marRight w:val="0"/>
          <w:marTop w:val="0"/>
          <w:marBottom w:val="0"/>
          <w:divBdr>
            <w:top w:val="none" w:sz="0" w:space="0" w:color="auto"/>
            <w:left w:val="none" w:sz="0" w:space="0" w:color="auto"/>
            <w:bottom w:val="none" w:sz="0" w:space="0" w:color="auto"/>
            <w:right w:val="none" w:sz="0" w:space="0" w:color="auto"/>
          </w:divBdr>
        </w:div>
        <w:div w:id="1977568783">
          <w:marLeft w:val="0"/>
          <w:marRight w:val="0"/>
          <w:marTop w:val="0"/>
          <w:marBottom w:val="0"/>
          <w:divBdr>
            <w:top w:val="none" w:sz="0" w:space="0" w:color="auto"/>
            <w:left w:val="none" w:sz="0" w:space="0" w:color="auto"/>
            <w:bottom w:val="none" w:sz="0" w:space="0" w:color="auto"/>
            <w:right w:val="none" w:sz="0" w:space="0" w:color="auto"/>
          </w:divBdr>
          <w:divsChild>
            <w:div w:id="446002631">
              <w:marLeft w:val="0"/>
              <w:marRight w:val="0"/>
              <w:marTop w:val="0"/>
              <w:marBottom w:val="0"/>
              <w:divBdr>
                <w:top w:val="none" w:sz="0" w:space="0" w:color="auto"/>
                <w:left w:val="none" w:sz="0" w:space="0" w:color="auto"/>
                <w:bottom w:val="none" w:sz="0" w:space="0" w:color="auto"/>
                <w:right w:val="none" w:sz="0" w:space="0" w:color="auto"/>
              </w:divBdr>
            </w:div>
          </w:divsChild>
        </w:div>
        <w:div w:id="685442942">
          <w:marLeft w:val="0"/>
          <w:marRight w:val="0"/>
          <w:marTop w:val="0"/>
          <w:marBottom w:val="0"/>
          <w:divBdr>
            <w:top w:val="none" w:sz="0" w:space="0" w:color="auto"/>
            <w:left w:val="none" w:sz="0" w:space="0" w:color="auto"/>
            <w:bottom w:val="none" w:sz="0" w:space="0" w:color="auto"/>
            <w:right w:val="none" w:sz="0" w:space="0" w:color="auto"/>
          </w:divBdr>
        </w:div>
        <w:div w:id="1980187159">
          <w:marLeft w:val="0"/>
          <w:marRight w:val="0"/>
          <w:marTop w:val="0"/>
          <w:marBottom w:val="0"/>
          <w:divBdr>
            <w:top w:val="none" w:sz="0" w:space="0" w:color="auto"/>
            <w:left w:val="none" w:sz="0" w:space="0" w:color="auto"/>
            <w:bottom w:val="none" w:sz="0" w:space="0" w:color="auto"/>
            <w:right w:val="none" w:sz="0" w:space="0" w:color="auto"/>
          </w:divBdr>
        </w:div>
        <w:div w:id="301665398">
          <w:marLeft w:val="0"/>
          <w:marRight w:val="0"/>
          <w:marTop w:val="0"/>
          <w:marBottom w:val="0"/>
          <w:divBdr>
            <w:top w:val="none" w:sz="0" w:space="0" w:color="auto"/>
            <w:left w:val="none" w:sz="0" w:space="0" w:color="auto"/>
            <w:bottom w:val="none" w:sz="0" w:space="0" w:color="auto"/>
            <w:right w:val="none" w:sz="0" w:space="0" w:color="auto"/>
          </w:divBdr>
        </w:div>
        <w:div w:id="1419909231">
          <w:marLeft w:val="0"/>
          <w:marRight w:val="0"/>
          <w:marTop w:val="0"/>
          <w:marBottom w:val="0"/>
          <w:divBdr>
            <w:top w:val="none" w:sz="0" w:space="0" w:color="auto"/>
            <w:left w:val="none" w:sz="0" w:space="0" w:color="auto"/>
            <w:bottom w:val="none" w:sz="0" w:space="0" w:color="auto"/>
            <w:right w:val="none" w:sz="0" w:space="0" w:color="auto"/>
          </w:divBdr>
          <w:divsChild>
            <w:div w:id="686760004">
              <w:marLeft w:val="0"/>
              <w:marRight w:val="0"/>
              <w:marTop w:val="0"/>
              <w:marBottom w:val="0"/>
              <w:divBdr>
                <w:top w:val="none" w:sz="0" w:space="0" w:color="auto"/>
                <w:left w:val="none" w:sz="0" w:space="0" w:color="auto"/>
                <w:bottom w:val="none" w:sz="0" w:space="0" w:color="auto"/>
                <w:right w:val="none" w:sz="0" w:space="0" w:color="auto"/>
              </w:divBdr>
            </w:div>
          </w:divsChild>
        </w:div>
        <w:div w:id="1651060523">
          <w:marLeft w:val="0"/>
          <w:marRight w:val="0"/>
          <w:marTop w:val="0"/>
          <w:marBottom w:val="0"/>
          <w:divBdr>
            <w:top w:val="none" w:sz="0" w:space="0" w:color="auto"/>
            <w:left w:val="none" w:sz="0" w:space="0" w:color="auto"/>
            <w:bottom w:val="none" w:sz="0" w:space="0" w:color="auto"/>
            <w:right w:val="none" w:sz="0" w:space="0" w:color="auto"/>
          </w:divBdr>
        </w:div>
        <w:div w:id="712771729">
          <w:marLeft w:val="0"/>
          <w:marRight w:val="0"/>
          <w:marTop w:val="0"/>
          <w:marBottom w:val="0"/>
          <w:divBdr>
            <w:top w:val="none" w:sz="0" w:space="0" w:color="auto"/>
            <w:left w:val="none" w:sz="0" w:space="0" w:color="auto"/>
            <w:bottom w:val="none" w:sz="0" w:space="0" w:color="auto"/>
            <w:right w:val="none" w:sz="0" w:space="0" w:color="auto"/>
          </w:divBdr>
        </w:div>
        <w:div w:id="744031282">
          <w:marLeft w:val="0"/>
          <w:marRight w:val="0"/>
          <w:marTop w:val="0"/>
          <w:marBottom w:val="0"/>
          <w:divBdr>
            <w:top w:val="none" w:sz="0" w:space="0" w:color="auto"/>
            <w:left w:val="none" w:sz="0" w:space="0" w:color="auto"/>
            <w:bottom w:val="none" w:sz="0" w:space="0" w:color="auto"/>
            <w:right w:val="none" w:sz="0" w:space="0" w:color="auto"/>
          </w:divBdr>
        </w:div>
        <w:div w:id="492912370">
          <w:marLeft w:val="0"/>
          <w:marRight w:val="0"/>
          <w:marTop w:val="0"/>
          <w:marBottom w:val="0"/>
          <w:divBdr>
            <w:top w:val="none" w:sz="0" w:space="0" w:color="auto"/>
            <w:left w:val="none" w:sz="0" w:space="0" w:color="auto"/>
            <w:bottom w:val="none" w:sz="0" w:space="0" w:color="auto"/>
            <w:right w:val="none" w:sz="0" w:space="0" w:color="auto"/>
          </w:divBdr>
          <w:divsChild>
            <w:div w:id="86318930">
              <w:marLeft w:val="0"/>
              <w:marRight w:val="0"/>
              <w:marTop w:val="0"/>
              <w:marBottom w:val="0"/>
              <w:divBdr>
                <w:top w:val="none" w:sz="0" w:space="0" w:color="auto"/>
                <w:left w:val="none" w:sz="0" w:space="0" w:color="auto"/>
                <w:bottom w:val="none" w:sz="0" w:space="0" w:color="auto"/>
                <w:right w:val="none" w:sz="0" w:space="0" w:color="auto"/>
              </w:divBdr>
            </w:div>
          </w:divsChild>
        </w:div>
        <w:div w:id="1554846967">
          <w:marLeft w:val="0"/>
          <w:marRight w:val="0"/>
          <w:marTop w:val="0"/>
          <w:marBottom w:val="0"/>
          <w:divBdr>
            <w:top w:val="none" w:sz="0" w:space="0" w:color="auto"/>
            <w:left w:val="none" w:sz="0" w:space="0" w:color="auto"/>
            <w:bottom w:val="none" w:sz="0" w:space="0" w:color="auto"/>
            <w:right w:val="none" w:sz="0" w:space="0" w:color="auto"/>
          </w:divBdr>
        </w:div>
        <w:div w:id="1134248703">
          <w:marLeft w:val="0"/>
          <w:marRight w:val="0"/>
          <w:marTop w:val="0"/>
          <w:marBottom w:val="0"/>
          <w:divBdr>
            <w:top w:val="none" w:sz="0" w:space="0" w:color="auto"/>
            <w:left w:val="none" w:sz="0" w:space="0" w:color="auto"/>
            <w:bottom w:val="none" w:sz="0" w:space="0" w:color="auto"/>
            <w:right w:val="none" w:sz="0" w:space="0" w:color="auto"/>
          </w:divBdr>
        </w:div>
        <w:div w:id="1278178524">
          <w:marLeft w:val="0"/>
          <w:marRight w:val="0"/>
          <w:marTop w:val="0"/>
          <w:marBottom w:val="0"/>
          <w:divBdr>
            <w:top w:val="none" w:sz="0" w:space="0" w:color="auto"/>
            <w:left w:val="none" w:sz="0" w:space="0" w:color="auto"/>
            <w:bottom w:val="none" w:sz="0" w:space="0" w:color="auto"/>
            <w:right w:val="none" w:sz="0" w:space="0" w:color="auto"/>
          </w:divBdr>
        </w:div>
        <w:div w:id="1264800056">
          <w:marLeft w:val="0"/>
          <w:marRight w:val="0"/>
          <w:marTop w:val="0"/>
          <w:marBottom w:val="0"/>
          <w:divBdr>
            <w:top w:val="none" w:sz="0" w:space="0" w:color="auto"/>
            <w:left w:val="none" w:sz="0" w:space="0" w:color="auto"/>
            <w:bottom w:val="none" w:sz="0" w:space="0" w:color="auto"/>
            <w:right w:val="none" w:sz="0" w:space="0" w:color="auto"/>
          </w:divBdr>
          <w:divsChild>
            <w:div w:id="1005205837">
              <w:marLeft w:val="0"/>
              <w:marRight w:val="0"/>
              <w:marTop w:val="0"/>
              <w:marBottom w:val="0"/>
              <w:divBdr>
                <w:top w:val="none" w:sz="0" w:space="0" w:color="auto"/>
                <w:left w:val="none" w:sz="0" w:space="0" w:color="auto"/>
                <w:bottom w:val="none" w:sz="0" w:space="0" w:color="auto"/>
                <w:right w:val="none" w:sz="0" w:space="0" w:color="auto"/>
              </w:divBdr>
            </w:div>
          </w:divsChild>
        </w:div>
        <w:div w:id="2010593740">
          <w:marLeft w:val="0"/>
          <w:marRight w:val="0"/>
          <w:marTop w:val="0"/>
          <w:marBottom w:val="0"/>
          <w:divBdr>
            <w:top w:val="none" w:sz="0" w:space="0" w:color="auto"/>
            <w:left w:val="none" w:sz="0" w:space="0" w:color="auto"/>
            <w:bottom w:val="none" w:sz="0" w:space="0" w:color="auto"/>
            <w:right w:val="none" w:sz="0" w:space="0" w:color="auto"/>
          </w:divBdr>
        </w:div>
        <w:div w:id="1716391281">
          <w:marLeft w:val="0"/>
          <w:marRight w:val="0"/>
          <w:marTop w:val="0"/>
          <w:marBottom w:val="0"/>
          <w:divBdr>
            <w:top w:val="none" w:sz="0" w:space="0" w:color="auto"/>
            <w:left w:val="none" w:sz="0" w:space="0" w:color="auto"/>
            <w:bottom w:val="none" w:sz="0" w:space="0" w:color="auto"/>
            <w:right w:val="none" w:sz="0" w:space="0" w:color="auto"/>
          </w:divBdr>
        </w:div>
        <w:div w:id="539051375">
          <w:marLeft w:val="0"/>
          <w:marRight w:val="0"/>
          <w:marTop w:val="0"/>
          <w:marBottom w:val="0"/>
          <w:divBdr>
            <w:top w:val="none" w:sz="0" w:space="0" w:color="auto"/>
            <w:left w:val="none" w:sz="0" w:space="0" w:color="auto"/>
            <w:bottom w:val="none" w:sz="0" w:space="0" w:color="auto"/>
            <w:right w:val="none" w:sz="0" w:space="0" w:color="auto"/>
          </w:divBdr>
          <w:divsChild>
            <w:div w:id="636573466">
              <w:marLeft w:val="0"/>
              <w:marRight w:val="0"/>
              <w:marTop w:val="0"/>
              <w:marBottom w:val="0"/>
              <w:divBdr>
                <w:top w:val="none" w:sz="0" w:space="0" w:color="auto"/>
                <w:left w:val="none" w:sz="0" w:space="0" w:color="auto"/>
                <w:bottom w:val="none" w:sz="0" w:space="0" w:color="auto"/>
                <w:right w:val="none" w:sz="0" w:space="0" w:color="auto"/>
              </w:divBdr>
            </w:div>
          </w:divsChild>
        </w:div>
        <w:div w:id="1466040860">
          <w:marLeft w:val="0"/>
          <w:marRight w:val="0"/>
          <w:marTop w:val="0"/>
          <w:marBottom w:val="0"/>
          <w:divBdr>
            <w:top w:val="none" w:sz="0" w:space="0" w:color="auto"/>
            <w:left w:val="none" w:sz="0" w:space="0" w:color="auto"/>
            <w:bottom w:val="none" w:sz="0" w:space="0" w:color="auto"/>
            <w:right w:val="none" w:sz="0" w:space="0" w:color="auto"/>
          </w:divBdr>
        </w:div>
        <w:div w:id="2067411171">
          <w:marLeft w:val="0"/>
          <w:marRight w:val="0"/>
          <w:marTop w:val="0"/>
          <w:marBottom w:val="0"/>
          <w:divBdr>
            <w:top w:val="none" w:sz="0" w:space="0" w:color="auto"/>
            <w:left w:val="none" w:sz="0" w:space="0" w:color="auto"/>
            <w:bottom w:val="none" w:sz="0" w:space="0" w:color="auto"/>
            <w:right w:val="none" w:sz="0" w:space="0" w:color="auto"/>
          </w:divBdr>
        </w:div>
        <w:div w:id="181942989">
          <w:marLeft w:val="0"/>
          <w:marRight w:val="0"/>
          <w:marTop w:val="0"/>
          <w:marBottom w:val="0"/>
          <w:divBdr>
            <w:top w:val="none" w:sz="0" w:space="0" w:color="auto"/>
            <w:left w:val="none" w:sz="0" w:space="0" w:color="auto"/>
            <w:bottom w:val="none" w:sz="0" w:space="0" w:color="auto"/>
            <w:right w:val="none" w:sz="0" w:space="0" w:color="auto"/>
          </w:divBdr>
          <w:divsChild>
            <w:div w:id="244539292">
              <w:marLeft w:val="0"/>
              <w:marRight w:val="0"/>
              <w:marTop w:val="0"/>
              <w:marBottom w:val="0"/>
              <w:divBdr>
                <w:top w:val="none" w:sz="0" w:space="0" w:color="auto"/>
                <w:left w:val="none" w:sz="0" w:space="0" w:color="auto"/>
                <w:bottom w:val="none" w:sz="0" w:space="0" w:color="auto"/>
                <w:right w:val="none" w:sz="0" w:space="0" w:color="auto"/>
              </w:divBdr>
            </w:div>
          </w:divsChild>
        </w:div>
        <w:div w:id="1505050551">
          <w:marLeft w:val="0"/>
          <w:marRight w:val="0"/>
          <w:marTop w:val="0"/>
          <w:marBottom w:val="0"/>
          <w:divBdr>
            <w:top w:val="none" w:sz="0" w:space="0" w:color="auto"/>
            <w:left w:val="none" w:sz="0" w:space="0" w:color="auto"/>
            <w:bottom w:val="none" w:sz="0" w:space="0" w:color="auto"/>
            <w:right w:val="none" w:sz="0" w:space="0" w:color="auto"/>
          </w:divBdr>
        </w:div>
        <w:div w:id="1525442674">
          <w:marLeft w:val="0"/>
          <w:marRight w:val="0"/>
          <w:marTop w:val="0"/>
          <w:marBottom w:val="0"/>
          <w:divBdr>
            <w:top w:val="none" w:sz="0" w:space="0" w:color="auto"/>
            <w:left w:val="none" w:sz="0" w:space="0" w:color="auto"/>
            <w:bottom w:val="none" w:sz="0" w:space="0" w:color="auto"/>
            <w:right w:val="none" w:sz="0" w:space="0" w:color="auto"/>
          </w:divBdr>
        </w:div>
        <w:div w:id="1420251534">
          <w:marLeft w:val="0"/>
          <w:marRight w:val="0"/>
          <w:marTop w:val="0"/>
          <w:marBottom w:val="0"/>
          <w:divBdr>
            <w:top w:val="none" w:sz="0" w:space="0" w:color="auto"/>
            <w:left w:val="none" w:sz="0" w:space="0" w:color="auto"/>
            <w:bottom w:val="none" w:sz="0" w:space="0" w:color="auto"/>
            <w:right w:val="none" w:sz="0" w:space="0" w:color="auto"/>
          </w:divBdr>
          <w:divsChild>
            <w:div w:id="302127164">
              <w:marLeft w:val="0"/>
              <w:marRight w:val="0"/>
              <w:marTop w:val="0"/>
              <w:marBottom w:val="0"/>
              <w:divBdr>
                <w:top w:val="none" w:sz="0" w:space="0" w:color="auto"/>
                <w:left w:val="none" w:sz="0" w:space="0" w:color="auto"/>
                <w:bottom w:val="none" w:sz="0" w:space="0" w:color="auto"/>
                <w:right w:val="none" w:sz="0" w:space="0" w:color="auto"/>
              </w:divBdr>
            </w:div>
          </w:divsChild>
        </w:div>
        <w:div w:id="1188830785">
          <w:marLeft w:val="0"/>
          <w:marRight w:val="0"/>
          <w:marTop w:val="0"/>
          <w:marBottom w:val="0"/>
          <w:divBdr>
            <w:top w:val="none" w:sz="0" w:space="0" w:color="auto"/>
            <w:left w:val="none" w:sz="0" w:space="0" w:color="auto"/>
            <w:bottom w:val="none" w:sz="0" w:space="0" w:color="auto"/>
            <w:right w:val="none" w:sz="0" w:space="0" w:color="auto"/>
          </w:divBdr>
        </w:div>
        <w:div w:id="798378330">
          <w:marLeft w:val="0"/>
          <w:marRight w:val="0"/>
          <w:marTop w:val="0"/>
          <w:marBottom w:val="0"/>
          <w:divBdr>
            <w:top w:val="none" w:sz="0" w:space="0" w:color="auto"/>
            <w:left w:val="none" w:sz="0" w:space="0" w:color="auto"/>
            <w:bottom w:val="none" w:sz="0" w:space="0" w:color="auto"/>
            <w:right w:val="none" w:sz="0" w:space="0" w:color="auto"/>
          </w:divBdr>
        </w:div>
        <w:div w:id="1978955256">
          <w:marLeft w:val="0"/>
          <w:marRight w:val="0"/>
          <w:marTop w:val="0"/>
          <w:marBottom w:val="0"/>
          <w:divBdr>
            <w:top w:val="none" w:sz="0" w:space="0" w:color="auto"/>
            <w:left w:val="none" w:sz="0" w:space="0" w:color="auto"/>
            <w:bottom w:val="none" w:sz="0" w:space="0" w:color="auto"/>
            <w:right w:val="none" w:sz="0" w:space="0" w:color="auto"/>
          </w:divBdr>
          <w:divsChild>
            <w:div w:id="629438662">
              <w:marLeft w:val="0"/>
              <w:marRight w:val="0"/>
              <w:marTop w:val="0"/>
              <w:marBottom w:val="0"/>
              <w:divBdr>
                <w:top w:val="none" w:sz="0" w:space="0" w:color="auto"/>
                <w:left w:val="none" w:sz="0" w:space="0" w:color="auto"/>
                <w:bottom w:val="none" w:sz="0" w:space="0" w:color="auto"/>
                <w:right w:val="none" w:sz="0" w:space="0" w:color="auto"/>
              </w:divBdr>
            </w:div>
          </w:divsChild>
        </w:div>
        <w:div w:id="1168986127">
          <w:marLeft w:val="0"/>
          <w:marRight w:val="0"/>
          <w:marTop w:val="0"/>
          <w:marBottom w:val="0"/>
          <w:divBdr>
            <w:top w:val="none" w:sz="0" w:space="0" w:color="auto"/>
            <w:left w:val="none" w:sz="0" w:space="0" w:color="auto"/>
            <w:bottom w:val="none" w:sz="0" w:space="0" w:color="auto"/>
            <w:right w:val="none" w:sz="0" w:space="0" w:color="auto"/>
          </w:divBdr>
        </w:div>
        <w:div w:id="2109040060">
          <w:marLeft w:val="0"/>
          <w:marRight w:val="0"/>
          <w:marTop w:val="0"/>
          <w:marBottom w:val="0"/>
          <w:divBdr>
            <w:top w:val="none" w:sz="0" w:space="0" w:color="auto"/>
            <w:left w:val="none" w:sz="0" w:space="0" w:color="auto"/>
            <w:bottom w:val="none" w:sz="0" w:space="0" w:color="auto"/>
            <w:right w:val="none" w:sz="0" w:space="0" w:color="auto"/>
          </w:divBdr>
        </w:div>
        <w:div w:id="1451896907">
          <w:marLeft w:val="0"/>
          <w:marRight w:val="0"/>
          <w:marTop w:val="0"/>
          <w:marBottom w:val="0"/>
          <w:divBdr>
            <w:top w:val="none" w:sz="0" w:space="0" w:color="auto"/>
            <w:left w:val="none" w:sz="0" w:space="0" w:color="auto"/>
            <w:bottom w:val="none" w:sz="0" w:space="0" w:color="auto"/>
            <w:right w:val="none" w:sz="0" w:space="0" w:color="auto"/>
          </w:divBdr>
          <w:divsChild>
            <w:div w:id="66417237">
              <w:marLeft w:val="0"/>
              <w:marRight w:val="0"/>
              <w:marTop w:val="0"/>
              <w:marBottom w:val="0"/>
              <w:divBdr>
                <w:top w:val="none" w:sz="0" w:space="0" w:color="auto"/>
                <w:left w:val="none" w:sz="0" w:space="0" w:color="auto"/>
                <w:bottom w:val="none" w:sz="0" w:space="0" w:color="auto"/>
                <w:right w:val="none" w:sz="0" w:space="0" w:color="auto"/>
              </w:divBdr>
            </w:div>
          </w:divsChild>
        </w:div>
        <w:div w:id="1317342646">
          <w:marLeft w:val="0"/>
          <w:marRight w:val="0"/>
          <w:marTop w:val="0"/>
          <w:marBottom w:val="0"/>
          <w:divBdr>
            <w:top w:val="none" w:sz="0" w:space="0" w:color="auto"/>
            <w:left w:val="none" w:sz="0" w:space="0" w:color="auto"/>
            <w:bottom w:val="none" w:sz="0" w:space="0" w:color="auto"/>
            <w:right w:val="none" w:sz="0" w:space="0" w:color="auto"/>
          </w:divBdr>
        </w:div>
        <w:div w:id="369690872">
          <w:marLeft w:val="0"/>
          <w:marRight w:val="0"/>
          <w:marTop w:val="0"/>
          <w:marBottom w:val="0"/>
          <w:divBdr>
            <w:top w:val="none" w:sz="0" w:space="0" w:color="auto"/>
            <w:left w:val="none" w:sz="0" w:space="0" w:color="auto"/>
            <w:bottom w:val="none" w:sz="0" w:space="0" w:color="auto"/>
            <w:right w:val="none" w:sz="0" w:space="0" w:color="auto"/>
          </w:divBdr>
        </w:div>
        <w:div w:id="1818956720">
          <w:marLeft w:val="0"/>
          <w:marRight w:val="0"/>
          <w:marTop w:val="0"/>
          <w:marBottom w:val="0"/>
          <w:divBdr>
            <w:top w:val="none" w:sz="0" w:space="0" w:color="auto"/>
            <w:left w:val="none" w:sz="0" w:space="0" w:color="auto"/>
            <w:bottom w:val="none" w:sz="0" w:space="0" w:color="auto"/>
            <w:right w:val="none" w:sz="0" w:space="0" w:color="auto"/>
          </w:divBdr>
          <w:divsChild>
            <w:div w:id="321079527">
              <w:marLeft w:val="0"/>
              <w:marRight w:val="0"/>
              <w:marTop w:val="0"/>
              <w:marBottom w:val="0"/>
              <w:divBdr>
                <w:top w:val="none" w:sz="0" w:space="0" w:color="auto"/>
                <w:left w:val="none" w:sz="0" w:space="0" w:color="auto"/>
                <w:bottom w:val="none" w:sz="0" w:space="0" w:color="auto"/>
                <w:right w:val="none" w:sz="0" w:space="0" w:color="auto"/>
              </w:divBdr>
            </w:div>
          </w:divsChild>
        </w:div>
        <w:div w:id="1332871793">
          <w:marLeft w:val="0"/>
          <w:marRight w:val="0"/>
          <w:marTop w:val="0"/>
          <w:marBottom w:val="0"/>
          <w:divBdr>
            <w:top w:val="none" w:sz="0" w:space="0" w:color="auto"/>
            <w:left w:val="none" w:sz="0" w:space="0" w:color="auto"/>
            <w:bottom w:val="none" w:sz="0" w:space="0" w:color="auto"/>
            <w:right w:val="none" w:sz="0" w:space="0" w:color="auto"/>
          </w:divBdr>
        </w:div>
        <w:div w:id="672074996">
          <w:marLeft w:val="0"/>
          <w:marRight w:val="0"/>
          <w:marTop w:val="0"/>
          <w:marBottom w:val="0"/>
          <w:divBdr>
            <w:top w:val="none" w:sz="0" w:space="0" w:color="auto"/>
            <w:left w:val="none" w:sz="0" w:space="0" w:color="auto"/>
            <w:bottom w:val="none" w:sz="0" w:space="0" w:color="auto"/>
            <w:right w:val="none" w:sz="0" w:space="0" w:color="auto"/>
          </w:divBdr>
        </w:div>
        <w:div w:id="1822036214">
          <w:marLeft w:val="0"/>
          <w:marRight w:val="0"/>
          <w:marTop w:val="0"/>
          <w:marBottom w:val="0"/>
          <w:divBdr>
            <w:top w:val="none" w:sz="0" w:space="0" w:color="auto"/>
            <w:left w:val="none" w:sz="0" w:space="0" w:color="auto"/>
            <w:bottom w:val="none" w:sz="0" w:space="0" w:color="auto"/>
            <w:right w:val="none" w:sz="0" w:space="0" w:color="auto"/>
          </w:divBdr>
          <w:divsChild>
            <w:div w:id="1712265074">
              <w:marLeft w:val="0"/>
              <w:marRight w:val="0"/>
              <w:marTop w:val="0"/>
              <w:marBottom w:val="0"/>
              <w:divBdr>
                <w:top w:val="none" w:sz="0" w:space="0" w:color="auto"/>
                <w:left w:val="none" w:sz="0" w:space="0" w:color="auto"/>
                <w:bottom w:val="none" w:sz="0" w:space="0" w:color="auto"/>
                <w:right w:val="none" w:sz="0" w:space="0" w:color="auto"/>
              </w:divBdr>
            </w:div>
          </w:divsChild>
        </w:div>
        <w:div w:id="969630961">
          <w:marLeft w:val="0"/>
          <w:marRight w:val="0"/>
          <w:marTop w:val="0"/>
          <w:marBottom w:val="0"/>
          <w:divBdr>
            <w:top w:val="none" w:sz="0" w:space="0" w:color="auto"/>
            <w:left w:val="none" w:sz="0" w:space="0" w:color="auto"/>
            <w:bottom w:val="none" w:sz="0" w:space="0" w:color="auto"/>
            <w:right w:val="none" w:sz="0" w:space="0" w:color="auto"/>
          </w:divBdr>
        </w:div>
        <w:div w:id="300380937">
          <w:marLeft w:val="0"/>
          <w:marRight w:val="0"/>
          <w:marTop w:val="0"/>
          <w:marBottom w:val="0"/>
          <w:divBdr>
            <w:top w:val="none" w:sz="0" w:space="0" w:color="auto"/>
            <w:left w:val="none" w:sz="0" w:space="0" w:color="auto"/>
            <w:bottom w:val="none" w:sz="0" w:space="0" w:color="auto"/>
            <w:right w:val="none" w:sz="0" w:space="0" w:color="auto"/>
          </w:divBdr>
        </w:div>
        <w:div w:id="1541746124">
          <w:marLeft w:val="0"/>
          <w:marRight w:val="0"/>
          <w:marTop w:val="0"/>
          <w:marBottom w:val="0"/>
          <w:divBdr>
            <w:top w:val="none" w:sz="0" w:space="0" w:color="auto"/>
            <w:left w:val="none" w:sz="0" w:space="0" w:color="auto"/>
            <w:bottom w:val="none" w:sz="0" w:space="0" w:color="auto"/>
            <w:right w:val="none" w:sz="0" w:space="0" w:color="auto"/>
          </w:divBdr>
        </w:div>
        <w:div w:id="40446346">
          <w:marLeft w:val="0"/>
          <w:marRight w:val="0"/>
          <w:marTop w:val="0"/>
          <w:marBottom w:val="0"/>
          <w:divBdr>
            <w:top w:val="none" w:sz="0" w:space="0" w:color="auto"/>
            <w:left w:val="none" w:sz="0" w:space="0" w:color="auto"/>
            <w:bottom w:val="none" w:sz="0" w:space="0" w:color="auto"/>
            <w:right w:val="none" w:sz="0" w:space="0" w:color="auto"/>
          </w:divBdr>
          <w:divsChild>
            <w:div w:id="112142666">
              <w:marLeft w:val="0"/>
              <w:marRight w:val="0"/>
              <w:marTop w:val="0"/>
              <w:marBottom w:val="0"/>
              <w:divBdr>
                <w:top w:val="none" w:sz="0" w:space="0" w:color="auto"/>
                <w:left w:val="none" w:sz="0" w:space="0" w:color="auto"/>
                <w:bottom w:val="none" w:sz="0" w:space="0" w:color="auto"/>
                <w:right w:val="none" w:sz="0" w:space="0" w:color="auto"/>
              </w:divBdr>
            </w:div>
          </w:divsChild>
        </w:div>
        <w:div w:id="467209471">
          <w:marLeft w:val="0"/>
          <w:marRight w:val="0"/>
          <w:marTop w:val="0"/>
          <w:marBottom w:val="0"/>
          <w:divBdr>
            <w:top w:val="none" w:sz="0" w:space="0" w:color="auto"/>
            <w:left w:val="none" w:sz="0" w:space="0" w:color="auto"/>
            <w:bottom w:val="none" w:sz="0" w:space="0" w:color="auto"/>
            <w:right w:val="none" w:sz="0" w:space="0" w:color="auto"/>
          </w:divBdr>
        </w:div>
        <w:div w:id="473644581">
          <w:marLeft w:val="0"/>
          <w:marRight w:val="0"/>
          <w:marTop w:val="0"/>
          <w:marBottom w:val="0"/>
          <w:divBdr>
            <w:top w:val="none" w:sz="0" w:space="0" w:color="auto"/>
            <w:left w:val="none" w:sz="0" w:space="0" w:color="auto"/>
            <w:bottom w:val="none" w:sz="0" w:space="0" w:color="auto"/>
            <w:right w:val="none" w:sz="0" w:space="0" w:color="auto"/>
          </w:divBdr>
        </w:div>
        <w:div w:id="708798635">
          <w:marLeft w:val="0"/>
          <w:marRight w:val="0"/>
          <w:marTop w:val="0"/>
          <w:marBottom w:val="0"/>
          <w:divBdr>
            <w:top w:val="none" w:sz="0" w:space="0" w:color="auto"/>
            <w:left w:val="none" w:sz="0" w:space="0" w:color="auto"/>
            <w:bottom w:val="none" w:sz="0" w:space="0" w:color="auto"/>
            <w:right w:val="none" w:sz="0" w:space="0" w:color="auto"/>
          </w:divBdr>
          <w:divsChild>
            <w:div w:id="689524823">
              <w:marLeft w:val="0"/>
              <w:marRight w:val="0"/>
              <w:marTop w:val="0"/>
              <w:marBottom w:val="0"/>
              <w:divBdr>
                <w:top w:val="none" w:sz="0" w:space="0" w:color="auto"/>
                <w:left w:val="none" w:sz="0" w:space="0" w:color="auto"/>
                <w:bottom w:val="none" w:sz="0" w:space="0" w:color="auto"/>
                <w:right w:val="none" w:sz="0" w:space="0" w:color="auto"/>
              </w:divBdr>
            </w:div>
          </w:divsChild>
        </w:div>
        <w:div w:id="13188676">
          <w:marLeft w:val="0"/>
          <w:marRight w:val="0"/>
          <w:marTop w:val="0"/>
          <w:marBottom w:val="0"/>
          <w:divBdr>
            <w:top w:val="none" w:sz="0" w:space="0" w:color="auto"/>
            <w:left w:val="none" w:sz="0" w:space="0" w:color="auto"/>
            <w:bottom w:val="none" w:sz="0" w:space="0" w:color="auto"/>
            <w:right w:val="none" w:sz="0" w:space="0" w:color="auto"/>
          </w:divBdr>
        </w:div>
        <w:div w:id="1054502295">
          <w:marLeft w:val="0"/>
          <w:marRight w:val="0"/>
          <w:marTop w:val="0"/>
          <w:marBottom w:val="0"/>
          <w:divBdr>
            <w:top w:val="none" w:sz="0" w:space="0" w:color="auto"/>
            <w:left w:val="none" w:sz="0" w:space="0" w:color="auto"/>
            <w:bottom w:val="none" w:sz="0" w:space="0" w:color="auto"/>
            <w:right w:val="none" w:sz="0" w:space="0" w:color="auto"/>
          </w:divBdr>
        </w:div>
        <w:div w:id="1995058764">
          <w:marLeft w:val="0"/>
          <w:marRight w:val="0"/>
          <w:marTop w:val="0"/>
          <w:marBottom w:val="0"/>
          <w:divBdr>
            <w:top w:val="none" w:sz="0" w:space="0" w:color="auto"/>
            <w:left w:val="none" w:sz="0" w:space="0" w:color="auto"/>
            <w:bottom w:val="none" w:sz="0" w:space="0" w:color="auto"/>
            <w:right w:val="none" w:sz="0" w:space="0" w:color="auto"/>
          </w:divBdr>
          <w:divsChild>
            <w:div w:id="1745449538">
              <w:marLeft w:val="0"/>
              <w:marRight w:val="0"/>
              <w:marTop w:val="0"/>
              <w:marBottom w:val="0"/>
              <w:divBdr>
                <w:top w:val="none" w:sz="0" w:space="0" w:color="auto"/>
                <w:left w:val="none" w:sz="0" w:space="0" w:color="auto"/>
                <w:bottom w:val="none" w:sz="0" w:space="0" w:color="auto"/>
                <w:right w:val="none" w:sz="0" w:space="0" w:color="auto"/>
              </w:divBdr>
            </w:div>
          </w:divsChild>
        </w:div>
        <w:div w:id="1008755052">
          <w:marLeft w:val="0"/>
          <w:marRight w:val="0"/>
          <w:marTop w:val="0"/>
          <w:marBottom w:val="0"/>
          <w:divBdr>
            <w:top w:val="none" w:sz="0" w:space="0" w:color="auto"/>
            <w:left w:val="none" w:sz="0" w:space="0" w:color="auto"/>
            <w:bottom w:val="none" w:sz="0" w:space="0" w:color="auto"/>
            <w:right w:val="none" w:sz="0" w:space="0" w:color="auto"/>
          </w:divBdr>
        </w:div>
        <w:div w:id="529340569">
          <w:marLeft w:val="0"/>
          <w:marRight w:val="0"/>
          <w:marTop w:val="0"/>
          <w:marBottom w:val="0"/>
          <w:divBdr>
            <w:top w:val="none" w:sz="0" w:space="0" w:color="auto"/>
            <w:left w:val="none" w:sz="0" w:space="0" w:color="auto"/>
            <w:bottom w:val="none" w:sz="0" w:space="0" w:color="auto"/>
            <w:right w:val="none" w:sz="0" w:space="0" w:color="auto"/>
          </w:divBdr>
        </w:div>
        <w:div w:id="405962029">
          <w:marLeft w:val="0"/>
          <w:marRight w:val="0"/>
          <w:marTop w:val="0"/>
          <w:marBottom w:val="0"/>
          <w:divBdr>
            <w:top w:val="none" w:sz="0" w:space="0" w:color="auto"/>
            <w:left w:val="none" w:sz="0" w:space="0" w:color="auto"/>
            <w:bottom w:val="none" w:sz="0" w:space="0" w:color="auto"/>
            <w:right w:val="none" w:sz="0" w:space="0" w:color="auto"/>
          </w:divBdr>
          <w:divsChild>
            <w:div w:id="981737615">
              <w:marLeft w:val="0"/>
              <w:marRight w:val="0"/>
              <w:marTop w:val="0"/>
              <w:marBottom w:val="0"/>
              <w:divBdr>
                <w:top w:val="none" w:sz="0" w:space="0" w:color="auto"/>
                <w:left w:val="none" w:sz="0" w:space="0" w:color="auto"/>
                <w:bottom w:val="none" w:sz="0" w:space="0" w:color="auto"/>
                <w:right w:val="none" w:sz="0" w:space="0" w:color="auto"/>
              </w:divBdr>
            </w:div>
          </w:divsChild>
        </w:div>
        <w:div w:id="1510875762">
          <w:marLeft w:val="0"/>
          <w:marRight w:val="0"/>
          <w:marTop w:val="0"/>
          <w:marBottom w:val="0"/>
          <w:divBdr>
            <w:top w:val="none" w:sz="0" w:space="0" w:color="auto"/>
            <w:left w:val="none" w:sz="0" w:space="0" w:color="auto"/>
            <w:bottom w:val="none" w:sz="0" w:space="0" w:color="auto"/>
            <w:right w:val="none" w:sz="0" w:space="0" w:color="auto"/>
          </w:divBdr>
        </w:div>
        <w:div w:id="28992920">
          <w:marLeft w:val="0"/>
          <w:marRight w:val="0"/>
          <w:marTop w:val="0"/>
          <w:marBottom w:val="0"/>
          <w:divBdr>
            <w:top w:val="none" w:sz="0" w:space="0" w:color="auto"/>
            <w:left w:val="none" w:sz="0" w:space="0" w:color="auto"/>
            <w:bottom w:val="none" w:sz="0" w:space="0" w:color="auto"/>
            <w:right w:val="none" w:sz="0" w:space="0" w:color="auto"/>
          </w:divBdr>
        </w:div>
        <w:div w:id="1337418986">
          <w:marLeft w:val="0"/>
          <w:marRight w:val="0"/>
          <w:marTop w:val="0"/>
          <w:marBottom w:val="0"/>
          <w:divBdr>
            <w:top w:val="none" w:sz="0" w:space="0" w:color="auto"/>
            <w:left w:val="none" w:sz="0" w:space="0" w:color="auto"/>
            <w:bottom w:val="none" w:sz="0" w:space="0" w:color="auto"/>
            <w:right w:val="none" w:sz="0" w:space="0" w:color="auto"/>
          </w:divBdr>
          <w:divsChild>
            <w:div w:id="748432135">
              <w:marLeft w:val="0"/>
              <w:marRight w:val="0"/>
              <w:marTop w:val="0"/>
              <w:marBottom w:val="0"/>
              <w:divBdr>
                <w:top w:val="none" w:sz="0" w:space="0" w:color="auto"/>
                <w:left w:val="none" w:sz="0" w:space="0" w:color="auto"/>
                <w:bottom w:val="none" w:sz="0" w:space="0" w:color="auto"/>
                <w:right w:val="none" w:sz="0" w:space="0" w:color="auto"/>
              </w:divBdr>
            </w:div>
          </w:divsChild>
        </w:div>
        <w:div w:id="488063449">
          <w:marLeft w:val="0"/>
          <w:marRight w:val="0"/>
          <w:marTop w:val="0"/>
          <w:marBottom w:val="0"/>
          <w:divBdr>
            <w:top w:val="none" w:sz="0" w:space="0" w:color="auto"/>
            <w:left w:val="none" w:sz="0" w:space="0" w:color="auto"/>
            <w:bottom w:val="none" w:sz="0" w:space="0" w:color="auto"/>
            <w:right w:val="none" w:sz="0" w:space="0" w:color="auto"/>
          </w:divBdr>
        </w:div>
        <w:div w:id="1060790902">
          <w:marLeft w:val="0"/>
          <w:marRight w:val="0"/>
          <w:marTop w:val="0"/>
          <w:marBottom w:val="0"/>
          <w:divBdr>
            <w:top w:val="none" w:sz="0" w:space="0" w:color="auto"/>
            <w:left w:val="none" w:sz="0" w:space="0" w:color="auto"/>
            <w:bottom w:val="none" w:sz="0" w:space="0" w:color="auto"/>
            <w:right w:val="none" w:sz="0" w:space="0" w:color="auto"/>
          </w:divBdr>
        </w:div>
        <w:div w:id="543716708">
          <w:marLeft w:val="0"/>
          <w:marRight w:val="0"/>
          <w:marTop w:val="0"/>
          <w:marBottom w:val="0"/>
          <w:divBdr>
            <w:top w:val="none" w:sz="0" w:space="0" w:color="auto"/>
            <w:left w:val="none" w:sz="0" w:space="0" w:color="auto"/>
            <w:bottom w:val="none" w:sz="0" w:space="0" w:color="auto"/>
            <w:right w:val="none" w:sz="0" w:space="0" w:color="auto"/>
          </w:divBdr>
          <w:divsChild>
            <w:div w:id="1969626248">
              <w:marLeft w:val="0"/>
              <w:marRight w:val="0"/>
              <w:marTop w:val="0"/>
              <w:marBottom w:val="0"/>
              <w:divBdr>
                <w:top w:val="none" w:sz="0" w:space="0" w:color="auto"/>
                <w:left w:val="none" w:sz="0" w:space="0" w:color="auto"/>
                <w:bottom w:val="none" w:sz="0" w:space="0" w:color="auto"/>
                <w:right w:val="none" w:sz="0" w:space="0" w:color="auto"/>
              </w:divBdr>
            </w:div>
          </w:divsChild>
        </w:div>
        <w:div w:id="566234325">
          <w:marLeft w:val="0"/>
          <w:marRight w:val="0"/>
          <w:marTop w:val="0"/>
          <w:marBottom w:val="0"/>
          <w:divBdr>
            <w:top w:val="none" w:sz="0" w:space="0" w:color="auto"/>
            <w:left w:val="none" w:sz="0" w:space="0" w:color="auto"/>
            <w:bottom w:val="none" w:sz="0" w:space="0" w:color="auto"/>
            <w:right w:val="none" w:sz="0" w:space="0" w:color="auto"/>
          </w:divBdr>
        </w:div>
        <w:div w:id="1383872343">
          <w:marLeft w:val="0"/>
          <w:marRight w:val="0"/>
          <w:marTop w:val="0"/>
          <w:marBottom w:val="0"/>
          <w:divBdr>
            <w:top w:val="none" w:sz="0" w:space="0" w:color="auto"/>
            <w:left w:val="none" w:sz="0" w:space="0" w:color="auto"/>
            <w:bottom w:val="none" w:sz="0" w:space="0" w:color="auto"/>
            <w:right w:val="none" w:sz="0" w:space="0" w:color="auto"/>
          </w:divBdr>
        </w:div>
        <w:div w:id="336930467">
          <w:marLeft w:val="0"/>
          <w:marRight w:val="0"/>
          <w:marTop w:val="0"/>
          <w:marBottom w:val="0"/>
          <w:divBdr>
            <w:top w:val="none" w:sz="0" w:space="0" w:color="auto"/>
            <w:left w:val="none" w:sz="0" w:space="0" w:color="auto"/>
            <w:bottom w:val="none" w:sz="0" w:space="0" w:color="auto"/>
            <w:right w:val="none" w:sz="0" w:space="0" w:color="auto"/>
          </w:divBdr>
          <w:divsChild>
            <w:div w:id="688993261">
              <w:marLeft w:val="0"/>
              <w:marRight w:val="0"/>
              <w:marTop w:val="0"/>
              <w:marBottom w:val="0"/>
              <w:divBdr>
                <w:top w:val="none" w:sz="0" w:space="0" w:color="auto"/>
                <w:left w:val="none" w:sz="0" w:space="0" w:color="auto"/>
                <w:bottom w:val="none" w:sz="0" w:space="0" w:color="auto"/>
                <w:right w:val="none" w:sz="0" w:space="0" w:color="auto"/>
              </w:divBdr>
            </w:div>
          </w:divsChild>
        </w:div>
        <w:div w:id="1568497939">
          <w:marLeft w:val="0"/>
          <w:marRight w:val="0"/>
          <w:marTop w:val="0"/>
          <w:marBottom w:val="0"/>
          <w:divBdr>
            <w:top w:val="none" w:sz="0" w:space="0" w:color="auto"/>
            <w:left w:val="none" w:sz="0" w:space="0" w:color="auto"/>
            <w:bottom w:val="none" w:sz="0" w:space="0" w:color="auto"/>
            <w:right w:val="none" w:sz="0" w:space="0" w:color="auto"/>
          </w:divBdr>
        </w:div>
        <w:div w:id="1091925109">
          <w:marLeft w:val="0"/>
          <w:marRight w:val="0"/>
          <w:marTop w:val="0"/>
          <w:marBottom w:val="0"/>
          <w:divBdr>
            <w:top w:val="none" w:sz="0" w:space="0" w:color="auto"/>
            <w:left w:val="none" w:sz="0" w:space="0" w:color="auto"/>
            <w:bottom w:val="none" w:sz="0" w:space="0" w:color="auto"/>
            <w:right w:val="none" w:sz="0" w:space="0" w:color="auto"/>
          </w:divBdr>
        </w:div>
        <w:div w:id="1733574468">
          <w:marLeft w:val="0"/>
          <w:marRight w:val="0"/>
          <w:marTop w:val="0"/>
          <w:marBottom w:val="0"/>
          <w:divBdr>
            <w:top w:val="none" w:sz="0" w:space="0" w:color="auto"/>
            <w:left w:val="none" w:sz="0" w:space="0" w:color="auto"/>
            <w:bottom w:val="none" w:sz="0" w:space="0" w:color="auto"/>
            <w:right w:val="none" w:sz="0" w:space="0" w:color="auto"/>
          </w:divBdr>
        </w:div>
        <w:div w:id="1878393295">
          <w:marLeft w:val="0"/>
          <w:marRight w:val="0"/>
          <w:marTop w:val="0"/>
          <w:marBottom w:val="0"/>
          <w:divBdr>
            <w:top w:val="none" w:sz="0" w:space="0" w:color="auto"/>
            <w:left w:val="none" w:sz="0" w:space="0" w:color="auto"/>
            <w:bottom w:val="none" w:sz="0" w:space="0" w:color="auto"/>
            <w:right w:val="none" w:sz="0" w:space="0" w:color="auto"/>
          </w:divBdr>
          <w:divsChild>
            <w:div w:id="1061950855">
              <w:marLeft w:val="0"/>
              <w:marRight w:val="0"/>
              <w:marTop w:val="0"/>
              <w:marBottom w:val="0"/>
              <w:divBdr>
                <w:top w:val="none" w:sz="0" w:space="0" w:color="auto"/>
                <w:left w:val="none" w:sz="0" w:space="0" w:color="auto"/>
                <w:bottom w:val="none" w:sz="0" w:space="0" w:color="auto"/>
                <w:right w:val="none" w:sz="0" w:space="0" w:color="auto"/>
              </w:divBdr>
            </w:div>
          </w:divsChild>
        </w:div>
        <w:div w:id="1913541178">
          <w:marLeft w:val="0"/>
          <w:marRight w:val="0"/>
          <w:marTop w:val="0"/>
          <w:marBottom w:val="0"/>
          <w:divBdr>
            <w:top w:val="none" w:sz="0" w:space="0" w:color="auto"/>
            <w:left w:val="none" w:sz="0" w:space="0" w:color="auto"/>
            <w:bottom w:val="none" w:sz="0" w:space="0" w:color="auto"/>
            <w:right w:val="none" w:sz="0" w:space="0" w:color="auto"/>
          </w:divBdr>
        </w:div>
        <w:div w:id="674769056">
          <w:marLeft w:val="0"/>
          <w:marRight w:val="0"/>
          <w:marTop w:val="0"/>
          <w:marBottom w:val="0"/>
          <w:divBdr>
            <w:top w:val="none" w:sz="0" w:space="0" w:color="auto"/>
            <w:left w:val="none" w:sz="0" w:space="0" w:color="auto"/>
            <w:bottom w:val="none" w:sz="0" w:space="0" w:color="auto"/>
            <w:right w:val="none" w:sz="0" w:space="0" w:color="auto"/>
          </w:divBdr>
        </w:div>
        <w:div w:id="59325857">
          <w:marLeft w:val="0"/>
          <w:marRight w:val="0"/>
          <w:marTop w:val="0"/>
          <w:marBottom w:val="0"/>
          <w:divBdr>
            <w:top w:val="none" w:sz="0" w:space="0" w:color="auto"/>
            <w:left w:val="none" w:sz="0" w:space="0" w:color="auto"/>
            <w:bottom w:val="none" w:sz="0" w:space="0" w:color="auto"/>
            <w:right w:val="none" w:sz="0" w:space="0" w:color="auto"/>
          </w:divBdr>
        </w:div>
        <w:div w:id="1786845723">
          <w:marLeft w:val="0"/>
          <w:marRight w:val="0"/>
          <w:marTop w:val="0"/>
          <w:marBottom w:val="0"/>
          <w:divBdr>
            <w:top w:val="none" w:sz="0" w:space="0" w:color="auto"/>
            <w:left w:val="none" w:sz="0" w:space="0" w:color="auto"/>
            <w:bottom w:val="none" w:sz="0" w:space="0" w:color="auto"/>
            <w:right w:val="none" w:sz="0" w:space="0" w:color="auto"/>
          </w:divBdr>
          <w:divsChild>
            <w:div w:id="1927880572">
              <w:marLeft w:val="0"/>
              <w:marRight w:val="0"/>
              <w:marTop w:val="0"/>
              <w:marBottom w:val="0"/>
              <w:divBdr>
                <w:top w:val="none" w:sz="0" w:space="0" w:color="auto"/>
                <w:left w:val="none" w:sz="0" w:space="0" w:color="auto"/>
                <w:bottom w:val="none" w:sz="0" w:space="0" w:color="auto"/>
                <w:right w:val="none" w:sz="0" w:space="0" w:color="auto"/>
              </w:divBdr>
            </w:div>
          </w:divsChild>
        </w:div>
        <w:div w:id="413432093">
          <w:marLeft w:val="0"/>
          <w:marRight w:val="0"/>
          <w:marTop w:val="0"/>
          <w:marBottom w:val="0"/>
          <w:divBdr>
            <w:top w:val="none" w:sz="0" w:space="0" w:color="auto"/>
            <w:left w:val="none" w:sz="0" w:space="0" w:color="auto"/>
            <w:bottom w:val="none" w:sz="0" w:space="0" w:color="auto"/>
            <w:right w:val="none" w:sz="0" w:space="0" w:color="auto"/>
          </w:divBdr>
        </w:div>
        <w:div w:id="1874922067">
          <w:marLeft w:val="0"/>
          <w:marRight w:val="0"/>
          <w:marTop w:val="0"/>
          <w:marBottom w:val="0"/>
          <w:divBdr>
            <w:top w:val="none" w:sz="0" w:space="0" w:color="auto"/>
            <w:left w:val="none" w:sz="0" w:space="0" w:color="auto"/>
            <w:bottom w:val="none" w:sz="0" w:space="0" w:color="auto"/>
            <w:right w:val="none" w:sz="0" w:space="0" w:color="auto"/>
          </w:divBdr>
        </w:div>
      </w:divsChild>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2745779">
      <w:bodyDiv w:val="1"/>
      <w:marLeft w:val="0"/>
      <w:marRight w:val="0"/>
      <w:marTop w:val="0"/>
      <w:marBottom w:val="0"/>
      <w:divBdr>
        <w:top w:val="none" w:sz="0" w:space="0" w:color="auto"/>
        <w:left w:val="none" w:sz="0" w:space="0" w:color="auto"/>
        <w:bottom w:val="none" w:sz="0" w:space="0" w:color="auto"/>
        <w:right w:val="none" w:sz="0" w:space="0" w:color="auto"/>
      </w:divBdr>
      <w:divsChild>
        <w:div w:id="190999125">
          <w:marLeft w:val="0"/>
          <w:marRight w:val="0"/>
          <w:marTop w:val="0"/>
          <w:marBottom w:val="0"/>
          <w:divBdr>
            <w:top w:val="none" w:sz="0" w:space="0" w:color="auto"/>
            <w:left w:val="none" w:sz="0" w:space="0" w:color="auto"/>
            <w:bottom w:val="none" w:sz="0" w:space="0" w:color="auto"/>
            <w:right w:val="none" w:sz="0" w:space="0" w:color="auto"/>
          </w:divBdr>
          <w:divsChild>
            <w:div w:id="952593369">
              <w:marLeft w:val="0"/>
              <w:marRight w:val="0"/>
              <w:marTop w:val="0"/>
              <w:marBottom w:val="0"/>
              <w:divBdr>
                <w:top w:val="none" w:sz="0" w:space="0" w:color="auto"/>
                <w:left w:val="none" w:sz="0" w:space="0" w:color="auto"/>
                <w:bottom w:val="none" w:sz="0" w:space="0" w:color="auto"/>
                <w:right w:val="none" w:sz="0" w:space="0" w:color="auto"/>
              </w:divBdr>
              <w:divsChild>
                <w:div w:id="7575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utcon.2010.09.015"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5030</Words>
  <Characters>29382</Characters>
  <Application>Microsoft Office Word</Application>
  <DocSecurity>8</DocSecurity>
  <Lines>652</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2022-08-02T16:37:00Z</dcterms:created>
  <dcterms:modified xsi:type="dcterms:W3CDTF">2022-08-08T16:20:00Z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