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F47BAA" w14:textId="77777777" w:rsidR="000A7622" w:rsidRPr="00BD6736" w:rsidRDefault="000A7622" w:rsidP="00900D37">
      <w:pPr>
        <w:pStyle w:val="Default"/>
        <w:spacing w:line="240" w:lineRule="auto"/>
        <w:rPr>
          <w:color w:val="0070C0"/>
          <w:sz w:val="22"/>
          <w:szCs w:val="22"/>
        </w:rPr>
      </w:pPr>
      <w:bookmarkStart w:id="0" w:name="_GoBack"/>
      <w:bookmarkEnd w:id="0"/>
    </w:p>
    <w:p w14:paraId="2538F7F5" w14:textId="77777777" w:rsidR="000A7622" w:rsidRPr="00BD6736" w:rsidRDefault="000A7622" w:rsidP="00900D3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b/>
          <w:bCs/>
          <w:sz w:val="28"/>
          <w:szCs w:val="26"/>
        </w:rPr>
      </w:pPr>
      <w:bookmarkStart w:id="1" w:name="_Hlk505159787"/>
      <w:bookmarkStart w:id="2" w:name="_Hlk510431162"/>
      <w:r w:rsidRPr="00BD6736">
        <w:rPr>
          <w:rFonts w:ascii="Calibri" w:hAnsi="Calibri" w:cs="Calibri"/>
          <w:b/>
          <w:bCs/>
          <w:sz w:val="28"/>
          <w:szCs w:val="26"/>
        </w:rPr>
        <w:t>Marquette University</w:t>
      </w:r>
    </w:p>
    <w:p w14:paraId="158D4B9F" w14:textId="77777777" w:rsidR="000A7622" w:rsidRPr="00BD6736" w:rsidRDefault="000A7622" w:rsidP="00900D3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b/>
          <w:bCs/>
          <w:sz w:val="40"/>
          <w:szCs w:val="36"/>
        </w:rPr>
      </w:pPr>
      <w:proofErr w:type="spellStart"/>
      <w:r w:rsidRPr="00BD6736">
        <w:rPr>
          <w:rFonts w:ascii="Calibri" w:hAnsi="Calibri" w:cs="Calibri"/>
          <w:b/>
          <w:bCs/>
          <w:sz w:val="40"/>
          <w:szCs w:val="36"/>
        </w:rPr>
        <w:t>e-Publications@Marquette</w:t>
      </w:r>
      <w:proofErr w:type="spellEnd"/>
    </w:p>
    <w:p w14:paraId="689ACF87" w14:textId="77777777" w:rsidR="000A7622" w:rsidRPr="00BD6736" w:rsidRDefault="000A7622" w:rsidP="00900D3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b/>
          <w:bCs/>
          <w:i/>
          <w:iCs/>
        </w:rPr>
      </w:pPr>
    </w:p>
    <w:p w14:paraId="161853CC" w14:textId="2B5176B2" w:rsidR="000A7622" w:rsidRPr="00BD6736" w:rsidRDefault="00031B06" w:rsidP="003B76A5">
      <w:pPr>
        <w:autoSpaceDE w:val="0"/>
        <w:autoSpaceDN w:val="0"/>
        <w:adjustRightInd w:val="0"/>
        <w:spacing w:line="240" w:lineRule="auto"/>
        <w:jc w:val="center"/>
        <w:rPr>
          <w:rFonts w:ascii="Calibri" w:hAnsi="Calibri" w:cs="Calibri"/>
          <w:b/>
          <w:bCs/>
          <w:i/>
          <w:iCs/>
          <w:sz w:val="32"/>
          <w:szCs w:val="32"/>
        </w:rPr>
      </w:pPr>
      <w:r w:rsidRPr="00BD6736">
        <w:rPr>
          <w:rFonts w:ascii="Calibri" w:hAnsi="Calibri" w:cs="Calibri"/>
          <w:b/>
          <w:bCs/>
          <w:i/>
          <w:iCs/>
          <w:sz w:val="32"/>
          <w:szCs w:val="32"/>
        </w:rPr>
        <w:t xml:space="preserve">Dentistry </w:t>
      </w:r>
      <w:r w:rsidR="000A7622" w:rsidRPr="00BD6736">
        <w:rPr>
          <w:rFonts w:ascii="Calibri" w:hAnsi="Calibri" w:cs="Calibri"/>
          <w:b/>
          <w:bCs/>
          <w:i/>
          <w:iCs/>
          <w:sz w:val="32"/>
          <w:szCs w:val="32"/>
        </w:rPr>
        <w:t>Faculty Research and Publications/</w:t>
      </w:r>
      <w:r w:rsidRPr="00BD6736">
        <w:rPr>
          <w:rFonts w:ascii="Calibri" w:hAnsi="Calibri" w:cs="Calibri"/>
          <w:b/>
          <w:bCs/>
          <w:i/>
          <w:iCs/>
          <w:sz w:val="32"/>
          <w:szCs w:val="32"/>
        </w:rPr>
        <w:t>School of Dentistry</w:t>
      </w:r>
    </w:p>
    <w:bookmarkEnd w:id="1"/>
    <w:p w14:paraId="3E538636" w14:textId="77777777" w:rsidR="000A7622" w:rsidRPr="00BD6736" w:rsidRDefault="000A7622" w:rsidP="00900D37">
      <w:pPr>
        <w:spacing w:line="240" w:lineRule="auto"/>
        <w:jc w:val="center"/>
        <w:rPr>
          <w:rFonts w:ascii="Calibri" w:hAnsi="Calibri" w:cs="Calibri"/>
          <w:b/>
          <w:bCs/>
          <w:i/>
          <w:iCs/>
        </w:rPr>
      </w:pPr>
    </w:p>
    <w:p w14:paraId="25509BF0" w14:textId="0DE741CB" w:rsidR="000A7622" w:rsidRPr="00BD6736" w:rsidRDefault="000A7622" w:rsidP="00900D37">
      <w:pPr>
        <w:spacing w:line="240" w:lineRule="auto"/>
        <w:jc w:val="center"/>
        <w:rPr>
          <w:rFonts w:ascii="Calibri" w:hAnsi="Calibri" w:cs="Calibri"/>
          <w:sz w:val="24"/>
          <w:szCs w:val="24"/>
        </w:rPr>
      </w:pPr>
      <w:r w:rsidRPr="00BD6736">
        <w:rPr>
          <w:rFonts w:ascii="Calibri" w:hAnsi="Calibri" w:cs="Calibri"/>
          <w:b/>
          <w:bCs/>
          <w:i/>
          <w:iCs/>
          <w:sz w:val="24"/>
          <w:szCs w:val="24"/>
        </w:rPr>
        <w:t xml:space="preserve">This paper is NOT THE PUBLISHED VERSION; </w:t>
      </w:r>
      <w:r w:rsidRPr="00BD6736">
        <w:rPr>
          <w:rFonts w:ascii="Calibri" w:hAnsi="Calibri" w:cs="Calibri"/>
          <w:b/>
          <w:bCs/>
          <w:sz w:val="24"/>
          <w:szCs w:val="24"/>
        </w:rPr>
        <w:t xml:space="preserve">but the author’s final, peer-reviewed manuscript. </w:t>
      </w:r>
      <w:r w:rsidRPr="00BD6736">
        <w:rPr>
          <w:rFonts w:ascii="Calibri" w:hAnsi="Calibri" w:cs="Calibri"/>
          <w:sz w:val="24"/>
          <w:szCs w:val="24"/>
        </w:rPr>
        <w:t>The published version may be accessed by following the link in th</w:t>
      </w:r>
      <w:r w:rsidR="00684B3F" w:rsidRPr="00BD6736">
        <w:rPr>
          <w:rFonts w:ascii="Calibri" w:hAnsi="Calibri" w:cs="Calibri"/>
          <w:sz w:val="24"/>
          <w:szCs w:val="24"/>
        </w:rPr>
        <w:t>e</w:t>
      </w:r>
      <w:r w:rsidRPr="00BD6736">
        <w:rPr>
          <w:rFonts w:ascii="Calibri" w:hAnsi="Calibri" w:cs="Calibri"/>
          <w:sz w:val="24"/>
          <w:szCs w:val="24"/>
        </w:rPr>
        <w:t xml:space="preserve"> citation below.</w:t>
      </w:r>
    </w:p>
    <w:p w14:paraId="0A3D30D7" w14:textId="77777777" w:rsidR="000A3059" w:rsidRPr="00BD6736" w:rsidRDefault="000A3059" w:rsidP="00900D37">
      <w:pPr>
        <w:spacing w:line="240" w:lineRule="auto"/>
        <w:rPr>
          <w:rFonts w:ascii="Calibri" w:hAnsi="Calibri" w:cs="Calibri"/>
          <w:i/>
          <w:sz w:val="24"/>
          <w:szCs w:val="24"/>
          <w:highlight w:val="yellow"/>
          <w:lang w:val="fr-FR"/>
        </w:rPr>
      </w:pPr>
    </w:p>
    <w:p w14:paraId="2A38AFE1" w14:textId="615E0256" w:rsidR="000A7622" w:rsidRPr="00BD6736" w:rsidRDefault="00031B06" w:rsidP="00900D37">
      <w:pPr>
        <w:spacing w:line="240" w:lineRule="auto"/>
        <w:rPr>
          <w:rFonts w:ascii="Calibri" w:hAnsi="Calibri" w:cs="Calibri"/>
          <w:sz w:val="24"/>
          <w:szCs w:val="24"/>
        </w:rPr>
      </w:pPr>
      <w:r w:rsidRPr="00BD6736">
        <w:rPr>
          <w:rFonts w:ascii="Calibri" w:hAnsi="Calibri" w:cs="Calibri"/>
          <w:i/>
          <w:sz w:val="24"/>
          <w:szCs w:val="24"/>
          <w:lang w:val="fr-FR"/>
        </w:rPr>
        <w:t xml:space="preserve">International Journal of Oral and Maxillofacial </w:t>
      </w:r>
      <w:proofErr w:type="spellStart"/>
      <w:r w:rsidRPr="00BD6736">
        <w:rPr>
          <w:rFonts w:ascii="Calibri" w:hAnsi="Calibri" w:cs="Calibri"/>
          <w:i/>
          <w:sz w:val="24"/>
          <w:szCs w:val="24"/>
          <w:lang w:val="fr-FR"/>
        </w:rPr>
        <w:t>Surgery</w:t>
      </w:r>
      <w:proofErr w:type="spellEnd"/>
      <w:r w:rsidR="000A7622" w:rsidRPr="00BD6736">
        <w:rPr>
          <w:rFonts w:ascii="Calibri" w:hAnsi="Calibri" w:cs="Calibri"/>
          <w:sz w:val="24"/>
          <w:szCs w:val="24"/>
          <w:lang w:val="fr-FR"/>
        </w:rPr>
        <w:t>, Vol.</w:t>
      </w:r>
      <w:r w:rsidR="008B6308" w:rsidRPr="00BD6736">
        <w:rPr>
          <w:rFonts w:ascii="Calibri" w:hAnsi="Calibri" w:cs="Calibri"/>
          <w:sz w:val="24"/>
          <w:szCs w:val="24"/>
          <w:lang w:val="fr-FR"/>
        </w:rPr>
        <w:t xml:space="preserve"> </w:t>
      </w:r>
      <w:r w:rsidR="00C12BA1" w:rsidRPr="00BD6736">
        <w:rPr>
          <w:rFonts w:ascii="Calibri" w:hAnsi="Calibri" w:cs="Calibri"/>
          <w:sz w:val="24"/>
          <w:szCs w:val="24"/>
          <w:lang w:val="fr-FR"/>
        </w:rPr>
        <w:t>36</w:t>
      </w:r>
      <w:r w:rsidR="000A7622" w:rsidRPr="00BD6736">
        <w:rPr>
          <w:rFonts w:ascii="Calibri" w:hAnsi="Calibri" w:cs="Calibri"/>
          <w:sz w:val="24"/>
          <w:szCs w:val="24"/>
          <w:lang w:val="fr-FR"/>
        </w:rPr>
        <w:t>, No.</w:t>
      </w:r>
      <w:r w:rsidR="008B6308" w:rsidRPr="00BD6736">
        <w:rPr>
          <w:rFonts w:ascii="Calibri" w:hAnsi="Calibri" w:cs="Calibri"/>
          <w:sz w:val="24"/>
          <w:szCs w:val="24"/>
          <w:lang w:val="fr-FR"/>
        </w:rPr>
        <w:t xml:space="preserve"> </w:t>
      </w:r>
      <w:r w:rsidR="00C12BA1" w:rsidRPr="00BD6736">
        <w:rPr>
          <w:rFonts w:ascii="Calibri" w:hAnsi="Calibri" w:cs="Calibri"/>
          <w:sz w:val="24"/>
          <w:szCs w:val="24"/>
          <w:lang w:val="fr-FR"/>
        </w:rPr>
        <w:t>5</w:t>
      </w:r>
      <w:r w:rsidR="008B6308" w:rsidRPr="00BD6736">
        <w:rPr>
          <w:rFonts w:ascii="Calibri" w:hAnsi="Calibri" w:cs="Calibri"/>
          <w:sz w:val="24"/>
          <w:szCs w:val="24"/>
          <w:lang w:val="fr-FR"/>
        </w:rPr>
        <w:t xml:space="preserve"> </w:t>
      </w:r>
      <w:r w:rsidR="000A7622" w:rsidRPr="00BD6736">
        <w:rPr>
          <w:rFonts w:ascii="Calibri" w:hAnsi="Calibri" w:cs="Calibri"/>
          <w:sz w:val="24"/>
          <w:szCs w:val="24"/>
          <w:lang w:val="fr-FR"/>
        </w:rPr>
        <w:t>(</w:t>
      </w:r>
      <w:r w:rsidR="00C12BA1" w:rsidRPr="00BD6736">
        <w:rPr>
          <w:rFonts w:ascii="Calibri" w:hAnsi="Calibri" w:cs="Calibri"/>
          <w:sz w:val="24"/>
          <w:szCs w:val="24"/>
          <w:lang w:val="fr-FR"/>
        </w:rPr>
        <w:t>May 2007</w:t>
      </w:r>
      <w:proofErr w:type="gramStart"/>
      <w:r w:rsidR="000A7622" w:rsidRPr="00BD6736">
        <w:rPr>
          <w:rFonts w:ascii="Calibri" w:hAnsi="Calibri" w:cs="Calibri"/>
          <w:sz w:val="24"/>
          <w:szCs w:val="24"/>
          <w:lang w:val="fr-FR"/>
        </w:rPr>
        <w:t>):</w:t>
      </w:r>
      <w:proofErr w:type="gramEnd"/>
      <w:r w:rsidR="000A7622" w:rsidRPr="00BD6736">
        <w:rPr>
          <w:rFonts w:ascii="Calibri" w:hAnsi="Calibri" w:cs="Calibri"/>
          <w:sz w:val="24"/>
          <w:szCs w:val="24"/>
          <w:lang w:val="fr-FR"/>
        </w:rPr>
        <w:t xml:space="preserve"> </w:t>
      </w:r>
      <w:r w:rsidR="00C12BA1" w:rsidRPr="00BD6736">
        <w:rPr>
          <w:rFonts w:ascii="Calibri" w:hAnsi="Calibri" w:cs="Calibri"/>
          <w:sz w:val="24"/>
          <w:szCs w:val="24"/>
          <w:lang w:val="fr-FR"/>
        </w:rPr>
        <w:t>453-454</w:t>
      </w:r>
      <w:r w:rsidR="000A7622" w:rsidRPr="00BD6736">
        <w:rPr>
          <w:rFonts w:ascii="Calibri" w:hAnsi="Calibri" w:cs="Calibri"/>
          <w:sz w:val="24"/>
          <w:szCs w:val="24"/>
          <w:lang w:val="fr-FR"/>
        </w:rPr>
        <w:t xml:space="preserve">. </w:t>
      </w:r>
      <w:hyperlink r:id="rId9" w:history="1">
        <w:r w:rsidR="000A7622" w:rsidRPr="00BD6736">
          <w:rPr>
            <w:rFonts w:ascii="Calibri" w:hAnsi="Calibri" w:cs="Calibri"/>
            <w:sz w:val="24"/>
            <w:szCs w:val="24"/>
            <w:u w:val="single"/>
            <w:lang w:val="fr-FR"/>
          </w:rPr>
          <w:t>DOI</w:t>
        </w:r>
      </w:hyperlink>
      <w:r w:rsidR="000A7622" w:rsidRPr="00BD6736">
        <w:rPr>
          <w:rFonts w:ascii="Calibri" w:hAnsi="Calibri" w:cs="Calibri"/>
          <w:sz w:val="24"/>
          <w:szCs w:val="24"/>
          <w:lang w:val="fr-FR"/>
        </w:rPr>
        <w:t xml:space="preserve">. </w:t>
      </w:r>
      <w:r w:rsidR="000A7622" w:rsidRPr="00BD6736">
        <w:rPr>
          <w:rFonts w:ascii="Calibri" w:hAnsi="Calibri" w:cs="Calibri"/>
          <w:sz w:val="24"/>
          <w:szCs w:val="24"/>
        </w:rPr>
        <w:t xml:space="preserve">This article is © </w:t>
      </w:r>
      <w:r w:rsidR="00C12BA1" w:rsidRPr="00BD6736">
        <w:rPr>
          <w:rFonts w:ascii="Calibri" w:hAnsi="Calibri" w:cs="Calibri"/>
          <w:sz w:val="24"/>
          <w:szCs w:val="24"/>
        </w:rPr>
        <w:t>Elsevier</w:t>
      </w:r>
      <w:r w:rsidR="000A7622" w:rsidRPr="00BD6736">
        <w:rPr>
          <w:rFonts w:ascii="Calibri" w:hAnsi="Calibri" w:cs="Calibri"/>
          <w:sz w:val="24"/>
          <w:szCs w:val="24"/>
        </w:rPr>
        <w:t xml:space="preserve"> and permission has been granted for this version to appear in </w:t>
      </w:r>
      <w:hyperlink r:id="rId10" w:history="1">
        <w:proofErr w:type="spellStart"/>
        <w:r w:rsidR="000A7622" w:rsidRPr="00BD6736">
          <w:rPr>
            <w:rFonts w:ascii="Calibri" w:hAnsi="Calibri" w:cs="Calibri"/>
            <w:sz w:val="24"/>
            <w:szCs w:val="24"/>
            <w:u w:val="single"/>
          </w:rPr>
          <w:t>e-Publications@Marquette</w:t>
        </w:r>
        <w:proofErr w:type="spellEnd"/>
      </w:hyperlink>
      <w:r w:rsidR="000A7622" w:rsidRPr="00BD6736">
        <w:rPr>
          <w:rFonts w:ascii="Calibri" w:hAnsi="Calibri" w:cs="Calibri"/>
          <w:sz w:val="24"/>
          <w:szCs w:val="24"/>
        </w:rPr>
        <w:t xml:space="preserve">. </w:t>
      </w:r>
      <w:r w:rsidR="00C12BA1" w:rsidRPr="00BD6736">
        <w:rPr>
          <w:rFonts w:ascii="Calibri" w:hAnsi="Calibri" w:cs="Calibri"/>
          <w:sz w:val="24"/>
          <w:szCs w:val="24"/>
        </w:rPr>
        <w:t>Elsevier</w:t>
      </w:r>
      <w:r w:rsidR="008B6308" w:rsidRPr="00BD6736">
        <w:rPr>
          <w:rFonts w:ascii="Calibri" w:hAnsi="Calibri" w:cs="Calibri"/>
          <w:sz w:val="24"/>
          <w:szCs w:val="24"/>
        </w:rPr>
        <w:t xml:space="preserve"> </w:t>
      </w:r>
      <w:r w:rsidR="000A7622" w:rsidRPr="00BD6736">
        <w:rPr>
          <w:rFonts w:ascii="Calibri" w:hAnsi="Calibri" w:cs="Calibri"/>
          <w:sz w:val="24"/>
          <w:szCs w:val="24"/>
        </w:rPr>
        <w:t xml:space="preserve">does not grant permission for this article to be further copied/distributed or hosted elsewhere without the express permission from </w:t>
      </w:r>
      <w:bookmarkEnd w:id="2"/>
      <w:r w:rsidR="00C12BA1" w:rsidRPr="00BD6736">
        <w:rPr>
          <w:rFonts w:ascii="Calibri" w:hAnsi="Calibri" w:cs="Calibri"/>
          <w:sz w:val="24"/>
          <w:szCs w:val="24"/>
        </w:rPr>
        <w:t>Elsevier</w:t>
      </w:r>
      <w:r w:rsidR="00977F16" w:rsidRPr="00BD6736">
        <w:rPr>
          <w:rFonts w:ascii="Calibri" w:hAnsi="Calibri" w:cs="Calibri"/>
          <w:sz w:val="24"/>
          <w:szCs w:val="24"/>
        </w:rPr>
        <w:t>.</w:t>
      </w:r>
    </w:p>
    <w:p w14:paraId="6E8C8AC9" w14:textId="20B5304A" w:rsidR="00C12BA1" w:rsidRPr="00BD6736" w:rsidRDefault="00C12BA1" w:rsidP="00C12BA1">
      <w:pPr>
        <w:pStyle w:val="NoSpacing"/>
        <w:rPr>
          <w:rFonts w:ascii="Calibri" w:hAnsi="Calibri" w:cs="Calibri"/>
        </w:rPr>
      </w:pPr>
    </w:p>
    <w:p w14:paraId="089D4596" w14:textId="60D36C5A" w:rsidR="007A2B26" w:rsidRPr="00BD6736" w:rsidRDefault="007A2B26" w:rsidP="007A2B26">
      <w:pPr>
        <w:pStyle w:val="Title"/>
        <w:rPr>
          <w:rFonts w:ascii="Calibri" w:hAnsi="Calibri" w:cs="Calibri"/>
        </w:rPr>
      </w:pPr>
      <w:r w:rsidRPr="00BD6736">
        <w:rPr>
          <w:rFonts w:ascii="Calibri" w:hAnsi="Calibri" w:cs="Calibri"/>
        </w:rPr>
        <w:t>Traumatic neuroma following sagittal split osteotomy of the mandible</w:t>
      </w:r>
    </w:p>
    <w:p w14:paraId="29F0AE8F" w14:textId="77777777" w:rsidR="007A2B26" w:rsidRPr="00BD6736" w:rsidRDefault="007A2B26" w:rsidP="007A2B26">
      <w:pPr>
        <w:pStyle w:val="NoSpacing"/>
        <w:rPr>
          <w:rFonts w:ascii="Calibri" w:hAnsi="Calibri" w:cs="Calibri"/>
        </w:rPr>
      </w:pPr>
    </w:p>
    <w:p w14:paraId="6CE3BB4A" w14:textId="64D09C46" w:rsidR="007A2B26" w:rsidRPr="00BD6736" w:rsidRDefault="007A2B26" w:rsidP="00D43DDF">
      <w:pPr>
        <w:pStyle w:val="NoSpacing"/>
        <w:rPr>
          <w:rFonts w:ascii="Calibri" w:hAnsi="Calibri" w:cs="Calibri"/>
          <w:sz w:val="28"/>
          <w:szCs w:val="28"/>
        </w:rPr>
      </w:pPr>
      <w:bookmarkStart w:id="3" w:name="baep-author-id3"/>
      <w:r w:rsidRPr="00BD6736">
        <w:rPr>
          <w:rFonts w:ascii="Calibri" w:hAnsi="Calibri" w:cs="Calibri"/>
          <w:sz w:val="28"/>
          <w:szCs w:val="28"/>
        </w:rPr>
        <w:t xml:space="preserve">R. H. </w:t>
      </w:r>
      <w:proofErr w:type="spellStart"/>
      <w:r w:rsidRPr="00BD6736">
        <w:rPr>
          <w:rFonts w:ascii="Calibri" w:hAnsi="Calibri" w:cs="Calibri"/>
          <w:sz w:val="28"/>
          <w:szCs w:val="28"/>
        </w:rPr>
        <w:t>Kallal</w:t>
      </w:r>
      <w:bookmarkEnd w:id="3"/>
      <w:proofErr w:type="spellEnd"/>
    </w:p>
    <w:p w14:paraId="237B9590" w14:textId="0A1FE421" w:rsidR="007A2B26" w:rsidRPr="00BD6736" w:rsidRDefault="00D43DDF" w:rsidP="00D43DDF">
      <w:pPr>
        <w:pStyle w:val="NoSpacing"/>
        <w:rPr>
          <w:rFonts w:ascii="Calibri" w:hAnsi="Calibri" w:cs="Calibri"/>
        </w:rPr>
      </w:pPr>
      <w:r w:rsidRPr="00BD6736">
        <w:rPr>
          <w:rFonts w:ascii="Calibri" w:hAnsi="Calibri" w:cs="Calibri"/>
        </w:rPr>
        <w:t>Division of Dental and Oral and Maxillofacial Surgery, The Feinberg School of Medicine, Northwestern University, Chicago, IL, USA</w:t>
      </w:r>
    </w:p>
    <w:p w14:paraId="182D96D2" w14:textId="77777777" w:rsidR="00D43DDF" w:rsidRPr="00BD6736" w:rsidRDefault="00D43DDF" w:rsidP="00D43DDF">
      <w:pPr>
        <w:pStyle w:val="NoSpacing"/>
        <w:rPr>
          <w:rFonts w:ascii="Calibri" w:hAnsi="Calibri" w:cs="Calibri"/>
        </w:rPr>
      </w:pPr>
    </w:p>
    <w:p w14:paraId="0A548C6C" w14:textId="2D5B0723" w:rsidR="007A2B26" w:rsidRPr="00BD6736" w:rsidRDefault="007A2B26" w:rsidP="00D43DDF">
      <w:pPr>
        <w:pStyle w:val="NoSpacing"/>
        <w:rPr>
          <w:rFonts w:ascii="Calibri" w:hAnsi="Calibri" w:cs="Calibri"/>
          <w:sz w:val="28"/>
          <w:szCs w:val="28"/>
        </w:rPr>
      </w:pPr>
      <w:r w:rsidRPr="00BD6736">
        <w:rPr>
          <w:rFonts w:ascii="Calibri" w:hAnsi="Calibri" w:cs="Calibri"/>
          <w:sz w:val="28"/>
          <w:szCs w:val="28"/>
        </w:rPr>
        <w:t xml:space="preserve">F. G. </w:t>
      </w:r>
      <w:proofErr w:type="spellStart"/>
      <w:r w:rsidRPr="00BD6736">
        <w:rPr>
          <w:rFonts w:ascii="Calibri" w:hAnsi="Calibri" w:cs="Calibri"/>
          <w:sz w:val="28"/>
          <w:szCs w:val="28"/>
        </w:rPr>
        <w:t>Ritto</w:t>
      </w:r>
      <w:proofErr w:type="spellEnd"/>
    </w:p>
    <w:p w14:paraId="55BF6824" w14:textId="09B1654C" w:rsidR="007A2B26" w:rsidRPr="00BD6736" w:rsidRDefault="00D43DDF" w:rsidP="00D43DDF">
      <w:pPr>
        <w:pStyle w:val="NoSpacing"/>
        <w:rPr>
          <w:rFonts w:ascii="Calibri" w:hAnsi="Calibri" w:cs="Calibri"/>
        </w:rPr>
      </w:pPr>
      <w:bookmarkStart w:id="4" w:name="baep-author-id4"/>
      <w:bookmarkStart w:id="5" w:name="baep-author-id5"/>
      <w:bookmarkEnd w:id="4"/>
      <w:r w:rsidRPr="00BD6736">
        <w:rPr>
          <w:rFonts w:ascii="Calibri" w:hAnsi="Calibri" w:cs="Calibri"/>
        </w:rPr>
        <w:t>Division of Oral and Maxillofacial Surgery, Pedro Ernesto University Hospital, Rio de Janeiro, RJ, Brazil</w:t>
      </w:r>
    </w:p>
    <w:p w14:paraId="15997BF5" w14:textId="77777777" w:rsidR="00D43DDF" w:rsidRPr="00BD6736" w:rsidRDefault="00D43DDF" w:rsidP="00D43DDF">
      <w:pPr>
        <w:pStyle w:val="NoSpacing"/>
        <w:rPr>
          <w:rFonts w:ascii="Calibri" w:hAnsi="Calibri" w:cs="Calibri"/>
        </w:rPr>
      </w:pPr>
    </w:p>
    <w:p w14:paraId="43FA6F69" w14:textId="27FFA63F" w:rsidR="00D43DDF" w:rsidRPr="00BD6736" w:rsidRDefault="007A2B26" w:rsidP="00D43DDF">
      <w:pPr>
        <w:pStyle w:val="NoSpacing"/>
        <w:rPr>
          <w:rFonts w:ascii="Calibri" w:hAnsi="Calibri" w:cs="Calibri"/>
          <w:sz w:val="28"/>
          <w:szCs w:val="28"/>
        </w:rPr>
      </w:pPr>
      <w:r w:rsidRPr="00BD6736">
        <w:rPr>
          <w:rFonts w:ascii="Calibri" w:hAnsi="Calibri" w:cs="Calibri"/>
          <w:sz w:val="28"/>
          <w:szCs w:val="28"/>
        </w:rPr>
        <w:t>L. E. Almeida</w:t>
      </w:r>
      <w:bookmarkStart w:id="6" w:name="baep-author-id6"/>
      <w:bookmarkEnd w:id="5"/>
    </w:p>
    <w:p w14:paraId="7D7F77C4" w14:textId="1D2D1022" w:rsidR="00D43DDF" w:rsidRPr="00BD6736" w:rsidRDefault="00D43DDF" w:rsidP="00D43DDF">
      <w:pPr>
        <w:pStyle w:val="NoSpacing"/>
        <w:rPr>
          <w:rFonts w:ascii="Calibri" w:hAnsi="Calibri" w:cs="Calibri"/>
        </w:rPr>
      </w:pPr>
      <w:r w:rsidRPr="00BD6736">
        <w:rPr>
          <w:rFonts w:ascii="Calibri" w:hAnsi="Calibri" w:cs="Calibri"/>
        </w:rPr>
        <w:t>School of Dentistry, Marquette University, Milwaukee WI</w:t>
      </w:r>
    </w:p>
    <w:p w14:paraId="608E1D1F" w14:textId="653F2EFC" w:rsidR="007A2B26" w:rsidRPr="00BD6736" w:rsidRDefault="00D43DDF" w:rsidP="00D43DDF">
      <w:pPr>
        <w:pStyle w:val="NoSpacing"/>
        <w:rPr>
          <w:rFonts w:ascii="Calibri" w:hAnsi="Calibri" w:cs="Calibri"/>
        </w:rPr>
      </w:pPr>
      <w:r w:rsidRPr="00BD6736">
        <w:rPr>
          <w:rFonts w:ascii="Calibri" w:hAnsi="Calibri" w:cs="Calibri"/>
        </w:rPr>
        <w:t xml:space="preserve">Hospital </w:t>
      </w:r>
      <w:proofErr w:type="spellStart"/>
      <w:r w:rsidRPr="00BD6736">
        <w:rPr>
          <w:rFonts w:ascii="Calibri" w:hAnsi="Calibri" w:cs="Calibri"/>
        </w:rPr>
        <w:t>Evangelico</w:t>
      </w:r>
      <w:proofErr w:type="spellEnd"/>
      <w:r w:rsidRPr="00BD6736">
        <w:rPr>
          <w:rFonts w:ascii="Calibri" w:hAnsi="Calibri" w:cs="Calibri"/>
        </w:rPr>
        <w:t xml:space="preserve"> de Curitiba, Curitiba, PR, Brazil</w:t>
      </w:r>
    </w:p>
    <w:p w14:paraId="5C55F2E6" w14:textId="77777777" w:rsidR="00D43DDF" w:rsidRPr="00BD6736" w:rsidRDefault="00D43DDF" w:rsidP="00D43DDF">
      <w:pPr>
        <w:pStyle w:val="NoSpacing"/>
        <w:rPr>
          <w:rFonts w:ascii="Calibri" w:hAnsi="Calibri" w:cs="Calibri"/>
        </w:rPr>
      </w:pPr>
    </w:p>
    <w:p w14:paraId="7EF62701" w14:textId="3C351AE7" w:rsidR="007A2B26" w:rsidRPr="00BD6736" w:rsidRDefault="007A2B26" w:rsidP="00D43DDF">
      <w:pPr>
        <w:pStyle w:val="NoSpacing"/>
        <w:rPr>
          <w:rFonts w:ascii="Calibri" w:hAnsi="Calibri" w:cs="Calibri"/>
          <w:sz w:val="28"/>
          <w:szCs w:val="28"/>
        </w:rPr>
      </w:pPr>
      <w:r w:rsidRPr="00BD6736">
        <w:rPr>
          <w:rFonts w:ascii="Calibri" w:hAnsi="Calibri" w:cs="Calibri"/>
          <w:sz w:val="28"/>
          <w:szCs w:val="28"/>
        </w:rPr>
        <w:t>D. J. Crofton</w:t>
      </w:r>
      <w:bookmarkStart w:id="7" w:name="baep-author-id7"/>
      <w:bookmarkEnd w:id="6"/>
    </w:p>
    <w:p w14:paraId="677A3CA8" w14:textId="559EAEB9" w:rsidR="007A2B26" w:rsidRPr="00BD6736" w:rsidRDefault="00D43DDF" w:rsidP="00D43DDF">
      <w:pPr>
        <w:pStyle w:val="NoSpacing"/>
        <w:rPr>
          <w:rFonts w:ascii="Calibri" w:hAnsi="Calibri" w:cs="Calibri"/>
        </w:rPr>
      </w:pPr>
      <w:r w:rsidRPr="00BD6736">
        <w:rPr>
          <w:rFonts w:ascii="Calibri" w:hAnsi="Calibri" w:cs="Calibri"/>
        </w:rPr>
        <w:t>College of Dentistry Extramural Programs, University of Florida, Gainesville, FL, USA</w:t>
      </w:r>
    </w:p>
    <w:p w14:paraId="0229C6DC" w14:textId="77777777" w:rsidR="00D43DDF" w:rsidRPr="00BD6736" w:rsidRDefault="00D43DDF" w:rsidP="00D43DDF">
      <w:pPr>
        <w:pStyle w:val="NoSpacing"/>
        <w:rPr>
          <w:rFonts w:ascii="Calibri" w:hAnsi="Calibri" w:cs="Calibri"/>
        </w:rPr>
      </w:pPr>
    </w:p>
    <w:p w14:paraId="50DAB647" w14:textId="6854395E" w:rsidR="00D43DDF" w:rsidRPr="00BD6736" w:rsidRDefault="007A2B26" w:rsidP="00D43DDF">
      <w:pPr>
        <w:pStyle w:val="NoSpacing"/>
        <w:rPr>
          <w:rFonts w:ascii="Calibri" w:hAnsi="Calibri" w:cs="Calibri"/>
          <w:sz w:val="28"/>
          <w:szCs w:val="28"/>
        </w:rPr>
      </w:pPr>
      <w:r w:rsidRPr="00BD6736">
        <w:rPr>
          <w:rFonts w:ascii="Calibri" w:hAnsi="Calibri" w:cs="Calibri"/>
          <w:sz w:val="28"/>
          <w:szCs w:val="28"/>
        </w:rPr>
        <w:t>G. P. Thomas</w:t>
      </w:r>
      <w:bookmarkEnd w:id="7"/>
    </w:p>
    <w:p w14:paraId="2F7CD09D" w14:textId="17BE9521" w:rsidR="00D43DDF" w:rsidRPr="00BD6736" w:rsidRDefault="00D43DDF" w:rsidP="00D43DDF">
      <w:pPr>
        <w:pStyle w:val="NoSpacing"/>
        <w:rPr>
          <w:rFonts w:ascii="Calibri" w:hAnsi="Calibri" w:cs="Calibri"/>
        </w:rPr>
      </w:pPr>
      <w:r w:rsidRPr="00BD6736">
        <w:rPr>
          <w:rFonts w:ascii="Calibri" w:hAnsi="Calibri" w:cs="Calibri"/>
        </w:rPr>
        <w:t>San Mateo, CA, USA</w:t>
      </w:r>
    </w:p>
    <w:p w14:paraId="056BD71B" w14:textId="1527CF33" w:rsidR="00D43DDF" w:rsidRPr="00BD6736" w:rsidRDefault="00D43DDF" w:rsidP="00D43DDF">
      <w:pPr>
        <w:pStyle w:val="NoSpacing"/>
        <w:rPr>
          <w:rFonts w:ascii="Calibri" w:hAnsi="Calibri" w:cs="Calibri"/>
        </w:rPr>
      </w:pPr>
    </w:p>
    <w:p w14:paraId="6E9A4C41" w14:textId="77777777" w:rsidR="00593712" w:rsidRPr="00BD6736" w:rsidRDefault="00593712" w:rsidP="00593712">
      <w:pPr>
        <w:pStyle w:val="Heading1"/>
        <w:rPr>
          <w:rFonts w:ascii="Calibri" w:hAnsi="Calibri" w:cs="Calibri"/>
          <w:color w:val="auto"/>
        </w:rPr>
      </w:pPr>
      <w:r w:rsidRPr="00BD6736">
        <w:rPr>
          <w:rFonts w:ascii="Calibri" w:hAnsi="Calibri" w:cs="Calibri"/>
          <w:color w:val="auto"/>
        </w:rPr>
        <w:t>Abstract</w:t>
      </w:r>
    </w:p>
    <w:p w14:paraId="4DF34CD6" w14:textId="383A46DB" w:rsidR="00593712" w:rsidRPr="00BD6736" w:rsidRDefault="00593712" w:rsidP="00593712">
      <w:pPr>
        <w:pStyle w:val="NoSpacing"/>
        <w:rPr>
          <w:rFonts w:ascii="Calibri" w:hAnsi="Calibri" w:cs="Calibri"/>
        </w:rPr>
      </w:pPr>
      <w:r w:rsidRPr="00BD6736">
        <w:rPr>
          <w:rFonts w:ascii="Calibri" w:hAnsi="Calibri" w:cs="Calibri"/>
        </w:rPr>
        <w:t xml:space="preserve">A 16-year-old male underwent bilateral sagittal split </w:t>
      </w:r>
      <w:hyperlink r:id="rId11" w:tooltip="Learn more about Osteotomy from ScienceDirect's AI-generated Topic Pages" w:history="1">
        <w:r w:rsidRPr="00BD6736">
          <w:rPr>
            <w:rStyle w:val="Hyperlink"/>
            <w:u w:color="0070C0"/>
          </w:rPr>
          <w:t>osteotomy</w:t>
        </w:r>
      </w:hyperlink>
      <w:r w:rsidRPr="00BD6736">
        <w:rPr>
          <w:rFonts w:ascii="Calibri" w:hAnsi="Calibri" w:cs="Calibri"/>
        </w:rPr>
        <w:t xml:space="preserve"> of the </w:t>
      </w:r>
      <w:hyperlink r:id="rId12" w:tooltip="Learn more about Mandible from ScienceDirect's AI-generated Topic Pages" w:history="1">
        <w:r w:rsidRPr="00BD6736">
          <w:rPr>
            <w:rStyle w:val="Hyperlink"/>
            <w:u w:color="0070C0"/>
          </w:rPr>
          <w:t>mandible</w:t>
        </w:r>
      </w:hyperlink>
      <w:r w:rsidRPr="00BD6736">
        <w:rPr>
          <w:rFonts w:ascii="Calibri" w:hAnsi="Calibri" w:cs="Calibri"/>
        </w:rPr>
        <w:t xml:space="preserve"> to correct a mandibular deficiency. Twenty-one years later, a routine </w:t>
      </w:r>
      <w:hyperlink r:id="rId13" w:tooltip="Learn more about Panoramic Radiograph from ScienceDirect's AI-generated Topic Pages" w:history="1">
        <w:r w:rsidRPr="00BD6736">
          <w:rPr>
            <w:rStyle w:val="Hyperlink"/>
            <w:u w:color="0070C0"/>
          </w:rPr>
          <w:t>panoramic radiograph</w:t>
        </w:r>
      </w:hyperlink>
      <w:r w:rsidRPr="00BD6736">
        <w:rPr>
          <w:rFonts w:ascii="Calibri" w:hAnsi="Calibri" w:cs="Calibri"/>
        </w:rPr>
        <w:t xml:space="preserve"> revealed a radiolucent </w:t>
      </w:r>
      <w:hyperlink r:id="rId14" w:tooltip="Learn more about Lesion from ScienceDirect's AI-generated Topic Pages" w:history="1">
        <w:r w:rsidRPr="00BD6736">
          <w:rPr>
            <w:rStyle w:val="Hyperlink"/>
            <w:u w:color="0070C0"/>
          </w:rPr>
          <w:t>lesion</w:t>
        </w:r>
      </w:hyperlink>
      <w:r w:rsidRPr="00BD6736">
        <w:rPr>
          <w:rFonts w:ascii="Calibri" w:hAnsi="Calibri" w:cs="Calibri"/>
        </w:rPr>
        <w:t xml:space="preserve"> on the left side </w:t>
      </w:r>
      <w:r w:rsidRPr="00BD6736">
        <w:rPr>
          <w:rFonts w:ascii="Calibri" w:hAnsi="Calibri" w:cs="Calibri"/>
        </w:rPr>
        <w:lastRenderedPageBreak/>
        <w:t xml:space="preserve">of the mandible. The lesion was biopsied. As the patient did not have </w:t>
      </w:r>
      <w:hyperlink r:id="rId15" w:tooltip="Learn more about Symptom from ScienceDirect's AI-generated Topic Pages" w:history="1">
        <w:r w:rsidRPr="00BD6736">
          <w:rPr>
            <w:rStyle w:val="Hyperlink"/>
            <w:u w:color="0070C0"/>
          </w:rPr>
          <w:t>symptoms</w:t>
        </w:r>
      </w:hyperlink>
      <w:r w:rsidRPr="00BD6736">
        <w:rPr>
          <w:rFonts w:ascii="Calibri" w:hAnsi="Calibri" w:cs="Calibri"/>
        </w:rPr>
        <w:t xml:space="preserve"> and the lesion was connected to the </w:t>
      </w:r>
      <w:hyperlink r:id="rId16" w:tooltip="Learn more about Inferior Alveolar Nerve from ScienceDirect's AI-generated Topic Pages" w:history="1">
        <w:r w:rsidRPr="00BD6736">
          <w:rPr>
            <w:rStyle w:val="Hyperlink"/>
            <w:u w:color="0070C0"/>
          </w:rPr>
          <w:t>inferior alveolar nerve</w:t>
        </w:r>
      </w:hyperlink>
      <w:r w:rsidRPr="00BD6736">
        <w:rPr>
          <w:rFonts w:ascii="Calibri" w:hAnsi="Calibri" w:cs="Calibri"/>
        </w:rPr>
        <w:t xml:space="preserve">, the lesion was not totally excised in order to preserve </w:t>
      </w:r>
      <w:hyperlink r:id="rId17" w:tooltip="Learn more about Nerve Function from ScienceDirect's AI-generated Topic Pages" w:history="1">
        <w:r w:rsidRPr="00BD6736">
          <w:rPr>
            <w:rStyle w:val="Hyperlink"/>
            <w:u w:color="0070C0"/>
          </w:rPr>
          <w:t>nerve function</w:t>
        </w:r>
      </w:hyperlink>
      <w:r w:rsidRPr="00BD6736">
        <w:rPr>
          <w:rFonts w:ascii="Calibri" w:hAnsi="Calibri" w:cs="Calibri"/>
        </w:rPr>
        <w:t xml:space="preserve">. The histological features were consistent with </w:t>
      </w:r>
      <w:hyperlink r:id="rId18" w:tooltip="Learn more about Traumatic Neuroma from ScienceDirect's AI-generated Topic Pages" w:history="1">
        <w:r w:rsidRPr="00BD6736">
          <w:rPr>
            <w:rStyle w:val="Hyperlink"/>
            <w:u w:color="0070C0"/>
          </w:rPr>
          <w:t>traumatic neuroma</w:t>
        </w:r>
      </w:hyperlink>
      <w:r w:rsidRPr="00BD6736">
        <w:rPr>
          <w:rFonts w:ascii="Calibri" w:hAnsi="Calibri" w:cs="Calibri"/>
        </w:rPr>
        <w:t xml:space="preserve">, and no further </w:t>
      </w:r>
      <w:hyperlink r:id="rId19" w:tooltip="Learn more about Surgical Technique from ScienceDirect's AI-generated Topic Pages" w:history="1">
        <w:r w:rsidRPr="00BD6736">
          <w:rPr>
            <w:rStyle w:val="Hyperlink"/>
            <w:u w:color="0070C0"/>
          </w:rPr>
          <w:t>surgical procedure</w:t>
        </w:r>
      </w:hyperlink>
      <w:r w:rsidRPr="00BD6736">
        <w:rPr>
          <w:rFonts w:ascii="Calibri" w:hAnsi="Calibri" w:cs="Calibri"/>
        </w:rPr>
        <w:t xml:space="preserve"> was planned.</w:t>
      </w:r>
    </w:p>
    <w:p w14:paraId="50D64621" w14:textId="11914106" w:rsidR="00593712" w:rsidRPr="00BD6736" w:rsidRDefault="00593712" w:rsidP="00593712">
      <w:pPr>
        <w:pStyle w:val="Heading1"/>
        <w:rPr>
          <w:rFonts w:ascii="Calibri" w:hAnsi="Calibri" w:cs="Calibri"/>
          <w:color w:val="auto"/>
        </w:rPr>
      </w:pPr>
      <w:r w:rsidRPr="00BD6736">
        <w:rPr>
          <w:rFonts w:ascii="Calibri" w:hAnsi="Calibri" w:cs="Calibri"/>
          <w:color w:val="auto"/>
        </w:rPr>
        <w:t>Introduction</w:t>
      </w:r>
    </w:p>
    <w:p w14:paraId="28669A22" w14:textId="3C385BF5" w:rsidR="00593712" w:rsidRPr="00BD6736" w:rsidRDefault="00593712" w:rsidP="00593712">
      <w:pPr>
        <w:pStyle w:val="NoSpacing"/>
        <w:rPr>
          <w:rFonts w:ascii="Calibri" w:hAnsi="Calibri" w:cs="Calibri"/>
        </w:rPr>
      </w:pPr>
      <w:r w:rsidRPr="00BD6736">
        <w:rPr>
          <w:rFonts w:ascii="Calibri" w:hAnsi="Calibri" w:cs="Calibri"/>
        </w:rPr>
        <w:t xml:space="preserve">A traumatic </w:t>
      </w:r>
      <w:hyperlink r:id="rId20" w:tooltip="Learn more about Neuroma from ScienceDirect's AI-generated Topic Pages" w:history="1">
        <w:r w:rsidRPr="00BD6736">
          <w:rPr>
            <w:rStyle w:val="Hyperlink"/>
            <w:u w:color="0070C0"/>
          </w:rPr>
          <w:t>neuroma</w:t>
        </w:r>
      </w:hyperlink>
      <w:r w:rsidRPr="00BD6736">
        <w:rPr>
          <w:rFonts w:ascii="Calibri" w:hAnsi="Calibri" w:cs="Calibri"/>
        </w:rPr>
        <w:t xml:space="preserve">, which is an overgrowth of </w:t>
      </w:r>
      <w:hyperlink r:id="rId21" w:tooltip="Learn more about Nerve Fiber from ScienceDirect's AI-generated Topic Pages" w:history="1">
        <w:r w:rsidRPr="00BD6736">
          <w:rPr>
            <w:rStyle w:val="Hyperlink"/>
            <w:u w:color="0070C0"/>
          </w:rPr>
          <w:t xml:space="preserve">nerve </w:t>
        </w:r>
        <w:proofErr w:type="spellStart"/>
        <w:r w:rsidRPr="00BD6736">
          <w:rPr>
            <w:rStyle w:val="Hyperlink"/>
            <w:u w:color="0070C0"/>
          </w:rPr>
          <w:t>fibres</w:t>
        </w:r>
        <w:proofErr w:type="spellEnd"/>
      </w:hyperlink>
      <w:r w:rsidRPr="00BD6736">
        <w:rPr>
          <w:rFonts w:ascii="Calibri" w:hAnsi="Calibri" w:cs="Calibri"/>
        </w:rPr>
        <w:t xml:space="preserve"> following severance or damage to a nerve, represents an attempt at repair rather than a true neoplasm</w:t>
      </w:r>
      <w:bookmarkStart w:id="8" w:name="bbib5"/>
      <w:r w:rsidRPr="00BD6736">
        <w:rPr>
          <w:rFonts w:ascii="Calibri" w:hAnsi="Calibri" w:cs="Calibri"/>
        </w:rPr>
        <w:fldChar w:fldCharType="begin"/>
      </w:r>
      <w:r w:rsidRPr="00BD6736">
        <w:rPr>
          <w:rFonts w:ascii="Calibri" w:hAnsi="Calibri" w:cs="Calibri"/>
        </w:rPr>
        <w:instrText xml:space="preserve"> HYPERLINK "https://www.sciencedirect.com/science/article/pii/S0901502706004802?via%3Dihub" \l "bib5" </w:instrText>
      </w:r>
      <w:r w:rsidRPr="00BD6736">
        <w:rPr>
          <w:rFonts w:ascii="Calibri" w:hAnsi="Calibri" w:cs="Calibri"/>
        </w:rPr>
        <w:fldChar w:fldCharType="separate"/>
      </w:r>
      <w:r w:rsidRPr="00BD6736">
        <w:rPr>
          <w:rStyle w:val="Hyperlink"/>
          <w:u w:color="0070C0"/>
        </w:rPr>
        <w:t>5</w:t>
      </w:r>
      <w:r w:rsidRPr="00BD6736">
        <w:rPr>
          <w:rFonts w:ascii="Calibri" w:hAnsi="Calibri" w:cs="Calibri"/>
        </w:rPr>
        <w:fldChar w:fldCharType="end"/>
      </w:r>
      <w:r w:rsidRPr="00BD6736">
        <w:rPr>
          <w:rFonts w:ascii="Calibri" w:hAnsi="Calibri" w:cs="Calibri"/>
        </w:rPr>
        <w:t xml:space="preserve">, </w:t>
      </w:r>
      <w:bookmarkStart w:id="9" w:name="bbib7"/>
      <w:r w:rsidRPr="00BD6736">
        <w:rPr>
          <w:rFonts w:ascii="Calibri" w:hAnsi="Calibri" w:cs="Calibri"/>
        </w:rPr>
        <w:fldChar w:fldCharType="begin"/>
      </w:r>
      <w:r w:rsidRPr="00BD6736">
        <w:rPr>
          <w:rFonts w:ascii="Calibri" w:hAnsi="Calibri" w:cs="Calibri"/>
        </w:rPr>
        <w:instrText xml:space="preserve"> HYPERLINK "https://www.sciencedirect.com/science/article/pii/S0901502706004802?via%3Dihub" \l "bib7" </w:instrText>
      </w:r>
      <w:r w:rsidRPr="00BD6736">
        <w:rPr>
          <w:rFonts w:ascii="Calibri" w:hAnsi="Calibri" w:cs="Calibri"/>
        </w:rPr>
        <w:fldChar w:fldCharType="separate"/>
      </w:r>
      <w:r w:rsidRPr="00BD6736">
        <w:rPr>
          <w:rStyle w:val="Hyperlink"/>
          <w:u w:color="0070C0"/>
        </w:rPr>
        <w:t>7</w:t>
      </w:r>
      <w:r w:rsidRPr="00BD6736">
        <w:rPr>
          <w:rFonts w:ascii="Calibri" w:hAnsi="Calibri" w:cs="Calibri"/>
        </w:rPr>
        <w:fldChar w:fldCharType="end"/>
      </w:r>
      <w:r w:rsidRPr="00BD6736">
        <w:rPr>
          <w:rFonts w:ascii="Calibri" w:hAnsi="Calibri" w:cs="Calibri"/>
        </w:rPr>
        <w:t xml:space="preserve">. It can be classified as a true neuroma – a </w:t>
      </w:r>
      <w:hyperlink r:id="rId22" w:tooltip="Learn more about Neoplasm from ScienceDirect's AI-generated Topic Pages" w:history="1">
        <w:proofErr w:type="spellStart"/>
        <w:r w:rsidRPr="00BD6736">
          <w:rPr>
            <w:rStyle w:val="Hyperlink"/>
            <w:u w:color="0070C0"/>
          </w:rPr>
          <w:t>tumour</w:t>
        </w:r>
        <w:proofErr w:type="spellEnd"/>
      </w:hyperlink>
      <w:r w:rsidRPr="00BD6736">
        <w:rPr>
          <w:rFonts w:ascii="Calibri" w:hAnsi="Calibri" w:cs="Calibri"/>
        </w:rPr>
        <w:t xml:space="preserve"> composed mainly of </w:t>
      </w:r>
      <w:hyperlink r:id="rId23" w:tooltip="Learn more about Nerve Tissue from ScienceDirect's AI-generated Topic Pages" w:history="1">
        <w:r w:rsidRPr="00BD6736">
          <w:rPr>
            <w:rStyle w:val="Hyperlink"/>
            <w:u w:color="0070C0"/>
          </w:rPr>
          <w:t>nerve tissue</w:t>
        </w:r>
      </w:hyperlink>
      <w:r w:rsidRPr="00BD6736">
        <w:rPr>
          <w:rFonts w:ascii="Calibri" w:hAnsi="Calibri" w:cs="Calibri"/>
        </w:rPr>
        <w:t xml:space="preserve"> – or a false neuroma – a </w:t>
      </w:r>
      <w:proofErr w:type="spellStart"/>
      <w:r w:rsidRPr="00BD6736">
        <w:rPr>
          <w:rFonts w:ascii="Calibri" w:hAnsi="Calibri" w:cs="Calibri"/>
        </w:rPr>
        <w:t>tumour</w:t>
      </w:r>
      <w:proofErr w:type="spellEnd"/>
      <w:r w:rsidRPr="00BD6736">
        <w:rPr>
          <w:rFonts w:ascii="Calibri" w:hAnsi="Calibri" w:cs="Calibri"/>
        </w:rPr>
        <w:t xml:space="preserve"> composed of mainly connective tissue derived from the nerve sheath</w:t>
      </w:r>
      <w:bookmarkStart w:id="10" w:name="bbib8"/>
      <w:r w:rsidRPr="00BD6736">
        <w:rPr>
          <w:rFonts w:ascii="Calibri" w:hAnsi="Calibri" w:cs="Calibri"/>
        </w:rPr>
        <w:fldChar w:fldCharType="begin"/>
      </w:r>
      <w:r w:rsidRPr="00BD6736">
        <w:rPr>
          <w:rFonts w:ascii="Calibri" w:hAnsi="Calibri" w:cs="Calibri"/>
        </w:rPr>
        <w:instrText xml:space="preserve"> HYPERLINK "https://www.sciencedirect.com/science/article/pii/S0901502706004802?via%3Dihub" \l "bib8" </w:instrText>
      </w:r>
      <w:r w:rsidRPr="00BD6736">
        <w:rPr>
          <w:rFonts w:ascii="Calibri" w:hAnsi="Calibri" w:cs="Calibri"/>
        </w:rPr>
        <w:fldChar w:fldCharType="separate"/>
      </w:r>
      <w:r w:rsidRPr="00BD6736">
        <w:rPr>
          <w:rStyle w:val="Hyperlink"/>
          <w:u w:color="0070C0"/>
        </w:rPr>
        <w:t>8</w:t>
      </w:r>
      <w:r w:rsidRPr="00BD6736">
        <w:rPr>
          <w:rFonts w:ascii="Calibri" w:hAnsi="Calibri" w:cs="Calibri"/>
        </w:rPr>
        <w:fldChar w:fldCharType="end"/>
      </w:r>
      <w:r w:rsidRPr="00BD6736">
        <w:rPr>
          <w:rFonts w:ascii="Calibri" w:hAnsi="Calibri" w:cs="Calibri"/>
        </w:rPr>
        <w:t xml:space="preserve">. The nerve </w:t>
      </w:r>
      <w:hyperlink r:id="rId24" w:tooltip="Learn more about Element from ScienceDirect's AI-generated Topic Pages" w:history="1">
        <w:r w:rsidRPr="00BD6736">
          <w:rPr>
            <w:rStyle w:val="Hyperlink"/>
            <w:u w:color="0070C0"/>
          </w:rPr>
          <w:t>elements</w:t>
        </w:r>
      </w:hyperlink>
      <w:r w:rsidRPr="00BD6736">
        <w:rPr>
          <w:rFonts w:ascii="Calibri" w:hAnsi="Calibri" w:cs="Calibri"/>
        </w:rPr>
        <w:t xml:space="preserve"> can be injured by different factors, including pressure, </w:t>
      </w:r>
      <w:hyperlink r:id="rId25" w:tooltip="Learn more about Ischemia from ScienceDirect's AI-generated Topic Pages" w:history="1">
        <w:proofErr w:type="spellStart"/>
        <w:r w:rsidRPr="00BD6736">
          <w:rPr>
            <w:rStyle w:val="Hyperlink"/>
            <w:u w:color="0070C0"/>
          </w:rPr>
          <w:t>ischaemia</w:t>
        </w:r>
        <w:proofErr w:type="spellEnd"/>
      </w:hyperlink>
      <w:r w:rsidRPr="00BD6736">
        <w:rPr>
          <w:rFonts w:ascii="Calibri" w:hAnsi="Calibri" w:cs="Calibri"/>
        </w:rPr>
        <w:t xml:space="preserve">, crushing, cuts, </w:t>
      </w:r>
      <w:hyperlink r:id="rId26" w:tooltip="Learn more about Laceration from ScienceDirect's AI-generated Topic Pages" w:history="1">
        <w:r w:rsidRPr="00BD6736">
          <w:rPr>
            <w:rStyle w:val="Hyperlink"/>
            <w:u w:color="0070C0"/>
          </w:rPr>
          <w:t>lacerations</w:t>
        </w:r>
      </w:hyperlink>
      <w:r w:rsidRPr="00BD6736">
        <w:rPr>
          <w:rFonts w:ascii="Calibri" w:hAnsi="Calibri" w:cs="Calibri"/>
        </w:rPr>
        <w:t>, stretching or bleeding into the surrounding area</w:t>
      </w:r>
      <w:hyperlink r:id="rId27" w:anchor="bib8" w:history="1">
        <w:r w:rsidRPr="00BD6736">
          <w:rPr>
            <w:rStyle w:val="Hyperlink"/>
            <w:u w:color="0070C0"/>
          </w:rPr>
          <w:t>8</w:t>
        </w:r>
      </w:hyperlink>
      <w:r w:rsidRPr="00BD6736">
        <w:rPr>
          <w:rFonts w:ascii="Calibri" w:hAnsi="Calibri" w:cs="Calibri"/>
        </w:rPr>
        <w:t xml:space="preserve">. Common </w:t>
      </w:r>
      <w:hyperlink r:id="rId28" w:tooltip="Learn more about Physical Disease by Body Function from ScienceDirect's AI-generated Topic Pages" w:history="1">
        <w:r w:rsidRPr="00BD6736">
          <w:rPr>
            <w:rStyle w:val="Hyperlink"/>
            <w:u w:color="0070C0"/>
          </w:rPr>
          <w:t>signs and symptoms</w:t>
        </w:r>
      </w:hyperlink>
      <w:r w:rsidRPr="00BD6736">
        <w:rPr>
          <w:rFonts w:ascii="Calibri" w:hAnsi="Calibri" w:cs="Calibri"/>
        </w:rPr>
        <w:t xml:space="preserve"> include </w:t>
      </w:r>
      <w:hyperlink r:id="rId29" w:tooltip="Learn more about Pain from ScienceDirect's AI-generated Topic Pages" w:history="1">
        <w:r w:rsidRPr="00BD6736">
          <w:rPr>
            <w:rStyle w:val="Hyperlink"/>
            <w:u w:color="0070C0"/>
          </w:rPr>
          <w:t>pain</w:t>
        </w:r>
      </w:hyperlink>
      <w:r w:rsidRPr="00BD6736">
        <w:rPr>
          <w:rFonts w:ascii="Calibri" w:hAnsi="Calibri" w:cs="Calibri"/>
        </w:rPr>
        <w:t>, tenderness and paresthesia</w:t>
      </w:r>
      <w:bookmarkStart w:id="11" w:name="bbib2"/>
      <w:r w:rsidRPr="00BD6736">
        <w:rPr>
          <w:rFonts w:ascii="Calibri" w:hAnsi="Calibri" w:cs="Calibri"/>
        </w:rPr>
        <w:fldChar w:fldCharType="begin"/>
      </w:r>
      <w:r w:rsidRPr="00BD6736">
        <w:rPr>
          <w:rFonts w:ascii="Calibri" w:hAnsi="Calibri" w:cs="Calibri"/>
        </w:rPr>
        <w:instrText xml:space="preserve"> HYPERLINK "https://www.sciencedirect.com/science/article/pii/S0901502706004802?via%3Dihub" \l "bib2" </w:instrText>
      </w:r>
      <w:r w:rsidRPr="00BD6736">
        <w:rPr>
          <w:rFonts w:ascii="Calibri" w:hAnsi="Calibri" w:cs="Calibri"/>
        </w:rPr>
        <w:fldChar w:fldCharType="separate"/>
      </w:r>
      <w:r w:rsidRPr="00BD6736">
        <w:rPr>
          <w:rStyle w:val="Hyperlink"/>
          <w:u w:color="0070C0"/>
        </w:rPr>
        <w:t>2</w:t>
      </w:r>
      <w:r w:rsidRPr="00BD6736">
        <w:rPr>
          <w:rFonts w:ascii="Calibri" w:hAnsi="Calibri" w:cs="Calibri"/>
        </w:rPr>
        <w:fldChar w:fldCharType="end"/>
      </w:r>
      <w:r w:rsidRPr="00BD6736">
        <w:rPr>
          <w:rFonts w:ascii="Calibri" w:hAnsi="Calibri" w:cs="Calibri"/>
        </w:rPr>
        <w:t xml:space="preserve">, </w:t>
      </w:r>
      <w:bookmarkStart w:id="12" w:name="bbib4"/>
      <w:r w:rsidRPr="00BD6736">
        <w:rPr>
          <w:rFonts w:ascii="Calibri" w:hAnsi="Calibri" w:cs="Calibri"/>
        </w:rPr>
        <w:fldChar w:fldCharType="begin"/>
      </w:r>
      <w:r w:rsidRPr="00BD6736">
        <w:rPr>
          <w:rFonts w:ascii="Calibri" w:hAnsi="Calibri" w:cs="Calibri"/>
        </w:rPr>
        <w:instrText xml:space="preserve"> HYPERLINK "https://www.sciencedirect.com/science/article/pii/S0901502706004802?via%3Dihub" \l "bib4" </w:instrText>
      </w:r>
      <w:r w:rsidRPr="00BD6736">
        <w:rPr>
          <w:rFonts w:ascii="Calibri" w:hAnsi="Calibri" w:cs="Calibri"/>
        </w:rPr>
        <w:fldChar w:fldCharType="separate"/>
      </w:r>
      <w:r w:rsidRPr="00BD6736">
        <w:rPr>
          <w:rStyle w:val="Hyperlink"/>
          <w:u w:color="0070C0"/>
        </w:rPr>
        <w:t>4</w:t>
      </w:r>
      <w:r w:rsidRPr="00BD6736">
        <w:rPr>
          <w:rFonts w:ascii="Calibri" w:hAnsi="Calibri" w:cs="Calibri"/>
        </w:rPr>
        <w:fldChar w:fldCharType="end"/>
      </w:r>
      <w:bookmarkEnd w:id="12"/>
      <w:r w:rsidRPr="00BD6736">
        <w:rPr>
          <w:rFonts w:ascii="Calibri" w:hAnsi="Calibri" w:cs="Calibri"/>
        </w:rPr>
        <w:t xml:space="preserve">, </w:t>
      </w:r>
      <w:hyperlink r:id="rId30" w:anchor="bib5" w:history="1">
        <w:r w:rsidRPr="00BD6736">
          <w:rPr>
            <w:rStyle w:val="Hyperlink"/>
            <w:u w:color="0070C0"/>
          </w:rPr>
          <w:t>5</w:t>
        </w:r>
      </w:hyperlink>
      <w:r w:rsidRPr="00BD6736">
        <w:rPr>
          <w:rFonts w:ascii="Calibri" w:hAnsi="Calibri" w:cs="Calibri"/>
        </w:rPr>
        <w:t xml:space="preserve">, </w:t>
      </w:r>
      <w:bookmarkStart w:id="13" w:name="bbib6"/>
      <w:r w:rsidRPr="00BD6736">
        <w:rPr>
          <w:rFonts w:ascii="Calibri" w:hAnsi="Calibri" w:cs="Calibri"/>
        </w:rPr>
        <w:fldChar w:fldCharType="begin"/>
      </w:r>
      <w:r w:rsidRPr="00BD6736">
        <w:rPr>
          <w:rFonts w:ascii="Calibri" w:hAnsi="Calibri" w:cs="Calibri"/>
        </w:rPr>
        <w:instrText xml:space="preserve"> HYPERLINK "https://www.sciencedirect.com/science/article/pii/S0901502706004802?via%3Dihub" \l "bib6" </w:instrText>
      </w:r>
      <w:r w:rsidRPr="00BD6736">
        <w:rPr>
          <w:rFonts w:ascii="Calibri" w:hAnsi="Calibri" w:cs="Calibri"/>
        </w:rPr>
        <w:fldChar w:fldCharType="separate"/>
      </w:r>
      <w:r w:rsidRPr="00BD6736">
        <w:rPr>
          <w:rStyle w:val="Hyperlink"/>
          <w:u w:color="0070C0"/>
        </w:rPr>
        <w:t>6</w:t>
      </w:r>
      <w:r w:rsidRPr="00BD6736">
        <w:rPr>
          <w:rFonts w:ascii="Calibri" w:hAnsi="Calibri" w:cs="Calibri"/>
        </w:rPr>
        <w:fldChar w:fldCharType="end"/>
      </w:r>
      <w:r w:rsidRPr="00BD6736">
        <w:rPr>
          <w:rFonts w:ascii="Calibri" w:hAnsi="Calibri" w:cs="Calibri"/>
        </w:rPr>
        <w:t xml:space="preserve">, </w:t>
      </w:r>
      <w:hyperlink r:id="rId31" w:anchor="bib8" w:history="1">
        <w:r w:rsidRPr="00BD6736">
          <w:rPr>
            <w:rStyle w:val="Hyperlink"/>
            <w:u w:color="0070C0"/>
          </w:rPr>
          <w:t>8</w:t>
        </w:r>
      </w:hyperlink>
      <w:bookmarkEnd w:id="10"/>
      <w:r w:rsidRPr="00BD6736">
        <w:rPr>
          <w:rFonts w:ascii="Calibri" w:hAnsi="Calibri" w:cs="Calibri"/>
        </w:rPr>
        <w:t xml:space="preserve">. Pressure on a local area may aggravate the pain. Infiltration of </w:t>
      </w:r>
      <w:hyperlink r:id="rId32" w:tooltip="Learn more about Local Anesthesia from ScienceDirect's AI-generated Topic Pages" w:history="1">
        <w:r w:rsidRPr="00BD6736">
          <w:rPr>
            <w:rStyle w:val="Hyperlink"/>
            <w:u w:color="0070C0"/>
          </w:rPr>
          <w:t xml:space="preserve">local </w:t>
        </w:r>
        <w:proofErr w:type="spellStart"/>
        <w:r w:rsidRPr="00BD6736">
          <w:rPr>
            <w:rStyle w:val="Hyperlink"/>
            <w:u w:color="0070C0"/>
          </w:rPr>
          <w:t>anaesthesia</w:t>
        </w:r>
        <w:proofErr w:type="spellEnd"/>
      </w:hyperlink>
      <w:r w:rsidRPr="00BD6736">
        <w:rPr>
          <w:rFonts w:ascii="Calibri" w:hAnsi="Calibri" w:cs="Calibri"/>
        </w:rPr>
        <w:t xml:space="preserve"> into the painful region provides relief</w:t>
      </w:r>
      <w:hyperlink r:id="rId33" w:anchor="bib2" w:history="1">
        <w:r w:rsidRPr="00BD6736">
          <w:rPr>
            <w:rStyle w:val="Hyperlink"/>
            <w:u w:color="0070C0"/>
          </w:rPr>
          <w:t>2</w:t>
        </w:r>
      </w:hyperlink>
      <w:r w:rsidRPr="00BD6736">
        <w:rPr>
          <w:rFonts w:ascii="Calibri" w:hAnsi="Calibri" w:cs="Calibri"/>
        </w:rPr>
        <w:t xml:space="preserve">, </w:t>
      </w:r>
      <w:hyperlink r:id="rId34" w:anchor="bib5" w:history="1">
        <w:r w:rsidRPr="00BD6736">
          <w:rPr>
            <w:rStyle w:val="Hyperlink"/>
            <w:u w:color="0070C0"/>
          </w:rPr>
          <w:t>5</w:t>
        </w:r>
      </w:hyperlink>
      <w:bookmarkEnd w:id="8"/>
      <w:r w:rsidRPr="00BD6736">
        <w:rPr>
          <w:rFonts w:ascii="Calibri" w:hAnsi="Calibri" w:cs="Calibri"/>
        </w:rPr>
        <w:t xml:space="preserve">, </w:t>
      </w:r>
      <w:hyperlink r:id="rId35" w:anchor="bib6" w:history="1">
        <w:r w:rsidRPr="00BD6736">
          <w:rPr>
            <w:rStyle w:val="Hyperlink"/>
            <w:u w:color="0070C0"/>
          </w:rPr>
          <w:t>6</w:t>
        </w:r>
      </w:hyperlink>
      <w:r w:rsidRPr="00BD6736">
        <w:rPr>
          <w:rFonts w:ascii="Calibri" w:hAnsi="Calibri" w:cs="Calibri"/>
        </w:rPr>
        <w:t>.</w:t>
      </w:r>
    </w:p>
    <w:p w14:paraId="592C961A" w14:textId="77777777" w:rsidR="00593712" w:rsidRPr="00BD6736" w:rsidRDefault="00593712" w:rsidP="00593712">
      <w:pPr>
        <w:pStyle w:val="NoSpacing"/>
        <w:rPr>
          <w:rFonts w:ascii="Calibri" w:hAnsi="Calibri" w:cs="Calibri"/>
        </w:rPr>
      </w:pPr>
    </w:p>
    <w:p w14:paraId="0333DB34" w14:textId="77777777" w:rsidR="00593712" w:rsidRPr="00BD6736" w:rsidRDefault="00593712" w:rsidP="00593712">
      <w:pPr>
        <w:pStyle w:val="NoSpacing"/>
        <w:rPr>
          <w:rFonts w:ascii="Calibri" w:hAnsi="Calibri" w:cs="Calibri"/>
        </w:rPr>
      </w:pPr>
      <w:r w:rsidRPr="00BD6736">
        <w:rPr>
          <w:rFonts w:ascii="Calibri" w:hAnsi="Calibri" w:cs="Calibri"/>
        </w:rPr>
        <w:t xml:space="preserve">The technique of sagittal split </w:t>
      </w:r>
      <w:hyperlink r:id="rId36" w:tooltip="Learn more about Osteotomy from ScienceDirect's AI-generated Topic Pages" w:history="1">
        <w:r w:rsidRPr="00BD6736">
          <w:rPr>
            <w:rStyle w:val="Hyperlink"/>
            <w:u w:color="0070C0"/>
          </w:rPr>
          <w:t>osteotomy</w:t>
        </w:r>
      </w:hyperlink>
      <w:r w:rsidRPr="00BD6736">
        <w:rPr>
          <w:rFonts w:ascii="Calibri" w:hAnsi="Calibri" w:cs="Calibri"/>
        </w:rPr>
        <w:t xml:space="preserve"> of the </w:t>
      </w:r>
      <w:hyperlink r:id="rId37" w:tooltip="Learn more about Mandible from ScienceDirect's AI-generated Topic Pages" w:history="1">
        <w:r w:rsidRPr="00BD6736">
          <w:rPr>
            <w:rStyle w:val="Hyperlink"/>
            <w:u w:color="0070C0"/>
          </w:rPr>
          <w:t>mandible</w:t>
        </w:r>
      </w:hyperlink>
      <w:r w:rsidRPr="00BD6736">
        <w:rPr>
          <w:rFonts w:ascii="Calibri" w:hAnsi="Calibri" w:cs="Calibri"/>
        </w:rPr>
        <w:t xml:space="preserve">, first published by </w:t>
      </w:r>
      <w:proofErr w:type="spellStart"/>
      <w:r w:rsidRPr="00BD6736">
        <w:rPr>
          <w:rFonts w:ascii="Calibri" w:hAnsi="Calibri" w:cs="Calibri"/>
        </w:rPr>
        <w:t>Obwegeser</w:t>
      </w:r>
      <w:proofErr w:type="spellEnd"/>
      <w:r w:rsidRPr="00BD6736">
        <w:rPr>
          <w:rFonts w:ascii="Calibri" w:hAnsi="Calibri" w:cs="Calibri"/>
        </w:rPr>
        <w:t xml:space="preserve"> in 1955, is one of the most common procedures used to correct mandibular developmental anomalies. </w:t>
      </w:r>
      <w:hyperlink r:id="rId38" w:tooltip="Learn more about Complication from ScienceDirect's AI-generated Topic Pages" w:history="1">
        <w:r w:rsidRPr="00BD6736">
          <w:rPr>
            <w:rStyle w:val="Hyperlink"/>
            <w:u w:color="0070C0"/>
          </w:rPr>
          <w:t>Complications</w:t>
        </w:r>
      </w:hyperlink>
      <w:r w:rsidRPr="00BD6736">
        <w:rPr>
          <w:rFonts w:ascii="Calibri" w:hAnsi="Calibri" w:cs="Calibri"/>
        </w:rPr>
        <w:t xml:space="preserve"> may occur; for example, skeletal and dental relapse, </w:t>
      </w:r>
      <w:proofErr w:type="spellStart"/>
      <w:r w:rsidRPr="00BD6736">
        <w:rPr>
          <w:rFonts w:ascii="Calibri" w:hAnsi="Calibri" w:cs="Calibri"/>
        </w:rPr>
        <w:t>haemorrhage</w:t>
      </w:r>
      <w:proofErr w:type="spellEnd"/>
      <w:r w:rsidRPr="00BD6736">
        <w:rPr>
          <w:rFonts w:ascii="Calibri" w:hAnsi="Calibri" w:cs="Calibri"/>
        </w:rPr>
        <w:t xml:space="preserve">, disturbance of </w:t>
      </w:r>
      <w:hyperlink r:id="rId39" w:tooltip="Learn more about Inferior Alveolar Nerve from ScienceDirect's AI-generated Topic Pages" w:history="1">
        <w:r w:rsidRPr="00BD6736">
          <w:rPr>
            <w:rStyle w:val="Hyperlink"/>
            <w:u w:color="0070C0"/>
          </w:rPr>
          <w:t>inferior alveolar nerve</w:t>
        </w:r>
      </w:hyperlink>
      <w:r w:rsidRPr="00BD6736">
        <w:rPr>
          <w:rFonts w:ascii="Calibri" w:hAnsi="Calibri" w:cs="Calibri"/>
        </w:rPr>
        <w:t xml:space="preserve"> function and fragmentation of the ramus with </w:t>
      </w:r>
      <w:hyperlink r:id="rId40" w:tooltip="Learn more about Necrosis from ScienceDirect's AI-generated Topic Pages" w:history="1">
        <w:r w:rsidRPr="00BD6736">
          <w:rPr>
            <w:rStyle w:val="Hyperlink"/>
            <w:u w:color="0070C0"/>
          </w:rPr>
          <w:t>necrosis</w:t>
        </w:r>
      </w:hyperlink>
      <w:r w:rsidRPr="00BD6736">
        <w:rPr>
          <w:rFonts w:ascii="Calibri" w:hAnsi="Calibri" w:cs="Calibri"/>
        </w:rPr>
        <w:t xml:space="preserve"> and </w:t>
      </w:r>
      <w:proofErr w:type="spellStart"/>
      <w:r w:rsidRPr="00BD6736">
        <w:rPr>
          <w:rFonts w:ascii="Calibri" w:hAnsi="Calibri" w:cs="Calibri"/>
        </w:rPr>
        <w:t>sequestrae</w:t>
      </w:r>
      <w:proofErr w:type="spellEnd"/>
      <w:r w:rsidRPr="00BD6736">
        <w:rPr>
          <w:rFonts w:ascii="Calibri" w:hAnsi="Calibri" w:cs="Calibri"/>
        </w:rPr>
        <w:t xml:space="preserve"> formation</w:t>
      </w:r>
      <w:bookmarkStart w:id="14" w:name="bbib1"/>
      <w:r w:rsidRPr="00BD6736">
        <w:rPr>
          <w:rFonts w:ascii="Calibri" w:hAnsi="Calibri" w:cs="Calibri"/>
        </w:rPr>
        <w:fldChar w:fldCharType="begin"/>
      </w:r>
      <w:r w:rsidRPr="00BD6736">
        <w:rPr>
          <w:rFonts w:ascii="Calibri" w:hAnsi="Calibri" w:cs="Calibri"/>
        </w:rPr>
        <w:instrText xml:space="preserve"> HYPERLINK "https://www.sciencedirect.com/science/article/pii/S0901502706004802?via%3Dihub" \l "bib1" </w:instrText>
      </w:r>
      <w:r w:rsidRPr="00BD6736">
        <w:rPr>
          <w:rFonts w:ascii="Calibri" w:hAnsi="Calibri" w:cs="Calibri"/>
        </w:rPr>
        <w:fldChar w:fldCharType="separate"/>
      </w:r>
      <w:r w:rsidRPr="00BD6736">
        <w:rPr>
          <w:rStyle w:val="Hyperlink"/>
          <w:u w:color="0070C0"/>
        </w:rPr>
        <w:t>1</w:t>
      </w:r>
      <w:r w:rsidRPr="00BD6736">
        <w:rPr>
          <w:rFonts w:ascii="Calibri" w:hAnsi="Calibri" w:cs="Calibri"/>
        </w:rPr>
        <w:fldChar w:fldCharType="end"/>
      </w:r>
      <w:r w:rsidRPr="00BD6736">
        <w:rPr>
          <w:rFonts w:ascii="Calibri" w:hAnsi="Calibri" w:cs="Calibri"/>
        </w:rPr>
        <w:t xml:space="preserve">, </w:t>
      </w:r>
      <w:hyperlink r:id="rId41" w:anchor="bib2" w:history="1">
        <w:r w:rsidRPr="00BD6736">
          <w:rPr>
            <w:rStyle w:val="Hyperlink"/>
            <w:u w:color="0070C0"/>
          </w:rPr>
          <w:t>2</w:t>
        </w:r>
      </w:hyperlink>
      <w:r w:rsidRPr="00BD6736">
        <w:rPr>
          <w:rFonts w:ascii="Calibri" w:hAnsi="Calibri" w:cs="Calibri"/>
        </w:rPr>
        <w:t xml:space="preserve">, </w:t>
      </w:r>
      <w:bookmarkStart w:id="15" w:name="bbib3"/>
      <w:r w:rsidRPr="00BD6736">
        <w:rPr>
          <w:rFonts w:ascii="Calibri" w:hAnsi="Calibri" w:cs="Calibri"/>
        </w:rPr>
        <w:fldChar w:fldCharType="begin"/>
      </w:r>
      <w:r w:rsidRPr="00BD6736">
        <w:rPr>
          <w:rFonts w:ascii="Calibri" w:hAnsi="Calibri" w:cs="Calibri"/>
        </w:rPr>
        <w:instrText xml:space="preserve"> HYPERLINK "https://www.sciencedirect.com/science/article/pii/S0901502706004802?via%3Dihub" \l "bib3" </w:instrText>
      </w:r>
      <w:r w:rsidRPr="00BD6736">
        <w:rPr>
          <w:rFonts w:ascii="Calibri" w:hAnsi="Calibri" w:cs="Calibri"/>
        </w:rPr>
        <w:fldChar w:fldCharType="separate"/>
      </w:r>
      <w:r w:rsidRPr="00BD6736">
        <w:rPr>
          <w:rStyle w:val="Hyperlink"/>
          <w:u w:color="0070C0"/>
        </w:rPr>
        <w:t>3</w:t>
      </w:r>
      <w:r w:rsidRPr="00BD6736">
        <w:rPr>
          <w:rFonts w:ascii="Calibri" w:hAnsi="Calibri" w:cs="Calibri"/>
        </w:rPr>
        <w:fldChar w:fldCharType="end"/>
      </w:r>
      <w:bookmarkEnd w:id="15"/>
      <w:r w:rsidRPr="00BD6736">
        <w:rPr>
          <w:rFonts w:ascii="Calibri" w:hAnsi="Calibri" w:cs="Calibri"/>
        </w:rPr>
        <w:t xml:space="preserve">, </w:t>
      </w:r>
      <w:hyperlink r:id="rId42" w:anchor="bib6" w:history="1">
        <w:r w:rsidRPr="00BD6736">
          <w:rPr>
            <w:rStyle w:val="Hyperlink"/>
            <w:u w:color="0070C0"/>
          </w:rPr>
          <w:t>6</w:t>
        </w:r>
      </w:hyperlink>
      <w:r w:rsidRPr="00BD6736">
        <w:rPr>
          <w:rFonts w:ascii="Calibri" w:hAnsi="Calibri" w:cs="Calibri"/>
        </w:rPr>
        <w:t xml:space="preserve">, </w:t>
      </w:r>
      <w:hyperlink r:id="rId43" w:anchor="bib7" w:history="1">
        <w:r w:rsidRPr="00BD6736">
          <w:rPr>
            <w:rStyle w:val="Hyperlink"/>
            <w:u w:color="0070C0"/>
          </w:rPr>
          <w:t>7</w:t>
        </w:r>
      </w:hyperlink>
      <w:r w:rsidRPr="00BD6736">
        <w:rPr>
          <w:rFonts w:ascii="Calibri" w:hAnsi="Calibri" w:cs="Calibri"/>
        </w:rPr>
        <w:t xml:space="preserve">. Here is reported a case of an asymptomatic </w:t>
      </w:r>
      <w:hyperlink r:id="rId44" w:tooltip="Learn more about Traumatic Neuroma from ScienceDirect's AI-generated Topic Pages" w:history="1">
        <w:r w:rsidRPr="00BD6736">
          <w:rPr>
            <w:rStyle w:val="Hyperlink"/>
            <w:u w:color="0070C0"/>
          </w:rPr>
          <w:t>traumatic neuroma</w:t>
        </w:r>
      </w:hyperlink>
      <w:r w:rsidRPr="00BD6736">
        <w:rPr>
          <w:rFonts w:ascii="Calibri" w:hAnsi="Calibri" w:cs="Calibri"/>
        </w:rPr>
        <w:t xml:space="preserve"> that developed following bilateral sagittal split osteotomy to correct a mandibular deficiency.</w:t>
      </w:r>
    </w:p>
    <w:p w14:paraId="776D0CFD" w14:textId="77777777" w:rsidR="00593712" w:rsidRPr="00BD6736" w:rsidRDefault="00593712" w:rsidP="00593712">
      <w:pPr>
        <w:pStyle w:val="Heading1"/>
        <w:rPr>
          <w:rFonts w:ascii="Calibri" w:hAnsi="Calibri" w:cs="Calibri"/>
          <w:color w:val="auto"/>
        </w:rPr>
      </w:pPr>
      <w:r w:rsidRPr="00BD6736">
        <w:rPr>
          <w:rFonts w:ascii="Calibri" w:hAnsi="Calibri" w:cs="Calibri"/>
          <w:color w:val="auto"/>
        </w:rPr>
        <w:t>Report of case</w:t>
      </w:r>
    </w:p>
    <w:p w14:paraId="2D984178" w14:textId="1FE98653" w:rsidR="00593712" w:rsidRPr="00BD6736" w:rsidRDefault="00593712" w:rsidP="00593712">
      <w:pPr>
        <w:pStyle w:val="NoSpacing"/>
        <w:rPr>
          <w:rFonts w:ascii="Calibri" w:hAnsi="Calibri" w:cs="Calibri"/>
        </w:rPr>
      </w:pPr>
      <w:r w:rsidRPr="00BD6736">
        <w:rPr>
          <w:rFonts w:ascii="Calibri" w:hAnsi="Calibri" w:cs="Calibri"/>
        </w:rPr>
        <w:t xml:space="preserve">A 16-year-old male underwent bilateral sagittal split </w:t>
      </w:r>
      <w:hyperlink r:id="rId45" w:tooltip="Learn more about Osteotomy from ScienceDirect's AI-generated Topic Pages" w:history="1">
        <w:r w:rsidRPr="00BD6736">
          <w:rPr>
            <w:rStyle w:val="Hyperlink"/>
            <w:u w:color="0070C0"/>
          </w:rPr>
          <w:t>osteotomy</w:t>
        </w:r>
      </w:hyperlink>
      <w:r w:rsidRPr="00BD6736">
        <w:rPr>
          <w:rFonts w:ascii="Calibri" w:hAnsi="Calibri" w:cs="Calibri"/>
        </w:rPr>
        <w:t xml:space="preserve"> of the </w:t>
      </w:r>
      <w:hyperlink r:id="rId46" w:tooltip="Learn more about Mandible from ScienceDirect's AI-generated Topic Pages" w:history="1">
        <w:r w:rsidRPr="00BD6736">
          <w:rPr>
            <w:rStyle w:val="Hyperlink"/>
            <w:u w:color="0070C0"/>
          </w:rPr>
          <w:t>mandible</w:t>
        </w:r>
      </w:hyperlink>
      <w:r w:rsidRPr="00BD6736">
        <w:rPr>
          <w:rFonts w:ascii="Calibri" w:hAnsi="Calibri" w:cs="Calibri"/>
        </w:rPr>
        <w:t xml:space="preserve"> with an advancement of 8 mm. During </w:t>
      </w:r>
      <w:hyperlink r:id="rId47" w:tooltip="Learn more about Surgery from ScienceDirect's AI-generated Topic Pages" w:history="1">
        <w:r w:rsidRPr="00BD6736">
          <w:rPr>
            <w:rStyle w:val="Hyperlink"/>
            <w:u w:color="0070C0"/>
          </w:rPr>
          <w:t>surgery</w:t>
        </w:r>
      </w:hyperlink>
      <w:r w:rsidRPr="00BD6736">
        <w:rPr>
          <w:rFonts w:ascii="Calibri" w:hAnsi="Calibri" w:cs="Calibri"/>
        </w:rPr>
        <w:t xml:space="preserve"> the </w:t>
      </w:r>
      <w:hyperlink r:id="rId48" w:tooltip="Learn more about Inferior Alveolar Nerve from ScienceDirect's AI-generated Topic Pages" w:history="1">
        <w:r w:rsidRPr="00BD6736">
          <w:rPr>
            <w:rStyle w:val="Hyperlink"/>
            <w:u w:color="0070C0"/>
          </w:rPr>
          <w:t>inferior alveolar nerve</w:t>
        </w:r>
      </w:hyperlink>
      <w:r w:rsidRPr="00BD6736">
        <w:rPr>
          <w:rFonts w:ascii="Calibri" w:hAnsi="Calibri" w:cs="Calibri"/>
        </w:rPr>
        <w:t xml:space="preserve"> was identified in the distal segment. The </w:t>
      </w:r>
      <w:hyperlink r:id="rId49" w:tooltip="Learn more about Third Molar from ScienceDirect's AI-generated Topic Pages" w:history="1">
        <w:r w:rsidRPr="00BD6736">
          <w:rPr>
            <w:rStyle w:val="Hyperlink"/>
            <w:u w:color="0070C0"/>
          </w:rPr>
          <w:t>third molar</w:t>
        </w:r>
      </w:hyperlink>
      <w:r w:rsidRPr="00BD6736">
        <w:rPr>
          <w:rFonts w:ascii="Calibri" w:hAnsi="Calibri" w:cs="Calibri"/>
        </w:rPr>
        <w:t xml:space="preserve"> was removed during surgery on the left side, but the right side was left </w:t>
      </w:r>
      <w:r w:rsidRPr="00BD6736">
        <w:rPr>
          <w:rStyle w:val="Emphasis"/>
          <w:rFonts w:ascii="Calibri" w:hAnsi="Calibri" w:cs="Calibri"/>
        </w:rPr>
        <w:t>in situ</w:t>
      </w:r>
      <w:r w:rsidRPr="00BD6736">
        <w:rPr>
          <w:rFonts w:ascii="Calibri" w:hAnsi="Calibri" w:cs="Calibri"/>
        </w:rPr>
        <w:t xml:space="preserve"> because it was still covered by </w:t>
      </w:r>
      <w:hyperlink r:id="rId50" w:tooltip="Learn more about Bone from ScienceDirect's AI-generated Topic Pages" w:history="1">
        <w:r w:rsidRPr="00BD6736">
          <w:rPr>
            <w:rStyle w:val="Hyperlink"/>
            <w:u w:color="0070C0"/>
          </w:rPr>
          <w:t>bone</w:t>
        </w:r>
      </w:hyperlink>
      <w:r w:rsidRPr="00BD6736">
        <w:rPr>
          <w:rFonts w:ascii="Calibri" w:hAnsi="Calibri" w:cs="Calibri"/>
        </w:rPr>
        <w:t xml:space="preserve">. Bleeding from a branch of the </w:t>
      </w:r>
      <w:hyperlink r:id="rId51" w:tooltip="Learn more about Facial Artery from ScienceDirect's AI-generated Topic Pages" w:history="1">
        <w:r w:rsidRPr="00BD6736">
          <w:rPr>
            <w:rStyle w:val="Hyperlink"/>
            <w:u w:color="0070C0"/>
          </w:rPr>
          <w:t>facial artery</w:t>
        </w:r>
      </w:hyperlink>
      <w:r w:rsidRPr="00BD6736">
        <w:rPr>
          <w:rFonts w:ascii="Calibri" w:hAnsi="Calibri" w:cs="Calibri"/>
        </w:rPr>
        <w:t xml:space="preserve"> occurred on the left side, and was controlled with pressure and </w:t>
      </w:r>
      <w:hyperlink r:id="rId52" w:tooltip="Learn more about Surgicel from ScienceDirect's AI-generated Topic Pages" w:history="1">
        <w:proofErr w:type="spellStart"/>
        <w:r w:rsidRPr="00BD6736">
          <w:rPr>
            <w:rStyle w:val="Hyperlink"/>
            <w:u w:color="0070C0"/>
          </w:rPr>
          <w:t>Surgicel</w:t>
        </w:r>
        <w:proofErr w:type="spellEnd"/>
      </w:hyperlink>
      <w:r w:rsidRPr="00BD6736">
        <w:rPr>
          <w:rFonts w:ascii="Calibri" w:hAnsi="Calibri" w:cs="Calibri"/>
        </w:rPr>
        <w:t xml:space="preserve">. The bone segments were stabilized with bilateral wires. In the </w:t>
      </w:r>
      <w:hyperlink r:id="rId53" w:tooltip="Learn more about Postoperative Period from ScienceDirect's AI-generated Topic Pages" w:history="1">
        <w:r w:rsidRPr="00BD6736">
          <w:rPr>
            <w:rStyle w:val="Hyperlink"/>
            <w:u w:color="0070C0"/>
          </w:rPr>
          <w:t>postoperative period</w:t>
        </w:r>
      </w:hyperlink>
      <w:r w:rsidRPr="00BD6736">
        <w:rPr>
          <w:rFonts w:ascii="Calibri" w:hAnsi="Calibri" w:cs="Calibri"/>
        </w:rPr>
        <w:t xml:space="preserve"> the patient complained of </w:t>
      </w:r>
      <w:hyperlink r:id="rId54" w:tooltip="Learn more about Paresthesia from ScienceDirect's AI-generated Topic Pages" w:history="1">
        <w:r w:rsidRPr="00BD6736">
          <w:rPr>
            <w:rStyle w:val="Hyperlink"/>
            <w:u w:color="0070C0"/>
          </w:rPr>
          <w:t>numbness</w:t>
        </w:r>
      </w:hyperlink>
      <w:r w:rsidRPr="00BD6736">
        <w:rPr>
          <w:rFonts w:ascii="Calibri" w:hAnsi="Calibri" w:cs="Calibri"/>
        </w:rPr>
        <w:t xml:space="preserve"> on the left side in both the </w:t>
      </w:r>
      <w:hyperlink r:id="rId55" w:tooltip="Learn more about Lip from ScienceDirect's AI-generated Topic Pages" w:history="1">
        <w:r w:rsidRPr="00BD6736">
          <w:rPr>
            <w:rStyle w:val="Hyperlink"/>
            <w:u w:color="0070C0"/>
          </w:rPr>
          <w:t>lip</w:t>
        </w:r>
      </w:hyperlink>
      <w:r w:rsidRPr="00BD6736">
        <w:rPr>
          <w:rFonts w:ascii="Calibri" w:hAnsi="Calibri" w:cs="Calibri"/>
        </w:rPr>
        <w:t xml:space="preserve"> and </w:t>
      </w:r>
      <w:hyperlink r:id="rId56" w:tooltip="Learn more about Chin from ScienceDirect's AI-generated Topic Pages" w:history="1">
        <w:r w:rsidRPr="00BD6736">
          <w:rPr>
            <w:rStyle w:val="Hyperlink"/>
            <w:u w:color="0070C0"/>
          </w:rPr>
          <w:t>chin</w:t>
        </w:r>
      </w:hyperlink>
      <w:r w:rsidRPr="00BD6736">
        <w:rPr>
          <w:rFonts w:ascii="Calibri" w:hAnsi="Calibri" w:cs="Calibri"/>
        </w:rPr>
        <w:t xml:space="preserve">, but feeling had returned by approximately 6 months after surgery. The </w:t>
      </w:r>
      <w:hyperlink r:id="rId57" w:tooltip="Learn more about Postoperative Edema from ScienceDirect's AI-generated Topic Pages" w:history="1">
        <w:r w:rsidRPr="00BD6736">
          <w:rPr>
            <w:rStyle w:val="Hyperlink"/>
            <w:u w:color="0070C0"/>
          </w:rPr>
          <w:t xml:space="preserve">postoperative </w:t>
        </w:r>
        <w:proofErr w:type="spellStart"/>
        <w:r w:rsidRPr="00BD6736">
          <w:rPr>
            <w:rStyle w:val="Hyperlink"/>
            <w:u w:color="0070C0"/>
          </w:rPr>
          <w:t>oedema</w:t>
        </w:r>
        <w:proofErr w:type="spellEnd"/>
      </w:hyperlink>
      <w:r w:rsidRPr="00BD6736">
        <w:rPr>
          <w:rFonts w:ascii="Calibri" w:hAnsi="Calibri" w:cs="Calibri"/>
        </w:rPr>
        <w:t xml:space="preserve"> was more pronounced on the left side, and lasted for 3 months.</w:t>
      </w:r>
    </w:p>
    <w:p w14:paraId="5CD2DC6B" w14:textId="77777777" w:rsidR="00593712" w:rsidRPr="00BD6736" w:rsidRDefault="00593712" w:rsidP="00593712">
      <w:pPr>
        <w:pStyle w:val="NoSpacing"/>
        <w:rPr>
          <w:rFonts w:ascii="Calibri" w:hAnsi="Calibri" w:cs="Calibri"/>
        </w:rPr>
      </w:pPr>
    </w:p>
    <w:p w14:paraId="4514773A" w14:textId="205ECC8A" w:rsidR="00593712" w:rsidRPr="00BD6736" w:rsidRDefault="00593712" w:rsidP="00593712">
      <w:pPr>
        <w:pStyle w:val="NoSpacing"/>
        <w:rPr>
          <w:rFonts w:ascii="Calibri" w:hAnsi="Calibri" w:cs="Calibri"/>
        </w:rPr>
      </w:pPr>
      <w:r w:rsidRPr="00BD6736">
        <w:rPr>
          <w:rFonts w:ascii="Calibri" w:hAnsi="Calibri" w:cs="Calibri"/>
        </w:rPr>
        <w:t xml:space="preserve">Even though the patient remained asymptomatic, a radiolucent </w:t>
      </w:r>
      <w:hyperlink r:id="rId58" w:tooltip="Learn more about Lesion from ScienceDirect's AI-generated Topic Pages" w:history="1">
        <w:r w:rsidRPr="00BD6736">
          <w:rPr>
            <w:rStyle w:val="Hyperlink"/>
            <w:u w:color="0070C0"/>
          </w:rPr>
          <w:t>lesion</w:t>
        </w:r>
      </w:hyperlink>
      <w:r w:rsidRPr="00BD6736">
        <w:rPr>
          <w:rFonts w:ascii="Calibri" w:hAnsi="Calibri" w:cs="Calibri"/>
        </w:rPr>
        <w:t xml:space="preserve"> was observed in the left mandibular ramus, on a routine </w:t>
      </w:r>
      <w:hyperlink r:id="rId59" w:tooltip="Learn more about Panoramic Radiograph from ScienceDirect's AI-generated Topic Pages" w:history="1">
        <w:r w:rsidRPr="00BD6736">
          <w:rPr>
            <w:rStyle w:val="Hyperlink"/>
            <w:u w:color="0070C0"/>
          </w:rPr>
          <w:t>panoramic radiograph</w:t>
        </w:r>
      </w:hyperlink>
      <w:r w:rsidRPr="00BD6736">
        <w:rPr>
          <w:rFonts w:ascii="Calibri" w:hAnsi="Calibri" w:cs="Calibri"/>
        </w:rPr>
        <w:t xml:space="preserve">, taken 21 years after the </w:t>
      </w:r>
      <w:hyperlink r:id="rId60" w:tooltip="Learn more about Orthognathic Surgery from ScienceDirect's AI-generated Topic Pages" w:history="1">
        <w:r w:rsidRPr="00BD6736">
          <w:rPr>
            <w:rStyle w:val="Hyperlink"/>
            <w:u w:color="0070C0"/>
          </w:rPr>
          <w:t>orthognathic surgery</w:t>
        </w:r>
      </w:hyperlink>
      <w:r w:rsidRPr="00BD6736">
        <w:rPr>
          <w:rFonts w:ascii="Calibri" w:hAnsi="Calibri" w:cs="Calibri"/>
        </w:rPr>
        <w:t xml:space="preserve"> (</w:t>
      </w:r>
      <w:bookmarkStart w:id="16" w:name="bfig1"/>
      <w:r w:rsidRPr="00BD6736">
        <w:rPr>
          <w:rFonts w:ascii="Calibri" w:hAnsi="Calibri" w:cs="Calibri"/>
        </w:rPr>
        <w:fldChar w:fldCharType="begin"/>
      </w:r>
      <w:r w:rsidRPr="00BD6736">
        <w:rPr>
          <w:rFonts w:ascii="Calibri" w:hAnsi="Calibri" w:cs="Calibri"/>
        </w:rPr>
        <w:instrText xml:space="preserve"> HYPERLINK "https://www.sciencedirect.com/science/article/pii/S0901502706004802?via%3Dihub" \l "fig1" </w:instrText>
      </w:r>
      <w:r w:rsidRPr="00BD6736">
        <w:rPr>
          <w:rFonts w:ascii="Calibri" w:hAnsi="Calibri" w:cs="Calibri"/>
        </w:rPr>
        <w:fldChar w:fldCharType="separate"/>
      </w:r>
      <w:r w:rsidRPr="00BD6736">
        <w:rPr>
          <w:rStyle w:val="Hyperlink"/>
          <w:u w:color="0070C0"/>
        </w:rPr>
        <w:t>Fig. 1</w:t>
      </w:r>
      <w:r w:rsidRPr="00BD6736">
        <w:rPr>
          <w:rFonts w:ascii="Calibri" w:hAnsi="Calibri" w:cs="Calibri"/>
        </w:rPr>
        <w:fldChar w:fldCharType="end"/>
      </w:r>
      <w:bookmarkEnd w:id="16"/>
      <w:r w:rsidRPr="00BD6736">
        <w:rPr>
          <w:rFonts w:ascii="Calibri" w:hAnsi="Calibri" w:cs="Calibri"/>
        </w:rPr>
        <w:t xml:space="preserve">). An incisional </w:t>
      </w:r>
      <w:hyperlink r:id="rId61" w:tooltip="Learn more about Biopsy from ScienceDirect's AI-generated Topic Pages" w:history="1">
        <w:r w:rsidRPr="00BD6736">
          <w:rPr>
            <w:rStyle w:val="Hyperlink"/>
            <w:u w:color="0070C0"/>
          </w:rPr>
          <w:t>biopsy</w:t>
        </w:r>
      </w:hyperlink>
      <w:r w:rsidRPr="00BD6736">
        <w:rPr>
          <w:rFonts w:ascii="Calibri" w:hAnsi="Calibri" w:cs="Calibri"/>
        </w:rPr>
        <w:t xml:space="preserve"> was planned so that a histological analysis of the lesion could be performed. A submandibular approach was used to access the lesion, which had a dumbbell shape and was intimately connected to the inferior alveolar nerve. As the patient did not have </w:t>
      </w:r>
      <w:hyperlink r:id="rId62" w:tooltip="Learn more about Symptom from ScienceDirect's AI-generated Topic Pages" w:history="1">
        <w:r w:rsidRPr="00BD6736">
          <w:rPr>
            <w:rStyle w:val="Hyperlink"/>
            <w:u w:color="0070C0"/>
          </w:rPr>
          <w:t>symptoms</w:t>
        </w:r>
      </w:hyperlink>
      <w:r w:rsidRPr="00BD6736">
        <w:rPr>
          <w:rFonts w:ascii="Calibri" w:hAnsi="Calibri" w:cs="Calibri"/>
        </w:rPr>
        <w:t xml:space="preserve">, it was decided not to remove the mass in toto, but only to remove two sections for </w:t>
      </w:r>
      <w:hyperlink r:id="rId63" w:tooltip="Learn more about Microscopy from ScienceDirect's AI-generated Topic Pages" w:history="1">
        <w:r w:rsidRPr="00BD6736">
          <w:rPr>
            <w:rStyle w:val="Hyperlink"/>
            <w:u w:color="0070C0"/>
          </w:rPr>
          <w:t>microscopic examination</w:t>
        </w:r>
      </w:hyperlink>
      <w:r w:rsidRPr="00BD6736">
        <w:rPr>
          <w:rFonts w:ascii="Calibri" w:hAnsi="Calibri" w:cs="Calibri"/>
        </w:rPr>
        <w:t xml:space="preserve">, in order that </w:t>
      </w:r>
      <w:hyperlink r:id="rId64" w:tooltip="Learn more about Nerve Function from ScienceDirect's AI-generated Topic Pages" w:history="1">
        <w:r w:rsidRPr="00BD6736">
          <w:rPr>
            <w:rStyle w:val="Hyperlink"/>
            <w:u w:color="0070C0"/>
          </w:rPr>
          <w:t>nerve function</w:t>
        </w:r>
      </w:hyperlink>
      <w:r w:rsidRPr="00BD6736">
        <w:rPr>
          <w:rFonts w:ascii="Calibri" w:hAnsi="Calibri" w:cs="Calibri"/>
        </w:rPr>
        <w:t xml:space="preserve"> would be retained. A membrane was placed around the nerve. The histological features of the mass were consistent with a </w:t>
      </w:r>
      <w:hyperlink r:id="rId65" w:tooltip="Learn more about Diagnosis from ScienceDirect's AI-generated Topic Pages" w:history="1">
        <w:r w:rsidRPr="00BD6736">
          <w:rPr>
            <w:rStyle w:val="Hyperlink"/>
            <w:u w:color="0070C0"/>
          </w:rPr>
          <w:t>diagnosis</w:t>
        </w:r>
      </w:hyperlink>
      <w:r w:rsidRPr="00BD6736">
        <w:rPr>
          <w:rFonts w:ascii="Calibri" w:hAnsi="Calibri" w:cs="Calibri"/>
        </w:rPr>
        <w:t xml:space="preserve"> of </w:t>
      </w:r>
      <w:hyperlink r:id="rId66" w:tooltip="Learn more about Traumatic Neuroma from ScienceDirect's AI-generated Topic Pages" w:history="1">
        <w:r w:rsidRPr="00BD6736">
          <w:rPr>
            <w:rStyle w:val="Hyperlink"/>
            <w:u w:color="0070C0"/>
          </w:rPr>
          <w:t>traumatic neuroma</w:t>
        </w:r>
      </w:hyperlink>
      <w:r w:rsidRPr="00BD6736">
        <w:rPr>
          <w:rFonts w:ascii="Calibri" w:hAnsi="Calibri" w:cs="Calibri"/>
        </w:rPr>
        <w:t xml:space="preserve"> (</w:t>
      </w:r>
      <w:bookmarkStart w:id="17" w:name="bfig2"/>
      <w:r w:rsidRPr="00BD6736">
        <w:rPr>
          <w:rFonts w:ascii="Calibri" w:hAnsi="Calibri" w:cs="Calibri"/>
        </w:rPr>
        <w:fldChar w:fldCharType="begin"/>
      </w:r>
      <w:r w:rsidRPr="00BD6736">
        <w:rPr>
          <w:rFonts w:ascii="Calibri" w:hAnsi="Calibri" w:cs="Calibri"/>
        </w:rPr>
        <w:instrText xml:space="preserve"> HYPERLINK "https://www.sciencedirect.com/science/article/pii/S0901502706004802?via%3Dihub" \l "fig2" </w:instrText>
      </w:r>
      <w:r w:rsidRPr="00BD6736">
        <w:rPr>
          <w:rFonts w:ascii="Calibri" w:hAnsi="Calibri" w:cs="Calibri"/>
        </w:rPr>
        <w:fldChar w:fldCharType="separate"/>
      </w:r>
      <w:r w:rsidRPr="00BD6736">
        <w:rPr>
          <w:rStyle w:val="Hyperlink"/>
          <w:u w:color="0070C0"/>
        </w:rPr>
        <w:t>Fig. 2</w:t>
      </w:r>
      <w:r w:rsidRPr="00BD6736">
        <w:rPr>
          <w:rFonts w:ascii="Calibri" w:hAnsi="Calibri" w:cs="Calibri"/>
        </w:rPr>
        <w:fldChar w:fldCharType="end"/>
      </w:r>
      <w:bookmarkEnd w:id="17"/>
      <w:r w:rsidRPr="00BD6736">
        <w:rPr>
          <w:rFonts w:ascii="Calibri" w:hAnsi="Calibri" w:cs="Calibri"/>
        </w:rPr>
        <w:t xml:space="preserve">). Three years after the biopsy, the lesion had not grown any larger, and the patient retained only a small area of </w:t>
      </w:r>
      <w:proofErr w:type="spellStart"/>
      <w:r w:rsidRPr="00BD6736">
        <w:rPr>
          <w:rFonts w:ascii="Calibri" w:hAnsi="Calibri" w:cs="Calibri"/>
        </w:rPr>
        <w:t>paraesthesia</w:t>
      </w:r>
      <w:proofErr w:type="spellEnd"/>
      <w:r w:rsidRPr="00BD6736">
        <w:rPr>
          <w:rFonts w:ascii="Calibri" w:hAnsi="Calibri" w:cs="Calibri"/>
        </w:rPr>
        <w:t xml:space="preserve"> between the lip and chin on the left side.</w:t>
      </w:r>
    </w:p>
    <w:p w14:paraId="6FD99189" w14:textId="77777777" w:rsidR="00593712" w:rsidRPr="00BD6736" w:rsidRDefault="00593712" w:rsidP="00593712">
      <w:pPr>
        <w:pStyle w:val="NoSpacing"/>
        <w:rPr>
          <w:rFonts w:ascii="Calibri" w:hAnsi="Calibri" w:cs="Calibri"/>
        </w:rPr>
      </w:pPr>
    </w:p>
    <w:p w14:paraId="3D2ED5B8" w14:textId="44F8D709" w:rsidR="00593712" w:rsidRPr="00BD6736" w:rsidRDefault="00593712" w:rsidP="00593712">
      <w:pPr>
        <w:rPr>
          <w:rFonts w:ascii="Calibri" w:hAnsi="Calibri" w:cs="Calibri"/>
        </w:rPr>
      </w:pPr>
      <w:r w:rsidRPr="00BD6736">
        <w:rPr>
          <w:rFonts w:ascii="Calibri" w:hAnsi="Calibri" w:cs="Calibri"/>
          <w:noProof/>
        </w:rPr>
        <w:drawing>
          <wp:inline distT="0" distB="0" distL="0" distR="0" wp14:anchorId="2791735D" wp14:editId="500E2856">
            <wp:extent cx="2743200" cy="1371600"/>
            <wp:effectExtent l="0" t="0" r="0" b="0"/>
            <wp:docPr id="2" name="Picture 2" descr="Fig. 1. Radiolucent lesion on the left ramus (arrows)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rs.els-cdn.com/content/image/1-s2.0-S0901502706004802-gr1.jpg"/>
                    <pic:cNvPicPr>
                      <a:picLocks noChangeAspect="1" noChangeArrowheads="1"/>
                    </pic:cNvPicPr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A63BEF" w14:textId="43BAB591" w:rsidR="00593712" w:rsidRPr="00BD6736" w:rsidRDefault="00593712" w:rsidP="00593712">
      <w:pPr>
        <w:pStyle w:val="NoSpacing"/>
        <w:rPr>
          <w:rFonts w:ascii="Calibri" w:hAnsi="Calibri" w:cs="Calibri"/>
        </w:rPr>
      </w:pPr>
      <w:r w:rsidRPr="00BD6736">
        <w:rPr>
          <w:rStyle w:val="label"/>
          <w:rFonts w:ascii="Calibri" w:hAnsi="Calibri" w:cs="Calibri"/>
          <w:b/>
        </w:rPr>
        <w:t>Fig. 1</w:t>
      </w:r>
      <w:r w:rsidRPr="00BD6736">
        <w:rPr>
          <w:rFonts w:ascii="Calibri" w:hAnsi="Calibri" w:cs="Calibri"/>
        </w:rPr>
        <w:t xml:space="preserve">. Radiolucent </w:t>
      </w:r>
      <w:hyperlink r:id="rId68" w:tooltip="Learn more about Lesion from ScienceDirect's AI-generated Topic Pages" w:history="1">
        <w:r w:rsidRPr="00BD6736">
          <w:rPr>
            <w:rStyle w:val="Hyperlink"/>
            <w:u w:color="0070C0"/>
          </w:rPr>
          <w:t>lesion</w:t>
        </w:r>
      </w:hyperlink>
      <w:r w:rsidRPr="00BD6736">
        <w:rPr>
          <w:rFonts w:ascii="Calibri" w:hAnsi="Calibri" w:cs="Calibri"/>
        </w:rPr>
        <w:t xml:space="preserve"> on the left ramus (arrows).</w:t>
      </w:r>
    </w:p>
    <w:p w14:paraId="6CD44CBF" w14:textId="77777777" w:rsidR="00593712" w:rsidRPr="00BD6736" w:rsidRDefault="00593712" w:rsidP="00593712">
      <w:pPr>
        <w:pStyle w:val="NoSpacing"/>
        <w:rPr>
          <w:rFonts w:ascii="Calibri" w:hAnsi="Calibri" w:cs="Calibri"/>
        </w:rPr>
      </w:pPr>
    </w:p>
    <w:p w14:paraId="655623C7" w14:textId="538E2DC8" w:rsidR="00593712" w:rsidRPr="00BD6736" w:rsidRDefault="00593712" w:rsidP="00593712">
      <w:pPr>
        <w:rPr>
          <w:rFonts w:ascii="Calibri" w:hAnsi="Calibri" w:cs="Calibri"/>
        </w:rPr>
      </w:pPr>
      <w:r w:rsidRPr="00BD6736">
        <w:rPr>
          <w:rFonts w:ascii="Calibri" w:hAnsi="Calibri" w:cs="Calibri"/>
          <w:noProof/>
        </w:rPr>
        <w:drawing>
          <wp:inline distT="0" distB="0" distL="0" distR="0" wp14:anchorId="12036C83" wp14:editId="76D3B5DB">
            <wp:extent cx="2743200" cy="1609344"/>
            <wp:effectExtent l="0" t="0" r="0" b="0"/>
            <wp:docPr id="1" name="Picture 1" descr="Fig. 2. Microscopic analysis of lesion (haematoxylin &amp; eosin, ×100)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rs.els-cdn.com/content/image/1-s2.0-S0901502706004802-gr2.jpg"/>
                    <pic:cNvPicPr>
                      <a:picLocks noChangeAspect="1" noChangeArrowheads="1"/>
                    </pic:cNvPicPr>
                  </pic:nvPicPr>
                  <pic:blipFill>
                    <a:blip r:embed="rId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609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5A2090" w14:textId="77777777" w:rsidR="00593712" w:rsidRPr="00BD6736" w:rsidRDefault="00593712" w:rsidP="00593712">
      <w:pPr>
        <w:pStyle w:val="NoSpacing"/>
        <w:rPr>
          <w:rFonts w:ascii="Calibri" w:hAnsi="Calibri" w:cs="Calibri"/>
        </w:rPr>
      </w:pPr>
      <w:r w:rsidRPr="00BD6736">
        <w:rPr>
          <w:rStyle w:val="label"/>
          <w:rFonts w:ascii="Calibri" w:hAnsi="Calibri" w:cs="Calibri"/>
          <w:b/>
        </w:rPr>
        <w:t>Fig. 2</w:t>
      </w:r>
      <w:r w:rsidRPr="00BD6736">
        <w:rPr>
          <w:rFonts w:ascii="Calibri" w:hAnsi="Calibri" w:cs="Calibri"/>
          <w:b/>
        </w:rPr>
        <w:t>.</w:t>
      </w:r>
      <w:r w:rsidRPr="00BD6736">
        <w:rPr>
          <w:rFonts w:ascii="Calibri" w:hAnsi="Calibri" w:cs="Calibri"/>
        </w:rPr>
        <w:t xml:space="preserve"> </w:t>
      </w:r>
      <w:hyperlink r:id="rId70" w:tooltip="Learn more about Microscopy from ScienceDirect's AI-generated Topic Pages" w:history="1">
        <w:r w:rsidRPr="00BD6736">
          <w:rPr>
            <w:rStyle w:val="Hyperlink"/>
            <w:u w:color="0070C0"/>
          </w:rPr>
          <w:t>Microscopic analysis</w:t>
        </w:r>
      </w:hyperlink>
      <w:r w:rsidRPr="00BD6736">
        <w:rPr>
          <w:rFonts w:ascii="Calibri" w:hAnsi="Calibri" w:cs="Calibri"/>
        </w:rPr>
        <w:t xml:space="preserve"> of </w:t>
      </w:r>
      <w:hyperlink r:id="rId71" w:tooltip="Learn more about Lesion from ScienceDirect's AI-generated Topic Pages" w:history="1">
        <w:r w:rsidRPr="00BD6736">
          <w:rPr>
            <w:rStyle w:val="Hyperlink"/>
            <w:u w:color="0070C0"/>
          </w:rPr>
          <w:t>lesion</w:t>
        </w:r>
      </w:hyperlink>
      <w:r w:rsidRPr="00BD6736">
        <w:rPr>
          <w:rFonts w:ascii="Calibri" w:hAnsi="Calibri" w:cs="Calibri"/>
        </w:rPr>
        <w:t xml:space="preserve"> (</w:t>
      </w:r>
      <w:proofErr w:type="spellStart"/>
      <w:r w:rsidRPr="00BD6736">
        <w:rPr>
          <w:rFonts w:ascii="Calibri" w:hAnsi="Calibri" w:cs="Calibri"/>
        </w:rPr>
        <w:t>haematoxylin</w:t>
      </w:r>
      <w:proofErr w:type="spellEnd"/>
      <w:r w:rsidRPr="00BD6736">
        <w:rPr>
          <w:rFonts w:ascii="Calibri" w:hAnsi="Calibri" w:cs="Calibri"/>
        </w:rPr>
        <w:t xml:space="preserve"> &amp; </w:t>
      </w:r>
      <w:hyperlink r:id="rId72" w:tooltip="Learn more about Eosin from ScienceDirect's AI-generated Topic Pages" w:history="1">
        <w:r w:rsidRPr="00BD6736">
          <w:rPr>
            <w:rStyle w:val="Hyperlink"/>
            <w:u w:color="0070C0"/>
          </w:rPr>
          <w:t>eosin</w:t>
        </w:r>
      </w:hyperlink>
      <w:r w:rsidRPr="00BD6736">
        <w:rPr>
          <w:rFonts w:ascii="Calibri" w:hAnsi="Calibri" w:cs="Calibri"/>
        </w:rPr>
        <w:t>, ×100).</w:t>
      </w:r>
    </w:p>
    <w:p w14:paraId="71A02A52" w14:textId="77777777" w:rsidR="00593712" w:rsidRPr="00BD6736" w:rsidRDefault="00593712" w:rsidP="00593712">
      <w:pPr>
        <w:pStyle w:val="Heading1"/>
        <w:rPr>
          <w:rFonts w:ascii="Calibri" w:hAnsi="Calibri" w:cs="Calibri"/>
          <w:color w:val="auto"/>
        </w:rPr>
      </w:pPr>
      <w:r w:rsidRPr="00BD6736">
        <w:rPr>
          <w:rFonts w:ascii="Calibri" w:hAnsi="Calibri" w:cs="Calibri"/>
          <w:color w:val="auto"/>
        </w:rPr>
        <w:t>Discussion</w:t>
      </w:r>
    </w:p>
    <w:p w14:paraId="28848F37" w14:textId="32F49708" w:rsidR="00593712" w:rsidRPr="00BD6736" w:rsidRDefault="00593712" w:rsidP="00593712">
      <w:pPr>
        <w:pStyle w:val="NoSpacing"/>
        <w:rPr>
          <w:rFonts w:ascii="Calibri" w:hAnsi="Calibri" w:cs="Calibri"/>
        </w:rPr>
      </w:pPr>
      <w:r w:rsidRPr="00BD6736">
        <w:rPr>
          <w:rFonts w:ascii="Calibri" w:hAnsi="Calibri" w:cs="Calibri"/>
        </w:rPr>
        <w:t xml:space="preserve">Although disturbance of </w:t>
      </w:r>
      <w:hyperlink r:id="rId73" w:tooltip="Learn more about Sensation from ScienceDirect's AI-generated Topic Pages" w:history="1">
        <w:r w:rsidRPr="00BD6736">
          <w:rPr>
            <w:rStyle w:val="Hyperlink"/>
            <w:u w:color="0070C0"/>
          </w:rPr>
          <w:t>sensation</w:t>
        </w:r>
      </w:hyperlink>
      <w:r w:rsidRPr="00BD6736">
        <w:rPr>
          <w:rFonts w:ascii="Calibri" w:hAnsi="Calibri" w:cs="Calibri"/>
        </w:rPr>
        <w:t xml:space="preserve"> involving the </w:t>
      </w:r>
      <w:hyperlink r:id="rId74" w:tooltip="Learn more about Inferior Alveolar Nerve from ScienceDirect's AI-generated Topic Pages" w:history="1">
        <w:r w:rsidRPr="00BD6736">
          <w:rPr>
            <w:rStyle w:val="Hyperlink"/>
            <w:u w:color="0070C0"/>
          </w:rPr>
          <w:t>inferior alveolar nerve</w:t>
        </w:r>
      </w:hyperlink>
      <w:r w:rsidRPr="00BD6736">
        <w:rPr>
          <w:rFonts w:ascii="Calibri" w:hAnsi="Calibri" w:cs="Calibri"/>
        </w:rPr>
        <w:t xml:space="preserve"> is commonly reported after bilateral sagittal split </w:t>
      </w:r>
      <w:hyperlink r:id="rId75" w:tooltip="Learn more about Osteotomy from ScienceDirect's AI-generated Topic Pages" w:history="1">
        <w:r w:rsidRPr="00BD6736">
          <w:rPr>
            <w:rStyle w:val="Hyperlink"/>
            <w:u w:color="0070C0"/>
          </w:rPr>
          <w:t>osteotomy</w:t>
        </w:r>
      </w:hyperlink>
      <w:r w:rsidRPr="00BD6736">
        <w:rPr>
          <w:rFonts w:ascii="Calibri" w:hAnsi="Calibri" w:cs="Calibri"/>
        </w:rPr>
        <w:t xml:space="preserve"> of the </w:t>
      </w:r>
      <w:hyperlink r:id="rId76" w:tooltip="Learn more about Mandible from ScienceDirect's AI-generated Topic Pages" w:history="1">
        <w:r w:rsidRPr="00BD6736">
          <w:rPr>
            <w:rStyle w:val="Hyperlink"/>
            <w:u w:color="0070C0"/>
          </w:rPr>
          <w:t>mandible</w:t>
        </w:r>
      </w:hyperlink>
      <w:r w:rsidRPr="00BD6736">
        <w:rPr>
          <w:rFonts w:ascii="Calibri" w:hAnsi="Calibri" w:cs="Calibri"/>
        </w:rPr>
        <w:t xml:space="preserve">, there are only four reported cases in the </w:t>
      </w:r>
      <w:hyperlink r:id="rId77" w:tooltip="Learn more about English (Language) from ScienceDirect's AI-generated Topic Pages" w:history="1">
        <w:r w:rsidRPr="00BD6736">
          <w:rPr>
            <w:rStyle w:val="Hyperlink"/>
            <w:u w:color="0070C0"/>
          </w:rPr>
          <w:t>English language</w:t>
        </w:r>
      </w:hyperlink>
      <w:r w:rsidRPr="00BD6736">
        <w:rPr>
          <w:rFonts w:ascii="Calibri" w:hAnsi="Calibri" w:cs="Calibri"/>
        </w:rPr>
        <w:t xml:space="preserve"> literature of traumatic </w:t>
      </w:r>
      <w:hyperlink r:id="rId78" w:tooltip="Learn more about Neuroma from ScienceDirect's AI-generated Topic Pages" w:history="1">
        <w:r w:rsidRPr="00BD6736">
          <w:rPr>
            <w:rStyle w:val="Hyperlink"/>
            <w:u w:color="0070C0"/>
          </w:rPr>
          <w:t>neuroma</w:t>
        </w:r>
      </w:hyperlink>
      <w:r w:rsidRPr="00BD6736">
        <w:rPr>
          <w:rFonts w:ascii="Calibri" w:hAnsi="Calibri" w:cs="Calibri"/>
        </w:rPr>
        <w:t xml:space="preserve"> formation following such </w:t>
      </w:r>
      <w:hyperlink r:id="rId79" w:tooltip="Learn more about Surgery from ScienceDirect's AI-generated Topic Pages" w:history="1">
        <w:r w:rsidRPr="00BD6736">
          <w:rPr>
            <w:rStyle w:val="Hyperlink"/>
            <w:u w:color="0070C0"/>
          </w:rPr>
          <w:t>surgery</w:t>
        </w:r>
      </w:hyperlink>
      <w:r w:rsidRPr="00BD6736">
        <w:rPr>
          <w:rFonts w:ascii="Calibri" w:hAnsi="Calibri" w:cs="Calibri"/>
        </w:rPr>
        <w:t>. Two of the cases were symptomatic</w:t>
      </w:r>
      <w:hyperlink r:id="rId80" w:anchor="bib2" w:history="1">
        <w:r w:rsidRPr="00BD6736">
          <w:rPr>
            <w:rStyle w:val="Hyperlink"/>
            <w:u w:color="0070C0"/>
          </w:rPr>
          <w:t>2</w:t>
        </w:r>
      </w:hyperlink>
      <w:r w:rsidRPr="00BD6736">
        <w:rPr>
          <w:rFonts w:ascii="Calibri" w:hAnsi="Calibri" w:cs="Calibri"/>
        </w:rPr>
        <w:t xml:space="preserve">, </w:t>
      </w:r>
      <w:hyperlink r:id="rId81" w:anchor="bib7" w:history="1">
        <w:r w:rsidRPr="00BD6736">
          <w:rPr>
            <w:rStyle w:val="Hyperlink"/>
            <w:u w:color="0070C0"/>
          </w:rPr>
          <w:t>7</w:t>
        </w:r>
      </w:hyperlink>
      <w:bookmarkEnd w:id="9"/>
      <w:r w:rsidRPr="00BD6736">
        <w:rPr>
          <w:rFonts w:ascii="Calibri" w:hAnsi="Calibri" w:cs="Calibri"/>
        </w:rPr>
        <w:t xml:space="preserve"> and the other two asymptomatic</w:t>
      </w:r>
      <w:hyperlink r:id="rId82" w:anchor="bib1" w:history="1">
        <w:r w:rsidRPr="00BD6736">
          <w:rPr>
            <w:rStyle w:val="Hyperlink"/>
            <w:u w:color="0070C0"/>
          </w:rPr>
          <w:t>1</w:t>
        </w:r>
      </w:hyperlink>
      <w:bookmarkEnd w:id="14"/>
      <w:r w:rsidRPr="00BD6736">
        <w:rPr>
          <w:rFonts w:ascii="Calibri" w:hAnsi="Calibri" w:cs="Calibri"/>
        </w:rPr>
        <w:t xml:space="preserve">, </w:t>
      </w:r>
      <w:hyperlink r:id="rId83" w:anchor="bib6" w:history="1">
        <w:r w:rsidRPr="00BD6736">
          <w:rPr>
            <w:rStyle w:val="Hyperlink"/>
            <w:u w:color="0070C0"/>
          </w:rPr>
          <w:t>6</w:t>
        </w:r>
      </w:hyperlink>
      <w:r w:rsidRPr="00BD6736">
        <w:rPr>
          <w:rFonts w:ascii="Calibri" w:hAnsi="Calibri" w:cs="Calibri"/>
        </w:rPr>
        <w:t>. In all four of the previous cases, the mass was totally excised. C</w:t>
      </w:r>
      <w:r w:rsidRPr="00BD6736">
        <w:rPr>
          <w:rStyle w:val="small-caps"/>
          <w:rFonts w:ascii="Calibri" w:hAnsi="Calibri" w:cs="Calibri"/>
        </w:rPr>
        <w:t>hau</w:t>
      </w:r>
      <w:r w:rsidRPr="00BD6736">
        <w:rPr>
          <w:rFonts w:ascii="Calibri" w:hAnsi="Calibri" w:cs="Calibri"/>
        </w:rPr>
        <w:t xml:space="preserve"> et al.</w:t>
      </w:r>
      <w:hyperlink r:id="rId84" w:anchor="bib2" w:history="1">
        <w:r w:rsidRPr="00BD6736">
          <w:rPr>
            <w:rStyle w:val="Hyperlink"/>
            <w:u w:color="0070C0"/>
          </w:rPr>
          <w:t>2</w:t>
        </w:r>
      </w:hyperlink>
      <w:r w:rsidRPr="00BD6736">
        <w:rPr>
          <w:rFonts w:ascii="Calibri" w:hAnsi="Calibri" w:cs="Calibri"/>
        </w:rPr>
        <w:t xml:space="preserve"> have suggested that surgical removal of the neuroma is worth a single attempt if the neuroma can be located and if infiltration of a local </w:t>
      </w:r>
      <w:proofErr w:type="spellStart"/>
      <w:r w:rsidRPr="00BD6736">
        <w:rPr>
          <w:rFonts w:ascii="Calibri" w:hAnsi="Calibri" w:cs="Calibri"/>
        </w:rPr>
        <w:t>anaesthetic</w:t>
      </w:r>
      <w:proofErr w:type="spellEnd"/>
      <w:r w:rsidRPr="00BD6736">
        <w:rPr>
          <w:rFonts w:ascii="Calibri" w:hAnsi="Calibri" w:cs="Calibri"/>
        </w:rPr>
        <w:t xml:space="preserve"> provides relief. </w:t>
      </w:r>
      <w:hyperlink r:id="rId85" w:tooltip="Learn more about Nerve Transection from ScienceDirect's AI-generated Topic Pages" w:history="1">
        <w:r w:rsidRPr="00BD6736">
          <w:rPr>
            <w:rStyle w:val="Hyperlink"/>
            <w:u w:color="0070C0"/>
          </w:rPr>
          <w:t>Nerve section</w:t>
        </w:r>
      </w:hyperlink>
      <w:r w:rsidRPr="00BD6736">
        <w:rPr>
          <w:rFonts w:ascii="Calibri" w:hAnsi="Calibri" w:cs="Calibri"/>
        </w:rPr>
        <w:t xml:space="preserve"> and </w:t>
      </w:r>
      <w:hyperlink r:id="rId86" w:tooltip="Learn more about Alcohol from ScienceDirect's AI-generated Topic Pages" w:history="1">
        <w:r w:rsidRPr="00BD6736">
          <w:rPr>
            <w:rStyle w:val="Hyperlink"/>
            <w:u w:color="0070C0"/>
          </w:rPr>
          <w:t>alcohol</w:t>
        </w:r>
      </w:hyperlink>
      <w:r w:rsidRPr="00BD6736">
        <w:rPr>
          <w:rFonts w:ascii="Calibri" w:hAnsi="Calibri" w:cs="Calibri"/>
        </w:rPr>
        <w:t xml:space="preserve"> blocks appear to be ineffective, or even harmful</w:t>
      </w:r>
      <w:hyperlink r:id="rId87" w:anchor="bib2" w:history="1">
        <w:r w:rsidRPr="00BD6736">
          <w:rPr>
            <w:rStyle w:val="Hyperlink"/>
            <w:u w:color="0070C0"/>
          </w:rPr>
          <w:t>2</w:t>
        </w:r>
      </w:hyperlink>
      <w:bookmarkEnd w:id="11"/>
      <w:r w:rsidRPr="00BD6736">
        <w:rPr>
          <w:rFonts w:ascii="Calibri" w:hAnsi="Calibri" w:cs="Calibri"/>
        </w:rPr>
        <w:t xml:space="preserve">, </w:t>
      </w:r>
      <w:hyperlink r:id="rId88" w:anchor="bib6" w:history="1">
        <w:r w:rsidRPr="00BD6736">
          <w:rPr>
            <w:rStyle w:val="Hyperlink"/>
            <w:u w:color="0070C0"/>
          </w:rPr>
          <w:t>6</w:t>
        </w:r>
      </w:hyperlink>
      <w:bookmarkEnd w:id="13"/>
      <w:r w:rsidRPr="00BD6736">
        <w:rPr>
          <w:rFonts w:ascii="Calibri" w:hAnsi="Calibri" w:cs="Calibri"/>
        </w:rPr>
        <w:t>.</w:t>
      </w:r>
    </w:p>
    <w:p w14:paraId="6C52ED23" w14:textId="77777777" w:rsidR="00593712" w:rsidRPr="00BD6736" w:rsidRDefault="00593712" w:rsidP="00593712">
      <w:pPr>
        <w:pStyle w:val="NoSpacing"/>
        <w:rPr>
          <w:rFonts w:ascii="Calibri" w:hAnsi="Calibri" w:cs="Calibri"/>
        </w:rPr>
      </w:pPr>
    </w:p>
    <w:p w14:paraId="0076FB8A" w14:textId="77777777" w:rsidR="00593712" w:rsidRPr="00BD6736" w:rsidRDefault="00593712" w:rsidP="00593712">
      <w:pPr>
        <w:pStyle w:val="NoSpacing"/>
        <w:rPr>
          <w:rFonts w:ascii="Calibri" w:hAnsi="Calibri" w:cs="Calibri"/>
        </w:rPr>
      </w:pPr>
      <w:r w:rsidRPr="00BD6736">
        <w:rPr>
          <w:rFonts w:ascii="Calibri" w:hAnsi="Calibri" w:cs="Calibri"/>
        </w:rPr>
        <w:t xml:space="preserve">In the case presented, the </w:t>
      </w:r>
      <w:hyperlink r:id="rId89" w:tooltip="Learn more about Traumatic Neuroma from ScienceDirect's AI-generated Topic Pages" w:history="1">
        <w:r w:rsidRPr="00BD6736">
          <w:rPr>
            <w:rStyle w:val="Hyperlink"/>
            <w:u w:color="0070C0"/>
          </w:rPr>
          <w:t>traumatic neuroma</w:t>
        </w:r>
      </w:hyperlink>
      <w:r w:rsidRPr="00BD6736">
        <w:rPr>
          <w:rFonts w:ascii="Calibri" w:hAnsi="Calibri" w:cs="Calibri"/>
        </w:rPr>
        <w:t xml:space="preserve"> was asymptomatic and it was therefore decided not to excise the mass. Instead, the superficial </w:t>
      </w:r>
      <w:hyperlink r:id="rId90" w:tooltip="Learn more about Tissues from ScienceDirect's AI-generated Topic Pages" w:history="1">
        <w:r w:rsidRPr="00BD6736">
          <w:rPr>
            <w:rStyle w:val="Hyperlink"/>
            <w:u w:color="0070C0"/>
          </w:rPr>
          <w:t>tissue</w:t>
        </w:r>
      </w:hyperlink>
      <w:r w:rsidRPr="00BD6736">
        <w:rPr>
          <w:rFonts w:ascii="Calibri" w:hAnsi="Calibri" w:cs="Calibri"/>
        </w:rPr>
        <w:t xml:space="preserve"> was excised from the mass for histopathologic </w:t>
      </w:r>
      <w:hyperlink r:id="rId91" w:tooltip="Learn more about Examination from ScienceDirect's AI-generated Topic Pages" w:history="1">
        <w:r w:rsidRPr="00BD6736">
          <w:rPr>
            <w:rStyle w:val="Hyperlink"/>
            <w:u w:color="0070C0"/>
          </w:rPr>
          <w:t>examination</w:t>
        </w:r>
      </w:hyperlink>
      <w:r w:rsidRPr="00BD6736">
        <w:rPr>
          <w:rFonts w:ascii="Calibri" w:hAnsi="Calibri" w:cs="Calibri"/>
        </w:rPr>
        <w:t xml:space="preserve">, but the nerve itself was left intact. Since the </w:t>
      </w:r>
      <w:hyperlink r:id="rId92" w:tooltip="Learn more about Lesion from ScienceDirect's AI-generated Topic Pages" w:history="1">
        <w:r w:rsidRPr="00BD6736">
          <w:rPr>
            <w:rStyle w:val="Hyperlink"/>
            <w:u w:color="0070C0"/>
          </w:rPr>
          <w:t>lesion</w:t>
        </w:r>
      </w:hyperlink>
      <w:r w:rsidRPr="00BD6736">
        <w:rPr>
          <w:rFonts w:ascii="Calibri" w:hAnsi="Calibri" w:cs="Calibri"/>
        </w:rPr>
        <w:t xml:space="preserve"> had likely been present for over 23 years, there seemed little likelihood of increased </w:t>
      </w:r>
      <w:hyperlink r:id="rId93" w:tooltip="Learn more about Growth from ScienceDirect's AI-generated Topic Pages" w:history="1">
        <w:r w:rsidRPr="00BD6736">
          <w:rPr>
            <w:rStyle w:val="Hyperlink"/>
            <w:u w:color="0070C0"/>
          </w:rPr>
          <w:t>growth</w:t>
        </w:r>
      </w:hyperlink>
      <w:r w:rsidRPr="00BD6736">
        <w:rPr>
          <w:rFonts w:ascii="Calibri" w:hAnsi="Calibri" w:cs="Calibri"/>
        </w:rPr>
        <w:t xml:space="preserve"> and no concern about permanent damage by leaving it.</w:t>
      </w:r>
    </w:p>
    <w:p w14:paraId="6F9C8657" w14:textId="77777777" w:rsidR="00593712" w:rsidRPr="00BD6736" w:rsidRDefault="00593712" w:rsidP="00593712">
      <w:pPr>
        <w:pStyle w:val="Heading1"/>
        <w:rPr>
          <w:rFonts w:ascii="Calibri" w:hAnsi="Calibri" w:cs="Calibri"/>
          <w:color w:val="auto"/>
        </w:rPr>
      </w:pPr>
      <w:r w:rsidRPr="00BD6736">
        <w:rPr>
          <w:rFonts w:ascii="Calibri" w:hAnsi="Calibri" w:cs="Calibri"/>
          <w:color w:val="auto"/>
        </w:rPr>
        <w:t>References</w:t>
      </w:r>
    </w:p>
    <w:p w14:paraId="13B08ED3" w14:textId="275746A7" w:rsidR="00593712" w:rsidRPr="00BD6736" w:rsidRDefault="00A071DC" w:rsidP="00593712">
      <w:pPr>
        <w:pStyle w:val="NoSpacing"/>
        <w:ind w:left="720" w:hanging="720"/>
        <w:rPr>
          <w:rFonts w:ascii="Calibri" w:hAnsi="Calibri" w:cs="Calibri"/>
        </w:rPr>
      </w:pPr>
      <w:hyperlink r:id="rId94" w:anchor="bbib1" w:history="1">
        <w:r w:rsidR="00593712" w:rsidRPr="00BD6736">
          <w:rPr>
            <w:rStyle w:val="Hyperlink"/>
            <w:u w:color="0070C0"/>
          </w:rPr>
          <w:t>1</w:t>
        </w:r>
      </w:hyperlink>
      <w:r w:rsidR="00593712" w:rsidRPr="00BD6736">
        <w:rPr>
          <w:rFonts w:ascii="Calibri" w:hAnsi="Calibri" w:cs="Calibri"/>
        </w:rPr>
        <w:t xml:space="preserve"> S. Appiah-</w:t>
      </w:r>
      <w:proofErr w:type="spellStart"/>
      <w:r w:rsidR="00593712" w:rsidRPr="00BD6736">
        <w:rPr>
          <w:rFonts w:ascii="Calibri" w:hAnsi="Calibri" w:cs="Calibri"/>
        </w:rPr>
        <w:t>Anane</w:t>
      </w:r>
      <w:proofErr w:type="spellEnd"/>
      <w:r w:rsidR="00593712" w:rsidRPr="00BD6736">
        <w:rPr>
          <w:rFonts w:ascii="Calibri" w:hAnsi="Calibri" w:cs="Calibri"/>
        </w:rPr>
        <w:t xml:space="preserve"> </w:t>
      </w:r>
      <w:r w:rsidR="00593712" w:rsidRPr="00BD6736">
        <w:rPr>
          <w:rStyle w:val="Strong"/>
          <w:rFonts w:ascii="Calibri" w:hAnsi="Calibri" w:cs="Calibri"/>
        </w:rPr>
        <w:t xml:space="preserve">Amputation-neuroma: a late complication following sagittal split osteotomy of the mandible </w:t>
      </w:r>
      <w:r w:rsidR="00593712" w:rsidRPr="00BD6736">
        <w:rPr>
          <w:rFonts w:ascii="Calibri" w:hAnsi="Calibri" w:cs="Calibri"/>
        </w:rPr>
        <w:t xml:space="preserve">J Oral </w:t>
      </w:r>
      <w:proofErr w:type="spellStart"/>
      <w:r w:rsidR="00593712" w:rsidRPr="00BD6736">
        <w:rPr>
          <w:rFonts w:ascii="Calibri" w:hAnsi="Calibri" w:cs="Calibri"/>
        </w:rPr>
        <w:t>Maxillofac</w:t>
      </w:r>
      <w:proofErr w:type="spellEnd"/>
      <w:r w:rsidR="00593712" w:rsidRPr="00BD6736">
        <w:rPr>
          <w:rFonts w:ascii="Calibri" w:hAnsi="Calibri" w:cs="Calibri"/>
        </w:rPr>
        <w:t xml:space="preserve"> Surg, 49 (1991), pp. 1218-1220</w:t>
      </w:r>
    </w:p>
    <w:p w14:paraId="496936B1" w14:textId="31C6904E" w:rsidR="00593712" w:rsidRPr="00BD6736" w:rsidRDefault="00A071DC" w:rsidP="00593712">
      <w:pPr>
        <w:pStyle w:val="NoSpacing"/>
        <w:ind w:left="720" w:hanging="720"/>
        <w:rPr>
          <w:rFonts w:ascii="Calibri" w:hAnsi="Calibri" w:cs="Calibri"/>
        </w:rPr>
      </w:pPr>
      <w:hyperlink r:id="rId95" w:anchor="bbib2" w:history="1">
        <w:r w:rsidR="00593712" w:rsidRPr="00BD6736">
          <w:rPr>
            <w:rStyle w:val="Hyperlink"/>
            <w:u w:color="0070C0"/>
          </w:rPr>
          <w:t>2</w:t>
        </w:r>
      </w:hyperlink>
      <w:r w:rsidR="00593712" w:rsidRPr="00BD6736">
        <w:rPr>
          <w:rFonts w:ascii="Calibri" w:hAnsi="Calibri" w:cs="Calibri"/>
        </w:rPr>
        <w:t xml:space="preserve"> M.N.Y. Chau, E. </w:t>
      </w:r>
      <w:proofErr w:type="spellStart"/>
      <w:r w:rsidR="00593712" w:rsidRPr="00BD6736">
        <w:rPr>
          <w:rFonts w:ascii="Calibri" w:hAnsi="Calibri" w:cs="Calibri"/>
        </w:rPr>
        <w:t>Josen</w:t>
      </w:r>
      <w:proofErr w:type="spellEnd"/>
      <w:r w:rsidR="00593712" w:rsidRPr="00BD6736">
        <w:rPr>
          <w:rFonts w:ascii="Calibri" w:hAnsi="Calibri" w:cs="Calibri"/>
        </w:rPr>
        <w:t xml:space="preserve">, K.M. Lee </w:t>
      </w:r>
      <w:r w:rsidR="00593712" w:rsidRPr="00BD6736">
        <w:rPr>
          <w:rStyle w:val="Strong"/>
          <w:rFonts w:ascii="Calibri" w:hAnsi="Calibri" w:cs="Calibri"/>
        </w:rPr>
        <w:t xml:space="preserve">Traumatic neuroma following sagittal mandibular osteotomy </w:t>
      </w:r>
      <w:r w:rsidR="00593712" w:rsidRPr="00BD6736">
        <w:rPr>
          <w:rFonts w:ascii="Calibri" w:hAnsi="Calibri" w:cs="Calibri"/>
        </w:rPr>
        <w:t xml:space="preserve">Int J Oral </w:t>
      </w:r>
      <w:proofErr w:type="spellStart"/>
      <w:r w:rsidR="00593712" w:rsidRPr="00BD6736">
        <w:rPr>
          <w:rFonts w:ascii="Calibri" w:hAnsi="Calibri" w:cs="Calibri"/>
        </w:rPr>
        <w:t>Maxillofac</w:t>
      </w:r>
      <w:proofErr w:type="spellEnd"/>
      <w:r w:rsidR="00593712" w:rsidRPr="00BD6736">
        <w:rPr>
          <w:rFonts w:ascii="Calibri" w:hAnsi="Calibri" w:cs="Calibri"/>
        </w:rPr>
        <w:t xml:space="preserve"> Surg, 18 (1989), p. 95</w:t>
      </w:r>
    </w:p>
    <w:p w14:paraId="2450674C" w14:textId="613E27F0" w:rsidR="00593712" w:rsidRPr="00BD6736" w:rsidRDefault="00A071DC" w:rsidP="00593712">
      <w:pPr>
        <w:pStyle w:val="NoSpacing"/>
        <w:ind w:left="720" w:hanging="720"/>
        <w:rPr>
          <w:rFonts w:ascii="Calibri" w:hAnsi="Calibri" w:cs="Calibri"/>
        </w:rPr>
      </w:pPr>
      <w:hyperlink r:id="rId96" w:anchor="bbib3" w:history="1">
        <w:r w:rsidR="00593712" w:rsidRPr="00BD6736">
          <w:rPr>
            <w:rStyle w:val="Hyperlink"/>
            <w:u w:color="0070C0"/>
          </w:rPr>
          <w:t>3</w:t>
        </w:r>
      </w:hyperlink>
      <w:r w:rsidR="00593712" w:rsidRPr="00BD6736">
        <w:rPr>
          <w:rFonts w:ascii="Calibri" w:hAnsi="Calibri" w:cs="Calibri"/>
        </w:rPr>
        <w:t xml:space="preserve"> L. </w:t>
      </w:r>
      <w:proofErr w:type="spellStart"/>
      <w:r w:rsidR="00593712" w:rsidRPr="00BD6736">
        <w:rPr>
          <w:rFonts w:ascii="Calibri" w:hAnsi="Calibri" w:cs="Calibri"/>
        </w:rPr>
        <w:t>Fiamminghi</w:t>
      </w:r>
      <w:proofErr w:type="spellEnd"/>
      <w:r w:rsidR="00593712" w:rsidRPr="00BD6736">
        <w:rPr>
          <w:rFonts w:ascii="Calibri" w:hAnsi="Calibri" w:cs="Calibri"/>
        </w:rPr>
        <w:t xml:space="preserve">, C. Aversa </w:t>
      </w:r>
      <w:r w:rsidR="00593712" w:rsidRPr="00BD6736">
        <w:rPr>
          <w:rStyle w:val="Strong"/>
          <w:rFonts w:ascii="Calibri" w:hAnsi="Calibri" w:cs="Calibri"/>
        </w:rPr>
        <w:t xml:space="preserve">Lesions of the inferior alveolar nerve in sagittal osteotomy of the ramus: experimental study </w:t>
      </w:r>
      <w:r w:rsidR="00593712" w:rsidRPr="00BD6736">
        <w:rPr>
          <w:rFonts w:ascii="Calibri" w:hAnsi="Calibri" w:cs="Calibri"/>
        </w:rPr>
        <w:t xml:space="preserve">J </w:t>
      </w:r>
      <w:proofErr w:type="spellStart"/>
      <w:r w:rsidR="00593712" w:rsidRPr="00BD6736">
        <w:rPr>
          <w:rFonts w:ascii="Calibri" w:hAnsi="Calibri" w:cs="Calibri"/>
        </w:rPr>
        <w:t>Maxillofac</w:t>
      </w:r>
      <w:proofErr w:type="spellEnd"/>
      <w:r w:rsidR="00593712" w:rsidRPr="00BD6736">
        <w:rPr>
          <w:rFonts w:ascii="Calibri" w:hAnsi="Calibri" w:cs="Calibri"/>
        </w:rPr>
        <w:t xml:space="preserve"> Surg, 7 (1979), pp. 125-128</w:t>
      </w:r>
    </w:p>
    <w:p w14:paraId="78AB5194" w14:textId="58706E35" w:rsidR="00593712" w:rsidRPr="00BD6736" w:rsidRDefault="00A071DC" w:rsidP="00593712">
      <w:pPr>
        <w:pStyle w:val="NoSpacing"/>
        <w:ind w:left="720" w:hanging="720"/>
        <w:rPr>
          <w:rFonts w:ascii="Calibri" w:hAnsi="Calibri" w:cs="Calibri"/>
        </w:rPr>
      </w:pPr>
      <w:hyperlink r:id="rId97" w:anchor="bbib4" w:history="1">
        <w:r w:rsidR="00593712" w:rsidRPr="00BD6736">
          <w:rPr>
            <w:rStyle w:val="Hyperlink"/>
            <w:u w:color="0070C0"/>
          </w:rPr>
          <w:t>4</w:t>
        </w:r>
      </w:hyperlink>
      <w:r w:rsidR="00593712" w:rsidRPr="00BD6736">
        <w:rPr>
          <w:rFonts w:ascii="Calibri" w:hAnsi="Calibri" w:cs="Calibri"/>
        </w:rPr>
        <w:t xml:space="preserve"> S.S. Hecht </w:t>
      </w:r>
      <w:r w:rsidR="00593712" w:rsidRPr="00BD6736">
        <w:rPr>
          <w:rStyle w:val="Strong"/>
          <w:rFonts w:ascii="Calibri" w:hAnsi="Calibri" w:cs="Calibri"/>
        </w:rPr>
        <w:t xml:space="preserve">Amputation neuroma </w:t>
      </w:r>
      <w:r w:rsidR="00593712" w:rsidRPr="00BD6736">
        <w:rPr>
          <w:rFonts w:ascii="Calibri" w:hAnsi="Calibri" w:cs="Calibri"/>
        </w:rPr>
        <w:t xml:space="preserve">Oral Surg Oral Med Oral </w:t>
      </w:r>
      <w:proofErr w:type="spellStart"/>
      <w:r w:rsidR="00593712" w:rsidRPr="00BD6736">
        <w:rPr>
          <w:rFonts w:ascii="Calibri" w:hAnsi="Calibri" w:cs="Calibri"/>
        </w:rPr>
        <w:t>Pathol</w:t>
      </w:r>
      <w:proofErr w:type="spellEnd"/>
      <w:r w:rsidR="00593712" w:rsidRPr="00BD6736">
        <w:rPr>
          <w:rFonts w:ascii="Calibri" w:hAnsi="Calibri" w:cs="Calibri"/>
        </w:rPr>
        <w:t>, 10 (1957), pp. 475-479</w:t>
      </w:r>
    </w:p>
    <w:p w14:paraId="476FD2B7" w14:textId="77777777" w:rsidR="00593712" w:rsidRPr="00BD6736" w:rsidRDefault="00A071DC" w:rsidP="00593712">
      <w:pPr>
        <w:pStyle w:val="NoSpacing"/>
        <w:ind w:left="720" w:hanging="720"/>
        <w:rPr>
          <w:rFonts w:ascii="Calibri" w:hAnsi="Calibri" w:cs="Calibri"/>
        </w:rPr>
      </w:pPr>
      <w:hyperlink r:id="rId98" w:anchor="bbib5" w:history="1">
        <w:r w:rsidR="00593712" w:rsidRPr="00BD6736">
          <w:rPr>
            <w:rStyle w:val="Hyperlink"/>
            <w:u w:color="0070C0"/>
          </w:rPr>
          <w:t>5</w:t>
        </w:r>
      </w:hyperlink>
      <w:r w:rsidR="00593712" w:rsidRPr="00BD6736">
        <w:rPr>
          <w:rFonts w:ascii="Calibri" w:hAnsi="Calibri" w:cs="Calibri"/>
        </w:rPr>
        <w:t xml:space="preserve"> O.C. Rasmussen </w:t>
      </w:r>
      <w:r w:rsidR="00593712" w:rsidRPr="00BD6736">
        <w:rPr>
          <w:rStyle w:val="Strong"/>
          <w:rFonts w:ascii="Calibri" w:hAnsi="Calibri" w:cs="Calibri"/>
        </w:rPr>
        <w:t xml:space="preserve">Painful traumatic neuromas in the oral cavity </w:t>
      </w:r>
      <w:r w:rsidR="00593712" w:rsidRPr="00BD6736">
        <w:rPr>
          <w:rFonts w:ascii="Calibri" w:hAnsi="Calibri" w:cs="Calibri"/>
        </w:rPr>
        <w:t xml:space="preserve">Oral Surg Oral Med Oral </w:t>
      </w:r>
      <w:proofErr w:type="spellStart"/>
      <w:r w:rsidR="00593712" w:rsidRPr="00BD6736">
        <w:rPr>
          <w:rFonts w:ascii="Calibri" w:hAnsi="Calibri" w:cs="Calibri"/>
        </w:rPr>
        <w:t>Pathol</w:t>
      </w:r>
      <w:proofErr w:type="spellEnd"/>
      <w:r w:rsidR="00593712" w:rsidRPr="00BD6736">
        <w:rPr>
          <w:rFonts w:ascii="Calibri" w:hAnsi="Calibri" w:cs="Calibri"/>
        </w:rPr>
        <w:t xml:space="preserve">, 49 (1980), pp. 191-195 </w:t>
      </w:r>
    </w:p>
    <w:p w14:paraId="47540056" w14:textId="6DDD270F" w:rsidR="00593712" w:rsidRPr="00BD6736" w:rsidRDefault="00A071DC" w:rsidP="00593712">
      <w:pPr>
        <w:pStyle w:val="NoSpacing"/>
        <w:ind w:left="720" w:hanging="720"/>
        <w:rPr>
          <w:rFonts w:ascii="Calibri" w:hAnsi="Calibri" w:cs="Calibri"/>
        </w:rPr>
      </w:pPr>
      <w:hyperlink r:id="rId99" w:anchor="bbib6" w:history="1">
        <w:r w:rsidR="00593712" w:rsidRPr="00BD6736">
          <w:rPr>
            <w:rStyle w:val="Hyperlink"/>
            <w:u w:color="0070C0"/>
          </w:rPr>
          <w:t>6</w:t>
        </w:r>
      </w:hyperlink>
      <w:r w:rsidR="00593712" w:rsidRPr="00BD6736">
        <w:rPr>
          <w:rFonts w:ascii="Calibri" w:hAnsi="Calibri" w:cs="Calibri"/>
        </w:rPr>
        <w:t xml:space="preserve"> N.B. </w:t>
      </w:r>
      <w:proofErr w:type="spellStart"/>
      <w:r w:rsidR="00593712" w:rsidRPr="00BD6736">
        <w:rPr>
          <w:rFonts w:ascii="Calibri" w:hAnsi="Calibri" w:cs="Calibri"/>
        </w:rPr>
        <w:t>Sayan</w:t>
      </w:r>
      <w:proofErr w:type="spellEnd"/>
      <w:r w:rsidR="00593712" w:rsidRPr="00BD6736">
        <w:rPr>
          <w:rFonts w:ascii="Calibri" w:hAnsi="Calibri" w:cs="Calibri"/>
        </w:rPr>
        <w:t xml:space="preserve">, C. </w:t>
      </w:r>
      <w:proofErr w:type="spellStart"/>
      <w:r w:rsidR="00593712" w:rsidRPr="00BD6736">
        <w:rPr>
          <w:rFonts w:ascii="Calibri" w:hAnsi="Calibri" w:cs="Calibri"/>
        </w:rPr>
        <w:t>Üçok</w:t>
      </w:r>
      <w:proofErr w:type="spellEnd"/>
      <w:r w:rsidR="00593712" w:rsidRPr="00BD6736">
        <w:rPr>
          <w:rFonts w:ascii="Calibri" w:hAnsi="Calibri" w:cs="Calibri"/>
        </w:rPr>
        <w:t xml:space="preserve"> </w:t>
      </w:r>
      <w:r w:rsidR="00593712" w:rsidRPr="00BD6736">
        <w:rPr>
          <w:rStyle w:val="Strong"/>
          <w:rFonts w:ascii="Calibri" w:hAnsi="Calibri" w:cs="Calibri"/>
        </w:rPr>
        <w:t xml:space="preserve">Asymptomatic traumatic neuroma after mandibular sagittal split osteotomy: a case report </w:t>
      </w:r>
      <w:r w:rsidR="00593712" w:rsidRPr="00BD6736">
        <w:rPr>
          <w:rFonts w:ascii="Calibri" w:hAnsi="Calibri" w:cs="Calibri"/>
        </w:rPr>
        <w:t xml:space="preserve">J Oral </w:t>
      </w:r>
      <w:proofErr w:type="spellStart"/>
      <w:r w:rsidR="00593712" w:rsidRPr="00BD6736">
        <w:rPr>
          <w:rFonts w:ascii="Calibri" w:hAnsi="Calibri" w:cs="Calibri"/>
        </w:rPr>
        <w:t>Maxillofac</w:t>
      </w:r>
      <w:proofErr w:type="spellEnd"/>
      <w:r w:rsidR="00593712" w:rsidRPr="00BD6736">
        <w:rPr>
          <w:rFonts w:ascii="Calibri" w:hAnsi="Calibri" w:cs="Calibri"/>
        </w:rPr>
        <w:t xml:space="preserve"> Surg, 60 (2002), pp. 111-112</w:t>
      </w:r>
    </w:p>
    <w:p w14:paraId="6E9C237D" w14:textId="0D659BE7" w:rsidR="00593712" w:rsidRPr="00BD6736" w:rsidRDefault="00A071DC" w:rsidP="00593712">
      <w:pPr>
        <w:pStyle w:val="NoSpacing"/>
        <w:ind w:left="720" w:hanging="720"/>
        <w:rPr>
          <w:rFonts w:ascii="Calibri" w:hAnsi="Calibri" w:cs="Calibri"/>
        </w:rPr>
      </w:pPr>
      <w:hyperlink r:id="rId100" w:anchor="bbib7" w:history="1">
        <w:r w:rsidR="00593712" w:rsidRPr="00BD6736">
          <w:rPr>
            <w:rStyle w:val="Hyperlink"/>
            <w:u w:color="0070C0"/>
          </w:rPr>
          <w:t>7</w:t>
        </w:r>
      </w:hyperlink>
      <w:r w:rsidR="00593712" w:rsidRPr="00BD6736">
        <w:rPr>
          <w:rFonts w:ascii="Calibri" w:hAnsi="Calibri" w:cs="Calibri"/>
        </w:rPr>
        <w:t xml:space="preserve"> S.M. Sheridan </w:t>
      </w:r>
      <w:r w:rsidR="00593712" w:rsidRPr="00BD6736">
        <w:rPr>
          <w:rStyle w:val="Strong"/>
          <w:rFonts w:ascii="Calibri" w:hAnsi="Calibri" w:cs="Calibri"/>
        </w:rPr>
        <w:t xml:space="preserve">Traumatic neuroma following sagittal split mandibular osteotomy </w:t>
      </w:r>
      <w:r w:rsidR="00593712" w:rsidRPr="00BD6736">
        <w:rPr>
          <w:rFonts w:ascii="Calibri" w:hAnsi="Calibri" w:cs="Calibri"/>
        </w:rPr>
        <w:t xml:space="preserve">Br J Oral Surg, 21 (1983), pp. 198-200 </w:t>
      </w:r>
    </w:p>
    <w:p w14:paraId="60B2C745" w14:textId="2DD6DFDF" w:rsidR="00593712" w:rsidRPr="00BD6736" w:rsidRDefault="00A071DC" w:rsidP="00593712">
      <w:pPr>
        <w:pStyle w:val="NoSpacing"/>
        <w:ind w:left="720" w:hanging="720"/>
        <w:rPr>
          <w:rFonts w:ascii="Calibri" w:hAnsi="Calibri" w:cs="Calibri"/>
        </w:rPr>
      </w:pPr>
      <w:hyperlink r:id="rId101" w:anchor="bbib8" w:history="1">
        <w:r w:rsidR="00593712" w:rsidRPr="00BD6736">
          <w:rPr>
            <w:rStyle w:val="Hyperlink"/>
            <w:u w:color="0070C0"/>
          </w:rPr>
          <w:t>8</w:t>
        </w:r>
      </w:hyperlink>
      <w:r w:rsidR="00593712" w:rsidRPr="00BD6736">
        <w:rPr>
          <w:rFonts w:ascii="Calibri" w:hAnsi="Calibri" w:cs="Calibri"/>
        </w:rPr>
        <w:t xml:space="preserve"> H.H. Swanson </w:t>
      </w:r>
      <w:r w:rsidR="00593712" w:rsidRPr="00BD6736">
        <w:rPr>
          <w:rStyle w:val="Strong"/>
          <w:rFonts w:ascii="Calibri" w:hAnsi="Calibri" w:cs="Calibri"/>
        </w:rPr>
        <w:t xml:space="preserve">Traumatic neuromas: a review of literature </w:t>
      </w:r>
      <w:r w:rsidR="00593712" w:rsidRPr="00BD6736">
        <w:rPr>
          <w:rFonts w:ascii="Calibri" w:hAnsi="Calibri" w:cs="Calibri"/>
        </w:rPr>
        <w:t xml:space="preserve">Oral Surg Oral Med Oral </w:t>
      </w:r>
      <w:proofErr w:type="spellStart"/>
      <w:r w:rsidR="00593712" w:rsidRPr="00BD6736">
        <w:rPr>
          <w:rFonts w:ascii="Calibri" w:hAnsi="Calibri" w:cs="Calibri"/>
        </w:rPr>
        <w:t>Pathol</w:t>
      </w:r>
      <w:proofErr w:type="spellEnd"/>
      <w:r w:rsidR="00593712" w:rsidRPr="00BD6736">
        <w:rPr>
          <w:rFonts w:ascii="Calibri" w:hAnsi="Calibri" w:cs="Calibri"/>
        </w:rPr>
        <w:t>, 14 (1961), pp. 317-326</w:t>
      </w:r>
    </w:p>
    <w:sectPr w:rsidR="00593712" w:rsidRPr="00BD6736" w:rsidSect="00FE3038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5173A"/>
    <w:multiLevelType w:val="multilevel"/>
    <w:tmpl w:val="99E69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6F2883"/>
    <w:multiLevelType w:val="multilevel"/>
    <w:tmpl w:val="BECC4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6B4BA5"/>
    <w:multiLevelType w:val="multilevel"/>
    <w:tmpl w:val="6750C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7B0F31"/>
    <w:multiLevelType w:val="multilevel"/>
    <w:tmpl w:val="F7541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D02E55"/>
    <w:multiLevelType w:val="multilevel"/>
    <w:tmpl w:val="80D01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B60D43"/>
    <w:multiLevelType w:val="multilevel"/>
    <w:tmpl w:val="EBEE87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5F76CB4"/>
    <w:multiLevelType w:val="multilevel"/>
    <w:tmpl w:val="FA94B4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04370E"/>
    <w:multiLevelType w:val="multilevel"/>
    <w:tmpl w:val="8AECF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4690798"/>
    <w:multiLevelType w:val="multilevel"/>
    <w:tmpl w:val="227E85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A566633"/>
    <w:multiLevelType w:val="multilevel"/>
    <w:tmpl w:val="E3861C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C6F61DF"/>
    <w:multiLevelType w:val="multilevel"/>
    <w:tmpl w:val="D55CE1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E720ABC"/>
    <w:multiLevelType w:val="multilevel"/>
    <w:tmpl w:val="0C0EE1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0BE252F"/>
    <w:multiLevelType w:val="multilevel"/>
    <w:tmpl w:val="86DC2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42D62FC"/>
    <w:multiLevelType w:val="multilevel"/>
    <w:tmpl w:val="2E92E6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5F072AD"/>
    <w:multiLevelType w:val="multilevel"/>
    <w:tmpl w:val="4ECC76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A5624DE"/>
    <w:multiLevelType w:val="multilevel"/>
    <w:tmpl w:val="243ED2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A9B7A36"/>
    <w:multiLevelType w:val="multilevel"/>
    <w:tmpl w:val="931647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E3C45AC"/>
    <w:multiLevelType w:val="multilevel"/>
    <w:tmpl w:val="369A2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FBA0BDB"/>
    <w:multiLevelType w:val="multilevel"/>
    <w:tmpl w:val="12D603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06810FE"/>
    <w:multiLevelType w:val="hybridMultilevel"/>
    <w:tmpl w:val="2F54F0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2C37DA"/>
    <w:multiLevelType w:val="multilevel"/>
    <w:tmpl w:val="A4888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4B940E9"/>
    <w:multiLevelType w:val="multilevel"/>
    <w:tmpl w:val="C5EC89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A15415D"/>
    <w:multiLevelType w:val="multilevel"/>
    <w:tmpl w:val="9DB84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A2A0078"/>
    <w:multiLevelType w:val="multilevel"/>
    <w:tmpl w:val="35289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BC620B4"/>
    <w:multiLevelType w:val="multilevel"/>
    <w:tmpl w:val="A5BA5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69D04AE"/>
    <w:multiLevelType w:val="hybridMultilevel"/>
    <w:tmpl w:val="0F00B858"/>
    <w:lvl w:ilvl="0" w:tplc="CF6880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AA1302"/>
    <w:multiLevelType w:val="multilevel"/>
    <w:tmpl w:val="A8F8D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C061F5B"/>
    <w:multiLevelType w:val="multilevel"/>
    <w:tmpl w:val="4BC2D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E936A24"/>
    <w:multiLevelType w:val="multilevel"/>
    <w:tmpl w:val="5588A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EC91989"/>
    <w:multiLevelType w:val="multilevel"/>
    <w:tmpl w:val="A3CC64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02F4919"/>
    <w:multiLevelType w:val="multilevel"/>
    <w:tmpl w:val="F4BA3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3E64B7F"/>
    <w:multiLevelType w:val="multilevel"/>
    <w:tmpl w:val="2B687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51E77B7"/>
    <w:multiLevelType w:val="hybridMultilevel"/>
    <w:tmpl w:val="13AC30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C856D5"/>
    <w:multiLevelType w:val="multilevel"/>
    <w:tmpl w:val="C220D9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92A3D82"/>
    <w:multiLevelType w:val="multilevel"/>
    <w:tmpl w:val="DF30E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3F839CE"/>
    <w:multiLevelType w:val="multilevel"/>
    <w:tmpl w:val="C0E49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61C7298"/>
    <w:multiLevelType w:val="multilevel"/>
    <w:tmpl w:val="0D5A84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7" w15:restartNumberingAfterBreak="0">
    <w:nsid w:val="7E7362BD"/>
    <w:multiLevelType w:val="multilevel"/>
    <w:tmpl w:val="642C74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29"/>
  </w:num>
  <w:num w:numId="3">
    <w:abstractNumId w:val="9"/>
  </w:num>
  <w:num w:numId="4">
    <w:abstractNumId w:val="10"/>
  </w:num>
  <w:num w:numId="5">
    <w:abstractNumId w:val="12"/>
  </w:num>
  <w:num w:numId="6">
    <w:abstractNumId w:val="6"/>
  </w:num>
  <w:num w:numId="7">
    <w:abstractNumId w:val="16"/>
  </w:num>
  <w:num w:numId="8">
    <w:abstractNumId w:val="24"/>
  </w:num>
  <w:num w:numId="9">
    <w:abstractNumId w:val="18"/>
  </w:num>
  <w:num w:numId="10">
    <w:abstractNumId w:val="20"/>
  </w:num>
  <w:num w:numId="11">
    <w:abstractNumId w:val="5"/>
  </w:num>
  <w:num w:numId="12">
    <w:abstractNumId w:val="23"/>
  </w:num>
  <w:num w:numId="13">
    <w:abstractNumId w:val="15"/>
  </w:num>
  <w:num w:numId="14">
    <w:abstractNumId w:val="21"/>
  </w:num>
  <w:num w:numId="15">
    <w:abstractNumId w:val="31"/>
  </w:num>
  <w:num w:numId="16">
    <w:abstractNumId w:val="11"/>
  </w:num>
  <w:num w:numId="17">
    <w:abstractNumId w:val="34"/>
  </w:num>
  <w:num w:numId="18">
    <w:abstractNumId w:val="17"/>
  </w:num>
  <w:num w:numId="19">
    <w:abstractNumId w:val="0"/>
  </w:num>
  <w:num w:numId="20">
    <w:abstractNumId w:val="27"/>
  </w:num>
  <w:num w:numId="21">
    <w:abstractNumId w:val="26"/>
  </w:num>
  <w:num w:numId="22">
    <w:abstractNumId w:val="2"/>
  </w:num>
  <w:num w:numId="23">
    <w:abstractNumId w:val="33"/>
  </w:num>
  <w:num w:numId="24">
    <w:abstractNumId w:val="8"/>
  </w:num>
  <w:num w:numId="25">
    <w:abstractNumId w:val="37"/>
  </w:num>
  <w:num w:numId="26">
    <w:abstractNumId w:val="1"/>
  </w:num>
  <w:num w:numId="27">
    <w:abstractNumId w:val="35"/>
  </w:num>
  <w:num w:numId="28">
    <w:abstractNumId w:val="3"/>
  </w:num>
  <w:num w:numId="29">
    <w:abstractNumId w:val="28"/>
  </w:num>
  <w:num w:numId="30">
    <w:abstractNumId w:val="4"/>
  </w:num>
  <w:num w:numId="31">
    <w:abstractNumId w:val="30"/>
  </w:num>
  <w:num w:numId="32">
    <w:abstractNumId w:val="22"/>
  </w:num>
  <w:num w:numId="33">
    <w:abstractNumId w:val="36"/>
  </w:num>
  <w:num w:numId="34">
    <w:abstractNumId w:val="19"/>
  </w:num>
  <w:num w:numId="35">
    <w:abstractNumId w:val="32"/>
  </w:num>
  <w:num w:numId="36">
    <w:abstractNumId w:val="25"/>
  </w:num>
  <w:num w:numId="37">
    <w:abstractNumId w:val="13"/>
  </w:num>
  <w:num w:numId="3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95Tb52fh65roCDsJ56Wp9nGHHr2yaYI0ukC/KG/iOMHuZOZHEd7DDoiLNByIFV8tO3pj77kVB+lYQzTVw76ydw==" w:salt="vHvtSQc4Vm2qi2xz/xfUSw==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7622"/>
    <w:rsid w:val="00003562"/>
    <w:rsid w:val="0000729D"/>
    <w:rsid w:val="0001072F"/>
    <w:rsid w:val="00013F66"/>
    <w:rsid w:val="00014F38"/>
    <w:rsid w:val="00015F88"/>
    <w:rsid w:val="000233C1"/>
    <w:rsid w:val="00024048"/>
    <w:rsid w:val="00026BC7"/>
    <w:rsid w:val="0003036D"/>
    <w:rsid w:val="00030E72"/>
    <w:rsid w:val="00031B06"/>
    <w:rsid w:val="00034205"/>
    <w:rsid w:val="00035704"/>
    <w:rsid w:val="00041C27"/>
    <w:rsid w:val="000437DE"/>
    <w:rsid w:val="00043C8E"/>
    <w:rsid w:val="00044EBA"/>
    <w:rsid w:val="0004637E"/>
    <w:rsid w:val="0004717F"/>
    <w:rsid w:val="000525F1"/>
    <w:rsid w:val="0005413F"/>
    <w:rsid w:val="00057D20"/>
    <w:rsid w:val="000606A8"/>
    <w:rsid w:val="00061102"/>
    <w:rsid w:val="00064ECB"/>
    <w:rsid w:val="00071537"/>
    <w:rsid w:val="00072612"/>
    <w:rsid w:val="000735D6"/>
    <w:rsid w:val="00074B64"/>
    <w:rsid w:val="000769FD"/>
    <w:rsid w:val="00077000"/>
    <w:rsid w:val="00082637"/>
    <w:rsid w:val="00083102"/>
    <w:rsid w:val="000846CC"/>
    <w:rsid w:val="00085797"/>
    <w:rsid w:val="00087367"/>
    <w:rsid w:val="0009064A"/>
    <w:rsid w:val="00091815"/>
    <w:rsid w:val="00092348"/>
    <w:rsid w:val="00092DFF"/>
    <w:rsid w:val="00093C1A"/>
    <w:rsid w:val="00097FBC"/>
    <w:rsid w:val="000A0975"/>
    <w:rsid w:val="000A266C"/>
    <w:rsid w:val="000A3059"/>
    <w:rsid w:val="000A7622"/>
    <w:rsid w:val="000A7F84"/>
    <w:rsid w:val="000B1D7F"/>
    <w:rsid w:val="000B1EEB"/>
    <w:rsid w:val="000B22D3"/>
    <w:rsid w:val="000B2768"/>
    <w:rsid w:val="000B3464"/>
    <w:rsid w:val="000B389E"/>
    <w:rsid w:val="000B501D"/>
    <w:rsid w:val="000B5170"/>
    <w:rsid w:val="000C0E5B"/>
    <w:rsid w:val="000C43B7"/>
    <w:rsid w:val="000C6BA7"/>
    <w:rsid w:val="000D00DC"/>
    <w:rsid w:val="000D0A30"/>
    <w:rsid w:val="000D3573"/>
    <w:rsid w:val="000D4F0B"/>
    <w:rsid w:val="000D6BF2"/>
    <w:rsid w:val="000E69EF"/>
    <w:rsid w:val="000E7C46"/>
    <w:rsid w:val="000F0449"/>
    <w:rsid w:val="000F08DA"/>
    <w:rsid w:val="000F14F0"/>
    <w:rsid w:val="000F1D5E"/>
    <w:rsid w:val="000F23D9"/>
    <w:rsid w:val="000F33D0"/>
    <w:rsid w:val="00101A98"/>
    <w:rsid w:val="00104CE6"/>
    <w:rsid w:val="00107EA8"/>
    <w:rsid w:val="001120C5"/>
    <w:rsid w:val="00114114"/>
    <w:rsid w:val="00115F37"/>
    <w:rsid w:val="00117F89"/>
    <w:rsid w:val="001200F7"/>
    <w:rsid w:val="00120313"/>
    <w:rsid w:val="001233A5"/>
    <w:rsid w:val="00123BC0"/>
    <w:rsid w:val="00123E80"/>
    <w:rsid w:val="00131A15"/>
    <w:rsid w:val="00131C28"/>
    <w:rsid w:val="00134CF7"/>
    <w:rsid w:val="001352A5"/>
    <w:rsid w:val="0014182B"/>
    <w:rsid w:val="00144752"/>
    <w:rsid w:val="0014490B"/>
    <w:rsid w:val="00146A5C"/>
    <w:rsid w:val="00146E50"/>
    <w:rsid w:val="00147CF5"/>
    <w:rsid w:val="00150DB6"/>
    <w:rsid w:val="00154D34"/>
    <w:rsid w:val="00160E1F"/>
    <w:rsid w:val="00161372"/>
    <w:rsid w:val="001622DB"/>
    <w:rsid w:val="00163F71"/>
    <w:rsid w:val="00173556"/>
    <w:rsid w:val="001738E2"/>
    <w:rsid w:val="00177615"/>
    <w:rsid w:val="0018114F"/>
    <w:rsid w:val="00181ADF"/>
    <w:rsid w:val="00183A38"/>
    <w:rsid w:val="001854EA"/>
    <w:rsid w:val="00185C26"/>
    <w:rsid w:val="00196C7C"/>
    <w:rsid w:val="001A16DB"/>
    <w:rsid w:val="001A1C71"/>
    <w:rsid w:val="001A1DF4"/>
    <w:rsid w:val="001A34C4"/>
    <w:rsid w:val="001B6E76"/>
    <w:rsid w:val="001C3A3F"/>
    <w:rsid w:val="001D1087"/>
    <w:rsid w:val="001D2448"/>
    <w:rsid w:val="001D3ADE"/>
    <w:rsid w:val="001D58D3"/>
    <w:rsid w:val="001D776C"/>
    <w:rsid w:val="001D7BCC"/>
    <w:rsid w:val="001E18FE"/>
    <w:rsid w:val="001F2164"/>
    <w:rsid w:val="001F70BC"/>
    <w:rsid w:val="001F7FBE"/>
    <w:rsid w:val="002016B1"/>
    <w:rsid w:val="00201875"/>
    <w:rsid w:val="00201AFD"/>
    <w:rsid w:val="00201FDC"/>
    <w:rsid w:val="002022D8"/>
    <w:rsid w:val="00206486"/>
    <w:rsid w:val="00206CC8"/>
    <w:rsid w:val="00211422"/>
    <w:rsid w:val="00212109"/>
    <w:rsid w:val="00214117"/>
    <w:rsid w:val="00224240"/>
    <w:rsid w:val="00226FA2"/>
    <w:rsid w:val="00227C37"/>
    <w:rsid w:val="0024134B"/>
    <w:rsid w:val="00251132"/>
    <w:rsid w:val="002535DF"/>
    <w:rsid w:val="002558EB"/>
    <w:rsid w:val="00255B43"/>
    <w:rsid w:val="00255BDC"/>
    <w:rsid w:val="00255BEA"/>
    <w:rsid w:val="00261403"/>
    <w:rsid w:val="00261F59"/>
    <w:rsid w:val="00272AF4"/>
    <w:rsid w:val="00276C06"/>
    <w:rsid w:val="00280198"/>
    <w:rsid w:val="00280462"/>
    <w:rsid w:val="00282094"/>
    <w:rsid w:val="002843BC"/>
    <w:rsid w:val="00284A4C"/>
    <w:rsid w:val="00284A84"/>
    <w:rsid w:val="0029129F"/>
    <w:rsid w:val="00292BDF"/>
    <w:rsid w:val="00296B90"/>
    <w:rsid w:val="00297296"/>
    <w:rsid w:val="002A0668"/>
    <w:rsid w:val="002A6B8B"/>
    <w:rsid w:val="002A7FBB"/>
    <w:rsid w:val="002B1ED8"/>
    <w:rsid w:val="002B45EC"/>
    <w:rsid w:val="002B62C6"/>
    <w:rsid w:val="002C17A7"/>
    <w:rsid w:val="002C2DA5"/>
    <w:rsid w:val="002C4714"/>
    <w:rsid w:val="002C6160"/>
    <w:rsid w:val="002D02F2"/>
    <w:rsid w:val="002D28EA"/>
    <w:rsid w:val="002D51BB"/>
    <w:rsid w:val="002D5BAE"/>
    <w:rsid w:val="002D5DDC"/>
    <w:rsid w:val="002D6AA3"/>
    <w:rsid w:val="002E5C33"/>
    <w:rsid w:val="002E5D29"/>
    <w:rsid w:val="00300411"/>
    <w:rsid w:val="00300EE4"/>
    <w:rsid w:val="0030197F"/>
    <w:rsid w:val="0030223E"/>
    <w:rsid w:val="00302388"/>
    <w:rsid w:val="00303A1E"/>
    <w:rsid w:val="00303BBD"/>
    <w:rsid w:val="00313440"/>
    <w:rsid w:val="00314FCD"/>
    <w:rsid w:val="00324290"/>
    <w:rsid w:val="00331737"/>
    <w:rsid w:val="0033243D"/>
    <w:rsid w:val="0033652E"/>
    <w:rsid w:val="00340617"/>
    <w:rsid w:val="00340B13"/>
    <w:rsid w:val="00340CDB"/>
    <w:rsid w:val="003427C6"/>
    <w:rsid w:val="00343472"/>
    <w:rsid w:val="003455AA"/>
    <w:rsid w:val="00347634"/>
    <w:rsid w:val="00351E90"/>
    <w:rsid w:val="00360206"/>
    <w:rsid w:val="003624EE"/>
    <w:rsid w:val="003632E1"/>
    <w:rsid w:val="00363CD3"/>
    <w:rsid w:val="00365030"/>
    <w:rsid w:val="003656A9"/>
    <w:rsid w:val="00366852"/>
    <w:rsid w:val="003706EF"/>
    <w:rsid w:val="00370BE4"/>
    <w:rsid w:val="00371D56"/>
    <w:rsid w:val="003727DD"/>
    <w:rsid w:val="0037755D"/>
    <w:rsid w:val="00381F0E"/>
    <w:rsid w:val="0038549B"/>
    <w:rsid w:val="0038628A"/>
    <w:rsid w:val="0038634F"/>
    <w:rsid w:val="00391C48"/>
    <w:rsid w:val="00394337"/>
    <w:rsid w:val="003A437A"/>
    <w:rsid w:val="003A503E"/>
    <w:rsid w:val="003A6039"/>
    <w:rsid w:val="003B232A"/>
    <w:rsid w:val="003B47FA"/>
    <w:rsid w:val="003B50AE"/>
    <w:rsid w:val="003B6208"/>
    <w:rsid w:val="003B76A5"/>
    <w:rsid w:val="003B7F8F"/>
    <w:rsid w:val="003C0DBD"/>
    <w:rsid w:val="003C4172"/>
    <w:rsid w:val="003C437D"/>
    <w:rsid w:val="003C4456"/>
    <w:rsid w:val="003D3301"/>
    <w:rsid w:val="003D39A8"/>
    <w:rsid w:val="003D4641"/>
    <w:rsid w:val="003E05B7"/>
    <w:rsid w:val="003E0C0A"/>
    <w:rsid w:val="003E6CFF"/>
    <w:rsid w:val="003F07F8"/>
    <w:rsid w:val="004010E3"/>
    <w:rsid w:val="004055B8"/>
    <w:rsid w:val="0040709D"/>
    <w:rsid w:val="004122F9"/>
    <w:rsid w:val="004124D3"/>
    <w:rsid w:val="004139BA"/>
    <w:rsid w:val="00421CBC"/>
    <w:rsid w:val="0043008C"/>
    <w:rsid w:val="00430B91"/>
    <w:rsid w:val="004328A4"/>
    <w:rsid w:val="004374EF"/>
    <w:rsid w:val="00440F61"/>
    <w:rsid w:val="004441CB"/>
    <w:rsid w:val="00450DB8"/>
    <w:rsid w:val="0045199E"/>
    <w:rsid w:val="00451C14"/>
    <w:rsid w:val="00453D2C"/>
    <w:rsid w:val="00454851"/>
    <w:rsid w:val="00456070"/>
    <w:rsid w:val="00456B26"/>
    <w:rsid w:val="004570E7"/>
    <w:rsid w:val="00460A1D"/>
    <w:rsid w:val="004613DF"/>
    <w:rsid w:val="00461BB2"/>
    <w:rsid w:val="00463F96"/>
    <w:rsid w:val="004660BE"/>
    <w:rsid w:val="00466290"/>
    <w:rsid w:val="0046696C"/>
    <w:rsid w:val="00466DD7"/>
    <w:rsid w:val="00471F7D"/>
    <w:rsid w:val="00473B19"/>
    <w:rsid w:val="00474CB3"/>
    <w:rsid w:val="00474ECD"/>
    <w:rsid w:val="004757B5"/>
    <w:rsid w:val="004816ED"/>
    <w:rsid w:val="004824F0"/>
    <w:rsid w:val="0048309F"/>
    <w:rsid w:val="004834F0"/>
    <w:rsid w:val="004839C8"/>
    <w:rsid w:val="00487185"/>
    <w:rsid w:val="004873AE"/>
    <w:rsid w:val="00487718"/>
    <w:rsid w:val="00490ABE"/>
    <w:rsid w:val="004932A8"/>
    <w:rsid w:val="00493B34"/>
    <w:rsid w:val="00497D34"/>
    <w:rsid w:val="00497E47"/>
    <w:rsid w:val="004A0368"/>
    <w:rsid w:val="004A2715"/>
    <w:rsid w:val="004A2894"/>
    <w:rsid w:val="004A2B41"/>
    <w:rsid w:val="004A3B3E"/>
    <w:rsid w:val="004B2226"/>
    <w:rsid w:val="004B6BED"/>
    <w:rsid w:val="004B77C2"/>
    <w:rsid w:val="004C03B3"/>
    <w:rsid w:val="004C0B3D"/>
    <w:rsid w:val="004C2D7B"/>
    <w:rsid w:val="004C45D2"/>
    <w:rsid w:val="004C5EEF"/>
    <w:rsid w:val="004D118A"/>
    <w:rsid w:val="004D1CB9"/>
    <w:rsid w:val="004D21C9"/>
    <w:rsid w:val="004E34F8"/>
    <w:rsid w:val="004E3C84"/>
    <w:rsid w:val="004E3D8F"/>
    <w:rsid w:val="004E528B"/>
    <w:rsid w:val="004F146C"/>
    <w:rsid w:val="004F1F3C"/>
    <w:rsid w:val="0050408D"/>
    <w:rsid w:val="00504C6A"/>
    <w:rsid w:val="00510364"/>
    <w:rsid w:val="005116C9"/>
    <w:rsid w:val="00511BEE"/>
    <w:rsid w:val="005175E9"/>
    <w:rsid w:val="00520368"/>
    <w:rsid w:val="0052658A"/>
    <w:rsid w:val="00533270"/>
    <w:rsid w:val="00540146"/>
    <w:rsid w:val="00543C22"/>
    <w:rsid w:val="0054405B"/>
    <w:rsid w:val="0054567F"/>
    <w:rsid w:val="00546B44"/>
    <w:rsid w:val="00552682"/>
    <w:rsid w:val="00553291"/>
    <w:rsid w:val="005546FF"/>
    <w:rsid w:val="00556B72"/>
    <w:rsid w:val="005605E4"/>
    <w:rsid w:val="00563D7B"/>
    <w:rsid w:val="00563E3B"/>
    <w:rsid w:val="005643C8"/>
    <w:rsid w:val="005651BE"/>
    <w:rsid w:val="005673D1"/>
    <w:rsid w:val="00570F38"/>
    <w:rsid w:val="00573955"/>
    <w:rsid w:val="00573A34"/>
    <w:rsid w:val="005757DF"/>
    <w:rsid w:val="00580E33"/>
    <w:rsid w:val="00583225"/>
    <w:rsid w:val="0058724D"/>
    <w:rsid w:val="00593712"/>
    <w:rsid w:val="005960F4"/>
    <w:rsid w:val="00596593"/>
    <w:rsid w:val="00596A35"/>
    <w:rsid w:val="005979CD"/>
    <w:rsid w:val="005A12F0"/>
    <w:rsid w:val="005A5291"/>
    <w:rsid w:val="005A64BD"/>
    <w:rsid w:val="005A6FD1"/>
    <w:rsid w:val="005B08F1"/>
    <w:rsid w:val="005B47BC"/>
    <w:rsid w:val="005C00EC"/>
    <w:rsid w:val="005C15C9"/>
    <w:rsid w:val="005C30E9"/>
    <w:rsid w:val="005C663B"/>
    <w:rsid w:val="005D0CAD"/>
    <w:rsid w:val="005D1C38"/>
    <w:rsid w:val="005D1ED6"/>
    <w:rsid w:val="005D767A"/>
    <w:rsid w:val="005E2628"/>
    <w:rsid w:val="005E5F66"/>
    <w:rsid w:val="005F46EC"/>
    <w:rsid w:val="005F49B0"/>
    <w:rsid w:val="005F49C9"/>
    <w:rsid w:val="005F71CE"/>
    <w:rsid w:val="005F7A68"/>
    <w:rsid w:val="00601980"/>
    <w:rsid w:val="0060332C"/>
    <w:rsid w:val="00604C5A"/>
    <w:rsid w:val="00607F1D"/>
    <w:rsid w:val="00612DE8"/>
    <w:rsid w:val="00615A83"/>
    <w:rsid w:val="00620EA0"/>
    <w:rsid w:val="00623E47"/>
    <w:rsid w:val="00624CD2"/>
    <w:rsid w:val="0062795C"/>
    <w:rsid w:val="006306B9"/>
    <w:rsid w:val="00631A06"/>
    <w:rsid w:val="00633D28"/>
    <w:rsid w:val="00633F1B"/>
    <w:rsid w:val="00634D07"/>
    <w:rsid w:val="00635799"/>
    <w:rsid w:val="00636A77"/>
    <w:rsid w:val="0064051B"/>
    <w:rsid w:val="00645D2C"/>
    <w:rsid w:val="00650724"/>
    <w:rsid w:val="006517B5"/>
    <w:rsid w:val="00652076"/>
    <w:rsid w:val="006529E9"/>
    <w:rsid w:val="00653DA3"/>
    <w:rsid w:val="00654D37"/>
    <w:rsid w:val="00655A47"/>
    <w:rsid w:val="006621F0"/>
    <w:rsid w:val="006647E7"/>
    <w:rsid w:val="006659A6"/>
    <w:rsid w:val="00666FD4"/>
    <w:rsid w:val="00667217"/>
    <w:rsid w:val="006702C6"/>
    <w:rsid w:val="006721B5"/>
    <w:rsid w:val="006769E6"/>
    <w:rsid w:val="00676C63"/>
    <w:rsid w:val="00682333"/>
    <w:rsid w:val="006844CA"/>
    <w:rsid w:val="00684B3F"/>
    <w:rsid w:val="006871E0"/>
    <w:rsid w:val="00693B53"/>
    <w:rsid w:val="00694FCA"/>
    <w:rsid w:val="00697377"/>
    <w:rsid w:val="006A147C"/>
    <w:rsid w:val="006A1F61"/>
    <w:rsid w:val="006A533C"/>
    <w:rsid w:val="006A5E52"/>
    <w:rsid w:val="006A712D"/>
    <w:rsid w:val="006A7B71"/>
    <w:rsid w:val="006B20FD"/>
    <w:rsid w:val="006B3B2B"/>
    <w:rsid w:val="006C024E"/>
    <w:rsid w:val="006C0DCB"/>
    <w:rsid w:val="006C7ED1"/>
    <w:rsid w:val="006D75E1"/>
    <w:rsid w:val="006D7670"/>
    <w:rsid w:val="006E10F4"/>
    <w:rsid w:val="006E10FD"/>
    <w:rsid w:val="006E2996"/>
    <w:rsid w:val="006E2EEC"/>
    <w:rsid w:val="006E471E"/>
    <w:rsid w:val="006E4859"/>
    <w:rsid w:val="006F24E3"/>
    <w:rsid w:val="006F7E70"/>
    <w:rsid w:val="00702465"/>
    <w:rsid w:val="007065D3"/>
    <w:rsid w:val="007071B1"/>
    <w:rsid w:val="00707EC1"/>
    <w:rsid w:val="00710582"/>
    <w:rsid w:val="00714EE9"/>
    <w:rsid w:val="00715EA1"/>
    <w:rsid w:val="007246B0"/>
    <w:rsid w:val="007258CB"/>
    <w:rsid w:val="00730E29"/>
    <w:rsid w:val="00732FF6"/>
    <w:rsid w:val="00735393"/>
    <w:rsid w:val="00735C37"/>
    <w:rsid w:val="00745E32"/>
    <w:rsid w:val="007466F7"/>
    <w:rsid w:val="00757D89"/>
    <w:rsid w:val="0076194B"/>
    <w:rsid w:val="00763676"/>
    <w:rsid w:val="00770D3B"/>
    <w:rsid w:val="00772776"/>
    <w:rsid w:val="00776E56"/>
    <w:rsid w:val="00781619"/>
    <w:rsid w:val="00785436"/>
    <w:rsid w:val="0079146B"/>
    <w:rsid w:val="00791DD5"/>
    <w:rsid w:val="00793469"/>
    <w:rsid w:val="00796875"/>
    <w:rsid w:val="0079756E"/>
    <w:rsid w:val="007A1233"/>
    <w:rsid w:val="007A258F"/>
    <w:rsid w:val="007A2B26"/>
    <w:rsid w:val="007A3B3A"/>
    <w:rsid w:val="007B0BBA"/>
    <w:rsid w:val="007B7A6C"/>
    <w:rsid w:val="007C16F7"/>
    <w:rsid w:val="007D25DB"/>
    <w:rsid w:val="007D51E8"/>
    <w:rsid w:val="007D655B"/>
    <w:rsid w:val="007D762B"/>
    <w:rsid w:val="007D7C64"/>
    <w:rsid w:val="007E2E07"/>
    <w:rsid w:val="007E491C"/>
    <w:rsid w:val="007E53E2"/>
    <w:rsid w:val="007E604C"/>
    <w:rsid w:val="007E714E"/>
    <w:rsid w:val="007F0059"/>
    <w:rsid w:val="007F0413"/>
    <w:rsid w:val="007F12C0"/>
    <w:rsid w:val="007F336A"/>
    <w:rsid w:val="007F4E20"/>
    <w:rsid w:val="007F7A0B"/>
    <w:rsid w:val="0080037D"/>
    <w:rsid w:val="008061E0"/>
    <w:rsid w:val="0080711D"/>
    <w:rsid w:val="00813292"/>
    <w:rsid w:val="00813E40"/>
    <w:rsid w:val="00815475"/>
    <w:rsid w:val="00816489"/>
    <w:rsid w:val="00817C16"/>
    <w:rsid w:val="00820049"/>
    <w:rsid w:val="0082013E"/>
    <w:rsid w:val="00822617"/>
    <w:rsid w:val="00824B15"/>
    <w:rsid w:val="008322E3"/>
    <w:rsid w:val="00834DF7"/>
    <w:rsid w:val="00836F01"/>
    <w:rsid w:val="008406F5"/>
    <w:rsid w:val="00841F1E"/>
    <w:rsid w:val="00842203"/>
    <w:rsid w:val="00850E3E"/>
    <w:rsid w:val="00864432"/>
    <w:rsid w:val="008649A3"/>
    <w:rsid w:val="0086670A"/>
    <w:rsid w:val="00870BA1"/>
    <w:rsid w:val="00873CDE"/>
    <w:rsid w:val="00874421"/>
    <w:rsid w:val="00875997"/>
    <w:rsid w:val="0087796C"/>
    <w:rsid w:val="00880932"/>
    <w:rsid w:val="008825B5"/>
    <w:rsid w:val="00884A5A"/>
    <w:rsid w:val="00885619"/>
    <w:rsid w:val="00885E74"/>
    <w:rsid w:val="00886B14"/>
    <w:rsid w:val="008927F4"/>
    <w:rsid w:val="00893B58"/>
    <w:rsid w:val="008940C9"/>
    <w:rsid w:val="00894E4C"/>
    <w:rsid w:val="0089642A"/>
    <w:rsid w:val="008A1743"/>
    <w:rsid w:val="008A23DD"/>
    <w:rsid w:val="008A6C51"/>
    <w:rsid w:val="008B15CF"/>
    <w:rsid w:val="008B2242"/>
    <w:rsid w:val="008B4AD1"/>
    <w:rsid w:val="008B6308"/>
    <w:rsid w:val="008B6D93"/>
    <w:rsid w:val="008B7177"/>
    <w:rsid w:val="008B7AF1"/>
    <w:rsid w:val="008C25CD"/>
    <w:rsid w:val="008C3543"/>
    <w:rsid w:val="008D0F0D"/>
    <w:rsid w:val="008D0FF2"/>
    <w:rsid w:val="008D101C"/>
    <w:rsid w:val="008D14D6"/>
    <w:rsid w:val="008D1D7F"/>
    <w:rsid w:val="008D3526"/>
    <w:rsid w:val="008E5790"/>
    <w:rsid w:val="008F0401"/>
    <w:rsid w:val="008F04C1"/>
    <w:rsid w:val="008F2457"/>
    <w:rsid w:val="008F252A"/>
    <w:rsid w:val="008F6AFD"/>
    <w:rsid w:val="008F7645"/>
    <w:rsid w:val="00900D37"/>
    <w:rsid w:val="0090248F"/>
    <w:rsid w:val="00902F25"/>
    <w:rsid w:val="0090407E"/>
    <w:rsid w:val="00904B70"/>
    <w:rsid w:val="00905334"/>
    <w:rsid w:val="00907ABB"/>
    <w:rsid w:val="00911307"/>
    <w:rsid w:val="00915110"/>
    <w:rsid w:val="009151B5"/>
    <w:rsid w:val="00916ADA"/>
    <w:rsid w:val="00916C64"/>
    <w:rsid w:val="00925107"/>
    <w:rsid w:val="00925421"/>
    <w:rsid w:val="009267EE"/>
    <w:rsid w:val="00927998"/>
    <w:rsid w:val="00927CD5"/>
    <w:rsid w:val="00932185"/>
    <w:rsid w:val="009346E4"/>
    <w:rsid w:val="00935F23"/>
    <w:rsid w:val="009372D8"/>
    <w:rsid w:val="00937D12"/>
    <w:rsid w:val="00940ED2"/>
    <w:rsid w:val="009437B5"/>
    <w:rsid w:val="0094399A"/>
    <w:rsid w:val="00944376"/>
    <w:rsid w:val="00946997"/>
    <w:rsid w:val="0094737A"/>
    <w:rsid w:val="00947B8B"/>
    <w:rsid w:val="00950094"/>
    <w:rsid w:val="0095139E"/>
    <w:rsid w:val="00951536"/>
    <w:rsid w:val="00952B32"/>
    <w:rsid w:val="00952C61"/>
    <w:rsid w:val="00954A83"/>
    <w:rsid w:val="00954B3E"/>
    <w:rsid w:val="009554A6"/>
    <w:rsid w:val="00956FEB"/>
    <w:rsid w:val="009572F3"/>
    <w:rsid w:val="009650D5"/>
    <w:rsid w:val="0096535F"/>
    <w:rsid w:val="00965F35"/>
    <w:rsid w:val="00966500"/>
    <w:rsid w:val="009729A3"/>
    <w:rsid w:val="00977F16"/>
    <w:rsid w:val="00977F1D"/>
    <w:rsid w:val="00982217"/>
    <w:rsid w:val="00984B39"/>
    <w:rsid w:val="00986A83"/>
    <w:rsid w:val="00990645"/>
    <w:rsid w:val="009A130B"/>
    <w:rsid w:val="009A2639"/>
    <w:rsid w:val="009A397F"/>
    <w:rsid w:val="009B4F83"/>
    <w:rsid w:val="009B65C3"/>
    <w:rsid w:val="009B6983"/>
    <w:rsid w:val="009C5450"/>
    <w:rsid w:val="009C5716"/>
    <w:rsid w:val="009D316A"/>
    <w:rsid w:val="009D3527"/>
    <w:rsid w:val="009D3917"/>
    <w:rsid w:val="009D5368"/>
    <w:rsid w:val="009D54DF"/>
    <w:rsid w:val="009E1453"/>
    <w:rsid w:val="009E56AC"/>
    <w:rsid w:val="009E56AF"/>
    <w:rsid w:val="009E5E22"/>
    <w:rsid w:val="009E678D"/>
    <w:rsid w:val="009F08B4"/>
    <w:rsid w:val="009F28E2"/>
    <w:rsid w:val="009F4BDF"/>
    <w:rsid w:val="009F60BA"/>
    <w:rsid w:val="009F7F44"/>
    <w:rsid w:val="00A01B8D"/>
    <w:rsid w:val="00A034AE"/>
    <w:rsid w:val="00A035F5"/>
    <w:rsid w:val="00A064A7"/>
    <w:rsid w:val="00A071DC"/>
    <w:rsid w:val="00A11F34"/>
    <w:rsid w:val="00A1350A"/>
    <w:rsid w:val="00A2166F"/>
    <w:rsid w:val="00A231A4"/>
    <w:rsid w:val="00A310DA"/>
    <w:rsid w:val="00A32FCB"/>
    <w:rsid w:val="00A3561C"/>
    <w:rsid w:val="00A400BC"/>
    <w:rsid w:val="00A40701"/>
    <w:rsid w:val="00A42169"/>
    <w:rsid w:val="00A424F1"/>
    <w:rsid w:val="00A426B2"/>
    <w:rsid w:val="00A45EE8"/>
    <w:rsid w:val="00A465FC"/>
    <w:rsid w:val="00A475E3"/>
    <w:rsid w:val="00A47B50"/>
    <w:rsid w:val="00A50459"/>
    <w:rsid w:val="00A506CB"/>
    <w:rsid w:val="00A52369"/>
    <w:rsid w:val="00A52A88"/>
    <w:rsid w:val="00A55701"/>
    <w:rsid w:val="00A56ED1"/>
    <w:rsid w:val="00A624AA"/>
    <w:rsid w:val="00A648A4"/>
    <w:rsid w:val="00A650B2"/>
    <w:rsid w:val="00A7290A"/>
    <w:rsid w:val="00A75006"/>
    <w:rsid w:val="00A81E28"/>
    <w:rsid w:val="00A82932"/>
    <w:rsid w:val="00A82D07"/>
    <w:rsid w:val="00A868FB"/>
    <w:rsid w:val="00A915ED"/>
    <w:rsid w:val="00A91CF2"/>
    <w:rsid w:val="00A93BA4"/>
    <w:rsid w:val="00A9416E"/>
    <w:rsid w:val="00AA493D"/>
    <w:rsid w:val="00AB4807"/>
    <w:rsid w:val="00AB4813"/>
    <w:rsid w:val="00AC0052"/>
    <w:rsid w:val="00AC04D6"/>
    <w:rsid w:val="00AC18F7"/>
    <w:rsid w:val="00AD0685"/>
    <w:rsid w:val="00AD38C1"/>
    <w:rsid w:val="00AD5A78"/>
    <w:rsid w:val="00AD78AD"/>
    <w:rsid w:val="00AE1517"/>
    <w:rsid w:val="00AE4078"/>
    <w:rsid w:val="00AE4230"/>
    <w:rsid w:val="00AE69D7"/>
    <w:rsid w:val="00AE71AA"/>
    <w:rsid w:val="00AF1374"/>
    <w:rsid w:val="00AF1E8A"/>
    <w:rsid w:val="00AF2DE8"/>
    <w:rsid w:val="00AF5947"/>
    <w:rsid w:val="00AF692A"/>
    <w:rsid w:val="00AF6D69"/>
    <w:rsid w:val="00AF7626"/>
    <w:rsid w:val="00B03D08"/>
    <w:rsid w:val="00B05BF7"/>
    <w:rsid w:val="00B079F6"/>
    <w:rsid w:val="00B1094A"/>
    <w:rsid w:val="00B129D1"/>
    <w:rsid w:val="00B12F61"/>
    <w:rsid w:val="00B14CBC"/>
    <w:rsid w:val="00B1760D"/>
    <w:rsid w:val="00B17FF0"/>
    <w:rsid w:val="00B24162"/>
    <w:rsid w:val="00B30468"/>
    <w:rsid w:val="00B32160"/>
    <w:rsid w:val="00B32B07"/>
    <w:rsid w:val="00B336E9"/>
    <w:rsid w:val="00B3397D"/>
    <w:rsid w:val="00B3426B"/>
    <w:rsid w:val="00B34F7B"/>
    <w:rsid w:val="00B35999"/>
    <w:rsid w:val="00B44237"/>
    <w:rsid w:val="00B47D09"/>
    <w:rsid w:val="00B50108"/>
    <w:rsid w:val="00B525D3"/>
    <w:rsid w:val="00B55B5C"/>
    <w:rsid w:val="00B56290"/>
    <w:rsid w:val="00B611B3"/>
    <w:rsid w:val="00B61B54"/>
    <w:rsid w:val="00B6351D"/>
    <w:rsid w:val="00B64203"/>
    <w:rsid w:val="00B6519E"/>
    <w:rsid w:val="00B66AF1"/>
    <w:rsid w:val="00B70245"/>
    <w:rsid w:val="00B703C2"/>
    <w:rsid w:val="00B74E41"/>
    <w:rsid w:val="00B75BDF"/>
    <w:rsid w:val="00B7740D"/>
    <w:rsid w:val="00B82F58"/>
    <w:rsid w:val="00B839A9"/>
    <w:rsid w:val="00B83C5C"/>
    <w:rsid w:val="00B84C63"/>
    <w:rsid w:val="00B86814"/>
    <w:rsid w:val="00B87E1D"/>
    <w:rsid w:val="00B910CB"/>
    <w:rsid w:val="00B91743"/>
    <w:rsid w:val="00B91D38"/>
    <w:rsid w:val="00B92764"/>
    <w:rsid w:val="00B927D2"/>
    <w:rsid w:val="00B935A4"/>
    <w:rsid w:val="00B945E5"/>
    <w:rsid w:val="00B9636B"/>
    <w:rsid w:val="00B974AD"/>
    <w:rsid w:val="00BA22C6"/>
    <w:rsid w:val="00BA316D"/>
    <w:rsid w:val="00BA5FEF"/>
    <w:rsid w:val="00BA7628"/>
    <w:rsid w:val="00BB2130"/>
    <w:rsid w:val="00BB30B6"/>
    <w:rsid w:val="00BB40CB"/>
    <w:rsid w:val="00BB724D"/>
    <w:rsid w:val="00BB7C37"/>
    <w:rsid w:val="00BC168F"/>
    <w:rsid w:val="00BC1E95"/>
    <w:rsid w:val="00BC2262"/>
    <w:rsid w:val="00BC3D81"/>
    <w:rsid w:val="00BC420A"/>
    <w:rsid w:val="00BC540B"/>
    <w:rsid w:val="00BC63E9"/>
    <w:rsid w:val="00BC7302"/>
    <w:rsid w:val="00BD01F3"/>
    <w:rsid w:val="00BD0D8D"/>
    <w:rsid w:val="00BD439F"/>
    <w:rsid w:val="00BD4F14"/>
    <w:rsid w:val="00BD6736"/>
    <w:rsid w:val="00BD7EE0"/>
    <w:rsid w:val="00BE2644"/>
    <w:rsid w:val="00BE42F3"/>
    <w:rsid w:val="00BE551C"/>
    <w:rsid w:val="00BF6ECD"/>
    <w:rsid w:val="00BF790B"/>
    <w:rsid w:val="00C01E67"/>
    <w:rsid w:val="00C05302"/>
    <w:rsid w:val="00C06B6B"/>
    <w:rsid w:val="00C06F37"/>
    <w:rsid w:val="00C0799A"/>
    <w:rsid w:val="00C12BA1"/>
    <w:rsid w:val="00C13438"/>
    <w:rsid w:val="00C170FF"/>
    <w:rsid w:val="00C173E1"/>
    <w:rsid w:val="00C2019E"/>
    <w:rsid w:val="00C27AEF"/>
    <w:rsid w:val="00C3110E"/>
    <w:rsid w:val="00C3466C"/>
    <w:rsid w:val="00C355FF"/>
    <w:rsid w:val="00C41A64"/>
    <w:rsid w:val="00C47122"/>
    <w:rsid w:val="00C47959"/>
    <w:rsid w:val="00C47CEA"/>
    <w:rsid w:val="00C515E0"/>
    <w:rsid w:val="00C52034"/>
    <w:rsid w:val="00C531A3"/>
    <w:rsid w:val="00C55441"/>
    <w:rsid w:val="00C57F24"/>
    <w:rsid w:val="00C63EA6"/>
    <w:rsid w:val="00C6619F"/>
    <w:rsid w:val="00C6624A"/>
    <w:rsid w:val="00C742C3"/>
    <w:rsid w:val="00C75559"/>
    <w:rsid w:val="00C76D88"/>
    <w:rsid w:val="00C7785D"/>
    <w:rsid w:val="00C77A26"/>
    <w:rsid w:val="00C85BDD"/>
    <w:rsid w:val="00C86B81"/>
    <w:rsid w:val="00C91557"/>
    <w:rsid w:val="00C92F74"/>
    <w:rsid w:val="00CA1C19"/>
    <w:rsid w:val="00CA204D"/>
    <w:rsid w:val="00CA2E14"/>
    <w:rsid w:val="00CA60CD"/>
    <w:rsid w:val="00CB10E9"/>
    <w:rsid w:val="00CB11D6"/>
    <w:rsid w:val="00CB5475"/>
    <w:rsid w:val="00CB665E"/>
    <w:rsid w:val="00CB6E09"/>
    <w:rsid w:val="00CC09A7"/>
    <w:rsid w:val="00CC0FD9"/>
    <w:rsid w:val="00CC1F8F"/>
    <w:rsid w:val="00CD139B"/>
    <w:rsid w:val="00CD5E59"/>
    <w:rsid w:val="00CD7831"/>
    <w:rsid w:val="00CE05D4"/>
    <w:rsid w:val="00CE4712"/>
    <w:rsid w:val="00CF53EE"/>
    <w:rsid w:val="00D01E5B"/>
    <w:rsid w:val="00D02378"/>
    <w:rsid w:val="00D02BE9"/>
    <w:rsid w:val="00D07A67"/>
    <w:rsid w:val="00D101DD"/>
    <w:rsid w:val="00D14423"/>
    <w:rsid w:val="00D15F27"/>
    <w:rsid w:val="00D17394"/>
    <w:rsid w:val="00D17B7F"/>
    <w:rsid w:val="00D21541"/>
    <w:rsid w:val="00D23FFF"/>
    <w:rsid w:val="00D2778A"/>
    <w:rsid w:val="00D31043"/>
    <w:rsid w:val="00D32077"/>
    <w:rsid w:val="00D324C0"/>
    <w:rsid w:val="00D34A13"/>
    <w:rsid w:val="00D3640D"/>
    <w:rsid w:val="00D42AE0"/>
    <w:rsid w:val="00D43DDF"/>
    <w:rsid w:val="00D43F4A"/>
    <w:rsid w:val="00D45330"/>
    <w:rsid w:val="00D45705"/>
    <w:rsid w:val="00D45A48"/>
    <w:rsid w:val="00D45DB8"/>
    <w:rsid w:val="00D45FAE"/>
    <w:rsid w:val="00D505CD"/>
    <w:rsid w:val="00D50821"/>
    <w:rsid w:val="00D52D25"/>
    <w:rsid w:val="00D65A57"/>
    <w:rsid w:val="00D661C4"/>
    <w:rsid w:val="00D66306"/>
    <w:rsid w:val="00D66B18"/>
    <w:rsid w:val="00D726DB"/>
    <w:rsid w:val="00D73164"/>
    <w:rsid w:val="00D77E53"/>
    <w:rsid w:val="00D8135F"/>
    <w:rsid w:val="00D81DD5"/>
    <w:rsid w:val="00D8265B"/>
    <w:rsid w:val="00D87BB8"/>
    <w:rsid w:val="00D90BD9"/>
    <w:rsid w:val="00D932C5"/>
    <w:rsid w:val="00D939A7"/>
    <w:rsid w:val="00D9581C"/>
    <w:rsid w:val="00D95DCB"/>
    <w:rsid w:val="00D96228"/>
    <w:rsid w:val="00DA4783"/>
    <w:rsid w:val="00DA5459"/>
    <w:rsid w:val="00DB1E1F"/>
    <w:rsid w:val="00DB357A"/>
    <w:rsid w:val="00DB4233"/>
    <w:rsid w:val="00DB5097"/>
    <w:rsid w:val="00DB6F1B"/>
    <w:rsid w:val="00DC4F7C"/>
    <w:rsid w:val="00DC7134"/>
    <w:rsid w:val="00DC74F2"/>
    <w:rsid w:val="00DC7C2C"/>
    <w:rsid w:val="00DD074E"/>
    <w:rsid w:val="00DD2256"/>
    <w:rsid w:val="00DD4B55"/>
    <w:rsid w:val="00DD5871"/>
    <w:rsid w:val="00DE2C0C"/>
    <w:rsid w:val="00DE2F66"/>
    <w:rsid w:val="00DE4173"/>
    <w:rsid w:val="00DE4592"/>
    <w:rsid w:val="00DF6125"/>
    <w:rsid w:val="00E13E05"/>
    <w:rsid w:val="00E15784"/>
    <w:rsid w:val="00E16734"/>
    <w:rsid w:val="00E179BE"/>
    <w:rsid w:val="00E17AC4"/>
    <w:rsid w:val="00E20401"/>
    <w:rsid w:val="00E229E0"/>
    <w:rsid w:val="00E264D8"/>
    <w:rsid w:val="00E308AA"/>
    <w:rsid w:val="00E319F9"/>
    <w:rsid w:val="00E331C7"/>
    <w:rsid w:val="00E35240"/>
    <w:rsid w:val="00E36E18"/>
    <w:rsid w:val="00E37099"/>
    <w:rsid w:val="00E40A15"/>
    <w:rsid w:val="00E40CCE"/>
    <w:rsid w:val="00E43654"/>
    <w:rsid w:val="00E459FA"/>
    <w:rsid w:val="00E45A4B"/>
    <w:rsid w:val="00E46996"/>
    <w:rsid w:val="00E46E82"/>
    <w:rsid w:val="00E50522"/>
    <w:rsid w:val="00E51347"/>
    <w:rsid w:val="00E52F87"/>
    <w:rsid w:val="00E6120D"/>
    <w:rsid w:val="00E61D06"/>
    <w:rsid w:val="00E64908"/>
    <w:rsid w:val="00E7043E"/>
    <w:rsid w:val="00E747D9"/>
    <w:rsid w:val="00E75D5D"/>
    <w:rsid w:val="00E766CA"/>
    <w:rsid w:val="00E81F85"/>
    <w:rsid w:val="00E8413D"/>
    <w:rsid w:val="00E84C2A"/>
    <w:rsid w:val="00E870FE"/>
    <w:rsid w:val="00E90CA1"/>
    <w:rsid w:val="00E91D25"/>
    <w:rsid w:val="00E95F4D"/>
    <w:rsid w:val="00E97067"/>
    <w:rsid w:val="00EA6E8E"/>
    <w:rsid w:val="00EA7978"/>
    <w:rsid w:val="00EA7D19"/>
    <w:rsid w:val="00EB0789"/>
    <w:rsid w:val="00EB7F70"/>
    <w:rsid w:val="00EC311A"/>
    <w:rsid w:val="00EC4C2A"/>
    <w:rsid w:val="00EC6764"/>
    <w:rsid w:val="00EC726F"/>
    <w:rsid w:val="00EC7743"/>
    <w:rsid w:val="00EC7B8C"/>
    <w:rsid w:val="00ED055B"/>
    <w:rsid w:val="00ED2540"/>
    <w:rsid w:val="00ED48A6"/>
    <w:rsid w:val="00ED521A"/>
    <w:rsid w:val="00EE1F48"/>
    <w:rsid w:val="00EE3C5A"/>
    <w:rsid w:val="00EE4E0F"/>
    <w:rsid w:val="00EE504D"/>
    <w:rsid w:val="00EE75E3"/>
    <w:rsid w:val="00EE7777"/>
    <w:rsid w:val="00EF0C86"/>
    <w:rsid w:val="00EF29B6"/>
    <w:rsid w:val="00EF2D7A"/>
    <w:rsid w:val="00EF586D"/>
    <w:rsid w:val="00F00B9A"/>
    <w:rsid w:val="00F0246E"/>
    <w:rsid w:val="00F026DB"/>
    <w:rsid w:val="00F04133"/>
    <w:rsid w:val="00F12233"/>
    <w:rsid w:val="00F12CE1"/>
    <w:rsid w:val="00F14096"/>
    <w:rsid w:val="00F14820"/>
    <w:rsid w:val="00F153DB"/>
    <w:rsid w:val="00F30DED"/>
    <w:rsid w:val="00F31DB2"/>
    <w:rsid w:val="00F37720"/>
    <w:rsid w:val="00F4046D"/>
    <w:rsid w:val="00F40A6C"/>
    <w:rsid w:val="00F42D15"/>
    <w:rsid w:val="00F44EA5"/>
    <w:rsid w:val="00F4518D"/>
    <w:rsid w:val="00F46AEA"/>
    <w:rsid w:val="00F46C28"/>
    <w:rsid w:val="00F46CF6"/>
    <w:rsid w:val="00F51019"/>
    <w:rsid w:val="00F52179"/>
    <w:rsid w:val="00F52B79"/>
    <w:rsid w:val="00F559A5"/>
    <w:rsid w:val="00F55F9D"/>
    <w:rsid w:val="00F56E1A"/>
    <w:rsid w:val="00F60EEE"/>
    <w:rsid w:val="00F6204B"/>
    <w:rsid w:val="00F62CDA"/>
    <w:rsid w:val="00F6448C"/>
    <w:rsid w:val="00F65D8A"/>
    <w:rsid w:val="00F74422"/>
    <w:rsid w:val="00F76222"/>
    <w:rsid w:val="00F83712"/>
    <w:rsid w:val="00F85BFD"/>
    <w:rsid w:val="00F86BEC"/>
    <w:rsid w:val="00F9447B"/>
    <w:rsid w:val="00F944E0"/>
    <w:rsid w:val="00F95C39"/>
    <w:rsid w:val="00FA132A"/>
    <w:rsid w:val="00FA1FC3"/>
    <w:rsid w:val="00FA431A"/>
    <w:rsid w:val="00FA54C6"/>
    <w:rsid w:val="00FA5E0B"/>
    <w:rsid w:val="00FA7BFA"/>
    <w:rsid w:val="00FB00F5"/>
    <w:rsid w:val="00FB0527"/>
    <w:rsid w:val="00FB3A37"/>
    <w:rsid w:val="00FB635D"/>
    <w:rsid w:val="00FB6BC1"/>
    <w:rsid w:val="00FC0BF3"/>
    <w:rsid w:val="00FC0EED"/>
    <w:rsid w:val="00FC11D2"/>
    <w:rsid w:val="00FC1405"/>
    <w:rsid w:val="00FD0FFF"/>
    <w:rsid w:val="00FE03F8"/>
    <w:rsid w:val="00FE2208"/>
    <w:rsid w:val="00FE2769"/>
    <w:rsid w:val="00FE2ED0"/>
    <w:rsid w:val="00FE3038"/>
    <w:rsid w:val="00FE3C8C"/>
    <w:rsid w:val="00FE430B"/>
    <w:rsid w:val="00FE46AF"/>
    <w:rsid w:val="00FE73C3"/>
    <w:rsid w:val="00FF1F94"/>
    <w:rsid w:val="00FF2B49"/>
    <w:rsid w:val="00FF3001"/>
    <w:rsid w:val="00FF5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910B3"/>
  <w15:chartTrackingRefBased/>
  <w15:docId w15:val="{8643C0D0-29B8-4DA0-936D-185F04A8B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1C71"/>
  </w:style>
  <w:style w:type="paragraph" w:styleId="Heading1">
    <w:name w:val="heading 1"/>
    <w:basedOn w:val="Normal"/>
    <w:next w:val="Normal"/>
    <w:link w:val="Heading1Char"/>
    <w:uiPriority w:val="9"/>
    <w:qFormat/>
    <w:rsid w:val="001A1C7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A1C7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A1C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A1C7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A1C7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A1C7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A1C7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A1C7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A1C7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1C71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A1C71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1A1C71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1A1C7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A1C71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A1C71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A1C71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A1C71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A1C71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A1C7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1A1C7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A1C71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A1C71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1A1C71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qFormat/>
    <w:rsid w:val="001A1C71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1A1C71"/>
    <w:rPr>
      <w:i/>
      <w:iCs/>
      <w:color w:val="auto"/>
    </w:rPr>
  </w:style>
  <w:style w:type="paragraph" w:styleId="NoSpacing">
    <w:name w:val="No Spacing"/>
    <w:uiPriority w:val="1"/>
    <w:qFormat/>
    <w:rsid w:val="001A1C7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6110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A1C71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A1C71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A1C71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A1C71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qFormat/>
    <w:rsid w:val="001A1C71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1A1C71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1A1C71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1A1C71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qFormat/>
    <w:rsid w:val="001A1C71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A1C71"/>
    <w:pPr>
      <w:outlineLvl w:val="9"/>
    </w:pPr>
  </w:style>
  <w:style w:type="paragraph" w:customStyle="1" w:styleId="Default">
    <w:name w:val="Default"/>
    <w:rsid w:val="000A762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2E5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"/>
    <w:rsid w:val="00FE30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evious">
    <w:name w:val="previous"/>
    <w:basedOn w:val="Normal"/>
    <w:rsid w:val="00FE30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E3038"/>
    <w:rPr>
      <w:color w:val="0000FF"/>
      <w:u w:val="single"/>
    </w:rPr>
  </w:style>
  <w:style w:type="character" w:customStyle="1" w:styleId="button-alternative-text">
    <w:name w:val="button-alternative-text"/>
    <w:basedOn w:val="DefaultParagraphFont"/>
    <w:rsid w:val="00FE3038"/>
  </w:style>
  <w:style w:type="character" w:customStyle="1" w:styleId="extra-detail-1">
    <w:name w:val="extra-detail-1"/>
    <w:basedOn w:val="DefaultParagraphFont"/>
    <w:rsid w:val="00FE3038"/>
  </w:style>
  <w:style w:type="paragraph" w:customStyle="1" w:styleId="next">
    <w:name w:val="next"/>
    <w:basedOn w:val="Normal"/>
    <w:rsid w:val="00FE30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nchor-text">
    <w:name w:val="anchor-text"/>
    <w:basedOn w:val="DefaultParagraphFont"/>
    <w:rsid w:val="00FE3038"/>
  </w:style>
  <w:style w:type="character" w:customStyle="1" w:styleId="label">
    <w:name w:val="label"/>
    <w:basedOn w:val="DefaultParagraphFont"/>
    <w:rsid w:val="00FE3038"/>
  </w:style>
  <w:style w:type="character" w:customStyle="1" w:styleId="button-text">
    <w:name w:val="button-text"/>
    <w:basedOn w:val="DefaultParagraphFont"/>
    <w:rsid w:val="00FE3038"/>
  </w:style>
  <w:style w:type="character" w:styleId="UnresolvedMention">
    <w:name w:val="Unresolved Mention"/>
    <w:basedOn w:val="DefaultParagraphFont"/>
    <w:uiPriority w:val="99"/>
    <w:semiHidden/>
    <w:unhideWhenUsed/>
    <w:rsid w:val="00FE3038"/>
    <w:rPr>
      <w:color w:val="605E5C"/>
      <w:shd w:val="clear" w:color="auto" w:fill="E1DFDD"/>
    </w:rPr>
  </w:style>
  <w:style w:type="table" w:styleId="TableGridLight">
    <w:name w:val="Grid Table Light"/>
    <w:basedOn w:val="TableNormal"/>
    <w:uiPriority w:val="40"/>
    <w:rsid w:val="00884A5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title-text">
    <w:name w:val="title-text"/>
    <w:basedOn w:val="DefaultParagraphFont"/>
    <w:rsid w:val="00115F37"/>
  </w:style>
  <w:style w:type="paragraph" w:styleId="NormalWeb">
    <w:name w:val="Normal (Web)"/>
    <w:basedOn w:val="Normal"/>
    <w:uiPriority w:val="99"/>
    <w:unhideWhenUsed/>
    <w:rsid w:val="004830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ributor">
    <w:name w:val="contributor"/>
    <w:basedOn w:val="Normal"/>
    <w:rsid w:val="004662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me">
    <w:name w:val="name"/>
    <w:basedOn w:val="DefaultParagraphFont"/>
    <w:rsid w:val="00466290"/>
  </w:style>
  <w:style w:type="paragraph" w:customStyle="1" w:styleId="last">
    <w:name w:val="last"/>
    <w:basedOn w:val="Normal"/>
    <w:rsid w:val="004662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c">
    <w:name w:val="sc"/>
    <w:basedOn w:val="DefaultParagraphFont"/>
    <w:rsid w:val="001352A5"/>
  </w:style>
  <w:style w:type="character" w:customStyle="1" w:styleId="fig-label">
    <w:name w:val="fig-label"/>
    <w:basedOn w:val="DefaultParagraphFont"/>
    <w:rsid w:val="004328A4"/>
  </w:style>
  <w:style w:type="character" w:styleId="PlaceholderText">
    <w:name w:val="Placeholder Text"/>
    <w:basedOn w:val="DefaultParagraphFont"/>
    <w:uiPriority w:val="99"/>
    <w:semiHidden/>
    <w:rsid w:val="00B24162"/>
    <w:rPr>
      <w:color w:val="808080"/>
    </w:rPr>
  </w:style>
  <w:style w:type="character" w:customStyle="1" w:styleId="xref-fig">
    <w:name w:val="xref-fig"/>
    <w:basedOn w:val="DefaultParagraphFont"/>
    <w:rsid w:val="005960F4"/>
  </w:style>
  <w:style w:type="character" w:customStyle="1" w:styleId="xref-disp-formula">
    <w:name w:val="xref-disp-formula"/>
    <w:basedOn w:val="DefaultParagraphFont"/>
    <w:rsid w:val="005960F4"/>
  </w:style>
  <w:style w:type="character" w:customStyle="1" w:styleId="table-label">
    <w:name w:val="table-label"/>
    <w:basedOn w:val="DefaultParagraphFont"/>
    <w:rsid w:val="006659A6"/>
  </w:style>
  <w:style w:type="paragraph" w:customStyle="1" w:styleId="fn">
    <w:name w:val="fn"/>
    <w:basedOn w:val="Normal"/>
    <w:rsid w:val="005757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n-label">
    <w:name w:val="fn-label"/>
    <w:basedOn w:val="DefaultParagraphFont"/>
    <w:rsid w:val="005757DF"/>
  </w:style>
  <w:style w:type="paragraph" w:customStyle="1" w:styleId="received">
    <w:name w:val="received"/>
    <w:basedOn w:val="Normal"/>
    <w:rsid w:val="005757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eceived-label">
    <w:name w:val="received-label"/>
    <w:basedOn w:val="DefaultParagraphFont"/>
    <w:rsid w:val="005757DF"/>
  </w:style>
  <w:style w:type="paragraph" w:customStyle="1" w:styleId="rev-recd">
    <w:name w:val="rev-recd"/>
    <w:basedOn w:val="Normal"/>
    <w:rsid w:val="005757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ev-recd-label">
    <w:name w:val="rev-recd-label"/>
    <w:basedOn w:val="DefaultParagraphFont"/>
    <w:rsid w:val="005757DF"/>
  </w:style>
  <w:style w:type="character" w:styleId="HTMLCite">
    <w:name w:val="HTML Cite"/>
    <w:basedOn w:val="DefaultParagraphFont"/>
    <w:uiPriority w:val="99"/>
    <w:semiHidden/>
    <w:unhideWhenUsed/>
    <w:rsid w:val="009437B5"/>
    <w:rPr>
      <w:i/>
      <w:iCs/>
    </w:rPr>
  </w:style>
  <w:style w:type="character" w:customStyle="1" w:styleId="cit-pub-date">
    <w:name w:val="cit-pub-date"/>
    <w:basedOn w:val="DefaultParagraphFont"/>
    <w:rsid w:val="009437B5"/>
  </w:style>
  <w:style w:type="character" w:customStyle="1" w:styleId="cit-source">
    <w:name w:val="cit-source"/>
    <w:basedOn w:val="DefaultParagraphFont"/>
    <w:rsid w:val="009437B5"/>
  </w:style>
  <w:style w:type="character" w:customStyle="1" w:styleId="cit-vol">
    <w:name w:val="cit-vol"/>
    <w:basedOn w:val="DefaultParagraphFont"/>
    <w:rsid w:val="009437B5"/>
  </w:style>
  <w:style w:type="character" w:customStyle="1" w:styleId="cit-fpage">
    <w:name w:val="cit-fpage"/>
    <w:basedOn w:val="DefaultParagraphFont"/>
    <w:rsid w:val="009437B5"/>
  </w:style>
  <w:style w:type="character" w:customStyle="1" w:styleId="cit-reflinks-abstract">
    <w:name w:val="cit-reflinks-abstract"/>
    <w:basedOn w:val="DefaultParagraphFont"/>
    <w:rsid w:val="009437B5"/>
  </w:style>
  <w:style w:type="character" w:customStyle="1" w:styleId="cit-sep">
    <w:name w:val="cit-sep"/>
    <w:basedOn w:val="DefaultParagraphFont"/>
    <w:rsid w:val="009437B5"/>
  </w:style>
  <w:style w:type="character" w:customStyle="1" w:styleId="cit-reflinks-full-text">
    <w:name w:val="cit-reflinks-full-text"/>
    <w:basedOn w:val="DefaultParagraphFont"/>
    <w:rsid w:val="009437B5"/>
  </w:style>
  <w:style w:type="character" w:customStyle="1" w:styleId="free-full-text">
    <w:name w:val="free-full-text"/>
    <w:basedOn w:val="DefaultParagraphFont"/>
    <w:rsid w:val="009437B5"/>
  </w:style>
  <w:style w:type="character" w:customStyle="1" w:styleId="number">
    <w:name w:val="number"/>
    <w:basedOn w:val="DefaultParagraphFont"/>
    <w:rsid w:val="009B65C3"/>
  </w:style>
  <w:style w:type="character" w:customStyle="1" w:styleId="ref-link">
    <w:name w:val="ref-link"/>
    <w:basedOn w:val="DefaultParagraphFont"/>
    <w:rsid w:val="009B65C3"/>
  </w:style>
  <w:style w:type="character" w:customStyle="1" w:styleId="mi">
    <w:name w:val="mi"/>
    <w:basedOn w:val="DefaultParagraphFont"/>
    <w:rsid w:val="009B65C3"/>
  </w:style>
  <w:style w:type="character" w:customStyle="1" w:styleId="mo">
    <w:name w:val="mo"/>
    <w:basedOn w:val="DefaultParagraphFont"/>
    <w:rsid w:val="009B65C3"/>
  </w:style>
  <w:style w:type="character" w:customStyle="1" w:styleId="mtext">
    <w:name w:val="mtext"/>
    <w:basedOn w:val="DefaultParagraphFont"/>
    <w:rsid w:val="009B65C3"/>
  </w:style>
  <w:style w:type="character" w:customStyle="1" w:styleId="link">
    <w:name w:val="link"/>
    <w:basedOn w:val="DefaultParagraphFont"/>
    <w:rsid w:val="009B65C3"/>
  </w:style>
  <w:style w:type="character" w:customStyle="1" w:styleId="mn">
    <w:name w:val="mn"/>
    <w:basedOn w:val="DefaultParagraphFont"/>
    <w:rsid w:val="009B65C3"/>
  </w:style>
  <w:style w:type="paragraph" w:customStyle="1" w:styleId="links">
    <w:name w:val="links"/>
    <w:basedOn w:val="Normal"/>
    <w:rsid w:val="009B65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r-only">
    <w:name w:val="sr-only"/>
    <w:basedOn w:val="DefaultParagraphFont"/>
    <w:rsid w:val="007A2B26"/>
  </w:style>
  <w:style w:type="character" w:customStyle="1" w:styleId="text">
    <w:name w:val="text"/>
    <w:basedOn w:val="DefaultParagraphFont"/>
    <w:rsid w:val="007A2B26"/>
  </w:style>
  <w:style w:type="character" w:customStyle="1" w:styleId="author-ref">
    <w:name w:val="author-ref"/>
    <w:basedOn w:val="DefaultParagraphFont"/>
    <w:rsid w:val="007A2B26"/>
  </w:style>
  <w:style w:type="character" w:customStyle="1" w:styleId="small-caps">
    <w:name w:val="small-caps"/>
    <w:basedOn w:val="DefaultParagraphFont"/>
    <w:rsid w:val="005937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7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91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29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309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883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395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519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430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63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0168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91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7942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338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91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361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018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401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235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7409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855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6020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132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90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6432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207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659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0961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0269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292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361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55221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11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0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340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180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711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487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50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204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2010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588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943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46516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829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957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9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17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80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48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41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7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9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739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48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58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39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23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7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11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20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708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10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1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645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61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89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51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12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24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3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89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0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79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55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13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19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37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32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205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66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20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60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4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16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38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2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25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31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50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9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14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66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65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207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97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112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25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66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01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18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75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14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146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82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51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39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756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1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4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17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6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66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1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8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70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28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2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291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74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30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270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05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06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19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630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8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56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08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059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90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04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6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25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8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095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63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3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41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86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1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932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45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29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87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0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49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49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54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89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04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6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35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642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32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59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360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96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50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678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4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11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60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24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23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970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8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749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04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54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816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654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79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61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71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23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37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42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05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25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54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71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29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15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34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554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25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3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16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22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08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7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9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5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7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4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39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5234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518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760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65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95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01236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778432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874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16920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112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255122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036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248101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280328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57080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43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977158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943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17680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57003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6948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919170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957405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864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987389">
                      <w:marLeft w:val="0"/>
                      <w:marRight w:val="0"/>
                      <w:marTop w:val="240"/>
                      <w:marBottom w:val="240"/>
                      <w:divBdr>
                        <w:top w:val="single" w:sz="12" w:space="0" w:color="EBEBEB"/>
                        <w:left w:val="none" w:sz="0" w:space="0" w:color="auto"/>
                        <w:bottom w:val="single" w:sz="12" w:space="0" w:color="EBEBEB"/>
                        <w:right w:val="none" w:sz="0" w:space="0" w:color="auto"/>
                      </w:divBdr>
                      <w:divsChild>
                        <w:div w:id="1918007851">
                          <w:marLeft w:val="360"/>
                          <w:marRight w:val="36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692606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1143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120694">
                      <w:marLeft w:val="0"/>
                      <w:marRight w:val="0"/>
                      <w:marTop w:val="240"/>
                      <w:marBottom w:val="240"/>
                      <w:divBdr>
                        <w:top w:val="single" w:sz="12" w:space="0" w:color="EBEBEB"/>
                        <w:left w:val="none" w:sz="0" w:space="0" w:color="auto"/>
                        <w:bottom w:val="single" w:sz="12" w:space="0" w:color="EBEBEB"/>
                        <w:right w:val="none" w:sz="0" w:space="0" w:color="auto"/>
                      </w:divBdr>
                      <w:divsChild>
                        <w:div w:id="2114088603">
                          <w:marLeft w:val="360"/>
                          <w:marRight w:val="36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985351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451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212741">
                      <w:marLeft w:val="0"/>
                      <w:marRight w:val="0"/>
                      <w:marTop w:val="240"/>
                      <w:marBottom w:val="240"/>
                      <w:divBdr>
                        <w:top w:val="single" w:sz="12" w:space="0" w:color="EBEBEB"/>
                        <w:left w:val="none" w:sz="0" w:space="0" w:color="auto"/>
                        <w:bottom w:val="single" w:sz="12" w:space="0" w:color="EBEBEB"/>
                        <w:right w:val="none" w:sz="0" w:space="0" w:color="auto"/>
                      </w:divBdr>
                      <w:divsChild>
                        <w:div w:id="658073775">
                          <w:marLeft w:val="360"/>
                          <w:marRight w:val="36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529175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2158518">
                      <w:marLeft w:val="0"/>
                      <w:marRight w:val="0"/>
                      <w:marTop w:val="240"/>
                      <w:marBottom w:val="240"/>
                      <w:divBdr>
                        <w:top w:val="single" w:sz="12" w:space="0" w:color="EBEBEB"/>
                        <w:left w:val="none" w:sz="0" w:space="0" w:color="auto"/>
                        <w:bottom w:val="single" w:sz="12" w:space="0" w:color="EBEBEB"/>
                        <w:right w:val="none" w:sz="0" w:space="0" w:color="auto"/>
                      </w:divBdr>
                      <w:divsChild>
                        <w:div w:id="74864716">
                          <w:marLeft w:val="360"/>
                          <w:marRight w:val="36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3298880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27858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009702">
                      <w:marLeft w:val="0"/>
                      <w:marRight w:val="0"/>
                      <w:marTop w:val="240"/>
                      <w:marBottom w:val="240"/>
                      <w:divBdr>
                        <w:top w:val="single" w:sz="12" w:space="0" w:color="EBEBEB"/>
                        <w:left w:val="none" w:sz="0" w:space="0" w:color="auto"/>
                        <w:bottom w:val="single" w:sz="12" w:space="0" w:color="EBEBEB"/>
                        <w:right w:val="none" w:sz="0" w:space="0" w:color="auto"/>
                      </w:divBdr>
                      <w:divsChild>
                        <w:div w:id="966737639">
                          <w:marLeft w:val="360"/>
                          <w:marRight w:val="36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324239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2434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493391">
                      <w:marLeft w:val="0"/>
                      <w:marRight w:val="0"/>
                      <w:marTop w:val="240"/>
                      <w:marBottom w:val="240"/>
                      <w:divBdr>
                        <w:top w:val="single" w:sz="12" w:space="0" w:color="EBEBEB"/>
                        <w:left w:val="none" w:sz="0" w:space="0" w:color="auto"/>
                        <w:bottom w:val="single" w:sz="12" w:space="0" w:color="EBEBEB"/>
                        <w:right w:val="none" w:sz="0" w:space="0" w:color="auto"/>
                      </w:divBdr>
                      <w:divsChild>
                        <w:div w:id="967707463">
                          <w:marLeft w:val="360"/>
                          <w:marRight w:val="36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181154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4290595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3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83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6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5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1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1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7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92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3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9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2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4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36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1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9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1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2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7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4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6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15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7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8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0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7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2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3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4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0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1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7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73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0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2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12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83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4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1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63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8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0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9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2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94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7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5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87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8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76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9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9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5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5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1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6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4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13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5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5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7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4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5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3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5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0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76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3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75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76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52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2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66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2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02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0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59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98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74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8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2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531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810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896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466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00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1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4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08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65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973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382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263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82746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979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51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106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5190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978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08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439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7765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763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74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558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96392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424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558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872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83063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42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25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25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89221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43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274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916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8732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928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68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5351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76465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34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2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964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8389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234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9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876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1243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386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6044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195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1604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77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311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7448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57263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25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632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919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31412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801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162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918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72413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33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355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28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2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0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10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36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617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301964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5980355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8028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4423150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480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001263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3987435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858593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460014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961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379634">
                      <w:marLeft w:val="0"/>
                      <w:marRight w:val="0"/>
                      <w:marTop w:val="240"/>
                      <w:marBottom w:val="240"/>
                      <w:divBdr>
                        <w:top w:val="single" w:sz="12" w:space="0" w:color="EBEBEB"/>
                        <w:left w:val="none" w:sz="0" w:space="0" w:color="auto"/>
                        <w:bottom w:val="single" w:sz="12" w:space="0" w:color="EBEBEB"/>
                        <w:right w:val="none" w:sz="0" w:space="0" w:color="auto"/>
                      </w:divBdr>
                      <w:divsChild>
                        <w:div w:id="1259682515">
                          <w:marLeft w:val="360"/>
                          <w:marRight w:val="36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482189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793741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9797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035936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6780646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708344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591252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5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788232">
                      <w:marLeft w:val="0"/>
                      <w:marRight w:val="0"/>
                      <w:marTop w:val="240"/>
                      <w:marBottom w:val="240"/>
                      <w:divBdr>
                        <w:top w:val="single" w:sz="12" w:space="0" w:color="EBEBEB"/>
                        <w:left w:val="none" w:sz="0" w:space="0" w:color="auto"/>
                        <w:bottom w:val="single" w:sz="12" w:space="0" w:color="EBEBEB"/>
                        <w:right w:val="none" w:sz="0" w:space="0" w:color="auto"/>
                      </w:divBdr>
                      <w:divsChild>
                        <w:div w:id="91781255">
                          <w:marLeft w:val="360"/>
                          <w:marRight w:val="36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842008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28148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908623">
                      <w:marLeft w:val="0"/>
                      <w:marRight w:val="0"/>
                      <w:marTop w:val="240"/>
                      <w:marBottom w:val="240"/>
                      <w:divBdr>
                        <w:top w:val="single" w:sz="12" w:space="0" w:color="EBEBEB"/>
                        <w:left w:val="none" w:sz="0" w:space="0" w:color="auto"/>
                        <w:bottom w:val="single" w:sz="12" w:space="0" w:color="EBEBEB"/>
                        <w:right w:val="none" w:sz="0" w:space="0" w:color="auto"/>
                      </w:divBdr>
                      <w:divsChild>
                        <w:div w:id="1822112139">
                          <w:marLeft w:val="360"/>
                          <w:marRight w:val="36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45032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0887751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99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9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3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1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97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9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16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8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93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5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6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3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4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4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4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65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9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9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7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53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1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9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8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4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5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9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0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6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6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5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6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1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2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1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0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66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7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1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5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3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41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4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40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0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34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98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7868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08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36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852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695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25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20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41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01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676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7509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076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26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7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8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84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3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75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9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7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8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45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52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66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66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7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8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8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2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55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8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7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3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3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73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1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9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2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38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17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01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sciencedirect.com/topics/medicine-and-dentistry/laceration" TargetMode="External"/><Relationship Id="rId21" Type="http://schemas.openxmlformats.org/officeDocument/2006/relationships/hyperlink" Target="https://www.sciencedirect.com/topics/medicine-and-dentistry/nerve-fiber" TargetMode="External"/><Relationship Id="rId42" Type="http://schemas.openxmlformats.org/officeDocument/2006/relationships/hyperlink" Target="https://www.sciencedirect.com/science/article/pii/S0901502706004802?via%3Dihub" TargetMode="External"/><Relationship Id="rId47" Type="http://schemas.openxmlformats.org/officeDocument/2006/relationships/hyperlink" Target="https://www.sciencedirect.com/topics/medicine-and-dentistry/surgery" TargetMode="External"/><Relationship Id="rId63" Type="http://schemas.openxmlformats.org/officeDocument/2006/relationships/hyperlink" Target="https://www.sciencedirect.com/topics/medicine-and-dentistry/microscopy" TargetMode="External"/><Relationship Id="rId68" Type="http://schemas.openxmlformats.org/officeDocument/2006/relationships/hyperlink" Target="https://www.sciencedirect.com/topics/medicine-and-dentistry/lesion" TargetMode="External"/><Relationship Id="rId84" Type="http://schemas.openxmlformats.org/officeDocument/2006/relationships/hyperlink" Target="https://www.sciencedirect.com/science/article/pii/S0901502706004802?via%3Dihub" TargetMode="External"/><Relationship Id="rId89" Type="http://schemas.openxmlformats.org/officeDocument/2006/relationships/hyperlink" Target="https://www.sciencedirect.com/topics/medicine-and-dentistry/traumatic-neuroma" TargetMode="External"/><Relationship Id="rId16" Type="http://schemas.openxmlformats.org/officeDocument/2006/relationships/hyperlink" Target="https://www.sciencedirect.com/topics/medicine-and-dentistry/inferior-alveolar-nerve" TargetMode="External"/><Relationship Id="rId11" Type="http://schemas.openxmlformats.org/officeDocument/2006/relationships/hyperlink" Target="https://www.sciencedirect.com/topics/medicine-and-dentistry/osteotomy" TargetMode="External"/><Relationship Id="rId32" Type="http://schemas.openxmlformats.org/officeDocument/2006/relationships/hyperlink" Target="https://www.sciencedirect.com/topics/medicine-and-dentistry/local-anesthesia" TargetMode="External"/><Relationship Id="rId37" Type="http://schemas.openxmlformats.org/officeDocument/2006/relationships/hyperlink" Target="https://www.sciencedirect.com/topics/medicine-and-dentistry/mandible" TargetMode="External"/><Relationship Id="rId53" Type="http://schemas.openxmlformats.org/officeDocument/2006/relationships/hyperlink" Target="https://www.sciencedirect.com/topics/medicine-and-dentistry/postoperative-period" TargetMode="External"/><Relationship Id="rId58" Type="http://schemas.openxmlformats.org/officeDocument/2006/relationships/hyperlink" Target="https://www.sciencedirect.com/topics/medicine-and-dentistry/lesion" TargetMode="External"/><Relationship Id="rId74" Type="http://schemas.openxmlformats.org/officeDocument/2006/relationships/hyperlink" Target="https://www.sciencedirect.com/topics/medicine-and-dentistry/inferior-alveolar-nerve" TargetMode="External"/><Relationship Id="rId79" Type="http://schemas.openxmlformats.org/officeDocument/2006/relationships/hyperlink" Target="https://www.sciencedirect.com/topics/medicine-and-dentistry/surgery" TargetMode="External"/><Relationship Id="rId102" Type="http://schemas.openxmlformats.org/officeDocument/2006/relationships/fontTable" Target="fontTable.xml"/><Relationship Id="rId5" Type="http://schemas.openxmlformats.org/officeDocument/2006/relationships/numbering" Target="numbering.xml"/><Relationship Id="rId90" Type="http://schemas.openxmlformats.org/officeDocument/2006/relationships/hyperlink" Target="https://www.sciencedirect.com/topics/medicine-and-dentistry/tissues" TargetMode="External"/><Relationship Id="rId95" Type="http://schemas.openxmlformats.org/officeDocument/2006/relationships/hyperlink" Target="https://www.sciencedirect.com/science/article/pii/S0901502706004802?via%3Dihub" TargetMode="External"/><Relationship Id="rId22" Type="http://schemas.openxmlformats.org/officeDocument/2006/relationships/hyperlink" Target="https://www.sciencedirect.com/topics/medicine-and-dentistry/neoplasm" TargetMode="External"/><Relationship Id="rId27" Type="http://schemas.openxmlformats.org/officeDocument/2006/relationships/hyperlink" Target="https://www.sciencedirect.com/science/article/pii/S0901502706004802?via%3Dihub" TargetMode="External"/><Relationship Id="rId43" Type="http://schemas.openxmlformats.org/officeDocument/2006/relationships/hyperlink" Target="https://www.sciencedirect.com/science/article/pii/S0901502706004802?via%3Dihub" TargetMode="External"/><Relationship Id="rId48" Type="http://schemas.openxmlformats.org/officeDocument/2006/relationships/hyperlink" Target="https://www.sciencedirect.com/topics/medicine-and-dentistry/inferior-alveolar-nerve" TargetMode="External"/><Relationship Id="rId64" Type="http://schemas.openxmlformats.org/officeDocument/2006/relationships/hyperlink" Target="https://www.sciencedirect.com/topics/medicine-and-dentistry/nerve-function" TargetMode="External"/><Relationship Id="rId69" Type="http://schemas.openxmlformats.org/officeDocument/2006/relationships/image" Target="media/image2.jpeg"/><Relationship Id="rId80" Type="http://schemas.openxmlformats.org/officeDocument/2006/relationships/hyperlink" Target="https://www.sciencedirect.com/science/article/pii/S0901502706004802?via%3Dihub" TargetMode="External"/><Relationship Id="rId85" Type="http://schemas.openxmlformats.org/officeDocument/2006/relationships/hyperlink" Target="https://www.sciencedirect.com/topics/medicine-and-dentistry/nerve-transection" TargetMode="External"/><Relationship Id="rId12" Type="http://schemas.openxmlformats.org/officeDocument/2006/relationships/hyperlink" Target="https://www.sciencedirect.com/topics/medicine-and-dentistry/mandible" TargetMode="External"/><Relationship Id="rId17" Type="http://schemas.openxmlformats.org/officeDocument/2006/relationships/hyperlink" Target="https://www.sciencedirect.com/topics/medicine-and-dentistry/nerve-function" TargetMode="External"/><Relationship Id="rId25" Type="http://schemas.openxmlformats.org/officeDocument/2006/relationships/hyperlink" Target="https://www.sciencedirect.com/topics/medicine-and-dentistry/ischemia" TargetMode="External"/><Relationship Id="rId33" Type="http://schemas.openxmlformats.org/officeDocument/2006/relationships/hyperlink" Target="https://www.sciencedirect.com/science/article/pii/S0901502706004802?via%3Dihub" TargetMode="External"/><Relationship Id="rId38" Type="http://schemas.openxmlformats.org/officeDocument/2006/relationships/hyperlink" Target="https://www.sciencedirect.com/topics/medicine-and-dentistry/complication" TargetMode="External"/><Relationship Id="rId46" Type="http://schemas.openxmlformats.org/officeDocument/2006/relationships/hyperlink" Target="https://www.sciencedirect.com/topics/medicine-and-dentistry/mandible" TargetMode="External"/><Relationship Id="rId59" Type="http://schemas.openxmlformats.org/officeDocument/2006/relationships/hyperlink" Target="https://www.sciencedirect.com/topics/medicine-and-dentistry/panoramic-radiograph" TargetMode="External"/><Relationship Id="rId67" Type="http://schemas.openxmlformats.org/officeDocument/2006/relationships/image" Target="media/image1.jpeg"/><Relationship Id="rId103" Type="http://schemas.openxmlformats.org/officeDocument/2006/relationships/theme" Target="theme/theme1.xml"/><Relationship Id="rId20" Type="http://schemas.openxmlformats.org/officeDocument/2006/relationships/hyperlink" Target="https://www.sciencedirect.com/topics/medicine-and-dentistry/neuroma" TargetMode="External"/><Relationship Id="rId41" Type="http://schemas.openxmlformats.org/officeDocument/2006/relationships/hyperlink" Target="https://www.sciencedirect.com/science/article/pii/S0901502706004802?via%3Dihub" TargetMode="External"/><Relationship Id="rId54" Type="http://schemas.openxmlformats.org/officeDocument/2006/relationships/hyperlink" Target="https://www.sciencedirect.com/topics/medicine-and-dentistry/paresthesia" TargetMode="External"/><Relationship Id="rId62" Type="http://schemas.openxmlformats.org/officeDocument/2006/relationships/hyperlink" Target="https://www.sciencedirect.com/topics/medicine-and-dentistry/symptom" TargetMode="External"/><Relationship Id="rId70" Type="http://schemas.openxmlformats.org/officeDocument/2006/relationships/hyperlink" Target="https://www.sciencedirect.com/topics/medicine-and-dentistry/microscopy" TargetMode="External"/><Relationship Id="rId75" Type="http://schemas.openxmlformats.org/officeDocument/2006/relationships/hyperlink" Target="https://www.sciencedirect.com/topics/medicine-and-dentistry/osteotomy" TargetMode="External"/><Relationship Id="rId83" Type="http://schemas.openxmlformats.org/officeDocument/2006/relationships/hyperlink" Target="https://www.sciencedirect.com/science/article/pii/S0901502706004802?via%3Dihub" TargetMode="External"/><Relationship Id="rId88" Type="http://schemas.openxmlformats.org/officeDocument/2006/relationships/hyperlink" Target="https://www.sciencedirect.com/science/article/pii/S0901502706004802?via%3Dihub" TargetMode="External"/><Relationship Id="rId91" Type="http://schemas.openxmlformats.org/officeDocument/2006/relationships/hyperlink" Target="https://www.sciencedirect.com/topics/medicine-and-dentistry/examination" TargetMode="External"/><Relationship Id="rId96" Type="http://schemas.openxmlformats.org/officeDocument/2006/relationships/hyperlink" Target="https://www.sciencedirect.com/science/article/pii/S0901502706004802?via%3Dihub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hyperlink" Target="https://www.sciencedirect.com/topics/medicine-and-dentistry/symptom" TargetMode="External"/><Relationship Id="rId23" Type="http://schemas.openxmlformats.org/officeDocument/2006/relationships/hyperlink" Target="https://www.sciencedirect.com/topics/medicine-and-dentistry/nerve-tissue" TargetMode="External"/><Relationship Id="rId28" Type="http://schemas.openxmlformats.org/officeDocument/2006/relationships/hyperlink" Target="https://www.sciencedirect.com/topics/medicine-and-dentistry/physical-disease-by-body-function" TargetMode="External"/><Relationship Id="rId36" Type="http://schemas.openxmlformats.org/officeDocument/2006/relationships/hyperlink" Target="https://www.sciencedirect.com/topics/medicine-and-dentistry/osteotomy" TargetMode="External"/><Relationship Id="rId49" Type="http://schemas.openxmlformats.org/officeDocument/2006/relationships/hyperlink" Target="https://www.sciencedirect.com/topics/medicine-and-dentistry/third-molar" TargetMode="External"/><Relationship Id="rId57" Type="http://schemas.openxmlformats.org/officeDocument/2006/relationships/hyperlink" Target="https://www.sciencedirect.com/topics/medicine-and-dentistry/postoperative-edema" TargetMode="External"/><Relationship Id="rId10" Type="http://schemas.openxmlformats.org/officeDocument/2006/relationships/hyperlink" Target="http://epublications.marquette.edu/" TargetMode="External"/><Relationship Id="rId31" Type="http://schemas.openxmlformats.org/officeDocument/2006/relationships/hyperlink" Target="https://www.sciencedirect.com/science/article/pii/S0901502706004802?via%3Dihub" TargetMode="External"/><Relationship Id="rId44" Type="http://schemas.openxmlformats.org/officeDocument/2006/relationships/hyperlink" Target="https://www.sciencedirect.com/topics/medicine-and-dentistry/traumatic-neuroma" TargetMode="External"/><Relationship Id="rId52" Type="http://schemas.openxmlformats.org/officeDocument/2006/relationships/hyperlink" Target="https://www.sciencedirect.com/topics/medicine-and-dentistry/surgicel" TargetMode="External"/><Relationship Id="rId60" Type="http://schemas.openxmlformats.org/officeDocument/2006/relationships/hyperlink" Target="https://www.sciencedirect.com/topics/medicine-and-dentistry/orthognathic-surgery" TargetMode="External"/><Relationship Id="rId65" Type="http://schemas.openxmlformats.org/officeDocument/2006/relationships/hyperlink" Target="https://www.sciencedirect.com/topics/medicine-and-dentistry/diagnosis" TargetMode="External"/><Relationship Id="rId73" Type="http://schemas.openxmlformats.org/officeDocument/2006/relationships/hyperlink" Target="https://www.sciencedirect.com/topics/medicine-and-dentistry/sensation" TargetMode="External"/><Relationship Id="rId78" Type="http://schemas.openxmlformats.org/officeDocument/2006/relationships/hyperlink" Target="https://www.sciencedirect.com/topics/medicine-and-dentistry/neuroma" TargetMode="External"/><Relationship Id="rId81" Type="http://schemas.openxmlformats.org/officeDocument/2006/relationships/hyperlink" Target="https://www.sciencedirect.com/science/article/pii/S0901502706004802?via%3Dihub" TargetMode="External"/><Relationship Id="rId86" Type="http://schemas.openxmlformats.org/officeDocument/2006/relationships/hyperlink" Target="https://www.sciencedirect.com/topics/medicine-and-dentistry/alcohol" TargetMode="External"/><Relationship Id="rId94" Type="http://schemas.openxmlformats.org/officeDocument/2006/relationships/hyperlink" Target="https://www.sciencedirect.com/science/article/pii/S0901502706004802?via%3Dihub" TargetMode="External"/><Relationship Id="rId99" Type="http://schemas.openxmlformats.org/officeDocument/2006/relationships/hyperlink" Target="https://www.sciencedirect.com/science/article/pii/S0901502706004802?via%3Dihub" TargetMode="External"/><Relationship Id="rId101" Type="http://schemas.openxmlformats.org/officeDocument/2006/relationships/hyperlink" Target="https://www.sciencedirect.com/science/article/pii/S0901502706004802?via%3Dihub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10.1016/j.ijom.2006.10.017" TargetMode="External"/><Relationship Id="rId13" Type="http://schemas.openxmlformats.org/officeDocument/2006/relationships/hyperlink" Target="https://www.sciencedirect.com/topics/medicine-and-dentistry/panoramic-radiograph" TargetMode="External"/><Relationship Id="rId18" Type="http://schemas.openxmlformats.org/officeDocument/2006/relationships/hyperlink" Target="https://www.sciencedirect.com/topics/medicine-and-dentistry/traumatic-neuroma" TargetMode="External"/><Relationship Id="rId39" Type="http://schemas.openxmlformats.org/officeDocument/2006/relationships/hyperlink" Target="https://www.sciencedirect.com/topics/medicine-and-dentistry/inferior-alveolar-nerve" TargetMode="External"/><Relationship Id="rId34" Type="http://schemas.openxmlformats.org/officeDocument/2006/relationships/hyperlink" Target="https://www.sciencedirect.com/science/article/pii/S0901502706004802?via%3Dihub" TargetMode="External"/><Relationship Id="rId50" Type="http://schemas.openxmlformats.org/officeDocument/2006/relationships/hyperlink" Target="https://www.sciencedirect.com/topics/medicine-and-dentistry/bone" TargetMode="External"/><Relationship Id="rId55" Type="http://schemas.openxmlformats.org/officeDocument/2006/relationships/hyperlink" Target="https://www.sciencedirect.com/topics/medicine-and-dentistry/lip" TargetMode="External"/><Relationship Id="rId76" Type="http://schemas.openxmlformats.org/officeDocument/2006/relationships/hyperlink" Target="https://www.sciencedirect.com/topics/medicine-and-dentistry/mandible" TargetMode="External"/><Relationship Id="rId97" Type="http://schemas.openxmlformats.org/officeDocument/2006/relationships/hyperlink" Target="https://www.sciencedirect.com/science/article/pii/S0901502706004802?via%3Dihub" TargetMode="External"/><Relationship Id="rId7" Type="http://schemas.openxmlformats.org/officeDocument/2006/relationships/settings" Target="settings.xml"/><Relationship Id="rId71" Type="http://schemas.openxmlformats.org/officeDocument/2006/relationships/hyperlink" Target="https://www.sciencedirect.com/topics/medicine-and-dentistry/lesion" TargetMode="External"/><Relationship Id="rId92" Type="http://schemas.openxmlformats.org/officeDocument/2006/relationships/hyperlink" Target="https://www.sciencedirect.com/topics/medicine-and-dentistry/lesion" TargetMode="External"/><Relationship Id="rId2" Type="http://schemas.openxmlformats.org/officeDocument/2006/relationships/customXml" Target="../customXml/item2.xml"/><Relationship Id="rId29" Type="http://schemas.openxmlformats.org/officeDocument/2006/relationships/hyperlink" Target="https://www.sciencedirect.com/topics/medicine-and-dentistry/pain" TargetMode="External"/><Relationship Id="rId24" Type="http://schemas.openxmlformats.org/officeDocument/2006/relationships/hyperlink" Target="https://www.sciencedirect.com/topics/medicine-and-dentistry/element" TargetMode="External"/><Relationship Id="rId40" Type="http://schemas.openxmlformats.org/officeDocument/2006/relationships/hyperlink" Target="https://www.sciencedirect.com/topics/medicine-and-dentistry/necrosis" TargetMode="External"/><Relationship Id="rId45" Type="http://schemas.openxmlformats.org/officeDocument/2006/relationships/hyperlink" Target="https://www.sciencedirect.com/topics/medicine-and-dentistry/osteotomy" TargetMode="External"/><Relationship Id="rId66" Type="http://schemas.openxmlformats.org/officeDocument/2006/relationships/hyperlink" Target="https://www.sciencedirect.com/topics/medicine-and-dentistry/traumatic-neuroma" TargetMode="External"/><Relationship Id="rId87" Type="http://schemas.openxmlformats.org/officeDocument/2006/relationships/hyperlink" Target="https://www.sciencedirect.com/science/article/pii/S0901502706004802?via%3Dihub" TargetMode="External"/><Relationship Id="rId61" Type="http://schemas.openxmlformats.org/officeDocument/2006/relationships/hyperlink" Target="https://www.sciencedirect.com/topics/medicine-and-dentistry/biopsy" TargetMode="External"/><Relationship Id="rId82" Type="http://schemas.openxmlformats.org/officeDocument/2006/relationships/hyperlink" Target="https://www.sciencedirect.com/science/article/pii/S0901502706004802?via%3Dihub" TargetMode="External"/><Relationship Id="rId19" Type="http://schemas.openxmlformats.org/officeDocument/2006/relationships/hyperlink" Target="https://www.sciencedirect.com/topics/medicine-and-dentistry/surgical-technique" TargetMode="External"/><Relationship Id="rId14" Type="http://schemas.openxmlformats.org/officeDocument/2006/relationships/hyperlink" Target="https://www.sciencedirect.com/topics/medicine-and-dentistry/lesion" TargetMode="External"/><Relationship Id="rId30" Type="http://schemas.openxmlformats.org/officeDocument/2006/relationships/hyperlink" Target="https://www.sciencedirect.com/science/article/pii/S0901502706004802?via%3Dihub" TargetMode="External"/><Relationship Id="rId35" Type="http://schemas.openxmlformats.org/officeDocument/2006/relationships/hyperlink" Target="https://www.sciencedirect.com/science/article/pii/S0901502706004802?via%3Dihub" TargetMode="External"/><Relationship Id="rId56" Type="http://schemas.openxmlformats.org/officeDocument/2006/relationships/hyperlink" Target="https://www.sciencedirect.com/topics/medicine-and-dentistry/chin" TargetMode="External"/><Relationship Id="rId77" Type="http://schemas.openxmlformats.org/officeDocument/2006/relationships/hyperlink" Target="https://www.sciencedirect.com/topics/medicine-and-dentistry/english-language" TargetMode="External"/><Relationship Id="rId100" Type="http://schemas.openxmlformats.org/officeDocument/2006/relationships/hyperlink" Target="https://www.sciencedirect.com/science/article/pii/S0901502706004802?via%3Dihub" TargetMode="External"/><Relationship Id="rId8" Type="http://schemas.openxmlformats.org/officeDocument/2006/relationships/webSettings" Target="webSettings.xml"/><Relationship Id="rId51" Type="http://schemas.openxmlformats.org/officeDocument/2006/relationships/hyperlink" Target="https://www.sciencedirect.com/topics/medicine-and-dentistry/facial-artery" TargetMode="External"/><Relationship Id="rId72" Type="http://schemas.openxmlformats.org/officeDocument/2006/relationships/hyperlink" Target="https://www.sciencedirect.com/topics/medicine-and-dentistry/eosin" TargetMode="External"/><Relationship Id="rId93" Type="http://schemas.openxmlformats.org/officeDocument/2006/relationships/hyperlink" Target="https://www.sciencedirect.com/topics/medicine-and-dentistry/growth" TargetMode="External"/><Relationship Id="rId98" Type="http://schemas.openxmlformats.org/officeDocument/2006/relationships/hyperlink" Target="https://www.sciencedirect.com/science/article/pii/S0901502706004802?via%3Dihub" TargetMode="External"/><Relationship Id="rId3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BD0B8172F0E2469E94A200EC16DB09" ma:contentTypeVersion="10" ma:contentTypeDescription="Create a new document." ma:contentTypeScope="" ma:versionID="1d822b10c24ef6f388e31084a596ae23">
  <xsd:schema xmlns:xsd="http://www.w3.org/2001/XMLSchema" xmlns:xs="http://www.w3.org/2001/XMLSchema" xmlns:p="http://schemas.microsoft.com/office/2006/metadata/properties" xmlns:ns2="455b151d-75b8-4438-a72d-e06b314124a1" xmlns:ns3="1dc5a16d-a9e1-4107-81af-b56e13c8526c" targetNamespace="http://schemas.microsoft.com/office/2006/metadata/properties" ma:root="true" ma:fieldsID="49edd2d7bf942d5bae8cf2f982a97614" ns2:_="" ns3:_="">
    <xsd:import namespace="455b151d-75b8-4438-a72d-e06b314124a1"/>
    <xsd:import namespace="1dc5a16d-a9e1-4107-81af-b56e13c852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5b151d-75b8-4438-a72d-e06b314124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5a16d-a9e1-4107-81af-b56e13c8526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F08F26-1183-43A0-B08E-394FCB1223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5b151d-75b8-4438-a72d-e06b314124a1"/>
    <ds:schemaRef ds:uri="1dc5a16d-a9e1-4107-81af-b56e13c852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A3F3F2-7A05-430D-AF5D-578CA29F1F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0F5B61-D917-49AA-B3B5-1ED7EE598500}">
  <ds:schemaRefs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terms/"/>
    <ds:schemaRef ds:uri="455b151d-75b8-4438-a72d-e06b314124a1"/>
    <ds:schemaRef ds:uri="http://purl.org/dc/dcmitype/"/>
    <ds:schemaRef ds:uri="1dc5a16d-a9e1-4107-81af-b56e13c8526c"/>
    <ds:schemaRef ds:uri="http://schemas.openxmlformats.org/package/2006/metadata/core-properties"/>
    <ds:schemaRef ds:uri="http://schemas.microsoft.com/office/2006/metadata/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0A1CA7E4-1DD8-4844-BFDA-56FF9DF72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3383</Words>
  <Characters>18374</Characters>
  <Application>Microsoft Office Word</Application>
  <DocSecurity>8</DocSecurity>
  <Lines>334</Lines>
  <Paragraphs>141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Olson, Sharon</dc:creator>
  <cp:keywords/>
  <dc:description/>
  <cp:lastModifiedBy>Olson, Sharon</cp:lastModifiedBy>
  <cp:revision>11</cp:revision>
  <dcterms:created xsi:type="dcterms:W3CDTF">2019-06-06T16:02:00Z</dcterms:created>
  <dcterms:modified xsi:type="dcterms:W3CDTF">2019-06-11T19:41:00Z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0x010100B9BD0B8172F0E2469E94A200EC16DB09</vt:lpwstr>
  </property>
</Properties>
</file>