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839C8" w:rsidRDefault="000A7622" w:rsidP="00900D37">
      <w:pPr>
        <w:pStyle w:val="Default"/>
        <w:spacing w:line="240" w:lineRule="auto"/>
        <w:rPr>
          <w:rFonts w:asciiTheme="minorHAnsi" w:hAnsiTheme="minorHAnsi" w:cstheme="minorHAnsi"/>
          <w:color w:val="000000" w:themeColor="text1"/>
          <w:sz w:val="22"/>
          <w:szCs w:val="22"/>
        </w:rPr>
      </w:pPr>
    </w:p>
    <w:p w14:paraId="2538F7F5" w14:textId="77777777" w:rsidR="000A7622" w:rsidRPr="004839C8" w:rsidRDefault="000A7622" w:rsidP="00900D37">
      <w:pPr>
        <w:autoSpaceDE w:val="0"/>
        <w:autoSpaceDN w:val="0"/>
        <w:adjustRightInd w:val="0"/>
        <w:spacing w:line="240" w:lineRule="auto"/>
        <w:rPr>
          <w:rFonts w:cstheme="minorHAnsi"/>
          <w:b/>
          <w:bCs/>
          <w:color w:val="000000" w:themeColor="text1"/>
          <w:sz w:val="28"/>
          <w:szCs w:val="26"/>
        </w:rPr>
      </w:pPr>
      <w:bookmarkStart w:id="0" w:name="_Hlk505159787"/>
      <w:bookmarkStart w:id="1" w:name="_Hlk510431162"/>
      <w:r w:rsidRPr="004839C8">
        <w:rPr>
          <w:rFonts w:cstheme="minorHAnsi"/>
          <w:b/>
          <w:bCs/>
          <w:color w:val="000000" w:themeColor="text1"/>
          <w:sz w:val="28"/>
          <w:szCs w:val="26"/>
        </w:rPr>
        <w:t>Marquette University</w:t>
      </w:r>
    </w:p>
    <w:p w14:paraId="158D4B9F" w14:textId="77777777" w:rsidR="000A7622" w:rsidRPr="004839C8" w:rsidRDefault="000A7622" w:rsidP="00900D37">
      <w:pPr>
        <w:autoSpaceDE w:val="0"/>
        <w:autoSpaceDN w:val="0"/>
        <w:adjustRightInd w:val="0"/>
        <w:spacing w:line="240" w:lineRule="auto"/>
        <w:rPr>
          <w:rFonts w:cstheme="minorHAnsi"/>
          <w:b/>
          <w:bCs/>
          <w:color w:val="000000" w:themeColor="text1"/>
          <w:sz w:val="40"/>
          <w:szCs w:val="36"/>
        </w:rPr>
      </w:pPr>
      <w:proofErr w:type="spellStart"/>
      <w:r w:rsidRPr="004839C8">
        <w:rPr>
          <w:rFonts w:cstheme="minorHAnsi"/>
          <w:b/>
          <w:bCs/>
          <w:color w:val="000000" w:themeColor="text1"/>
          <w:sz w:val="40"/>
          <w:szCs w:val="36"/>
        </w:rPr>
        <w:t>e-Publications@Marquette</w:t>
      </w:r>
      <w:proofErr w:type="spellEnd"/>
    </w:p>
    <w:p w14:paraId="689ACF87" w14:textId="4C3F6F3D" w:rsidR="000A7622" w:rsidRPr="004839C8" w:rsidRDefault="000A7622" w:rsidP="00900D37">
      <w:pPr>
        <w:autoSpaceDE w:val="0"/>
        <w:autoSpaceDN w:val="0"/>
        <w:adjustRightInd w:val="0"/>
        <w:spacing w:line="240" w:lineRule="auto"/>
        <w:rPr>
          <w:rFonts w:cstheme="minorHAnsi"/>
          <w:b/>
          <w:bCs/>
          <w:i/>
          <w:iCs/>
          <w:color w:val="000000" w:themeColor="text1"/>
        </w:rPr>
      </w:pPr>
    </w:p>
    <w:p w14:paraId="161853CC" w14:textId="7602EA7A" w:rsidR="000A7622" w:rsidRPr="004839C8" w:rsidRDefault="00351F45" w:rsidP="00900D37">
      <w:pPr>
        <w:autoSpaceDE w:val="0"/>
        <w:autoSpaceDN w:val="0"/>
        <w:adjustRightInd w:val="0"/>
        <w:spacing w:line="240" w:lineRule="auto"/>
        <w:rPr>
          <w:rFonts w:cstheme="minorHAnsi"/>
          <w:b/>
          <w:bCs/>
          <w:i/>
          <w:iCs/>
          <w:color w:val="000000" w:themeColor="text1"/>
          <w:sz w:val="32"/>
          <w:szCs w:val="32"/>
        </w:rPr>
      </w:pPr>
      <w:r>
        <w:rPr>
          <w:rFonts w:cstheme="minorHAnsi"/>
          <w:b/>
          <w:bCs/>
          <w:i/>
          <w:iCs/>
          <w:color w:val="000000" w:themeColor="text1"/>
          <w:sz w:val="32"/>
          <w:szCs w:val="32"/>
        </w:rPr>
        <w:t>Electrical Engineering</w:t>
      </w:r>
      <w:r w:rsidR="004E6DF4">
        <w:rPr>
          <w:rFonts w:cstheme="minorHAnsi"/>
          <w:b/>
          <w:bCs/>
          <w:i/>
          <w:iCs/>
          <w:color w:val="000000" w:themeColor="text1"/>
          <w:sz w:val="32"/>
          <w:szCs w:val="32"/>
        </w:rPr>
        <w:t xml:space="preserve"> </w:t>
      </w:r>
      <w:r w:rsidR="000A7622" w:rsidRPr="004839C8">
        <w:rPr>
          <w:rFonts w:cstheme="minorHAnsi"/>
          <w:b/>
          <w:bCs/>
          <w:i/>
          <w:iCs/>
          <w:color w:val="000000" w:themeColor="text1"/>
          <w:sz w:val="32"/>
          <w:szCs w:val="32"/>
        </w:rPr>
        <w:t>Faculty Research and Publications/</w:t>
      </w:r>
      <w:r w:rsidR="00735C37" w:rsidRPr="004839C8">
        <w:rPr>
          <w:rFonts w:cstheme="minorHAnsi"/>
          <w:b/>
          <w:bCs/>
          <w:i/>
          <w:iCs/>
          <w:color w:val="000000" w:themeColor="text1"/>
          <w:sz w:val="32"/>
          <w:szCs w:val="32"/>
        </w:rPr>
        <w:t xml:space="preserve">College of </w:t>
      </w:r>
      <w:r>
        <w:rPr>
          <w:rFonts w:cstheme="minorHAnsi"/>
          <w:b/>
          <w:bCs/>
          <w:i/>
          <w:iCs/>
          <w:color w:val="000000" w:themeColor="text1"/>
          <w:sz w:val="32"/>
          <w:szCs w:val="32"/>
        </w:rPr>
        <w:t>Engineering</w:t>
      </w:r>
    </w:p>
    <w:bookmarkEnd w:id="0"/>
    <w:p w14:paraId="3E538636" w14:textId="77777777" w:rsidR="000A7622" w:rsidRPr="004839C8" w:rsidRDefault="000A7622" w:rsidP="00900D37">
      <w:pPr>
        <w:spacing w:line="240" w:lineRule="auto"/>
        <w:jc w:val="center"/>
        <w:rPr>
          <w:rFonts w:cstheme="minorHAnsi"/>
          <w:b/>
          <w:bCs/>
          <w:i/>
          <w:iCs/>
          <w:color w:val="000000" w:themeColor="text1"/>
        </w:rPr>
      </w:pPr>
    </w:p>
    <w:p w14:paraId="25509BF0" w14:textId="0DE741CB" w:rsidR="000A7622" w:rsidRPr="004839C8" w:rsidRDefault="000A7622" w:rsidP="00900D37">
      <w:pPr>
        <w:spacing w:line="240" w:lineRule="auto"/>
        <w:jc w:val="center"/>
        <w:rPr>
          <w:rFonts w:cstheme="minorHAnsi"/>
          <w:color w:val="000000" w:themeColor="text1"/>
          <w:sz w:val="24"/>
          <w:szCs w:val="24"/>
        </w:rPr>
      </w:pPr>
      <w:r w:rsidRPr="004839C8">
        <w:rPr>
          <w:rFonts w:cstheme="minorHAnsi"/>
          <w:b/>
          <w:bCs/>
          <w:i/>
          <w:iCs/>
          <w:color w:val="000000" w:themeColor="text1"/>
          <w:sz w:val="24"/>
          <w:szCs w:val="24"/>
        </w:rPr>
        <w:t xml:space="preserve">This paper is NOT THE PUBLISHED VERSION; </w:t>
      </w:r>
      <w:r w:rsidRPr="004839C8">
        <w:rPr>
          <w:rFonts w:cstheme="minorHAnsi"/>
          <w:b/>
          <w:bCs/>
          <w:color w:val="000000" w:themeColor="text1"/>
          <w:sz w:val="24"/>
          <w:szCs w:val="24"/>
        </w:rPr>
        <w:t xml:space="preserve">but the author’s final, peer-reviewed manuscript. </w:t>
      </w:r>
      <w:r w:rsidRPr="004839C8">
        <w:rPr>
          <w:rFonts w:cstheme="minorHAnsi"/>
          <w:color w:val="000000" w:themeColor="text1"/>
          <w:sz w:val="24"/>
          <w:szCs w:val="24"/>
        </w:rPr>
        <w:t>The published version may be accessed by following the link in th</w:t>
      </w:r>
      <w:r w:rsidR="00684B3F">
        <w:rPr>
          <w:rFonts w:cstheme="minorHAnsi"/>
          <w:color w:val="000000" w:themeColor="text1"/>
          <w:sz w:val="24"/>
          <w:szCs w:val="24"/>
        </w:rPr>
        <w:t>e</w:t>
      </w:r>
      <w:r w:rsidRPr="004839C8">
        <w:rPr>
          <w:rFonts w:cstheme="minorHAnsi"/>
          <w:color w:val="000000" w:themeColor="text1"/>
          <w:sz w:val="24"/>
          <w:szCs w:val="24"/>
        </w:rPr>
        <w:t xml:space="preserve"> citation below.</w:t>
      </w:r>
    </w:p>
    <w:p w14:paraId="0A3D30D7" w14:textId="77777777" w:rsidR="000A3059" w:rsidRPr="004839C8" w:rsidRDefault="000A3059" w:rsidP="00900D37">
      <w:pPr>
        <w:spacing w:line="240" w:lineRule="auto"/>
        <w:rPr>
          <w:rFonts w:cstheme="minorHAnsi"/>
          <w:i/>
          <w:color w:val="000000" w:themeColor="text1"/>
          <w:sz w:val="24"/>
          <w:szCs w:val="24"/>
          <w:highlight w:val="yellow"/>
          <w:lang w:val="fr-FR"/>
        </w:rPr>
      </w:pPr>
    </w:p>
    <w:p w14:paraId="2A38AFE1" w14:textId="580F996A" w:rsidR="000A7622" w:rsidRDefault="004E6DF4" w:rsidP="00900D37">
      <w:pPr>
        <w:spacing w:line="240" w:lineRule="auto"/>
        <w:rPr>
          <w:rFonts w:cstheme="minorHAnsi"/>
          <w:color w:val="000000" w:themeColor="text1"/>
          <w:sz w:val="24"/>
          <w:szCs w:val="24"/>
        </w:rPr>
      </w:pPr>
      <w:r>
        <w:rPr>
          <w:rFonts w:cstheme="minorHAnsi"/>
          <w:i/>
          <w:color w:val="000000" w:themeColor="text1"/>
          <w:sz w:val="24"/>
          <w:szCs w:val="24"/>
          <w:lang w:val="fr-FR"/>
        </w:rPr>
        <w:t xml:space="preserve">Journal of </w:t>
      </w:r>
      <w:proofErr w:type="spellStart"/>
      <w:r>
        <w:rPr>
          <w:rFonts w:cstheme="minorHAnsi"/>
          <w:i/>
          <w:color w:val="000000" w:themeColor="text1"/>
          <w:sz w:val="24"/>
          <w:szCs w:val="24"/>
          <w:lang w:val="fr-FR"/>
        </w:rPr>
        <w:t>Applied</w:t>
      </w:r>
      <w:proofErr w:type="spellEnd"/>
      <w:r>
        <w:rPr>
          <w:rFonts w:cstheme="minorHAnsi"/>
          <w:i/>
          <w:color w:val="000000" w:themeColor="text1"/>
          <w:sz w:val="24"/>
          <w:szCs w:val="24"/>
          <w:lang w:val="fr-FR"/>
        </w:rPr>
        <w:t xml:space="preserve"> </w:t>
      </w:r>
      <w:proofErr w:type="spellStart"/>
      <w:r>
        <w:rPr>
          <w:rFonts w:cstheme="minorHAnsi"/>
          <w:i/>
          <w:color w:val="000000" w:themeColor="text1"/>
          <w:sz w:val="24"/>
          <w:szCs w:val="24"/>
          <w:lang w:val="fr-FR"/>
        </w:rPr>
        <w:t>Physics</w:t>
      </w:r>
      <w:proofErr w:type="spellEnd"/>
      <w:r w:rsidR="000A7622" w:rsidRPr="00C52034">
        <w:rPr>
          <w:rFonts w:cstheme="minorHAnsi"/>
          <w:color w:val="000000" w:themeColor="text1"/>
          <w:sz w:val="24"/>
          <w:szCs w:val="24"/>
          <w:lang w:val="fr-FR"/>
        </w:rPr>
        <w:t>, Vol.</w:t>
      </w:r>
      <w:r w:rsidR="008B6308">
        <w:rPr>
          <w:rFonts w:cstheme="minorHAnsi"/>
          <w:color w:val="000000" w:themeColor="text1"/>
          <w:sz w:val="24"/>
          <w:szCs w:val="24"/>
          <w:lang w:val="fr-FR"/>
        </w:rPr>
        <w:t xml:space="preserve"> </w:t>
      </w:r>
      <w:r>
        <w:rPr>
          <w:rFonts w:cstheme="minorHAnsi"/>
          <w:color w:val="000000" w:themeColor="text1"/>
          <w:sz w:val="24"/>
          <w:szCs w:val="24"/>
          <w:lang w:val="fr-FR"/>
        </w:rPr>
        <w:t>53</w:t>
      </w:r>
      <w:r w:rsidR="000A7622" w:rsidRPr="00C52034">
        <w:rPr>
          <w:rFonts w:cstheme="minorHAnsi"/>
          <w:color w:val="000000" w:themeColor="text1"/>
          <w:sz w:val="24"/>
          <w:szCs w:val="24"/>
          <w:lang w:val="fr-FR"/>
        </w:rPr>
        <w:t>, No.</w:t>
      </w:r>
      <w:r w:rsidR="008B6308">
        <w:rPr>
          <w:rFonts w:cstheme="minorHAnsi"/>
          <w:color w:val="000000" w:themeColor="text1"/>
          <w:sz w:val="24"/>
          <w:szCs w:val="24"/>
          <w:lang w:val="fr-FR"/>
        </w:rPr>
        <w:t xml:space="preserve"> </w:t>
      </w:r>
      <w:r>
        <w:rPr>
          <w:rFonts w:cstheme="minorHAnsi"/>
          <w:color w:val="000000" w:themeColor="text1"/>
          <w:sz w:val="24"/>
          <w:szCs w:val="24"/>
          <w:lang w:val="fr-FR"/>
        </w:rPr>
        <w:t>11</w:t>
      </w:r>
      <w:r w:rsidR="008B6308">
        <w:rPr>
          <w:rFonts w:cstheme="minorHAnsi"/>
          <w:color w:val="000000" w:themeColor="text1"/>
          <w:sz w:val="24"/>
          <w:szCs w:val="24"/>
          <w:lang w:val="fr-FR"/>
        </w:rPr>
        <w:t xml:space="preserve"> </w:t>
      </w:r>
      <w:r w:rsidR="000A7622" w:rsidRPr="00C52034">
        <w:rPr>
          <w:rFonts w:cstheme="minorHAnsi"/>
          <w:color w:val="000000" w:themeColor="text1"/>
          <w:sz w:val="24"/>
          <w:szCs w:val="24"/>
          <w:lang w:val="fr-FR"/>
        </w:rPr>
        <w:t>(</w:t>
      </w:r>
      <w:r>
        <w:rPr>
          <w:rFonts w:cstheme="minorHAnsi"/>
          <w:color w:val="000000" w:themeColor="text1"/>
          <w:sz w:val="24"/>
          <w:szCs w:val="24"/>
          <w:lang w:val="fr-FR"/>
        </w:rPr>
        <w:t>1982</w:t>
      </w:r>
      <w:proofErr w:type="gramStart"/>
      <w:r w:rsidR="000A7622" w:rsidRPr="00C52034">
        <w:rPr>
          <w:rFonts w:cstheme="minorHAnsi"/>
          <w:color w:val="000000" w:themeColor="text1"/>
          <w:sz w:val="24"/>
          <w:szCs w:val="24"/>
          <w:lang w:val="fr-FR"/>
        </w:rPr>
        <w:t>):</w:t>
      </w:r>
      <w:proofErr w:type="gramEnd"/>
      <w:r w:rsidR="000A7622" w:rsidRPr="00C52034">
        <w:rPr>
          <w:rFonts w:cstheme="minorHAnsi"/>
          <w:color w:val="000000" w:themeColor="text1"/>
          <w:sz w:val="24"/>
          <w:szCs w:val="24"/>
          <w:lang w:val="fr-FR"/>
        </w:rPr>
        <w:t xml:space="preserve"> </w:t>
      </w:r>
      <w:r>
        <w:rPr>
          <w:rFonts w:cstheme="minorHAnsi"/>
          <w:color w:val="000000" w:themeColor="text1"/>
          <w:sz w:val="24"/>
          <w:szCs w:val="24"/>
          <w:lang w:val="fr-FR"/>
        </w:rPr>
        <w:t>8402-8404</w:t>
      </w:r>
      <w:r w:rsidR="000A7622" w:rsidRPr="00C52034">
        <w:rPr>
          <w:rFonts w:cstheme="minorHAnsi"/>
          <w:color w:val="000000" w:themeColor="text1"/>
          <w:sz w:val="24"/>
          <w:szCs w:val="24"/>
          <w:lang w:val="fr-FR"/>
        </w:rPr>
        <w:t xml:space="preserve">. </w:t>
      </w:r>
      <w:hyperlink r:id="rId9" w:history="1">
        <w:r w:rsidR="000A7622" w:rsidRPr="00C52034">
          <w:rPr>
            <w:rFonts w:cstheme="minorHAnsi"/>
            <w:color w:val="000000" w:themeColor="text1"/>
            <w:sz w:val="24"/>
            <w:szCs w:val="24"/>
            <w:u w:val="single"/>
            <w:lang w:val="fr-FR"/>
          </w:rPr>
          <w:t>DOI</w:t>
        </w:r>
      </w:hyperlink>
      <w:r w:rsidR="000A7622" w:rsidRPr="00C52034">
        <w:rPr>
          <w:rFonts w:cstheme="minorHAnsi"/>
          <w:color w:val="000000" w:themeColor="text1"/>
          <w:sz w:val="24"/>
          <w:szCs w:val="24"/>
          <w:lang w:val="fr-FR"/>
        </w:rPr>
        <w:t xml:space="preserve">. </w:t>
      </w:r>
      <w:r w:rsidR="000A7622" w:rsidRPr="00C52034">
        <w:rPr>
          <w:rFonts w:cstheme="minorHAnsi"/>
          <w:color w:val="000000" w:themeColor="text1"/>
          <w:sz w:val="24"/>
          <w:szCs w:val="24"/>
        </w:rPr>
        <w:t>This article is ©</w:t>
      </w:r>
      <w:r>
        <w:rPr>
          <w:rFonts w:cstheme="minorHAnsi"/>
          <w:color w:val="000000" w:themeColor="text1"/>
          <w:sz w:val="24"/>
          <w:szCs w:val="24"/>
        </w:rPr>
        <w:t xml:space="preserve"> American Institute of Physics</w:t>
      </w:r>
      <w:r w:rsidR="000A7622" w:rsidRPr="00C52034">
        <w:rPr>
          <w:rFonts w:cstheme="minorHAnsi"/>
          <w:color w:val="000000" w:themeColor="text1"/>
          <w:sz w:val="24"/>
          <w:szCs w:val="24"/>
        </w:rPr>
        <w:t xml:space="preserve"> and permission has been granted for this version to appear in </w:t>
      </w:r>
      <w:hyperlink r:id="rId10" w:history="1">
        <w:proofErr w:type="spellStart"/>
        <w:r w:rsidR="000A7622" w:rsidRPr="00C52034">
          <w:rPr>
            <w:rFonts w:cstheme="minorHAnsi"/>
            <w:color w:val="000000" w:themeColor="text1"/>
            <w:sz w:val="24"/>
            <w:szCs w:val="24"/>
            <w:u w:val="single"/>
          </w:rPr>
          <w:t>e-Publications@Marquette</w:t>
        </w:r>
        <w:proofErr w:type="spellEnd"/>
      </w:hyperlink>
      <w:r w:rsidR="000A7622" w:rsidRPr="00C52034">
        <w:rPr>
          <w:rFonts w:cstheme="minorHAnsi"/>
          <w:color w:val="000000" w:themeColor="text1"/>
          <w:sz w:val="24"/>
          <w:szCs w:val="24"/>
        </w:rPr>
        <w:t xml:space="preserve">. </w:t>
      </w:r>
      <w:r>
        <w:rPr>
          <w:rFonts w:cstheme="minorHAnsi"/>
          <w:color w:val="000000" w:themeColor="text1"/>
          <w:sz w:val="24"/>
          <w:szCs w:val="24"/>
        </w:rPr>
        <w:t>American Institute of Physics</w:t>
      </w:r>
      <w:r w:rsidRPr="00C52034">
        <w:rPr>
          <w:rFonts w:cstheme="minorHAnsi"/>
          <w:color w:val="000000" w:themeColor="text1"/>
          <w:sz w:val="24"/>
          <w:szCs w:val="24"/>
        </w:rPr>
        <w:t xml:space="preserve"> </w:t>
      </w:r>
      <w:r w:rsidR="000A7622" w:rsidRPr="00C52034">
        <w:rPr>
          <w:rFonts w:cstheme="minorHAnsi"/>
          <w:color w:val="000000" w:themeColor="text1"/>
          <w:sz w:val="24"/>
          <w:szCs w:val="24"/>
        </w:rPr>
        <w:t xml:space="preserve">does not grant permission for this article to be further copied/distributed or hosted elsewhere without the express permission from </w:t>
      </w:r>
      <w:bookmarkEnd w:id="1"/>
      <w:r>
        <w:rPr>
          <w:rFonts w:cstheme="minorHAnsi"/>
          <w:color w:val="000000" w:themeColor="text1"/>
          <w:sz w:val="24"/>
          <w:szCs w:val="24"/>
        </w:rPr>
        <w:t>American Institute of Physics</w:t>
      </w:r>
      <w:r w:rsidR="00977F16" w:rsidRPr="00C52034">
        <w:rPr>
          <w:rFonts w:cstheme="minorHAnsi"/>
          <w:color w:val="000000" w:themeColor="text1"/>
          <w:sz w:val="24"/>
          <w:szCs w:val="24"/>
        </w:rPr>
        <w:t>.</w:t>
      </w:r>
    </w:p>
    <w:p w14:paraId="3509B896" w14:textId="50FB12C8" w:rsidR="004E6DF4" w:rsidRDefault="004E6DF4" w:rsidP="004C2C0E">
      <w:pPr>
        <w:pStyle w:val="NoSpacing"/>
      </w:pPr>
    </w:p>
    <w:p w14:paraId="4B0C6509" w14:textId="09407522" w:rsidR="004E6DF4" w:rsidRDefault="004C2C0E" w:rsidP="004C2C0E">
      <w:pPr>
        <w:pStyle w:val="Title"/>
      </w:pPr>
      <w:r w:rsidRPr="004C2C0E">
        <w:t>On the uniqueness of soluti</w:t>
      </w:r>
      <w:bookmarkStart w:id="2" w:name="_GoBack"/>
      <w:bookmarkEnd w:id="2"/>
      <w:r w:rsidRPr="004C2C0E">
        <w:t xml:space="preserve">on of </w:t>
      </w:r>
      <w:proofErr w:type="spellStart"/>
      <w:r w:rsidRPr="004C2C0E">
        <w:t>magnetostatic</w:t>
      </w:r>
      <w:proofErr w:type="spellEnd"/>
      <w:r w:rsidRPr="004C2C0E">
        <w:t xml:space="preserve"> vector-potential problems by three-dimensional finite-element methods</w:t>
      </w:r>
    </w:p>
    <w:p w14:paraId="08DA3D2C" w14:textId="77777777" w:rsidR="00624219" w:rsidRPr="00624219" w:rsidRDefault="00624219" w:rsidP="00624219">
      <w:pPr>
        <w:pStyle w:val="NoSpacing"/>
      </w:pPr>
    </w:p>
    <w:p w14:paraId="2AA67FA8" w14:textId="229EA43B" w:rsidR="00624219" w:rsidRPr="001D5208" w:rsidRDefault="004C2C0E" w:rsidP="001D5208">
      <w:pPr>
        <w:pStyle w:val="NoSpacing"/>
        <w:rPr>
          <w:sz w:val="28"/>
          <w:szCs w:val="28"/>
        </w:rPr>
      </w:pPr>
      <w:r w:rsidRPr="001D5208">
        <w:rPr>
          <w:sz w:val="28"/>
          <w:szCs w:val="28"/>
        </w:rPr>
        <w:t>O. A. Mohammed</w:t>
      </w:r>
    </w:p>
    <w:p w14:paraId="3B0F2F2B" w14:textId="7F59DA26" w:rsidR="00D85BA9" w:rsidRPr="001D5208" w:rsidRDefault="00D85BA9" w:rsidP="001D5208">
      <w:pPr>
        <w:pStyle w:val="NoSpacing"/>
      </w:pPr>
      <w:r w:rsidRPr="001D5208">
        <w:t>Virginia Polytechnic Institute and State University, Blacksburg, Virginia 24061</w:t>
      </w:r>
    </w:p>
    <w:p w14:paraId="5155EE89" w14:textId="77777777" w:rsidR="001D5208" w:rsidRDefault="001D5208" w:rsidP="001D5208">
      <w:pPr>
        <w:pStyle w:val="NoSpacing"/>
      </w:pPr>
    </w:p>
    <w:p w14:paraId="07C1B9DF" w14:textId="12F80EA1" w:rsidR="00624219" w:rsidRPr="001D5208" w:rsidRDefault="004C2C0E" w:rsidP="001D5208">
      <w:pPr>
        <w:pStyle w:val="NoSpacing"/>
        <w:rPr>
          <w:sz w:val="28"/>
          <w:szCs w:val="28"/>
        </w:rPr>
      </w:pPr>
      <w:r w:rsidRPr="001D5208">
        <w:rPr>
          <w:sz w:val="28"/>
          <w:szCs w:val="28"/>
        </w:rPr>
        <w:t>W. A. Davis</w:t>
      </w:r>
    </w:p>
    <w:p w14:paraId="2F1E455B" w14:textId="7B4EBEA8" w:rsidR="00D85BA9" w:rsidRPr="001D5208" w:rsidRDefault="00D85BA9" w:rsidP="001D5208">
      <w:pPr>
        <w:pStyle w:val="NoSpacing"/>
      </w:pPr>
      <w:r w:rsidRPr="001D5208">
        <w:t>Virginia Polytechnic Institute and State University, Blacksburg, Virginia 24061</w:t>
      </w:r>
    </w:p>
    <w:p w14:paraId="4914D623" w14:textId="77777777" w:rsidR="001D5208" w:rsidRDefault="001D5208" w:rsidP="001D5208">
      <w:pPr>
        <w:pStyle w:val="NoSpacing"/>
      </w:pPr>
    </w:p>
    <w:p w14:paraId="163CF3DB" w14:textId="68ACD283" w:rsidR="00624219" w:rsidRPr="001D5208" w:rsidRDefault="004C2C0E" w:rsidP="001D5208">
      <w:pPr>
        <w:pStyle w:val="NoSpacing"/>
      </w:pPr>
      <w:r w:rsidRPr="001D5208">
        <w:rPr>
          <w:sz w:val="28"/>
          <w:szCs w:val="28"/>
        </w:rPr>
        <w:t>B. D. Popovic</w:t>
      </w:r>
      <w:r w:rsidR="00D85BA9" w:rsidRPr="001D5208">
        <w:br/>
        <w:t>Virginia Polytechnic Institute and State University, Blacksburg, Virginia 24061</w:t>
      </w:r>
    </w:p>
    <w:p w14:paraId="0F4E03DD" w14:textId="77777777" w:rsidR="001D5208" w:rsidRDefault="001D5208" w:rsidP="001D5208">
      <w:pPr>
        <w:pStyle w:val="NoSpacing"/>
      </w:pPr>
    </w:p>
    <w:p w14:paraId="60F629B3" w14:textId="3F67E1CB" w:rsidR="00624219" w:rsidRPr="001D5208" w:rsidRDefault="004C2C0E" w:rsidP="001D5208">
      <w:pPr>
        <w:pStyle w:val="NoSpacing"/>
        <w:rPr>
          <w:sz w:val="28"/>
          <w:szCs w:val="28"/>
        </w:rPr>
      </w:pPr>
      <w:r w:rsidRPr="001D5208">
        <w:rPr>
          <w:sz w:val="28"/>
          <w:szCs w:val="28"/>
        </w:rPr>
        <w:t xml:space="preserve">T. W. </w:t>
      </w:r>
      <w:proofErr w:type="spellStart"/>
      <w:r w:rsidRPr="001D5208">
        <w:rPr>
          <w:sz w:val="28"/>
          <w:szCs w:val="28"/>
        </w:rPr>
        <w:t>Nehl</w:t>
      </w:r>
      <w:proofErr w:type="spellEnd"/>
    </w:p>
    <w:p w14:paraId="2E34969B" w14:textId="69DE21B8" w:rsidR="00D85BA9" w:rsidRPr="001D5208" w:rsidRDefault="00D85BA9" w:rsidP="001D5208">
      <w:pPr>
        <w:pStyle w:val="NoSpacing"/>
      </w:pPr>
      <w:r w:rsidRPr="001D5208">
        <w:t>Virginia Polytechnic Institute and State University, Blacksburg, Virginia 24061</w:t>
      </w:r>
    </w:p>
    <w:p w14:paraId="20945ACA" w14:textId="77777777" w:rsidR="001D5208" w:rsidRDefault="001D5208" w:rsidP="001D5208">
      <w:pPr>
        <w:pStyle w:val="NoSpacing"/>
      </w:pPr>
    </w:p>
    <w:p w14:paraId="63966A22" w14:textId="3EF6E3F7" w:rsidR="004C2C0E" w:rsidRPr="001D5208" w:rsidRDefault="004C2C0E" w:rsidP="001D5208">
      <w:pPr>
        <w:pStyle w:val="NoSpacing"/>
        <w:rPr>
          <w:sz w:val="28"/>
          <w:szCs w:val="28"/>
        </w:rPr>
      </w:pPr>
      <w:r w:rsidRPr="001D5208">
        <w:rPr>
          <w:sz w:val="28"/>
          <w:szCs w:val="28"/>
        </w:rPr>
        <w:t xml:space="preserve">N. A. </w:t>
      </w:r>
      <w:proofErr w:type="spellStart"/>
      <w:r w:rsidRPr="001D5208">
        <w:rPr>
          <w:sz w:val="28"/>
          <w:szCs w:val="28"/>
        </w:rPr>
        <w:t>Demerdash</w:t>
      </w:r>
      <w:proofErr w:type="spellEnd"/>
    </w:p>
    <w:p w14:paraId="0D9C34A9" w14:textId="3A2E0810" w:rsidR="00D85BA9" w:rsidRPr="001D5208" w:rsidRDefault="001D5208" w:rsidP="001D5208">
      <w:pPr>
        <w:pStyle w:val="NoSpacing"/>
      </w:pPr>
      <w:r w:rsidRPr="001D5208">
        <w:t>Marquette University, Milwaukee, Wisconsin 53233</w:t>
      </w:r>
    </w:p>
    <w:p w14:paraId="38B6CCD0" w14:textId="766BCBF9" w:rsidR="00D85BA9" w:rsidRDefault="00D85BA9" w:rsidP="001D5208">
      <w:pPr>
        <w:pStyle w:val="NoSpacing"/>
      </w:pPr>
      <w:r w:rsidRPr="001D5208">
        <w:t>Virginia Polytechnic Institute and State University, Blacksburg, Virginia 24061</w:t>
      </w:r>
    </w:p>
    <w:p w14:paraId="207D126F" w14:textId="7938F347" w:rsidR="001D5208" w:rsidRDefault="001D5208" w:rsidP="001D5208">
      <w:pPr>
        <w:pStyle w:val="NoSpacing"/>
      </w:pPr>
    </w:p>
    <w:p w14:paraId="58085E16" w14:textId="77777777" w:rsidR="00AF5371" w:rsidRDefault="00AF5371" w:rsidP="00AF5371">
      <w:pPr>
        <w:pStyle w:val="NoSpacing"/>
      </w:pPr>
    </w:p>
    <w:p w14:paraId="46711A2B" w14:textId="27D2DC4B" w:rsidR="00AF5371" w:rsidRDefault="00AF5371" w:rsidP="00AF5371">
      <w:pPr>
        <w:pStyle w:val="Heading1"/>
      </w:pPr>
      <w:r>
        <w:lastRenderedPageBreak/>
        <w:t>ABSTRACT</w:t>
      </w:r>
    </w:p>
    <w:p w14:paraId="48E27CDD" w14:textId="47A622C5" w:rsidR="00AF5371" w:rsidRDefault="00AF5371" w:rsidP="00AF5371">
      <w:pPr>
        <w:pStyle w:val="NoSpacing"/>
      </w:pPr>
      <w:r w:rsidRPr="00AF5371">
        <w:t xml:space="preserve">In this paper, </w:t>
      </w:r>
      <w:proofErr w:type="gramStart"/>
      <w:r w:rsidRPr="00AF5371">
        <w:t>particular attention</w:t>
      </w:r>
      <w:proofErr w:type="gramEnd"/>
      <w:r w:rsidRPr="00AF5371">
        <w:t xml:space="preserve"> is paid to the impact of finite-element approximation on uniqueness and to approximations implicit in finite element formulations from the uniqueness requirements standpoint. It is also shown that the flux density is unique without qualifications. The theoretical and numerical uniqueness of the magnetic vector potential in three-dimensional problems is also given. This analysis is restricted to linear, isotropic media with Dirichlet Boundary conditions. As an interesting consequence of this analysis it is shown that, under usual conditions adopted in obtaining three-dimensional finite-element solutions, it is not necessary to specify div</w:t>
      </w:r>
      <m:oMath>
        <m:acc>
          <m:accPr>
            <m:chr m:val="̅"/>
            <m:ctrlPr>
              <w:rPr>
                <w:rFonts w:ascii="Cambria Math" w:hAnsi="Cambria Math"/>
                <w:i/>
              </w:rPr>
            </m:ctrlPr>
          </m:accPr>
          <m:e>
            <m:r>
              <m:rPr>
                <m:sty m:val="p"/>
              </m:rPr>
              <w:rPr>
                <w:rFonts w:ascii="Cambria Math" w:hAnsi="Cambria Math"/>
              </w:rPr>
              <m:t xml:space="preserve"> A </m:t>
            </m:r>
          </m:e>
        </m:acc>
      </m:oMath>
      <w:r w:rsidRPr="00AF5371">
        <w:t>in order that</w:t>
      </w:r>
      <m:oMath>
        <m:acc>
          <m:accPr>
            <m:chr m:val="̅"/>
            <m:ctrlPr>
              <w:rPr>
                <w:rFonts w:ascii="Cambria Math" w:hAnsi="Cambria Math"/>
              </w:rPr>
            </m:ctrlPr>
          </m:accPr>
          <m:e>
            <m:r>
              <m:rPr>
                <m:sty m:val="p"/>
              </m:rPr>
              <w:rPr>
                <w:rFonts w:ascii="Cambria Math" w:hAnsi="Cambria Math"/>
              </w:rPr>
              <m:t xml:space="preserve"> A </m:t>
            </m:r>
          </m:e>
        </m:acc>
      </m:oMath>
      <w:r w:rsidRPr="00AF5371">
        <w:t xml:space="preserve">be uniquely defined. </w:t>
      </w:r>
    </w:p>
    <w:p w14:paraId="431A906B" w14:textId="77777777" w:rsidR="00AF5371" w:rsidRPr="00AF5371" w:rsidRDefault="00AF5371" w:rsidP="00AF5371">
      <w:pPr>
        <w:pStyle w:val="NoSpacing"/>
      </w:pPr>
    </w:p>
    <w:p w14:paraId="7A0CC568" w14:textId="2538B3DD" w:rsidR="00AF5371" w:rsidRDefault="00AF5371" w:rsidP="00AF5371">
      <w:pPr>
        <w:pStyle w:val="NoSpacing"/>
      </w:pPr>
      <w:r w:rsidRPr="00AF5371">
        <w:t>PACS numbers: 41.</w:t>
      </w:r>
      <w:proofErr w:type="gramStart"/>
      <w:r w:rsidRPr="00AF5371">
        <w:t>10.Dg</w:t>
      </w:r>
      <w:proofErr w:type="gramEnd"/>
    </w:p>
    <w:p w14:paraId="65433897" w14:textId="6D23309C" w:rsidR="00AF5371" w:rsidRDefault="00AF5371" w:rsidP="00AF5371">
      <w:pPr>
        <w:pStyle w:val="Heading1"/>
      </w:pPr>
      <w:r>
        <w:t xml:space="preserve">INTRODUCTION </w:t>
      </w:r>
    </w:p>
    <w:p w14:paraId="5EDEE414" w14:textId="160EC541" w:rsidR="00AF5371" w:rsidRDefault="00AF5371" w:rsidP="00AF5371">
      <w:pPr>
        <w:pStyle w:val="NoSpacing"/>
      </w:pPr>
      <w:r>
        <w:t xml:space="preserve">Although for a relatively long time the magnetic vector-potential has been used for obtaining numerical solutions of </w:t>
      </w:r>
      <w:proofErr w:type="spellStart"/>
      <w:r>
        <w:t>magnetostatic</w:t>
      </w:r>
      <w:proofErr w:type="spellEnd"/>
      <w:r>
        <w:t xml:space="preserve"> problems, it seems that the question of uniqueness of the vector-potential itself has not been treated in detail, particularly in con­junction with three--dimensional finite-element solu­tions. (This, of course, is </w:t>
      </w:r>
      <w:proofErr w:type="gramStart"/>
      <w:r>
        <w:t>due to the fact that</w:t>
      </w:r>
      <w:proofErr w:type="gramEnd"/>
      <w:r>
        <w:t xml:space="preserve"> in the end curl </w:t>
      </w:r>
      <m:oMath>
        <m:acc>
          <m:accPr>
            <m:chr m:val="̅"/>
            <m:ctrlPr>
              <w:rPr>
                <w:rFonts w:ascii="Cambria Math" w:hAnsi="Cambria Math"/>
              </w:rPr>
            </m:ctrlPr>
          </m:accPr>
          <m:e>
            <m:r>
              <m:rPr>
                <m:sty m:val="p"/>
              </m:rPr>
              <w:rPr>
                <w:rFonts w:ascii="Cambria Math" w:hAnsi="Cambria Math"/>
              </w:rPr>
              <m:t>A</m:t>
            </m:r>
          </m:e>
        </m:acc>
      </m:oMath>
      <w:r>
        <w:t>, and not</w:t>
      </w:r>
      <m:oMath>
        <m:acc>
          <m:accPr>
            <m:chr m:val="̅"/>
            <m:ctrlPr>
              <w:rPr>
                <w:rFonts w:ascii="Cambria Math" w:hAnsi="Cambria Math"/>
              </w:rPr>
            </m:ctrlPr>
          </m:accPr>
          <m:e>
            <m:r>
              <m:rPr>
                <m:sty m:val="p"/>
              </m:rPr>
              <w:rPr>
                <w:rFonts w:ascii="Cambria Math" w:hAnsi="Cambria Math"/>
              </w:rPr>
              <m:t xml:space="preserve"> A </m:t>
            </m:r>
          </m:e>
        </m:acc>
      </m:oMath>
      <w:r>
        <w:t xml:space="preserve">itself, is needed.) Interest in questions of validity and uniqueness of numerical 3-D finite element (FE) solutions to </w:t>
      </w:r>
      <w:proofErr w:type="spellStart"/>
      <w:r>
        <w:t>magnetostatic</w:t>
      </w:r>
      <w:proofErr w:type="spellEnd"/>
      <w:r>
        <w:t xml:space="preserve"> problems has been intensified as a result of the </w:t>
      </w:r>
      <w:proofErr w:type="spellStart"/>
      <w:r>
        <w:t>pre­sentation.and</w:t>
      </w:r>
      <w:proofErr w:type="spellEnd"/>
      <w:r>
        <w:t xml:space="preserve"> publication of two papers, References [1] and [2], and their accompanying discussions.</w:t>
      </w:r>
    </w:p>
    <w:p w14:paraId="6F2A634B" w14:textId="77777777" w:rsidR="00AF5371" w:rsidRDefault="00AF5371" w:rsidP="00AF5371">
      <w:pPr>
        <w:pStyle w:val="NoSpacing"/>
      </w:pPr>
    </w:p>
    <w:p w14:paraId="27E0AA56" w14:textId="4830149B" w:rsidR="00AF5371" w:rsidRDefault="00AF5371" w:rsidP="00AF5371">
      <w:pPr>
        <w:pStyle w:val="NoSpacing"/>
      </w:pPr>
      <w:r>
        <w:t>This paper addresses the questions of validity and uniqueness of such 3-D FE solutions. For simplicity, we shall restrict consideration to linear, isotropic media with Dirichlet boundary conditions. Both the curl and divergence nature of the magnetic vector potential (</w:t>
      </w:r>
      <w:proofErr w:type="spellStart"/>
      <w:r>
        <w:t>mvp</w:t>
      </w:r>
      <w:proofErr w:type="spellEnd"/>
      <w:r>
        <w:t xml:space="preserve">) shall be considered. </w:t>
      </w:r>
    </w:p>
    <w:p w14:paraId="7793488F" w14:textId="77777777" w:rsidR="00AF5371" w:rsidRDefault="00AF5371" w:rsidP="00AF5371">
      <w:pPr>
        <w:pStyle w:val="NoSpacing"/>
      </w:pPr>
    </w:p>
    <w:p w14:paraId="70F35B43" w14:textId="77777777" w:rsidR="00AF5371" w:rsidRDefault="00AF5371" w:rsidP="00AF5371">
      <w:pPr>
        <w:pStyle w:val="Heading1"/>
      </w:pPr>
      <w:r>
        <w:t xml:space="preserve">STATEMENT OF THE PROBLEM </w:t>
      </w:r>
    </w:p>
    <w:p w14:paraId="18D9EB86" w14:textId="68539660" w:rsidR="001D5208" w:rsidRDefault="00AF5371" w:rsidP="00AF5371">
      <w:pPr>
        <w:pStyle w:val="NoSpacing"/>
      </w:pPr>
      <w:r>
        <w:t xml:space="preserve">In this work, one is interested in obtaining a solution to the </w:t>
      </w:r>
      <w:proofErr w:type="spellStart"/>
      <w:r>
        <w:t>magnetostatic</w:t>
      </w:r>
      <w:proofErr w:type="spellEnd"/>
      <w:r>
        <w:t xml:space="preserve"> form of Maxwell's equations given by</w:t>
      </w:r>
    </w:p>
    <w:p w14:paraId="43EC89CD" w14:textId="77777777" w:rsidR="00495DF9" w:rsidRDefault="00495DF9" w:rsidP="00AF5371">
      <w:pPr>
        <w:pStyle w:val="NoSpacing"/>
      </w:pPr>
    </w:p>
    <w:p w14:paraId="69BCC799" w14:textId="2FDBA9B6" w:rsidR="00AF5371" w:rsidRDefault="00495DF9" w:rsidP="00495DF9">
      <w:pPr>
        <w:pStyle w:val="NoSpacing"/>
        <w:jc w:val="center"/>
      </w:pPr>
      <m:oMath>
        <m:r>
          <m:rPr>
            <m:sty m:val="p"/>
          </m:rPr>
          <w:rPr>
            <w:rFonts w:ascii="Cambria Math" w:hAnsi="Cambria Math"/>
            <w:sz w:val="28"/>
            <w:szCs w:val="28"/>
          </w:rPr>
          <m:t xml:space="preserve">∇ × </m:t>
        </m:r>
        <m:acc>
          <m:accPr>
            <m:chr m:val="̅"/>
            <m:ctrlPr>
              <w:rPr>
                <w:rFonts w:ascii="Cambria Math" w:hAnsi="Cambria Math"/>
                <w:sz w:val="28"/>
                <w:szCs w:val="28"/>
              </w:rPr>
            </m:ctrlPr>
          </m:accPr>
          <m:e>
            <m:r>
              <m:rPr>
                <m:sty m:val="p"/>
              </m:rPr>
              <w:rPr>
                <w:rFonts w:ascii="Cambria Math" w:hAnsi="Cambria Math"/>
                <w:sz w:val="28"/>
                <w:szCs w:val="28"/>
              </w:rPr>
              <m:t xml:space="preserve">H </m:t>
            </m:r>
          </m:e>
        </m:acc>
        <m:r>
          <m:rPr>
            <m:sty m:val="p"/>
          </m:rPr>
          <w:rPr>
            <w:rFonts w:ascii="Cambria Math" w:hAnsi="Cambria Math"/>
            <w:sz w:val="28"/>
            <w:szCs w:val="28"/>
          </w:rPr>
          <m:t xml:space="preserve">= </m:t>
        </m:r>
        <m:acc>
          <m:accPr>
            <m:chr m:val="̅"/>
            <m:ctrlPr>
              <w:rPr>
                <w:rFonts w:ascii="Cambria Math" w:hAnsi="Cambria Math"/>
                <w:sz w:val="28"/>
                <w:szCs w:val="28"/>
              </w:rPr>
            </m:ctrlPr>
          </m:accPr>
          <m:e>
            <m:r>
              <m:rPr>
                <m:sty m:val="p"/>
              </m:rPr>
              <w:rPr>
                <w:rFonts w:ascii="Cambria Math" w:hAnsi="Cambria Math"/>
                <w:sz w:val="28"/>
                <w:szCs w:val="28"/>
              </w:rPr>
              <m:t>J</m:t>
            </m:r>
          </m:e>
        </m:acc>
      </m:oMath>
      <w:r>
        <w:rPr>
          <w:sz w:val="28"/>
          <w:szCs w:val="28"/>
        </w:rPr>
        <w:tab/>
      </w:r>
      <w:r w:rsidRPr="00495DF9">
        <w:tab/>
        <w:t>(1a)</w:t>
      </w:r>
    </w:p>
    <w:p w14:paraId="07BF3F7D" w14:textId="4EF34A8B" w:rsidR="00495DF9" w:rsidRDefault="00495DF9" w:rsidP="00495DF9">
      <w:pPr>
        <w:pStyle w:val="NoSpacing"/>
        <w:jc w:val="center"/>
      </w:pPr>
    </w:p>
    <w:p w14:paraId="667F8FCF" w14:textId="6B5C7DFB" w:rsidR="00495DF9" w:rsidRDefault="001B7AA9" w:rsidP="001B7AA9">
      <w:pPr>
        <w:pStyle w:val="NoSpacing"/>
        <w:jc w:val="center"/>
      </w:pPr>
      <m:oMath>
        <m:r>
          <m:rPr>
            <m:sty m:val="p"/>
          </m:rPr>
          <w:rPr>
            <w:rFonts w:ascii="Cambria Math" w:hAnsi="Cambria Math"/>
            <w:sz w:val="28"/>
            <w:szCs w:val="28"/>
          </w:rPr>
          <m:t xml:space="preserve">∇ • </m:t>
        </m:r>
        <m:acc>
          <m:accPr>
            <m:chr m:val="̅"/>
            <m:ctrlPr>
              <w:rPr>
                <w:rFonts w:ascii="Cambria Math" w:hAnsi="Cambria Math"/>
                <w:sz w:val="28"/>
                <w:szCs w:val="28"/>
              </w:rPr>
            </m:ctrlPr>
          </m:accPr>
          <m:e>
            <m:r>
              <m:rPr>
                <m:sty m:val="p"/>
              </m:rPr>
              <w:rPr>
                <w:rFonts w:ascii="Cambria Math" w:hAnsi="Cambria Math"/>
                <w:sz w:val="28"/>
                <w:szCs w:val="28"/>
              </w:rPr>
              <m:t xml:space="preserve">B </m:t>
            </m:r>
          </m:e>
        </m:acc>
        <m:r>
          <m:rPr>
            <m:sty m:val="p"/>
          </m:rPr>
          <w:rPr>
            <w:rFonts w:ascii="Cambria Math" w:hAnsi="Cambria Math"/>
            <w:sz w:val="28"/>
            <w:szCs w:val="28"/>
          </w:rPr>
          <m:t>= 0</m:t>
        </m:r>
      </m:oMath>
      <w:r>
        <w:tab/>
      </w:r>
      <w:r>
        <w:tab/>
        <w:t>(1b)</w:t>
      </w:r>
    </w:p>
    <w:p w14:paraId="5659FD9E" w14:textId="556384EB" w:rsidR="001B7AA9" w:rsidRDefault="001B7AA9" w:rsidP="001B7AA9">
      <w:pPr>
        <w:pStyle w:val="NoSpacing"/>
        <w:jc w:val="center"/>
      </w:pPr>
    </w:p>
    <w:p w14:paraId="65EF0223" w14:textId="44D71AC2" w:rsidR="001B7AA9" w:rsidRDefault="00A554D6" w:rsidP="001B7AA9">
      <w:pPr>
        <w:pStyle w:val="NoSpacing"/>
        <w:jc w:val="center"/>
      </w:pPr>
      <m:oMath>
        <m:r>
          <m:rPr>
            <m:sty m:val="p"/>
          </m:rPr>
          <w:rPr>
            <w:rFonts w:ascii="Cambria Math" w:hAnsi="Cambria Math"/>
            <w:sz w:val="28"/>
            <w:szCs w:val="28"/>
          </w:rPr>
          <m:t>ν</m:t>
        </m:r>
        <m:acc>
          <m:accPr>
            <m:chr m:val="̅"/>
            <m:ctrlPr>
              <w:rPr>
                <w:rFonts w:ascii="Cambria Math" w:hAnsi="Cambria Math"/>
                <w:sz w:val="28"/>
                <w:szCs w:val="28"/>
              </w:rPr>
            </m:ctrlPr>
          </m:accPr>
          <m:e>
            <m:r>
              <m:rPr>
                <m:sty m:val="p"/>
              </m:rPr>
              <w:rPr>
                <w:rFonts w:ascii="Cambria Math" w:hAnsi="Cambria Math"/>
                <w:sz w:val="28"/>
                <w:szCs w:val="28"/>
              </w:rPr>
              <m:t>B</m:t>
            </m:r>
          </m:e>
        </m:acc>
        <m:r>
          <m:rPr>
            <m:sty m:val="p"/>
          </m:rPr>
          <w:rPr>
            <w:rFonts w:ascii="Cambria Math" w:hAnsi="Cambria Math"/>
            <w:sz w:val="28"/>
            <w:szCs w:val="28"/>
          </w:rPr>
          <m:t xml:space="preserve"> =</m:t>
        </m:r>
        <m:acc>
          <m:accPr>
            <m:chr m:val="̅"/>
            <m:ctrlPr>
              <w:rPr>
                <w:rFonts w:ascii="Cambria Math" w:hAnsi="Cambria Math"/>
                <w:sz w:val="28"/>
                <w:szCs w:val="28"/>
              </w:rPr>
            </m:ctrlPr>
          </m:accPr>
          <m:e>
            <m:r>
              <m:rPr>
                <m:sty m:val="p"/>
              </m:rPr>
              <w:rPr>
                <w:rFonts w:ascii="Cambria Math" w:hAnsi="Cambria Math"/>
                <w:sz w:val="28"/>
                <w:szCs w:val="28"/>
              </w:rPr>
              <m:t xml:space="preserve"> H</m:t>
            </m:r>
          </m:e>
        </m:acc>
      </m:oMath>
      <w:r>
        <w:rPr>
          <w:sz w:val="28"/>
          <w:szCs w:val="28"/>
        </w:rPr>
        <w:tab/>
      </w:r>
      <w:r>
        <w:rPr>
          <w:sz w:val="28"/>
          <w:szCs w:val="28"/>
        </w:rPr>
        <w:tab/>
      </w:r>
      <w:r>
        <w:t>(1c)</w:t>
      </w:r>
    </w:p>
    <w:p w14:paraId="0B2A6F1A" w14:textId="75F4FE20" w:rsidR="00A554D6" w:rsidRDefault="00A554D6" w:rsidP="001B7AA9">
      <w:pPr>
        <w:pStyle w:val="NoSpacing"/>
        <w:jc w:val="center"/>
      </w:pPr>
    </w:p>
    <w:p w14:paraId="52C60EFB" w14:textId="38956102" w:rsidR="00A554D6" w:rsidRPr="00085F94" w:rsidRDefault="005C661B" w:rsidP="005C661B">
      <w:pPr>
        <w:pStyle w:val="NoSpacing"/>
      </w:pPr>
      <w:r w:rsidRPr="00085F94">
        <w:t xml:space="preserve">where </w:t>
      </w:r>
      <m:oMath>
        <m:r>
          <m:rPr>
            <m:sty m:val="p"/>
          </m:rPr>
          <w:rPr>
            <w:rFonts w:ascii="Cambria Math" w:hAnsi="Cambria Math"/>
          </w:rPr>
          <m:t>ν</m:t>
        </m:r>
      </m:oMath>
      <w:r w:rsidRPr="00085F94">
        <w:t xml:space="preserve"> is the reluctivity of the </w:t>
      </w:r>
      <w:proofErr w:type="gramStart"/>
      <w:r w:rsidRPr="00085F94">
        <w:t>medium.</w:t>
      </w:r>
      <w:proofErr w:type="gramEnd"/>
    </w:p>
    <w:p w14:paraId="55B76464" w14:textId="779321EC" w:rsidR="005C661B" w:rsidRPr="00085F94" w:rsidRDefault="005C661B" w:rsidP="005C661B">
      <w:pPr>
        <w:pStyle w:val="NoSpacing"/>
      </w:pPr>
    </w:p>
    <w:p w14:paraId="62895384" w14:textId="17A8CE82" w:rsidR="005C661B" w:rsidRPr="00085F94" w:rsidRDefault="005C661B" w:rsidP="005C661B">
      <w:pPr>
        <w:pStyle w:val="NoSpacing"/>
      </w:pPr>
      <w:r w:rsidRPr="00085F94">
        <w:t xml:space="preserve">It is well known that </w:t>
      </w:r>
      <m:oMath>
        <m:acc>
          <m:accPr>
            <m:chr m:val="̅"/>
            <m:ctrlPr>
              <w:rPr>
                <w:rFonts w:ascii="Cambria Math" w:hAnsi="Cambria Math"/>
              </w:rPr>
            </m:ctrlPr>
          </m:accPr>
          <m:e>
            <m:r>
              <m:rPr>
                <m:sty m:val="p"/>
              </m:rPr>
              <w:rPr>
                <w:rFonts w:ascii="Cambria Math" w:hAnsi="Cambria Math"/>
              </w:rPr>
              <m:t xml:space="preserve">B </m:t>
            </m:r>
          </m:e>
        </m:acc>
      </m:oMath>
      <w:r w:rsidRPr="00085F94">
        <w:t xml:space="preserve"> may be expressed as [3]</w:t>
      </w:r>
    </w:p>
    <w:p w14:paraId="420709A6" w14:textId="2309F687" w:rsidR="00BA7162" w:rsidRDefault="00BA7162" w:rsidP="005C661B">
      <w:pPr>
        <w:pStyle w:val="NoSpacing"/>
      </w:pPr>
    </w:p>
    <w:p w14:paraId="50436EFC" w14:textId="16229CBD" w:rsidR="00BA7162" w:rsidRDefault="0075148C" w:rsidP="00BA7162">
      <w:pPr>
        <w:pStyle w:val="NoSpacing"/>
        <w:jc w:val="center"/>
      </w:pPr>
      <m:oMath>
        <m:acc>
          <m:accPr>
            <m:chr m:val="̅"/>
            <m:ctrlPr>
              <w:rPr>
                <w:rFonts w:ascii="Cambria Math" w:hAnsi="Cambria Math"/>
                <w:sz w:val="28"/>
                <w:szCs w:val="28"/>
              </w:rPr>
            </m:ctrlPr>
          </m:accPr>
          <m:e>
            <m:r>
              <m:rPr>
                <m:sty m:val="p"/>
              </m:rPr>
              <w:rPr>
                <w:rFonts w:ascii="Cambria Math" w:hAnsi="Cambria Math"/>
                <w:sz w:val="28"/>
                <w:szCs w:val="28"/>
              </w:rPr>
              <m:t xml:space="preserve">B </m:t>
            </m:r>
          </m:e>
        </m:acc>
        <m:r>
          <m:rPr>
            <m:sty m:val="p"/>
          </m:rPr>
          <w:rPr>
            <w:rFonts w:ascii="Cambria Math" w:hAnsi="Cambria Math"/>
            <w:sz w:val="28"/>
            <w:szCs w:val="28"/>
          </w:rPr>
          <m:t>= ∇×</m:t>
        </m:r>
        <m:acc>
          <m:accPr>
            <m:chr m:val="̅"/>
            <m:ctrlPr>
              <w:rPr>
                <w:rFonts w:ascii="Cambria Math" w:hAnsi="Cambria Math"/>
                <w:sz w:val="28"/>
                <w:szCs w:val="28"/>
              </w:rPr>
            </m:ctrlPr>
          </m:accPr>
          <m:e>
            <m:r>
              <m:rPr>
                <m:sty m:val="p"/>
              </m:rPr>
              <w:rPr>
                <w:rFonts w:ascii="Cambria Math" w:hAnsi="Cambria Math"/>
                <w:sz w:val="28"/>
                <w:szCs w:val="28"/>
              </w:rPr>
              <m:t>A</m:t>
            </m:r>
          </m:e>
        </m:acc>
      </m:oMath>
      <w:r w:rsidR="00BA7162">
        <w:tab/>
      </w:r>
      <w:r w:rsidR="00BA7162">
        <w:tab/>
        <w:t>(2)</w:t>
      </w:r>
    </w:p>
    <w:p w14:paraId="5468E436" w14:textId="5707DEA2" w:rsidR="00BA7162" w:rsidRPr="00085F94" w:rsidRDefault="00BA7162" w:rsidP="00BA7162">
      <w:pPr>
        <w:pStyle w:val="NoSpacing"/>
      </w:pPr>
    </w:p>
    <w:p w14:paraId="63F4BFB8" w14:textId="7203DC89" w:rsidR="00BA7162" w:rsidRDefault="00085F94" w:rsidP="00BA7162">
      <w:pPr>
        <w:pStyle w:val="NoSpacing"/>
      </w:pPr>
      <w:r w:rsidRPr="00085F94">
        <w:t xml:space="preserve">where </w:t>
      </w:r>
      <m:oMath>
        <m:acc>
          <m:accPr>
            <m:chr m:val="̅"/>
            <m:ctrlPr>
              <w:rPr>
                <w:rFonts w:ascii="Cambria Math" w:hAnsi="Cambria Math"/>
              </w:rPr>
            </m:ctrlPr>
          </m:accPr>
          <m:e>
            <m:r>
              <m:rPr>
                <m:sty m:val="p"/>
              </m:rPr>
              <w:rPr>
                <w:rFonts w:ascii="Cambria Math" w:hAnsi="Cambria Math"/>
              </w:rPr>
              <m:t xml:space="preserve"> A</m:t>
            </m:r>
          </m:e>
        </m:acc>
      </m:oMath>
      <w:r w:rsidRPr="00085F94">
        <w:t xml:space="preserve"> is the magnetic vector potential (mvp), The mvp is a solution </w:t>
      </w:r>
      <w:proofErr w:type="gramStart"/>
      <w:r w:rsidRPr="00085F94">
        <w:t>to</w:t>
      </w:r>
      <w:proofErr w:type="gramEnd"/>
    </w:p>
    <w:p w14:paraId="193055EE" w14:textId="6E5D3D23" w:rsidR="00085F94" w:rsidRDefault="00085F94" w:rsidP="00BA7162">
      <w:pPr>
        <w:pStyle w:val="NoSpacing"/>
      </w:pPr>
    </w:p>
    <w:p w14:paraId="09FF51F8" w14:textId="76F0F392" w:rsidR="00085F94" w:rsidRDefault="00085F94" w:rsidP="001E305F">
      <w:pPr>
        <w:pStyle w:val="NoSpacing"/>
        <w:jc w:val="center"/>
      </w:pPr>
      <m:oMath>
        <m:r>
          <m:rPr>
            <m:sty m:val="p"/>
          </m:rPr>
          <w:rPr>
            <w:rFonts w:ascii="Cambria Math" w:hAnsi="Cambria Math"/>
            <w:sz w:val="28"/>
            <w:szCs w:val="28"/>
          </w:rPr>
          <m:t>νX (ν∇×</m:t>
        </m:r>
        <m:acc>
          <m:accPr>
            <m:chr m:val="̅"/>
            <m:ctrlPr>
              <w:rPr>
                <w:rFonts w:ascii="Cambria Math" w:hAnsi="Cambria Math"/>
                <w:sz w:val="28"/>
                <w:szCs w:val="28"/>
              </w:rPr>
            </m:ctrlPr>
          </m:accPr>
          <m:e>
            <m:r>
              <m:rPr>
                <m:sty m:val="p"/>
              </m:rPr>
              <w:rPr>
                <w:rFonts w:ascii="Cambria Math" w:hAnsi="Cambria Math"/>
                <w:sz w:val="28"/>
                <w:szCs w:val="28"/>
              </w:rPr>
              <m:t>A</m:t>
            </m:r>
          </m:e>
        </m:acc>
        <m:r>
          <m:rPr>
            <m:sty m:val="p"/>
          </m:rPr>
          <w:rPr>
            <w:rFonts w:ascii="Cambria Math" w:hAnsi="Cambria Math"/>
            <w:sz w:val="28"/>
            <w:szCs w:val="28"/>
          </w:rPr>
          <m:t>) =</m:t>
        </m:r>
        <m:acc>
          <m:accPr>
            <m:chr m:val="̅"/>
            <m:ctrlPr>
              <w:rPr>
                <w:rFonts w:ascii="Cambria Math" w:hAnsi="Cambria Math"/>
                <w:sz w:val="28"/>
                <w:szCs w:val="28"/>
              </w:rPr>
            </m:ctrlPr>
          </m:accPr>
          <m:e>
            <m:r>
              <m:rPr>
                <m:sty m:val="p"/>
              </m:rPr>
              <w:rPr>
                <w:rFonts w:ascii="Cambria Math" w:hAnsi="Cambria Math"/>
                <w:sz w:val="28"/>
                <w:szCs w:val="28"/>
              </w:rPr>
              <m:t>J</m:t>
            </m:r>
          </m:e>
        </m:acc>
      </m:oMath>
      <w:r w:rsidR="001E305F">
        <w:rPr>
          <w:sz w:val="28"/>
          <w:szCs w:val="28"/>
        </w:rPr>
        <w:tab/>
      </w:r>
      <w:r w:rsidR="001E305F">
        <w:rPr>
          <w:sz w:val="28"/>
          <w:szCs w:val="28"/>
        </w:rPr>
        <w:tab/>
      </w:r>
      <w:r w:rsidR="001E305F">
        <w:t>(3)</w:t>
      </w:r>
    </w:p>
    <w:p w14:paraId="27D4DFE0" w14:textId="2C9D6393" w:rsidR="001E305F" w:rsidRDefault="001E305F" w:rsidP="001E305F">
      <w:pPr>
        <w:pStyle w:val="NoSpacing"/>
        <w:jc w:val="center"/>
      </w:pPr>
    </w:p>
    <w:p w14:paraId="2D01D805" w14:textId="2D18A445" w:rsidR="001E305F" w:rsidRDefault="00CF5FAA" w:rsidP="001E305F">
      <w:pPr>
        <w:pStyle w:val="NoSpacing"/>
      </w:pPr>
      <w:r w:rsidRPr="00CF5FAA">
        <w:t>It is assumed here that</w:t>
      </w:r>
      <m:oMath>
        <m:acc>
          <m:accPr>
            <m:chr m:val="̅"/>
            <m:ctrlPr>
              <w:rPr>
                <w:rFonts w:ascii="Cambria Math" w:hAnsi="Cambria Math"/>
              </w:rPr>
            </m:ctrlPr>
          </m:accPr>
          <m:e>
            <m:r>
              <m:rPr>
                <m:sty m:val="p"/>
              </m:rPr>
              <w:rPr>
                <w:rFonts w:ascii="Cambria Math" w:hAnsi="Cambria Math"/>
              </w:rPr>
              <m:t xml:space="preserve"> A </m:t>
            </m:r>
          </m:e>
        </m:acc>
      </m:oMath>
      <w:r w:rsidRPr="00CF5FAA">
        <w:t xml:space="preserve">is the exact solution which satisfies the given boundary conditions. The object of </w:t>
      </w:r>
      <w:r>
        <w:t>t</w:t>
      </w:r>
      <w:r w:rsidRPr="00CF5FAA">
        <w:t xml:space="preserve">he following section is to consider the uniqueness of </w:t>
      </w:r>
      <m:oMath>
        <m:acc>
          <m:accPr>
            <m:chr m:val="̅"/>
            <m:ctrlPr>
              <w:rPr>
                <w:rFonts w:ascii="Cambria Math" w:hAnsi="Cambria Math"/>
                <w:i/>
              </w:rPr>
            </m:ctrlPr>
          </m:accPr>
          <m:e>
            <m:r>
              <m:rPr>
                <m:sty m:val="p"/>
              </m:rPr>
              <w:rPr>
                <w:rFonts w:ascii="Cambria Math" w:hAnsi="Cambria Math"/>
              </w:rPr>
              <m:t>A</m:t>
            </m:r>
          </m:e>
        </m:acc>
      </m:oMath>
      <w:r w:rsidRPr="00CF5FAA">
        <w:t xml:space="preserve"> obtained in the solution of (3).</w:t>
      </w:r>
    </w:p>
    <w:p w14:paraId="1F45827B" w14:textId="48AB642D" w:rsidR="00CF5FAA" w:rsidRDefault="00CF5FAA" w:rsidP="001E305F">
      <w:pPr>
        <w:pStyle w:val="NoSpacing"/>
      </w:pPr>
    </w:p>
    <w:p w14:paraId="722EF4BA" w14:textId="0571268F" w:rsidR="00CF5FAA" w:rsidRDefault="0068367C" w:rsidP="0068367C">
      <w:pPr>
        <w:pStyle w:val="Heading1"/>
      </w:pPr>
      <w:r w:rsidRPr="0068367C">
        <w:lastRenderedPageBreak/>
        <w:t xml:space="preserve">THE UNIQUENESS OF THE CURL </w:t>
      </w:r>
      <m:oMath>
        <m:r>
          <w:rPr>
            <w:rFonts w:ascii="Cambria Math" w:hAnsi="Cambria Math"/>
          </w:rPr>
          <m:t>(</m:t>
        </m:r>
        <m:r>
          <m:rPr>
            <m:sty m:val="p"/>
          </m:rPr>
          <w:rPr>
            <w:rFonts w:ascii="Cambria Math" w:hAnsi="Cambria Math"/>
          </w:rPr>
          <m:t>∇×</m:t>
        </m:r>
        <m:acc>
          <m:accPr>
            <m:chr m:val="̅"/>
            <m:ctrlPr>
              <w:rPr>
                <w:rFonts w:ascii="Cambria Math" w:hAnsi="Cambria Math"/>
              </w:rPr>
            </m:ctrlPr>
          </m:accPr>
          <m:e>
            <m:r>
              <m:rPr>
                <m:sty m:val="p"/>
              </m:rPr>
              <w:rPr>
                <w:rFonts w:ascii="Cambria Math" w:hAnsi="Cambria Math"/>
              </w:rPr>
              <m:t>A</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 xml:space="preserve"> B</m:t>
            </m:r>
          </m:e>
        </m:acc>
        <m:r>
          <w:rPr>
            <w:rFonts w:ascii="Cambria Math" w:hAnsi="Cambria Math"/>
          </w:rPr>
          <m:t>)</m:t>
        </m:r>
      </m:oMath>
    </w:p>
    <w:p w14:paraId="63EB9F8E" w14:textId="54D3F229" w:rsidR="008473F6" w:rsidRDefault="008473F6" w:rsidP="008473F6">
      <w:pPr>
        <w:pStyle w:val="NoSpacing"/>
      </w:pPr>
      <w:r>
        <w:t xml:space="preserve">If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1</m:t>
            </m:r>
          </m:sub>
        </m:sSub>
      </m:oMath>
      <w:r>
        <w:t xml:space="preserve">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2</m:t>
            </m:r>
          </m:sub>
        </m:sSub>
      </m:oMath>
      <w:r>
        <w:t xml:space="preserve"> are both solutions to (3) with </w:t>
      </w:r>
      <m:oMath>
        <m:r>
          <m:rPr>
            <m:sty m:val="p"/>
          </m:rPr>
          <w:rPr>
            <w:rFonts w:ascii="Cambria Math" w:hAnsi="Cambria Math"/>
          </w:rPr>
          <m:t>σ</m:t>
        </m:r>
        <m:acc>
          <m:accPr>
            <m:chr m:val="̅"/>
            <m:ctrlPr>
              <w:rPr>
                <w:rFonts w:ascii="Cambria Math" w:hAnsi="Cambria Math"/>
              </w:rPr>
            </m:ctrlPr>
          </m:accPr>
          <m:e>
            <m:r>
              <m:rPr>
                <m:sty m:val="p"/>
              </m:rPr>
              <w:rPr>
                <w:rFonts w:ascii="Cambria Math" w:hAnsi="Cambria Math"/>
              </w:rPr>
              <m:t>A</m:t>
            </m:r>
          </m:e>
        </m:acc>
        <m:r>
          <m:rPr>
            <m:sty m:val="p"/>
          </m:rPr>
          <w:rPr>
            <w:rFonts w:ascii="Cambria Math" w:hAnsi="Cambria Math"/>
          </w:rPr>
          <m:t xml:space="preserve"> =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1</m:t>
            </m:r>
          </m:sub>
        </m:sSub>
        <m:r>
          <m:rPr>
            <m:sty m:val="p"/>
          </m:rPr>
          <w:rPr>
            <w:rFonts w:ascii="Cambria Math" w:hAnsi="Cambria Math"/>
          </w:rPr>
          <m:t xml:space="preserve"> - </m:t>
        </m:r>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2</m:t>
            </m:r>
          </m:sub>
        </m:sSub>
      </m:oMath>
      <w:r>
        <w:t>, then it follows that</w:t>
      </w:r>
    </w:p>
    <w:p w14:paraId="61FDF1B9" w14:textId="77777777" w:rsidR="0070161F" w:rsidRDefault="0070161F" w:rsidP="008473F6">
      <w:pPr>
        <w:pStyle w:val="NoSpacing"/>
      </w:pPr>
    </w:p>
    <w:p w14:paraId="6154E566" w14:textId="072CF6D3" w:rsidR="008473F6" w:rsidRPr="0070161F" w:rsidRDefault="0070161F" w:rsidP="0070161F">
      <w:pPr>
        <w:jc w:val="center"/>
      </w:pPr>
      <m:oMath>
        <m:r>
          <m:rPr>
            <m:sty m:val="p"/>
          </m:rPr>
          <w:rPr>
            <w:rFonts w:ascii="Cambria Math" w:hAnsi="Cambria Math"/>
            <w:sz w:val="28"/>
            <w:szCs w:val="28"/>
          </w:rPr>
          <m:t xml:space="preserve">∇×ν </m:t>
        </m:r>
        <m:d>
          <m:dPr>
            <m:ctrlPr>
              <w:rPr>
                <w:rFonts w:ascii="Cambria Math" w:hAnsi="Cambria Math"/>
                <w:sz w:val="28"/>
                <w:szCs w:val="28"/>
              </w:rPr>
            </m:ctrlPr>
          </m:dPr>
          <m:e>
            <m:r>
              <m:rPr>
                <m:sty m:val="p"/>
              </m:rPr>
              <w:rPr>
                <w:rFonts w:ascii="Cambria Math" w:hAnsi="Cambria Math"/>
                <w:sz w:val="28"/>
                <w:szCs w:val="28"/>
              </w:rPr>
              <m:t>∇×δA</m:t>
            </m:r>
          </m:e>
        </m:d>
        <m:r>
          <m:rPr>
            <m:sty m:val="p"/>
          </m:rPr>
          <w:rPr>
            <w:rFonts w:ascii="Cambria Math" w:hAnsi="Cambria Math"/>
            <w:sz w:val="28"/>
            <w:szCs w:val="28"/>
          </w:rPr>
          <m:t xml:space="preserve"> = 0.  </m:t>
        </m:r>
      </m:oMath>
      <w:r>
        <w:tab/>
      </w:r>
      <w:r>
        <w:tab/>
        <w:t>(4)</w:t>
      </w:r>
    </w:p>
    <w:p w14:paraId="761D9549" w14:textId="77777777" w:rsidR="0070161F" w:rsidRDefault="0070161F" w:rsidP="008473F6"/>
    <w:p w14:paraId="1D62551A" w14:textId="48402391" w:rsidR="0068367C" w:rsidRDefault="008473F6" w:rsidP="0070161F">
      <w:pPr>
        <w:pStyle w:val="NoSpacing"/>
      </w:pPr>
      <w:r>
        <w:t>To the define integral the</w:t>
      </w:r>
      <w:r w:rsidR="0070161F">
        <w:t xml:space="preserve"> uniqueness statement, we first consider the integral of </w:t>
      </w:r>
      <m:oMath>
        <m:r>
          <w:rPr>
            <w:rFonts w:ascii="Cambria Math" w:hAnsi="Cambria Math"/>
          </w:rPr>
          <m:t>ν</m:t>
        </m:r>
        <m:sSup>
          <m:sSupPr>
            <m:ctrlPr>
              <w:rPr>
                <w:rFonts w:ascii="Cambria Math" w:hAnsi="Cambria Math"/>
              </w:rPr>
            </m:ctrlPr>
          </m:sSupPr>
          <m:e>
            <m:d>
              <m:dPr>
                <m:begChr m:val="|"/>
                <m:endChr m:val="|"/>
                <m:ctrlPr>
                  <w:rPr>
                    <w:rFonts w:ascii="Cambria Math" w:hAnsi="Cambria Math"/>
                  </w:rPr>
                </m:ctrlPr>
              </m:dPr>
              <m:e>
                <m:r>
                  <w:rPr>
                    <w:rFonts w:ascii="Cambria Math" w:hAnsi="Cambria Math"/>
                  </w:rPr>
                  <m:t>∇×δ</m:t>
                </m:r>
                <m:acc>
                  <m:accPr>
                    <m:chr m:val="̅"/>
                    <m:ctrlPr>
                      <w:rPr>
                        <w:rFonts w:ascii="Cambria Math" w:hAnsi="Cambria Math"/>
                      </w:rPr>
                    </m:ctrlPr>
                  </m:accPr>
                  <m:e>
                    <m:r>
                      <m:rPr>
                        <m:sty m:val="p"/>
                      </m:rPr>
                      <w:rPr>
                        <w:rFonts w:ascii="Cambria Math" w:hAnsi="Cambria Math"/>
                      </w:rPr>
                      <m:t>A</m:t>
                    </m:r>
                  </m:e>
                </m:acc>
              </m:e>
            </m:d>
          </m:e>
          <m:sup>
            <m:r>
              <w:rPr>
                <w:rFonts w:ascii="Cambria Math" w:hAnsi="Cambria Math"/>
              </w:rPr>
              <m:t>2</m:t>
            </m:r>
          </m:sup>
        </m:sSup>
      </m:oMath>
      <w:r w:rsidR="004D609B">
        <w:t xml:space="preserve">. </w:t>
      </w:r>
      <w:r>
        <w:t xml:space="preserve">One obtains we first </w:t>
      </w:r>
      <w:proofErr w:type="spellStart"/>
      <w:r>
        <w:t>the</w:t>
      </w:r>
      <w:proofErr w:type="spellEnd"/>
      <w:r>
        <w:t xml:space="preserve"> consider following through integration by parts:</w:t>
      </w:r>
    </w:p>
    <w:p w14:paraId="5FA14A2A" w14:textId="49A71AF4" w:rsidR="004D609B" w:rsidRDefault="004D609B" w:rsidP="0070161F">
      <w:pPr>
        <w:pStyle w:val="NoSpacing"/>
      </w:pPr>
    </w:p>
    <w:p w14:paraId="2AC1D97C" w14:textId="6E89796D" w:rsidR="004D609B" w:rsidRDefault="0075148C" w:rsidP="0008726F">
      <w:pPr>
        <w:pStyle w:val="NoSpacing"/>
        <w:jc w:val="center"/>
      </w:pPr>
      <m:oMath>
        <m:nary>
          <m:naryPr>
            <m:limLoc m:val="undOvr"/>
            <m:ctrlPr>
              <w:rPr>
                <w:rFonts w:ascii="Cambria Math" w:hAnsi="Cambria Math"/>
                <w:i/>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r>
              <w:rPr>
                <w:rFonts w:ascii="Cambria Math" w:hAnsi="Cambria Math"/>
                <w:sz w:val="28"/>
                <w:szCs w:val="28"/>
              </w:rPr>
              <m:t>ν</m:t>
            </m:r>
            <m:sSup>
              <m:sSupPr>
                <m:ctrlPr>
                  <w:rPr>
                    <w:rFonts w:ascii="Cambria Math" w:hAnsi="Cambria Math"/>
                    <w:i/>
                    <w:sz w:val="28"/>
                    <w:szCs w:val="28"/>
                  </w:rPr>
                </m:ctrlPr>
              </m:sSupPr>
              <m:e>
                <m:d>
                  <m:dPr>
                    <m:begChr m:val="|"/>
                    <m:endChr m:val="|"/>
                    <m:ctrlPr>
                      <w:rPr>
                        <w:rFonts w:ascii="Cambria Math" w:hAnsi="Cambria Math"/>
                        <w:i/>
                        <w:sz w:val="28"/>
                        <w:szCs w:val="28"/>
                      </w:rPr>
                    </m:ctrlPr>
                  </m:dPr>
                  <m:e>
                    <m:r>
                      <m:rPr>
                        <m:sty m:val="p"/>
                      </m:rPr>
                      <w:rPr>
                        <w:rFonts w:ascii="Cambria Math" w:hAnsi="Cambria Math"/>
                        <w:sz w:val="28"/>
                        <w:szCs w:val="28"/>
                      </w:rPr>
                      <m:t>∇</m:t>
                    </m:r>
                    <m: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e>
                </m:d>
              </m:e>
              <m:sup>
                <m:r>
                  <w:rPr>
                    <w:rFonts w:ascii="Cambria Math" w:hAnsi="Cambria Math"/>
                    <w:sz w:val="28"/>
                    <w:szCs w:val="28"/>
                  </w:rPr>
                  <m:t>2</m:t>
                </m:r>
              </m:sup>
            </m:sSup>
            <m:r>
              <m:rPr>
                <m:sty m:val="p"/>
              </m:rPr>
              <w:rPr>
                <w:rFonts w:ascii="Cambria Math" w:hAnsi="Cambria Math"/>
                <w:sz w:val="28"/>
                <w:szCs w:val="28"/>
              </w:rPr>
              <m:t>dv</m:t>
            </m:r>
          </m:e>
        </m:nary>
        <m:r>
          <w:rPr>
            <w:rFonts w:ascii="Cambria Math" w:hAnsi="Cambria Math"/>
            <w:sz w:val="28"/>
            <w:szCs w:val="28"/>
          </w:rPr>
          <m:t>=</m:t>
        </m:r>
        <m:nary>
          <m:naryPr>
            <m:limLoc m:val="undOvr"/>
            <m:ctrlPr>
              <w:rPr>
                <w:rFonts w:ascii="Cambria Math" w:hAnsi="Cambria Math"/>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d>
              <m:dPr>
                <m:begChr m:val="["/>
                <m:endChr m:val="]"/>
                <m:ctrlPr>
                  <w:rPr>
                    <w:rFonts w:ascii="Cambria Math" w:hAnsi="Cambria Math"/>
                    <w:i/>
                    <w:sz w:val="28"/>
                    <w:szCs w:val="28"/>
                  </w:rPr>
                </m:ctrlPr>
              </m:dPr>
              <m:e>
                <m: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rPr>
                  <m:t>×ν</m:t>
                </m:r>
                <m:d>
                  <m:dPr>
                    <m:ctrlPr>
                      <w:rPr>
                        <w:rFonts w:ascii="Cambria Math" w:hAnsi="Cambria Math"/>
                        <w:i/>
                        <w:sz w:val="28"/>
                        <w:szCs w:val="28"/>
                      </w:rPr>
                    </m:ctrlPr>
                  </m:dPr>
                  <m:e>
                    <m:r>
                      <m:rPr>
                        <m:sty m:val="p"/>
                      </m:rPr>
                      <w:rPr>
                        <w:rFonts w:ascii="Cambria Math" w:hAnsi="Cambria Math"/>
                        <w:sz w:val="28"/>
                        <w:szCs w:val="28"/>
                      </w:rPr>
                      <m:t>∇</m:t>
                    </m:r>
                    <m: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e>
                </m:d>
              </m:e>
            </m:d>
            <m:r>
              <m:rPr>
                <m:sty m:val="p"/>
              </m:rPr>
              <w:rPr>
                <w:rFonts w:ascii="Cambria Math" w:hAnsi="Cambria Math"/>
                <w:sz w:val="28"/>
                <w:szCs w:val="28"/>
              </w:rPr>
              <m:t>dv</m:t>
            </m:r>
          </m:e>
        </m:nary>
        <m:r>
          <w:rPr>
            <w:rFonts w:ascii="Cambria Math" w:hAnsi="Cambria Math"/>
            <w:sz w:val="28"/>
            <w:szCs w:val="28"/>
          </w:rPr>
          <m:t>+</m:t>
        </m:r>
        <m:nary>
          <m:naryPr>
            <m:chr m:val="∮"/>
            <m:limLoc m:val="subSup"/>
            <m:ctrlPr>
              <w:rPr>
                <w:rFonts w:ascii="Cambria Math" w:hAnsi="Cambria Math"/>
                <w:sz w:val="28"/>
                <w:szCs w:val="28"/>
              </w:rPr>
            </m:ctrlPr>
          </m:naryPr>
          <m:sub>
            <m:r>
              <m:rPr>
                <m:sty m:val="p"/>
              </m:rPr>
              <w:rPr>
                <w:rFonts w:ascii="Cambria Math" w:hAnsi="Cambria Math"/>
                <w:sz w:val="28"/>
                <w:szCs w:val="28"/>
              </w:rPr>
              <m:t>S</m:t>
            </m:r>
          </m:sub>
          <m:sup>
            <m:r>
              <w:rPr>
                <w:rFonts w:ascii="Cambria Math" w:hAnsi="Cambria Math"/>
                <w:sz w:val="28"/>
                <w:szCs w:val="28"/>
              </w:rPr>
              <m:t xml:space="preserve"> </m:t>
            </m:r>
          </m:sup>
          <m:e>
            <m:d>
              <m:dPr>
                <m:begChr m:val="["/>
                <m:endChr m:val="]"/>
                <m:ctrlPr>
                  <w:rPr>
                    <w:rFonts w:ascii="Cambria Math" w:hAnsi="Cambria Math"/>
                    <w:i/>
                    <w:sz w:val="28"/>
                    <w:szCs w:val="28"/>
                  </w:rPr>
                </m:ctrlPr>
              </m:dPr>
              <m:e>
                <m: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r>
                  <w:rPr>
                    <w:rFonts w:ascii="Cambria Math" w:hAnsi="Cambria Math"/>
                    <w:sz w:val="28"/>
                    <w:szCs w:val="28"/>
                  </w:rPr>
                  <m:t>×</m:t>
                </m:r>
                <m:r>
                  <m:rPr>
                    <m:sty m:val="p"/>
                  </m:rPr>
                  <w:rPr>
                    <w:rFonts w:ascii="Cambria Math" w:hAnsi="Cambria Math"/>
                    <w:sz w:val="28"/>
                    <w:szCs w:val="28"/>
                  </w:rPr>
                  <m:t>ν</m:t>
                </m:r>
                <m:d>
                  <m:dPr>
                    <m:ctrlPr>
                      <w:rPr>
                        <w:rFonts w:ascii="Cambria Math" w:hAnsi="Cambria Math"/>
                        <w:sz w:val="28"/>
                        <w:szCs w:val="28"/>
                      </w:rPr>
                    </m:ctrlPr>
                  </m:dPr>
                  <m:e>
                    <m:r>
                      <m:rPr>
                        <m:sty m:val="p"/>
                      </m:rPr>
                      <w:rPr>
                        <w:rFonts w:ascii="Cambria Math" w:hAnsi="Cambria Math"/>
                        <w:sz w:val="28"/>
                        <w:szCs w:val="28"/>
                      </w:rPr>
                      <m:t>∇</m:t>
                    </m:r>
                    <m:r>
                      <w:rPr>
                        <w:rFonts w:ascii="Cambria Math" w:hAnsi="Cambria Math"/>
                        <w:sz w:val="28"/>
                        <w:szCs w:val="28"/>
                      </w:rPr>
                      <m:t>×</m:t>
                    </m:r>
                    <m:acc>
                      <m:accPr>
                        <m:chr m:val="̅"/>
                        <m:ctrlPr>
                          <w:rPr>
                            <w:rFonts w:ascii="Cambria Math" w:eastAsiaTheme="majorEastAsia" w:hAnsi="Cambria Math" w:cstheme="majorBidi"/>
                            <w:color w:val="262626" w:themeColor="text1" w:themeTint="D9"/>
                            <w:sz w:val="28"/>
                            <w:szCs w:val="28"/>
                          </w:rPr>
                        </m:ctrlPr>
                      </m:accPr>
                      <m:e>
                        <m:r>
                          <m:rPr>
                            <m:sty m:val="p"/>
                          </m:rPr>
                          <w:rPr>
                            <w:rFonts w:ascii="Cambria Math" w:hAnsi="Cambria Math"/>
                            <w:sz w:val="28"/>
                            <w:szCs w:val="28"/>
                          </w:rPr>
                          <m:t>A</m:t>
                        </m:r>
                      </m:e>
                    </m:acc>
                  </m:e>
                </m:d>
              </m:e>
            </m:d>
          </m:e>
        </m:nary>
        <m:r>
          <w:rPr>
            <w:rFonts w:ascii="Cambria Math" w:hAnsi="Cambria Math"/>
            <w:sz w:val="28"/>
            <w:szCs w:val="28"/>
          </w:rPr>
          <m:t>∙</m:t>
        </m:r>
        <m:r>
          <m:rPr>
            <m:sty m:val="p"/>
          </m:rPr>
          <w:rPr>
            <w:rFonts w:ascii="Cambria Math" w:hAnsi="Cambria Math"/>
            <w:sz w:val="28"/>
            <w:szCs w:val="28"/>
          </w:rPr>
          <m:t>d</m:t>
        </m:r>
        <m:acc>
          <m:accPr>
            <m:chr m:val="̅"/>
            <m:ctrlPr>
              <w:rPr>
                <w:rFonts w:ascii="Cambria Math" w:hAnsi="Cambria Math"/>
                <w:sz w:val="28"/>
                <w:szCs w:val="28"/>
              </w:rPr>
            </m:ctrlPr>
          </m:accPr>
          <m:e>
            <m:r>
              <m:rPr>
                <m:sty m:val="p"/>
              </m:rPr>
              <w:rPr>
                <w:rFonts w:ascii="Cambria Math" w:hAnsi="Cambria Math"/>
                <w:sz w:val="28"/>
                <w:szCs w:val="28"/>
              </w:rPr>
              <m:t>s</m:t>
            </m:r>
          </m:e>
        </m:acc>
      </m:oMath>
      <w:r w:rsidR="00712761">
        <w:t xml:space="preserve"> </w:t>
      </w:r>
      <w:r w:rsidR="0008726F">
        <w:tab/>
      </w:r>
      <w:r w:rsidR="0008726F">
        <w:tab/>
        <w:t>(5)</w:t>
      </w:r>
    </w:p>
    <w:p w14:paraId="72A9DFAF" w14:textId="79F72A57" w:rsidR="0008726F" w:rsidRDefault="0008726F" w:rsidP="0008726F">
      <w:pPr>
        <w:pStyle w:val="NoSpacing"/>
        <w:jc w:val="center"/>
      </w:pPr>
    </w:p>
    <w:p w14:paraId="1A204FDB" w14:textId="3026235F" w:rsidR="0008726F" w:rsidRDefault="00EF79C4" w:rsidP="00EF79C4">
      <w:pPr>
        <w:pStyle w:val="NoSpacing"/>
      </w:pPr>
      <w:r>
        <w:t xml:space="preserve">where </w:t>
      </w:r>
      <m:oMath>
        <m:r>
          <m:rPr>
            <m:sty m:val="p"/>
          </m:rPr>
          <w:rPr>
            <w:rFonts w:ascii="Cambria Math" w:hAnsi="Cambria Math"/>
          </w:rPr>
          <m:t>S</m:t>
        </m:r>
      </m:oMath>
      <w:r>
        <w:t xml:space="preserve"> is the given Dirichlet boundary at which </w:t>
      </w:r>
      <m:oMath>
        <m:acc>
          <m:accPr>
            <m:ctrlPr>
              <w:rPr>
                <w:rFonts w:ascii="Cambria Math" w:hAnsi="Cambria Math"/>
              </w:rPr>
            </m:ctrlPr>
          </m:accPr>
          <m:e>
            <m:r>
              <m:rPr>
                <m:sty m:val="p"/>
              </m:rPr>
              <w:rPr>
                <w:rFonts w:ascii="Cambria Math" w:hAnsi="Cambria Math"/>
              </w:rPr>
              <m:t>n</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A</m:t>
            </m:r>
          </m:e>
        </m:acc>
        <m:r>
          <m:rPr>
            <m:sty m:val="p"/>
          </m:rPr>
          <w:rPr>
            <w:rFonts w:ascii="Cambria Math" w:hAnsi="Cambria Math"/>
          </w:rPr>
          <m:t>= 0</m:t>
        </m:r>
      </m:oMath>
      <w:r>
        <w:t xml:space="preserve">. Based on this boundary condition, the </w:t>
      </w:r>
      <w:proofErr w:type="spellStart"/>
      <w:r>
        <w:t>su</w:t>
      </w:r>
      <w:r w:rsidR="0002216D">
        <w:t>r</w:t>
      </w:r>
      <w:r>
        <w:t>integral</w:t>
      </w:r>
      <w:proofErr w:type="spellEnd"/>
      <w:r>
        <w:t xml:space="preserve"> in (5) vanishes. This integral would also vanish for the Neumann condition. Hence, upon substituting (4) into (5) one obtains</w:t>
      </w:r>
    </w:p>
    <w:p w14:paraId="4227BC6B" w14:textId="09742499" w:rsidR="0002216D" w:rsidRDefault="0002216D" w:rsidP="00EF79C4">
      <w:pPr>
        <w:pStyle w:val="NoSpacing"/>
      </w:pPr>
    </w:p>
    <w:p w14:paraId="47ACBF3F" w14:textId="4A9D07BF" w:rsidR="0002216D" w:rsidRDefault="0075148C" w:rsidP="0002216D">
      <w:pPr>
        <w:pStyle w:val="NoSpacing"/>
        <w:jc w:val="center"/>
      </w:pPr>
      <m:oMath>
        <m:nary>
          <m:naryPr>
            <m:limLoc m:val="undOvr"/>
            <m:ctrlPr>
              <w:rPr>
                <w:rFonts w:ascii="Cambria Math" w:hAnsi="Cambria Math"/>
                <w:i/>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r>
              <w:rPr>
                <w:rFonts w:ascii="Cambria Math" w:hAnsi="Cambria Math"/>
                <w:sz w:val="28"/>
                <w:szCs w:val="28"/>
              </w:rPr>
              <m:t>ν</m:t>
            </m:r>
            <m:sSup>
              <m:sSupPr>
                <m:ctrlPr>
                  <w:rPr>
                    <w:rFonts w:ascii="Cambria Math" w:hAnsi="Cambria Math"/>
                    <w:i/>
                    <w:sz w:val="28"/>
                    <w:szCs w:val="28"/>
                  </w:rPr>
                </m:ctrlPr>
              </m:sSupPr>
              <m:e>
                <m:d>
                  <m:dPr>
                    <m:begChr m:val="|"/>
                    <m:endChr m:val="|"/>
                    <m:ctrlPr>
                      <w:rPr>
                        <w:rFonts w:ascii="Cambria Math" w:hAnsi="Cambria Math"/>
                        <w:i/>
                        <w:sz w:val="28"/>
                        <w:szCs w:val="28"/>
                      </w:rPr>
                    </m:ctrlPr>
                  </m:dPr>
                  <m:e>
                    <m:r>
                      <m:rPr>
                        <m:sty m:val="p"/>
                      </m:rPr>
                      <w:rPr>
                        <w:rFonts w:ascii="Cambria Math" w:hAnsi="Cambria Math"/>
                        <w:sz w:val="28"/>
                        <w:szCs w:val="28"/>
                      </w:rPr>
                      <m:t>∇</m:t>
                    </m:r>
                    <m: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e>
                </m:d>
              </m:e>
              <m:sup>
                <m:r>
                  <w:rPr>
                    <w:rFonts w:ascii="Cambria Math" w:hAnsi="Cambria Math"/>
                    <w:sz w:val="28"/>
                    <w:szCs w:val="28"/>
                  </w:rPr>
                  <m:t>2</m:t>
                </m:r>
              </m:sup>
            </m:sSup>
            <m:r>
              <m:rPr>
                <m:sty m:val="p"/>
              </m:rPr>
              <w:rPr>
                <w:rFonts w:ascii="Cambria Math" w:hAnsi="Cambria Math"/>
                <w:sz w:val="28"/>
                <w:szCs w:val="28"/>
              </w:rPr>
              <m:t>dv</m:t>
            </m:r>
          </m:e>
        </m:nary>
        <m:r>
          <w:rPr>
            <w:rFonts w:ascii="Cambria Math" w:hAnsi="Cambria Math"/>
            <w:sz w:val="28"/>
            <w:szCs w:val="28"/>
          </w:rPr>
          <m:t>=0</m:t>
        </m:r>
      </m:oMath>
      <w:r w:rsidR="0002216D">
        <w:rPr>
          <w:sz w:val="28"/>
          <w:szCs w:val="28"/>
        </w:rPr>
        <w:tab/>
      </w:r>
      <w:r w:rsidR="0002216D" w:rsidRPr="0002216D">
        <w:tab/>
        <w:t>(6)</w:t>
      </w:r>
    </w:p>
    <w:p w14:paraId="053F0C79" w14:textId="5ECE2884" w:rsidR="0002216D" w:rsidRPr="0002216D" w:rsidRDefault="0002216D" w:rsidP="0002216D">
      <w:pPr>
        <w:pStyle w:val="NoSpacing"/>
      </w:pPr>
    </w:p>
    <w:p w14:paraId="5D0BA438" w14:textId="1BDE7675" w:rsidR="00B6671F" w:rsidRDefault="00B6671F" w:rsidP="00B6671F">
      <w:pPr>
        <w:pStyle w:val="NoSpacing"/>
      </w:pPr>
      <w:r>
        <w:t xml:space="preserve">which, for </w:t>
      </w:r>
      <w:r>
        <w:rPr>
          <w:rFonts w:ascii="Calibri" w:eastAsia="Calibri" w:hAnsi="Calibri" w:cs="Calibri" w:hint="eastAsia"/>
        </w:rPr>
        <w:t>􀀤</w:t>
      </w:r>
      <w:proofErr w:type="spellStart"/>
      <w:r>
        <w:t>ositive</w:t>
      </w:r>
      <w:proofErr w:type="spellEnd"/>
      <w:r>
        <w:t xml:space="preserve"> v, requires that </w:t>
      </w:r>
    </w:p>
    <w:p w14:paraId="40731915" w14:textId="77777777" w:rsidR="00B6671F" w:rsidRDefault="00B6671F" w:rsidP="00B6671F">
      <w:pPr>
        <w:pStyle w:val="NoSpacing"/>
      </w:pPr>
    </w:p>
    <w:p w14:paraId="22A7DC00" w14:textId="62CCFCD5" w:rsidR="00B6671F" w:rsidRPr="00B6671F" w:rsidRDefault="00B6671F" w:rsidP="00605B48">
      <w:pPr>
        <w:pStyle w:val="NoSpacing"/>
        <w:jc w:val="center"/>
      </w:pPr>
      <m:oMath>
        <m:r>
          <m:rPr>
            <m:sty m:val="p"/>
          </m:rP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r>
          <m:rPr>
            <m:sty m:val="p"/>
          </m:rPr>
          <w:rPr>
            <w:rFonts w:ascii="Cambria Math" w:hAnsi="Cambria Math"/>
            <w:sz w:val="28"/>
            <w:szCs w:val="28"/>
          </w:rPr>
          <m:t xml:space="preserve">=0 </m:t>
        </m:r>
      </m:oMath>
      <w:r w:rsidR="00064725">
        <w:tab/>
      </w:r>
      <w:r w:rsidR="00064725" w:rsidRPr="00605B48">
        <w:tab/>
      </w:r>
      <w:r w:rsidR="00605B48" w:rsidRPr="00605B48">
        <w:t>(7)</w:t>
      </w:r>
    </w:p>
    <w:p w14:paraId="085A4B44" w14:textId="77777777" w:rsidR="00B6671F" w:rsidRDefault="00B6671F" w:rsidP="00B6671F">
      <w:pPr>
        <w:pStyle w:val="NoSpacing"/>
      </w:pPr>
    </w:p>
    <w:p w14:paraId="25F53063" w14:textId="6D0C6BAA" w:rsidR="0002216D" w:rsidRDefault="00B6671F" w:rsidP="00B6671F">
      <w:pPr>
        <w:pStyle w:val="NoSpacing"/>
      </w:pPr>
      <w:r>
        <w:t>and by the Helmholtz theorem [4]</w:t>
      </w:r>
    </w:p>
    <w:p w14:paraId="108B555E" w14:textId="4C56AD52" w:rsidR="00605B48" w:rsidRDefault="00605B48" w:rsidP="00B6671F">
      <w:pPr>
        <w:pStyle w:val="NoSpacing"/>
      </w:pPr>
    </w:p>
    <w:p w14:paraId="34440924" w14:textId="2FF57662" w:rsidR="00605B48" w:rsidRDefault="00605B48" w:rsidP="00D013F0">
      <w:pPr>
        <w:pStyle w:val="NoSpacing"/>
        <w:jc w:val="center"/>
      </w:pPr>
      <m:oMath>
        <m:r>
          <m:rPr>
            <m:sty m:val="p"/>
          </m:rPr>
          <w:rPr>
            <w:rFonts w:ascii="Cambria Math" w:hAnsi="Cambria Math"/>
            <w:sz w:val="28"/>
            <w:szCs w:val="28"/>
          </w:rPr>
          <m:t>δ</m:t>
        </m:r>
        <m:acc>
          <m:accPr>
            <m:chr m:val="̅"/>
            <m:ctrlPr>
              <w:rPr>
                <w:rFonts w:ascii="Cambria Math" w:hAnsi="Cambria Math"/>
                <w:sz w:val="28"/>
                <w:szCs w:val="28"/>
              </w:rPr>
            </m:ctrlPr>
          </m:accPr>
          <m:e>
            <m:r>
              <m:rPr>
                <m:sty m:val="p"/>
              </m:rPr>
              <w:rPr>
                <w:rFonts w:ascii="Cambria Math" w:hAnsi="Cambria Math"/>
                <w:sz w:val="28"/>
                <w:szCs w:val="28"/>
              </w:rPr>
              <m:t>A</m:t>
            </m:r>
          </m:e>
        </m:acc>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rPr>
          <m:t>∅</m:t>
        </m:r>
      </m:oMath>
      <w:r w:rsidR="00D013F0">
        <w:rPr>
          <w:sz w:val="28"/>
          <w:szCs w:val="28"/>
        </w:rPr>
        <w:tab/>
      </w:r>
      <w:r w:rsidR="00D013F0" w:rsidRPr="00D013F0">
        <w:tab/>
        <w:t>(8)</w:t>
      </w:r>
    </w:p>
    <w:p w14:paraId="76CB47AB" w14:textId="6F89628E" w:rsidR="00D013F0" w:rsidRPr="00D013F0" w:rsidRDefault="00D013F0" w:rsidP="00D013F0">
      <w:pPr>
        <w:pStyle w:val="NoSpacing"/>
      </w:pPr>
    </w:p>
    <w:p w14:paraId="73E7041E" w14:textId="7683C324" w:rsidR="001B6D50" w:rsidRDefault="001B6D50" w:rsidP="001B6D50">
      <w:pPr>
        <w:pStyle w:val="NoSpacing"/>
      </w:pPr>
      <w:r>
        <w:t xml:space="preserve">Thus, we see that specifying tangential </w:t>
      </w:r>
      <m:oMath>
        <m:acc>
          <m:accPr>
            <m:chr m:val="̅"/>
            <m:ctrlPr>
              <w:rPr>
                <w:rFonts w:ascii="Cambria Math" w:hAnsi="Cambria Math"/>
                <w:i/>
              </w:rPr>
            </m:ctrlPr>
          </m:accPr>
          <m:e>
            <m:r>
              <m:rPr>
                <m:sty m:val="p"/>
              </m:rPr>
              <w:rPr>
                <w:rFonts w:ascii="Cambria Math" w:hAnsi="Cambria Math"/>
              </w:rPr>
              <m:t>A</m:t>
            </m:r>
          </m:e>
        </m:acc>
      </m:oMath>
      <w:r>
        <w:t xml:space="preserve"> on the boundary surface requires </w:t>
      </w:r>
      <m:oMath>
        <m:acc>
          <m:accPr>
            <m:chr m:val="̅"/>
            <m:ctrlPr>
              <w:rPr>
                <w:rFonts w:ascii="Cambria Math" w:hAnsi="Cambria Math"/>
                <w:i/>
              </w:rPr>
            </m:ctrlPr>
          </m:accPr>
          <m:e>
            <m:r>
              <m:rPr>
                <m:sty m:val="p"/>
              </m:rPr>
              <w:rPr>
                <w:rFonts w:ascii="Cambria Math" w:hAnsi="Cambria Math"/>
              </w:rPr>
              <m:t>A</m:t>
            </m:r>
          </m:e>
        </m:acc>
      </m:oMath>
      <w:r>
        <w:t xml:space="preserve"> to be unique to within the gradient of a potential. </w:t>
      </w:r>
    </w:p>
    <w:p w14:paraId="748A6B96" w14:textId="77777777" w:rsidR="001B6D50" w:rsidRDefault="001B6D50" w:rsidP="001B6D50">
      <w:pPr>
        <w:pStyle w:val="NoSpacing"/>
      </w:pPr>
    </w:p>
    <w:p w14:paraId="0496D01C" w14:textId="37E23F47" w:rsidR="00D013F0" w:rsidRDefault="001B6D50" w:rsidP="001B6D50">
      <w:pPr>
        <w:pStyle w:val="NoSpacing"/>
      </w:pPr>
      <w:r>
        <w:t>The same results may be obtained for the finite element solution to (3). We begin with the following energy functional which was previously used in refer­ences [1] and [2]:</w:t>
      </w:r>
    </w:p>
    <w:p w14:paraId="7DA262BA" w14:textId="59B274E7" w:rsidR="001B6D50" w:rsidRDefault="001B6D50" w:rsidP="001B6D50">
      <w:pPr>
        <w:pStyle w:val="NoSpacing"/>
      </w:pPr>
    </w:p>
    <w:p w14:paraId="2E3B9B29" w14:textId="11438BE8" w:rsidR="001B6D50" w:rsidRDefault="00964956" w:rsidP="003E3BFB">
      <w:pPr>
        <w:pStyle w:val="NoSpacing"/>
        <w:jc w:val="center"/>
      </w:pPr>
      <m:oMath>
        <m:r>
          <m:rPr>
            <m:sty m:val="p"/>
          </m:rPr>
          <w:rPr>
            <w:rFonts w:ascii="Cambria Math" w:hAnsi="Cambria Math"/>
            <w:sz w:val="28"/>
            <w:szCs w:val="28"/>
          </w:rPr>
          <m:t>ρ</m:t>
        </m:r>
        <m:d>
          <m:dPr>
            <m:ctrlPr>
              <w:rPr>
                <w:rFonts w:ascii="Cambria Math" w:hAnsi="Cambria Math"/>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U</m:t>
                </m:r>
              </m:e>
            </m:acc>
          </m:e>
        </m:d>
        <m:r>
          <w:rPr>
            <w:rFonts w:ascii="Cambria Math" w:hAnsi="Cambria Math"/>
            <w:sz w:val="28"/>
            <w:szCs w:val="28"/>
          </w:rPr>
          <m:t>=</m:t>
        </m:r>
        <m:nary>
          <m:naryPr>
            <m:limLoc m:val="undOvr"/>
            <m:ctrlPr>
              <w:rPr>
                <w:rFonts w:ascii="Cambria Math" w:hAnsi="Cambria Math"/>
                <w:i/>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d>
              <m:dPr>
                <m:begChr m:val="["/>
                <m:endChr m:val="]"/>
                <m:ctrlPr>
                  <w:rPr>
                    <w:rFonts w:ascii="Cambria Math" w:hAnsi="Cambria Math"/>
                    <w:i/>
                    <w:sz w:val="28"/>
                    <w:szCs w:val="28"/>
                  </w:rPr>
                </m:ctrlPr>
              </m:dPr>
              <m:e>
                <m:d>
                  <m:dPr>
                    <m:ctrlPr>
                      <w:rPr>
                        <w:rFonts w:ascii="Cambria Math" w:hAnsi="Cambria Math"/>
                        <w:i/>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U</m:t>
                        </m:r>
                      </m:e>
                    </m:acc>
                    <m: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A</m:t>
                        </m:r>
                      </m:e>
                    </m:acc>
                  </m:e>
                </m:d>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ν×</m:t>
                    </m:r>
                    <m:d>
                      <m:dPr>
                        <m:ctrlPr>
                          <w:rPr>
                            <w:rFonts w:ascii="Cambria Math" w:hAnsi="Cambria Math"/>
                            <w:i/>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U</m:t>
                            </m:r>
                          </m:e>
                        </m:acc>
                        <m: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A</m:t>
                            </m:r>
                          </m:e>
                        </m:acc>
                      </m:e>
                    </m:d>
                  </m:e>
                </m:d>
              </m:e>
            </m:d>
          </m:e>
        </m:nary>
        <m:r>
          <m:rPr>
            <m:sty m:val="p"/>
          </m:rPr>
          <w:rPr>
            <w:rFonts w:ascii="Cambria Math" w:hAnsi="Cambria Math"/>
            <w:sz w:val="28"/>
            <w:szCs w:val="28"/>
          </w:rPr>
          <m:t>dv</m:t>
        </m:r>
      </m:oMath>
      <w:r w:rsidR="003E3BFB">
        <w:rPr>
          <w:sz w:val="28"/>
          <w:szCs w:val="28"/>
        </w:rPr>
        <w:tab/>
      </w:r>
      <w:r w:rsidR="003E3BFB" w:rsidRPr="003E3BFB">
        <w:tab/>
        <w:t>(9)</w:t>
      </w:r>
    </w:p>
    <w:p w14:paraId="675B0704" w14:textId="2A290616" w:rsidR="003E3BFB" w:rsidRDefault="003E3BFB" w:rsidP="003E3BFB">
      <w:pPr>
        <w:pStyle w:val="NoSpacing"/>
        <w:jc w:val="center"/>
      </w:pPr>
    </w:p>
    <w:p w14:paraId="02DB4779" w14:textId="2496C1CB" w:rsidR="003E3BFB" w:rsidRDefault="00135784" w:rsidP="003E3BFB">
      <w:pPr>
        <w:pStyle w:val="NoSpacing"/>
      </w:pPr>
      <w:r w:rsidRPr="00135784">
        <w:t xml:space="preserve">where </w:t>
      </w:r>
      <m:oMath>
        <m:acc>
          <m:accPr>
            <m:chr m:val="̅"/>
            <m:ctrlPr>
              <w:rPr>
                <w:rFonts w:ascii="Cambria Math" w:hAnsi="Cambria Math"/>
                <w:i/>
              </w:rPr>
            </m:ctrlPr>
          </m:accPr>
          <m:e>
            <m:r>
              <m:rPr>
                <m:sty m:val="p"/>
              </m:rPr>
              <w:rPr>
                <w:rFonts w:ascii="Cambria Math" w:hAnsi="Cambria Math"/>
              </w:rPr>
              <m:t>U</m:t>
            </m:r>
          </m:e>
        </m:acc>
      </m:oMath>
      <w:r w:rsidRPr="00135784">
        <w:t xml:space="preserve"> is the </w:t>
      </w:r>
      <w:r>
        <w:t>a</w:t>
      </w:r>
      <w:r w:rsidRPr="00135784">
        <w:t>pproximate solution of (</w:t>
      </w:r>
      <w:proofErr w:type="gramStart"/>
      <w:r w:rsidRPr="00135784">
        <w:t>3).</w:t>
      </w:r>
      <w:proofErr w:type="gramEnd"/>
    </w:p>
    <w:p w14:paraId="469543DD" w14:textId="67595B30" w:rsidR="00135784" w:rsidRDefault="00135784" w:rsidP="003E3BFB">
      <w:pPr>
        <w:pStyle w:val="NoSpacing"/>
      </w:pPr>
    </w:p>
    <w:p w14:paraId="6A0C1B79" w14:textId="4EA017C7" w:rsidR="00135784" w:rsidRDefault="00726656" w:rsidP="003E3BFB">
      <w:pPr>
        <w:pStyle w:val="NoSpacing"/>
      </w:pPr>
      <w:r w:rsidRPr="00726656">
        <w:t xml:space="preserve">Expanding </w:t>
      </w:r>
      <m:oMath>
        <m:acc>
          <m:accPr>
            <m:chr m:val="̅"/>
            <m:ctrlPr>
              <w:rPr>
                <w:rFonts w:ascii="Cambria Math" w:hAnsi="Cambria Math"/>
                <w:i/>
              </w:rPr>
            </m:ctrlPr>
          </m:accPr>
          <m:e>
            <m:r>
              <m:rPr>
                <m:sty m:val="p"/>
              </m:rPr>
              <w:rPr>
                <w:rFonts w:ascii="Cambria Math" w:hAnsi="Cambria Math"/>
              </w:rPr>
              <m:t>U</m:t>
            </m:r>
          </m:e>
        </m:acc>
      </m:oMath>
      <w:r w:rsidRPr="00726656">
        <w:t xml:space="preserve"> as</w:t>
      </w:r>
    </w:p>
    <w:p w14:paraId="6EBCFCDD" w14:textId="633DA6BD" w:rsidR="00726656" w:rsidRDefault="00726656" w:rsidP="003E3BFB">
      <w:pPr>
        <w:pStyle w:val="NoSpacing"/>
      </w:pPr>
    </w:p>
    <w:p w14:paraId="4F32959F" w14:textId="1A73207E" w:rsidR="00726656" w:rsidRPr="00D87DF3" w:rsidRDefault="0075148C" w:rsidP="003E3BFB">
      <w:pPr>
        <w:pStyle w:val="NoSpacing"/>
        <w:rPr>
          <w:sz w:val="28"/>
          <w:szCs w:val="28"/>
        </w:rPr>
      </w:pPr>
      <m:oMathPara>
        <m:oMath>
          <m:acc>
            <m:accPr>
              <m:chr m:val="̅"/>
              <m:ctrlPr>
                <w:rPr>
                  <w:rFonts w:ascii="Cambria Math" w:hAnsi="Cambria Math"/>
                  <w:i/>
                  <w:sz w:val="28"/>
                  <w:szCs w:val="28"/>
                </w:rPr>
              </m:ctrlPr>
            </m:accPr>
            <m:e>
              <m:r>
                <m:rPr>
                  <m:sty m:val="p"/>
                </m:rPr>
                <w:rPr>
                  <w:rFonts w:ascii="Cambria Math" w:hAnsi="Cambria Math"/>
                  <w:sz w:val="28"/>
                  <w:szCs w:val="28"/>
                </w:rPr>
                <m:t>U</m:t>
              </m:r>
            </m:e>
          </m:acc>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m:rPr>
                  <m:sty m:val="p"/>
                </m:rP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i</m:t>
                  </m:r>
                </m:sub>
              </m:sSub>
              <m:sSub>
                <m:sSubPr>
                  <m:ctrlPr>
                    <w:rPr>
                      <w:rFonts w:ascii="Cambria Math" w:hAnsi="Cambria Math"/>
                      <w:i/>
                      <w:sz w:val="28"/>
                      <w:szCs w:val="28"/>
                    </w:rPr>
                  </m:ctrlPr>
                </m:sSubPr>
                <m:e>
                  <m:acc>
                    <m:accPr>
                      <m:chr m:val="̅"/>
                      <m:ctrlPr>
                        <w:rPr>
                          <w:rFonts w:ascii="Cambria Math" w:hAnsi="Cambria Math"/>
                          <w:i/>
                          <w:sz w:val="28"/>
                          <w:szCs w:val="28"/>
                        </w:rPr>
                      </m:ctrlPr>
                    </m:accPr>
                    <m:e>
                      <m:r>
                        <m:rPr>
                          <m:sty m:val="p"/>
                        </m:rPr>
                        <w:rPr>
                          <w:rFonts w:ascii="Cambria Math" w:hAnsi="Cambria Math"/>
                          <w:sz w:val="28"/>
                          <w:szCs w:val="28"/>
                        </w:rPr>
                        <m:t>U</m:t>
                      </m:r>
                    </m:e>
                  </m:acc>
                </m:e>
                <m:sub>
                  <m:r>
                    <w:rPr>
                      <w:rFonts w:ascii="Cambria Math" w:hAnsi="Cambria Math"/>
                      <w:sz w:val="28"/>
                      <w:szCs w:val="28"/>
                    </w:rPr>
                    <m:t>i</m:t>
                  </m:r>
                </m:sub>
              </m:sSub>
            </m:e>
          </m:nary>
        </m:oMath>
      </m:oMathPara>
    </w:p>
    <w:p w14:paraId="4DB24582" w14:textId="4B216DDC" w:rsidR="00D87DF3" w:rsidRPr="00D87DF3" w:rsidRDefault="00D87DF3" w:rsidP="00D87DF3">
      <w:pPr>
        <w:pStyle w:val="NoSpacing"/>
      </w:pPr>
    </w:p>
    <w:p w14:paraId="5C805E65" w14:textId="3E624900" w:rsidR="00D87DF3" w:rsidRDefault="005D0265" w:rsidP="00D87DF3">
      <w:pPr>
        <w:pStyle w:val="NoSpacing"/>
      </w:pPr>
      <w:r w:rsidRPr="005D0265">
        <w:t xml:space="preserve">with </w:t>
      </w:r>
      <m:oMath>
        <m:r>
          <m:rPr>
            <m:sty m:val="p"/>
          </m:rPr>
          <w:rPr>
            <w:rFonts w:ascii="Cambria Math" w:hAnsi="Cambria Math"/>
          </w:rPr>
          <m:t>N</m:t>
        </m:r>
      </m:oMath>
      <w:r w:rsidRPr="005D0265">
        <w:t xml:space="preserve"> approximation functions </w:t>
      </w:r>
      <m:oMath>
        <m:sSub>
          <m:sSubPr>
            <m:ctrlPr>
              <w:rPr>
                <w:rFonts w:ascii="Cambria Math" w:hAnsi="Cambria Math"/>
                <w:i/>
              </w:rPr>
            </m:ctrlPr>
          </m:sSubPr>
          <m:e>
            <m:acc>
              <m:accPr>
                <m:chr m:val="̅"/>
                <m:ctrlPr>
                  <w:rPr>
                    <w:rFonts w:ascii="Cambria Math" w:hAnsi="Cambria Math"/>
                    <w:i/>
                  </w:rPr>
                </m:ctrlPr>
              </m:accPr>
              <m:e>
                <m:r>
                  <m:rPr>
                    <m:sty m:val="p"/>
                  </m:rPr>
                  <w:rPr>
                    <w:rFonts w:ascii="Cambria Math" w:hAnsi="Cambria Math"/>
                  </w:rPr>
                  <m:t>U</m:t>
                </m:r>
              </m:e>
            </m:acc>
          </m:e>
          <m:sub>
            <m:r>
              <w:rPr>
                <w:rFonts w:ascii="Cambria Math" w:hAnsi="Cambria Math"/>
              </w:rPr>
              <m:t>i</m:t>
            </m:r>
          </m:sub>
        </m:sSub>
      </m:oMath>
      <w:r w:rsidRPr="005D0265">
        <w:t xml:space="preserve"> we may write the first variation of </w:t>
      </w:r>
      <m:oMath>
        <m:r>
          <m:rPr>
            <m:sty m:val="p"/>
          </m:rPr>
          <w:rPr>
            <w:rFonts w:ascii="Cambria Math" w:hAnsi="Cambria Math"/>
          </w:rPr>
          <m:t>ρ</m:t>
        </m:r>
      </m:oMath>
      <w:r w:rsidRPr="005D0265">
        <w:t xml:space="preserve"> as follows:</w:t>
      </w:r>
    </w:p>
    <w:p w14:paraId="5B974D28" w14:textId="5677CE4C" w:rsidR="005D0265" w:rsidRDefault="005D0265" w:rsidP="00D87DF3">
      <w:pPr>
        <w:pStyle w:val="NoSpacing"/>
      </w:pPr>
    </w:p>
    <w:p w14:paraId="4D32207C" w14:textId="3A4B0E53" w:rsidR="005D0265" w:rsidRDefault="0075148C" w:rsidP="00D87DF3">
      <w:pPr>
        <w:pStyle w:val="NoSpacing"/>
      </w:pPr>
      <m:oMath>
        <m:f>
          <m:fPr>
            <m:ctrlPr>
              <w:rPr>
                <w:rFonts w:ascii="Cambria Math" w:hAnsi="Cambria Math"/>
                <w:i/>
                <w:sz w:val="28"/>
                <w:szCs w:val="28"/>
              </w:rPr>
            </m:ctrlPr>
          </m:fPr>
          <m:num>
            <m:r>
              <w:rPr>
                <w:rFonts w:ascii="Cambria Math" w:hAnsi="Cambria Math"/>
                <w:sz w:val="28"/>
                <w:szCs w:val="28"/>
              </w:rPr>
              <m:t>∂ρ</m:t>
            </m:r>
          </m:num>
          <m:den>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i</m:t>
                </m:r>
              </m:sub>
            </m:sSub>
          </m:den>
        </m:f>
        <m:r>
          <w:rPr>
            <w:rFonts w:ascii="Cambria Math" w:hAnsi="Cambria Math"/>
            <w:sz w:val="28"/>
            <w:szCs w:val="28"/>
          </w:rPr>
          <m:t>=-</m:t>
        </m:r>
        <m:nary>
          <m:naryPr>
            <m:limLoc m:val="undOvr"/>
            <m:ctrlPr>
              <w:rPr>
                <w:rFonts w:ascii="Cambria Math" w:hAnsi="Cambria Math"/>
                <w:i/>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d>
              <m:dPr>
                <m:begChr m:val="["/>
                <m:endChr m:val="]"/>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i/>
                            <w:sz w:val="28"/>
                            <w:szCs w:val="28"/>
                          </w:rPr>
                        </m:ctrlPr>
                      </m:accPr>
                      <m:e>
                        <m:r>
                          <m:rPr>
                            <m:sty m:val="p"/>
                          </m:rPr>
                          <w:rPr>
                            <w:rFonts w:ascii="Cambria Math" w:hAnsi="Cambria Math"/>
                            <w:sz w:val="28"/>
                            <w:szCs w:val="28"/>
                          </w:rPr>
                          <m:t>U</m:t>
                        </m:r>
                      </m:e>
                    </m:acc>
                  </m:e>
                  <m:sub>
                    <m:r>
                      <w:rPr>
                        <w:rFonts w:ascii="Cambria Math" w:hAnsi="Cambria Math"/>
                        <w:sz w:val="28"/>
                        <w:szCs w:val="28"/>
                      </w:rPr>
                      <m:t>i</m:t>
                    </m:r>
                  </m:sub>
                </m:sSub>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ν</m:t>
                    </m:r>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U</m:t>
                            </m:r>
                          </m:e>
                        </m:acc>
                        <m: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A</m:t>
                            </m:r>
                          </m:e>
                        </m:acc>
                      </m:e>
                    </m:d>
                  </m:e>
                </m:d>
                <m:r>
                  <w:rPr>
                    <w:rFonts w:ascii="Cambria Math" w:hAnsi="Cambria Math"/>
                    <w:sz w:val="28"/>
                    <w:szCs w:val="28"/>
                  </w:rPr>
                  <m:t>+</m:t>
                </m:r>
                <m:d>
                  <m:dPr>
                    <m:ctrlPr>
                      <w:rPr>
                        <w:rFonts w:ascii="Cambria Math" w:hAnsi="Cambria Math"/>
                        <w:i/>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U</m:t>
                        </m:r>
                      </m:e>
                    </m:acc>
                    <m: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A</m:t>
                        </m:r>
                      </m:e>
                    </m:acc>
                  </m:e>
                </m:d>
                <m:r>
                  <w:rPr>
                    <w:rFonts w:ascii="Cambria Math" w:hAnsi="Cambria Math"/>
                    <w:sz w:val="28"/>
                    <w:szCs w:val="28"/>
                  </w:rPr>
                  <m:t>⋅</m:t>
                </m:r>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ν</m:t>
                    </m:r>
                    <m:r>
                      <m:rPr>
                        <m:sty m:val="p"/>
                      </m:rP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i/>
                                <w:sz w:val="28"/>
                                <w:szCs w:val="28"/>
                              </w:rPr>
                            </m:ctrlPr>
                          </m:accPr>
                          <m:e>
                            <m:r>
                              <m:rPr>
                                <m:sty m:val="p"/>
                              </m:rPr>
                              <w:rPr>
                                <w:rFonts w:ascii="Cambria Math" w:hAnsi="Cambria Math"/>
                                <w:sz w:val="28"/>
                                <w:szCs w:val="28"/>
                              </w:rPr>
                              <m:t>U</m:t>
                            </m:r>
                          </m:e>
                        </m:acc>
                      </m:e>
                      <m:sub>
                        <m:r>
                          <w:rPr>
                            <w:rFonts w:ascii="Cambria Math" w:hAnsi="Cambria Math"/>
                            <w:sz w:val="28"/>
                            <w:szCs w:val="28"/>
                          </w:rPr>
                          <m:t>i</m:t>
                        </m:r>
                      </m:sub>
                    </m:sSub>
                  </m:e>
                </m:d>
              </m:e>
            </m:d>
          </m:e>
        </m:nary>
        <m:r>
          <m:rPr>
            <m:sty m:val="p"/>
          </m:rPr>
          <w:rPr>
            <w:rFonts w:ascii="Cambria Math" w:hAnsi="Cambria Math"/>
            <w:sz w:val="28"/>
            <w:szCs w:val="28"/>
          </w:rPr>
          <m:t>dv=0</m:t>
        </m:r>
      </m:oMath>
      <w:r w:rsidR="00635FCB">
        <w:rPr>
          <w:sz w:val="28"/>
          <w:szCs w:val="28"/>
        </w:rPr>
        <w:tab/>
      </w:r>
      <w:r w:rsidR="00635FCB" w:rsidRPr="00D66F99">
        <w:tab/>
      </w:r>
      <w:r w:rsidR="00D66F99" w:rsidRPr="00D66F99">
        <w:t>(11)</w:t>
      </w:r>
    </w:p>
    <w:p w14:paraId="6C7165E9" w14:textId="555F7ABA" w:rsidR="00D66F99" w:rsidRDefault="00D66F99" w:rsidP="00D87DF3">
      <w:pPr>
        <w:pStyle w:val="NoSpacing"/>
      </w:pPr>
    </w:p>
    <w:p w14:paraId="4AF41EBE" w14:textId="3EDB116B" w:rsidR="00D66F99" w:rsidRDefault="00637AC5" w:rsidP="00637AC5">
      <w:pPr>
        <w:pStyle w:val="NoSpacing"/>
      </w:pPr>
      <w:r w:rsidRPr="00637AC5">
        <w:t>Integrating (11) by parts yields</w:t>
      </w:r>
    </w:p>
    <w:p w14:paraId="75380B23" w14:textId="021032AF" w:rsidR="00637AC5" w:rsidRDefault="00637AC5" w:rsidP="00637AC5">
      <w:pPr>
        <w:pStyle w:val="NoSpacing"/>
      </w:pPr>
    </w:p>
    <w:p w14:paraId="42750584" w14:textId="7BA39B69" w:rsidR="00637AC5" w:rsidRDefault="0075148C" w:rsidP="00637AC5">
      <w:pPr>
        <w:pStyle w:val="NoSpacing"/>
      </w:pPr>
      <m:oMath>
        <m:nary>
          <m:naryPr>
            <m:limLoc m:val="undOvr"/>
            <m:ctrlPr>
              <w:rPr>
                <w:rFonts w:ascii="Cambria Math" w:hAnsi="Cambria Math"/>
                <w:i/>
                <w:sz w:val="24"/>
                <w:szCs w:val="24"/>
              </w:rPr>
            </m:ctrlPr>
          </m:naryPr>
          <m:sub>
            <m:r>
              <m:rPr>
                <m:sty m:val="p"/>
              </m:rPr>
              <w:rPr>
                <w:rFonts w:ascii="Cambria Math" w:hAnsi="Cambria Math"/>
                <w:sz w:val="24"/>
                <w:szCs w:val="24"/>
              </w:rPr>
              <m:t>V</m:t>
            </m:r>
          </m:sub>
          <m:sup>
            <m:r>
              <w:rPr>
                <w:rFonts w:ascii="Cambria Math" w:hAnsi="Cambria Math"/>
                <w:sz w:val="24"/>
                <w:szCs w:val="24"/>
              </w:rPr>
              <m:t xml:space="preserve"> </m:t>
            </m:r>
          </m:sup>
          <m:e>
            <m:d>
              <m:dPr>
                <m:begChr m:val="["/>
                <m:endChr m:val="]"/>
                <m:ctrlPr>
                  <w:rPr>
                    <w:rFonts w:ascii="Cambria Math" w:hAnsi="Cambria Math"/>
                    <w:i/>
                    <w:sz w:val="24"/>
                    <w:szCs w:val="24"/>
                  </w:rPr>
                </m:ctrlPr>
              </m:dPr>
              <m:e>
                <m:r>
                  <w:rPr>
                    <w:rFonts w:ascii="Cambria Math" w:hAnsi="Cambria Math"/>
                    <w:sz w:val="24"/>
                    <w:szCs w:val="24"/>
                  </w:rPr>
                  <m:t>2</m:t>
                </m:r>
                <m:sSub>
                  <m:sSubPr>
                    <m:ctrlPr>
                      <w:rPr>
                        <w:rFonts w:ascii="Cambria Math" w:hAnsi="Cambria Math"/>
                        <w:i/>
                        <w:sz w:val="24"/>
                        <w:szCs w:val="24"/>
                      </w:rPr>
                    </m:ctrlPr>
                  </m:sSubPr>
                  <m:e>
                    <m:acc>
                      <m:accPr>
                        <m:chr m:val="̅"/>
                        <m:ctrlPr>
                          <w:rPr>
                            <w:rFonts w:ascii="Cambria Math" w:hAnsi="Cambria Math"/>
                            <w:i/>
                            <w:sz w:val="24"/>
                            <w:szCs w:val="24"/>
                          </w:rPr>
                        </m:ctrlPr>
                      </m:accPr>
                      <m:e>
                        <m:r>
                          <m:rPr>
                            <m:sty m:val="p"/>
                          </m:rPr>
                          <w:rPr>
                            <w:rFonts w:ascii="Cambria Math" w:hAnsi="Cambria Math"/>
                            <w:sz w:val="24"/>
                            <w:szCs w:val="24"/>
                          </w:rPr>
                          <m:t>U</m:t>
                        </m:r>
                      </m:e>
                    </m:acc>
                  </m:e>
                  <m:sub>
                    <m:r>
                      <w:rPr>
                        <w:rFonts w:ascii="Cambria Math" w:hAnsi="Cambria Math"/>
                        <w:sz w:val="24"/>
                        <w:szCs w:val="24"/>
                      </w:rPr>
                      <m:t>i</m:t>
                    </m:r>
                  </m:sub>
                </m:sSub>
                <m:r>
                  <w:rPr>
                    <w:rFonts w:ascii="Cambria Math" w:hAnsi="Cambria Math"/>
                    <w:sz w:val="24"/>
                    <w:szCs w:val="24"/>
                  </w:rPr>
                  <m:t>⋅</m:t>
                </m:r>
                <m:d>
                  <m:dPr>
                    <m:ctrlPr>
                      <w:rPr>
                        <w:rFonts w:ascii="Cambria Math" w:hAnsi="Cambria Math"/>
                        <w:sz w:val="24"/>
                        <w:szCs w:val="24"/>
                      </w:rPr>
                    </m:ctrlPr>
                  </m:dPr>
                  <m:e>
                    <m:r>
                      <m:rPr>
                        <m:sty m:val="p"/>
                      </m:rPr>
                      <w:rPr>
                        <w:rFonts w:ascii="Cambria Math" w:hAnsi="Cambria Math"/>
                        <w:sz w:val="24"/>
                        <w:szCs w:val="24"/>
                      </w:rPr>
                      <m:t>∇</m:t>
                    </m:r>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ν</m:t>
                        </m:r>
                        <m:r>
                          <m:rPr>
                            <m:sty m:val="p"/>
                          </m:rPr>
                          <w:rPr>
                            <w:rFonts w:ascii="Cambria Math" w:hAnsi="Cambria Math"/>
                            <w:sz w:val="24"/>
                            <w:szCs w:val="24"/>
                          </w:rPr>
                          <m:t>∇×</m:t>
                        </m:r>
                        <m:acc>
                          <m:accPr>
                            <m:chr m:val="̅"/>
                            <m:ctrlPr>
                              <w:rPr>
                                <w:rFonts w:ascii="Cambria Math" w:hAnsi="Cambria Math"/>
                                <w:sz w:val="24"/>
                                <w:szCs w:val="24"/>
                              </w:rPr>
                            </m:ctrlPr>
                          </m:accPr>
                          <m:e>
                            <m:r>
                              <m:rPr>
                                <m:sty m:val="p"/>
                              </m:rPr>
                              <w:rPr>
                                <w:rFonts w:ascii="Cambria Math" w:hAnsi="Cambria Math"/>
                                <w:sz w:val="24"/>
                                <w:szCs w:val="24"/>
                              </w:rPr>
                              <m:t>U</m:t>
                            </m:r>
                          </m:e>
                        </m:acc>
                      </m:e>
                    </m:d>
                    <m:r>
                      <w:rPr>
                        <w:rFonts w:ascii="Cambria Math" w:hAnsi="Cambria Math"/>
                        <w:sz w:val="24"/>
                        <w:szCs w:val="24"/>
                      </w:rPr>
                      <m:t>-</m:t>
                    </m:r>
                    <m:acc>
                      <m:accPr>
                        <m:chr m:val="̅"/>
                        <m:ctrlPr>
                          <w:rPr>
                            <w:rFonts w:ascii="Cambria Math" w:hAnsi="Cambria Math"/>
                            <w:i/>
                            <w:sz w:val="24"/>
                            <w:szCs w:val="24"/>
                          </w:rPr>
                        </m:ctrlPr>
                      </m:accPr>
                      <m:e>
                        <m:r>
                          <m:rPr>
                            <m:sty m:val="p"/>
                          </m:rPr>
                          <w:rPr>
                            <w:rFonts w:ascii="Cambria Math" w:hAnsi="Cambria Math"/>
                            <w:sz w:val="24"/>
                            <w:szCs w:val="24"/>
                          </w:rPr>
                          <m:t>J</m:t>
                        </m:r>
                      </m:e>
                    </m:acc>
                  </m:e>
                </m:d>
              </m:e>
            </m:d>
          </m:e>
        </m:nary>
        <m:r>
          <m:rPr>
            <m:sty m:val="p"/>
          </m:rPr>
          <w:rPr>
            <w:rFonts w:ascii="Cambria Math" w:hAnsi="Cambria Math"/>
            <w:sz w:val="24"/>
            <w:szCs w:val="24"/>
          </w:rPr>
          <m:t>dv</m:t>
        </m:r>
        <m:r>
          <w:rPr>
            <w:rFonts w:ascii="Cambria Math" w:hAnsi="Cambria Math"/>
            <w:sz w:val="24"/>
            <w:szCs w:val="24"/>
          </w:rPr>
          <m:t>-</m:t>
        </m:r>
        <m:nary>
          <m:naryPr>
            <m:chr m:val="∮"/>
            <m:limLoc m:val="undOvr"/>
            <m:ctrlPr>
              <w:rPr>
                <w:rFonts w:ascii="Cambria Math" w:hAnsi="Cambria Math"/>
                <w:i/>
                <w:sz w:val="24"/>
                <w:szCs w:val="24"/>
              </w:rPr>
            </m:ctrlPr>
          </m:naryPr>
          <m:sub>
            <m:r>
              <m:rPr>
                <m:sty m:val="p"/>
              </m:rPr>
              <w:rPr>
                <w:rFonts w:ascii="Cambria Math" w:hAnsi="Cambria Math"/>
                <w:sz w:val="24"/>
                <w:szCs w:val="24"/>
              </w:rPr>
              <m:t>S</m:t>
            </m:r>
          </m:sub>
          <m:sup>
            <m:r>
              <w:rPr>
                <w:rFonts w:ascii="Cambria Math" w:hAnsi="Cambria Math"/>
                <w:sz w:val="24"/>
                <w:szCs w:val="24"/>
              </w:rPr>
              <m:t xml:space="preserve"> </m:t>
            </m:r>
          </m:sup>
          <m:e>
            <m:d>
              <m:dPr>
                <m:begChr m:val="["/>
                <m:endChr m:val="]"/>
                <m:ctrlPr>
                  <w:rPr>
                    <w:rFonts w:ascii="Cambria Math" w:hAnsi="Cambria Math"/>
                    <w:i/>
                    <w:sz w:val="24"/>
                    <w:szCs w:val="24"/>
                  </w:rPr>
                </m:ctrlPr>
              </m:dPr>
              <m:e>
                <m:d>
                  <m:dPr>
                    <m:ctrlPr>
                      <w:rPr>
                        <w:rFonts w:ascii="Cambria Math" w:hAnsi="Cambria Math"/>
                        <w:i/>
                        <w:sz w:val="24"/>
                        <w:szCs w:val="24"/>
                      </w:rPr>
                    </m:ctrlPr>
                  </m:dPr>
                  <m:e>
                    <m:acc>
                      <m:accPr>
                        <m:chr m:val="̅"/>
                        <m:ctrlPr>
                          <w:rPr>
                            <w:rFonts w:ascii="Cambria Math" w:hAnsi="Cambria Math"/>
                            <w:sz w:val="24"/>
                            <w:szCs w:val="24"/>
                          </w:rPr>
                        </m:ctrlPr>
                      </m:accPr>
                      <m:e>
                        <m:r>
                          <m:rPr>
                            <m:sty m:val="p"/>
                          </m:rPr>
                          <w:rPr>
                            <w:rFonts w:ascii="Cambria Math" w:hAnsi="Cambria Math"/>
                            <w:sz w:val="24"/>
                            <w:szCs w:val="24"/>
                          </w:rPr>
                          <m:t>U</m:t>
                        </m:r>
                      </m:e>
                    </m:acc>
                    <m:r>
                      <w:rPr>
                        <w:rFonts w:ascii="Cambria Math" w:hAnsi="Cambria Math"/>
                        <w:sz w:val="24"/>
                        <w:szCs w:val="24"/>
                      </w:rPr>
                      <m:t>-</m:t>
                    </m:r>
                    <m:acc>
                      <m:accPr>
                        <m:chr m:val="̅"/>
                        <m:ctrlPr>
                          <w:rPr>
                            <w:rFonts w:ascii="Cambria Math" w:hAnsi="Cambria Math"/>
                            <w:sz w:val="24"/>
                            <w:szCs w:val="24"/>
                          </w:rPr>
                        </m:ctrlPr>
                      </m:accPr>
                      <m:e>
                        <m:r>
                          <m:rPr>
                            <m:sty m:val="p"/>
                          </m:rPr>
                          <w:rPr>
                            <w:rFonts w:ascii="Cambria Math" w:hAnsi="Cambria Math"/>
                            <w:sz w:val="24"/>
                            <w:szCs w:val="24"/>
                          </w:rPr>
                          <m:t>A</m:t>
                        </m:r>
                      </m:e>
                    </m:acc>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ν</m:t>
                    </m:r>
                    <m:r>
                      <m:rPr>
                        <m:sty m:val="p"/>
                      </m:rPr>
                      <w:rPr>
                        <w:rFonts w:ascii="Cambria Math" w:hAnsi="Cambria Math"/>
                        <w:sz w:val="24"/>
                        <w:szCs w:val="24"/>
                      </w:rPr>
                      <m:t>∇-</m:t>
                    </m:r>
                    <m:sSub>
                      <m:sSubPr>
                        <m:ctrlPr>
                          <w:rPr>
                            <w:rFonts w:ascii="Cambria Math" w:hAnsi="Cambria Math"/>
                            <w:i/>
                            <w:sz w:val="24"/>
                            <w:szCs w:val="24"/>
                          </w:rPr>
                        </m:ctrlPr>
                      </m:sSubPr>
                      <m:e>
                        <m:acc>
                          <m:accPr>
                            <m:chr m:val="̅"/>
                            <m:ctrlPr>
                              <w:rPr>
                                <w:rFonts w:ascii="Cambria Math" w:hAnsi="Cambria Math"/>
                                <w:i/>
                                <w:sz w:val="24"/>
                                <w:szCs w:val="24"/>
                              </w:rPr>
                            </m:ctrlPr>
                          </m:accPr>
                          <m:e>
                            <m:r>
                              <m:rPr>
                                <m:sty m:val="p"/>
                              </m:rPr>
                              <w:rPr>
                                <w:rFonts w:ascii="Cambria Math" w:hAnsi="Cambria Math"/>
                                <w:sz w:val="24"/>
                                <w:szCs w:val="24"/>
                              </w:rPr>
                              <m:t>U</m:t>
                            </m:r>
                          </m:e>
                        </m:acc>
                      </m:e>
                      <m:sub>
                        <m:r>
                          <w:rPr>
                            <w:rFonts w:ascii="Cambria Math" w:hAnsi="Cambria Math"/>
                            <w:sz w:val="24"/>
                            <w:szCs w:val="24"/>
                          </w:rPr>
                          <m:t>i</m:t>
                        </m:r>
                      </m:sub>
                    </m:sSub>
                  </m:e>
                </m:d>
                <m:r>
                  <w:rPr>
                    <w:rFonts w:ascii="Cambria Math" w:hAnsi="Cambria Math"/>
                    <w:sz w:val="24"/>
                    <w:szCs w:val="24"/>
                  </w:rPr>
                  <m:t>-</m:t>
                </m:r>
                <m:sSub>
                  <m:sSubPr>
                    <m:ctrlPr>
                      <w:rPr>
                        <w:rFonts w:ascii="Cambria Math" w:hAnsi="Cambria Math"/>
                        <w:i/>
                        <w:sz w:val="24"/>
                        <w:szCs w:val="24"/>
                      </w:rPr>
                    </m:ctrlPr>
                  </m:sSubPr>
                  <m:e>
                    <m:acc>
                      <m:accPr>
                        <m:chr m:val="̅"/>
                        <m:ctrlPr>
                          <w:rPr>
                            <w:rFonts w:ascii="Cambria Math" w:hAnsi="Cambria Math"/>
                            <w:i/>
                            <w:sz w:val="24"/>
                            <w:szCs w:val="24"/>
                          </w:rPr>
                        </m:ctrlPr>
                      </m:accPr>
                      <m:e>
                        <m:r>
                          <m:rPr>
                            <m:sty m:val="p"/>
                          </m:rPr>
                          <w:rPr>
                            <w:rFonts w:ascii="Cambria Math" w:hAnsi="Cambria Math"/>
                            <w:sz w:val="24"/>
                            <w:szCs w:val="24"/>
                          </w:rPr>
                          <m:t>U</m:t>
                        </m:r>
                      </m:e>
                    </m:acc>
                  </m:e>
                  <m:sub>
                    <m:r>
                      <w:rPr>
                        <w:rFonts w:ascii="Cambria Math" w:hAnsi="Cambria Math"/>
                        <w:sz w:val="24"/>
                        <w:szCs w:val="24"/>
                      </w:rPr>
                      <m:t>i</m:t>
                    </m:r>
                  </m:sub>
                </m:sSub>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ν</m:t>
                    </m:r>
                    <m:r>
                      <m:rPr>
                        <m:sty m:val="p"/>
                      </m:rPr>
                      <w:rPr>
                        <w:rFonts w:ascii="Cambria Math" w:hAnsi="Cambria Math"/>
                        <w:sz w:val="24"/>
                        <w:szCs w:val="24"/>
                      </w:rPr>
                      <m:t>∇×</m:t>
                    </m:r>
                    <m:d>
                      <m:dPr>
                        <m:ctrlPr>
                          <w:rPr>
                            <w:rFonts w:ascii="Cambria Math" w:hAnsi="Cambria Math"/>
                            <w:sz w:val="24"/>
                            <w:szCs w:val="24"/>
                          </w:rPr>
                        </m:ctrlPr>
                      </m:dPr>
                      <m:e>
                        <m:acc>
                          <m:accPr>
                            <m:chr m:val="̅"/>
                            <m:ctrlPr>
                              <w:rPr>
                                <w:rFonts w:ascii="Cambria Math" w:hAnsi="Cambria Math"/>
                                <w:sz w:val="24"/>
                                <w:szCs w:val="24"/>
                              </w:rPr>
                            </m:ctrlPr>
                          </m:accPr>
                          <m:e>
                            <m:r>
                              <m:rPr>
                                <m:sty m:val="p"/>
                              </m:rPr>
                              <w:rPr>
                                <w:rFonts w:ascii="Cambria Math" w:hAnsi="Cambria Math"/>
                                <w:sz w:val="24"/>
                                <w:szCs w:val="24"/>
                              </w:rPr>
                              <m:t>U</m:t>
                            </m:r>
                          </m:e>
                        </m:acc>
                        <m:r>
                          <w:rPr>
                            <w:rFonts w:ascii="Cambria Math" w:hAnsi="Cambria Math"/>
                            <w:sz w:val="24"/>
                            <w:szCs w:val="24"/>
                          </w:rPr>
                          <m:t>-</m:t>
                        </m:r>
                        <m:acc>
                          <m:accPr>
                            <m:chr m:val="̅"/>
                            <m:ctrlPr>
                              <w:rPr>
                                <w:rFonts w:ascii="Cambria Math" w:hAnsi="Cambria Math"/>
                                <w:sz w:val="24"/>
                                <w:szCs w:val="24"/>
                              </w:rPr>
                            </m:ctrlPr>
                          </m:accPr>
                          <m:e>
                            <m:r>
                              <m:rPr>
                                <m:sty m:val="p"/>
                              </m:rPr>
                              <w:rPr>
                                <w:rFonts w:ascii="Cambria Math" w:hAnsi="Cambria Math"/>
                                <w:sz w:val="24"/>
                                <w:szCs w:val="24"/>
                              </w:rPr>
                              <m:t>A</m:t>
                            </m:r>
                          </m:e>
                        </m:acc>
                      </m:e>
                    </m:d>
                  </m:e>
                </m:d>
              </m:e>
            </m:d>
          </m:e>
        </m:nary>
        <m:r>
          <w:rPr>
            <w:rFonts w:ascii="Cambria Math" w:hAnsi="Cambria Math"/>
            <w:sz w:val="24"/>
            <w:szCs w:val="24"/>
          </w:rPr>
          <m:t>⋅</m:t>
        </m:r>
        <m:r>
          <m:rPr>
            <m:sty m:val="p"/>
          </m:rPr>
          <w:rPr>
            <w:rFonts w:ascii="Cambria Math" w:hAnsi="Cambria Math"/>
            <w:sz w:val="24"/>
            <w:szCs w:val="24"/>
          </w:rPr>
          <m:t>d</m:t>
        </m:r>
        <m:acc>
          <m:accPr>
            <m:chr m:val="̅"/>
            <m:ctrlPr>
              <w:rPr>
                <w:rFonts w:ascii="Cambria Math" w:hAnsi="Cambria Math"/>
                <w:sz w:val="24"/>
                <w:szCs w:val="24"/>
              </w:rPr>
            </m:ctrlPr>
          </m:accPr>
          <m:e>
            <m:r>
              <m:rPr>
                <m:sty m:val="p"/>
              </m:rPr>
              <w:rPr>
                <w:rFonts w:ascii="Cambria Math" w:hAnsi="Cambria Math"/>
                <w:sz w:val="24"/>
                <w:szCs w:val="24"/>
              </w:rPr>
              <m:t>s</m:t>
            </m:r>
          </m:e>
        </m:acc>
        <m:r>
          <w:rPr>
            <w:rFonts w:ascii="Cambria Math" w:hAnsi="Cambria Math"/>
            <w:sz w:val="24"/>
            <w:szCs w:val="24"/>
          </w:rPr>
          <m:t>=0</m:t>
        </m:r>
      </m:oMath>
      <w:r w:rsidR="00F73E52" w:rsidRPr="00F73E52">
        <w:tab/>
        <w:t>(12)</w:t>
      </w:r>
    </w:p>
    <w:p w14:paraId="4E8E05E0" w14:textId="39845098" w:rsidR="00F73E52" w:rsidRDefault="00F73E52" w:rsidP="00637AC5">
      <w:pPr>
        <w:pStyle w:val="NoSpacing"/>
      </w:pPr>
    </w:p>
    <w:p w14:paraId="2414B87A" w14:textId="79A506F8" w:rsidR="00F73E52" w:rsidRDefault="00CB2B22" w:rsidP="00CB2B22">
      <w:pPr>
        <w:pStyle w:val="NoSpacing"/>
      </w:pPr>
      <w:r w:rsidRPr="00CB2B22">
        <w:t xml:space="preserve">which gives the Euler </w:t>
      </w:r>
      <w:proofErr w:type="gramStart"/>
      <w:r w:rsidRPr="00CB2B22">
        <w:t>equation</w:t>
      </w:r>
      <w:proofErr w:type="gramEnd"/>
    </w:p>
    <w:p w14:paraId="4B0952C0" w14:textId="3FB876ED" w:rsidR="00CB2B22" w:rsidRDefault="00CB2B22" w:rsidP="00CB2B22">
      <w:pPr>
        <w:pStyle w:val="NoSpacing"/>
      </w:pPr>
    </w:p>
    <w:p w14:paraId="22B74082" w14:textId="4F6B58F1" w:rsidR="00CB2B22" w:rsidRDefault="00CB2B22" w:rsidP="00550352">
      <w:pPr>
        <w:pStyle w:val="NoSpacing"/>
        <w:jc w:val="center"/>
      </w:pPr>
      <m:oMath>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ν</m:t>
            </m:r>
            <m:r>
              <m:rPr>
                <m:sty m:val="p"/>
              </m:rP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U</m:t>
                </m:r>
              </m:e>
            </m:acc>
          </m:e>
        </m:d>
        <m: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J</m:t>
            </m:r>
          </m:e>
        </m:acc>
      </m:oMath>
      <w:r w:rsidR="00543DBD">
        <w:rPr>
          <w:sz w:val="28"/>
          <w:szCs w:val="28"/>
        </w:rPr>
        <w:tab/>
      </w:r>
      <w:r w:rsidR="00543DBD">
        <w:rPr>
          <w:sz w:val="28"/>
          <w:szCs w:val="28"/>
        </w:rPr>
        <w:tab/>
      </w:r>
      <w:r w:rsidR="00550352" w:rsidRPr="00550352">
        <w:t>(13)</w:t>
      </w:r>
    </w:p>
    <w:p w14:paraId="643FF9F4" w14:textId="0564EEC5" w:rsidR="00550352" w:rsidRPr="00550352" w:rsidRDefault="00550352" w:rsidP="00550352">
      <w:pPr>
        <w:pStyle w:val="NoSpacing"/>
      </w:pPr>
    </w:p>
    <w:p w14:paraId="0C28A8FA" w14:textId="5F20BA93" w:rsidR="00550352" w:rsidRDefault="00550352" w:rsidP="00550352">
      <w:pPr>
        <w:pStyle w:val="NoSpacing"/>
      </w:pPr>
      <w:r>
        <w:t>For computational purposes, it is convenient to rewrite (</w:t>
      </w:r>
      <w:proofErr w:type="gramStart"/>
      <w:r>
        <w:t>12 )</w:t>
      </w:r>
      <w:proofErr w:type="gramEnd"/>
      <w:r>
        <w:t xml:space="preserve"> with Dirichlet conditions as</w:t>
      </w:r>
    </w:p>
    <w:p w14:paraId="05A284DA" w14:textId="46CF64CE" w:rsidR="00550352" w:rsidRDefault="00550352" w:rsidP="00550352">
      <w:pPr>
        <w:pStyle w:val="NoSpacing"/>
      </w:pPr>
    </w:p>
    <w:p w14:paraId="1D5B02DD" w14:textId="7EE1E6FC" w:rsidR="00550352" w:rsidRDefault="00367DB7" w:rsidP="00996041">
      <w:pPr>
        <w:pStyle w:val="NoSpacing"/>
        <w:jc w:val="center"/>
      </w:pPr>
      <m:oMath>
        <m:r>
          <w:rPr>
            <w:rFonts w:ascii="Cambria Math" w:hAnsi="Cambria Math"/>
            <w:sz w:val="28"/>
            <w:szCs w:val="28"/>
          </w:rPr>
          <m:t>2</m:t>
        </m:r>
        <m:nary>
          <m:naryPr>
            <m:limLoc m:val="undOvr"/>
            <m:ctrlPr>
              <w:rPr>
                <w:rFonts w:ascii="Cambria Math" w:hAnsi="Cambria Math"/>
                <w:i/>
                <w:sz w:val="28"/>
                <w:szCs w:val="28"/>
              </w:rPr>
            </m:ctrlPr>
          </m:naryPr>
          <m:sub>
            <m:r>
              <m:rPr>
                <m:sty m:val="p"/>
              </m:rPr>
              <w:rPr>
                <w:rFonts w:ascii="Cambria Math" w:hAnsi="Cambria Math"/>
                <w:sz w:val="28"/>
                <w:szCs w:val="28"/>
              </w:rPr>
              <m:t>V</m:t>
            </m:r>
          </m:sub>
          <m:sup>
            <m:r>
              <w:rPr>
                <w:rFonts w:ascii="Cambria Math" w:hAnsi="Cambria Math"/>
                <w:sz w:val="28"/>
                <w:szCs w:val="28"/>
              </w:rPr>
              <m:t xml:space="preserve"> </m:t>
            </m:r>
          </m:sup>
          <m:e>
            <m:d>
              <m:dPr>
                <m:begChr m:val="["/>
                <m:endChr m:val="]"/>
                <m:ctrlPr>
                  <w:rPr>
                    <w:rFonts w:ascii="Cambria Math" w:hAnsi="Cambria Math"/>
                    <w:i/>
                    <w:sz w:val="28"/>
                    <w:szCs w:val="28"/>
                  </w:rPr>
                </m:ctrlPr>
              </m:dPr>
              <m:e>
                <m:r>
                  <w:rPr>
                    <w:rFonts w:ascii="Cambria Math" w:hAnsi="Cambria Math"/>
                    <w:sz w:val="28"/>
                    <w:szCs w:val="28"/>
                  </w:rPr>
                  <m:t>ν</m:t>
                </m:r>
                <m:r>
                  <m:rPr>
                    <m:sty m:val="p"/>
                  </m:rPr>
                  <w:rPr>
                    <w:rFonts w:ascii="Cambria Math" w:hAnsi="Cambria Math"/>
                    <w:sz w:val="28"/>
                    <w:szCs w:val="28"/>
                  </w:rPr>
                  <m:t>∇×</m:t>
                </m:r>
                <m:sSub>
                  <m:sSubPr>
                    <m:ctrlPr>
                      <w:rPr>
                        <w:rFonts w:ascii="Cambria Math" w:hAnsi="Cambria Math"/>
                        <w:i/>
                        <w:sz w:val="24"/>
                        <w:szCs w:val="24"/>
                      </w:rPr>
                    </m:ctrlPr>
                  </m:sSubPr>
                  <m:e>
                    <m:acc>
                      <m:accPr>
                        <m:chr m:val="̅"/>
                        <m:ctrlPr>
                          <w:rPr>
                            <w:rFonts w:ascii="Cambria Math" w:hAnsi="Cambria Math"/>
                            <w:i/>
                            <w:sz w:val="24"/>
                            <w:szCs w:val="24"/>
                          </w:rPr>
                        </m:ctrlPr>
                      </m:accPr>
                      <m:e>
                        <m:r>
                          <m:rPr>
                            <m:sty m:val="p"/>
                          </m:rPr>
                          <w:rPr>
                            <w:rFonts w:ascii="Cambria Math" w:hAnsi="Cambria Math"/>
                            <w:sz w:val="24"/>
                            <w:szCs w:val="24"/>
                          </w:rPr>
                          <m:t>U</m:t>
                        </m:r>
                      </m:e>
                    </m:acc>
                  </m:e>
                  <m:sub>
                    <m:r>
                      <w:rPr>
                        <w:rFonts w:ascii="Cambria Math" w:hAnsi="Cambria Math"/>
                        <w:sz w:val="24"/>
                        <w:szCs w:val="24"/>
                      </w:rPr>
                      <m:t>i</m:t>
                    </m:r>
                  </m:sub>
                </m:sSub>
                <m:r>
                  <w:rPr>
                    <w:rFonts w:ascii="Cambria Math" w:hAnsi="Cambria Math"/>
                    <w:sz w:val="24"/>
                    <w:szCs w:val="24"/>
                  </w:rPr>
                  <m:t>∙</m:t>
                </m:r>
                <m:r>
                  <m:rPr>
                    <m:sty m:val="p"/>
                  </m:rPr>
                  <w:rPr>
                    <w:rFonts w:ascii="Cambria Math" w:hAnsi="Cambria Math"/>
                    <w:sz w:val="24"/>
                    <w:szCs w:val="24"/>
                  </w:rPr>
                  <m:t>∇</m:t>
                </m:r>
                <m:r>
                  <w:rPr>
                    <w:rFonts w:ascii="Cambria Math" w:hAnsi="Cambria Math"/>
                    <w:sz w:val="24"/>
                    <w:szCs w:val="24"/>
                  </w:rPr>
                  <m:t>×</m:t>
                </m:r>
                <m:acc>
                  <m:accPr>
                    <m:chr m:val="̅"/>
                    <m:ctrlPr>
                      <w:rPr>
                        <w:rFonts w:ascii="Cambria Math" w:hAnsi="Cambria Math"/>
                        <w:sz w:val="24"/>
                        <w:szCs w:val="24"/>
                      </w:rPr>
                    </m:ctrlPr>
                  </m:accPr>
                  <m:e>
                    <m:r>
                      <m:rPr>
                        <m:sty m:val="p"/>
                      </m:rPr>
                      <w:rPr>
                        <w:rFonts w:ascii="Cambria Math" w:hAnsi="Cambria Math"/>
                        <w:sz w:val="24"/>
                        <w:szCs w:val="24"/>
                      </w:rPr>
                      <m:t>U</m:t>
                    </m:r>
                  </m:e>
                </m:acc>
                <m:r>
                  <w:rPr>
                    <w:rFonts w:ascii="Cambria Math" w:hAnsi="Cambria Math"/>
                    <w:sz w:val="24"/>
                    <w:szCs w:val="24"/>
                  </w:rPr>
                  <m:t>-</m:t>
                </m:r>
                <m:sSub>
                  <m:sSubPr>
                    <m:ctrlPr>
                      <w:rPr>
                        <w:rFonts w:ascii="Cambria Math" w:hAnsi="Cambria Math"/>
                        <w:i/>
                        <w:sz w:val="24"/>
                        <w:szCs w:val="24"/>
                      </w:rPr>
                    </m:ctrlPr>
                  </m:sSubPr>
                  <m:e>
                    <m:acc>
                      <m:accPr>
                        <m:chr m:val="̅"/>
                        <m:ctrlPr>
                          <w:rPr>
                            <w:rFonts w:ascii="Cambria Math" w:hAnsi="Cambria Math"/>
                            <w:i/>
                            <w:sz w:val="24"/>
                            <w:szCs w:val="24"/>
                          </w:rPr>
                        </m:ctrlPr>
                      </m:accPr>
                      <m:e>
                        <m:r>
                          <m:rPr>
                            <m:sty m:val="p"/>
                          </m:rPr>
                          <w:rPr>
                            <w:rFonts w:ascii="Cambria Math" w:hAnsi="Cambria Math"/>
                            <w:sz w:val="24"/>
                            <w:szCs w:val="24"/>
                          </w:rPr>
                          <m:t>U</m:t>
                        </m:r>
                      </m:e>
                    </m:acc>
                  </m:e>
                  <m:sub>
                    <m:r>
                      <w:rPr>
                        <w:rFonts w:ascii="Cambria Math" w:hAnsi="Cambria Math"/>
                        <w:sz w:val="24"/>
                        <w:szCs w:val="24"/>
                      </w:rPr>
                      <m:t>i</m:t>
                    </m:r>
                  </m:sub>
                </m:sSub>
                <m:r>
                  <w:rPr>
                    <w:rFonts w:ascii="Cambria Math" w:hAnsi="Cambria Math"/>
                    <w:sz w:val="24"/>
                    <w:szCs w:val="24"/>
                  </w:rPr>
                  <m:t>∙</m:t>
                </m:r>
                <m:acc>
                  <m:accPr>
                    <m:chr m:val="̅"/>
                    <m:ctrlPr>
                      <w:rPr>
                        <w:rFonts w:ascii="Cambria Math" w:hAnsi="Cambria Math"/>
                        <w:sz w:val="28"/>
                        <w:szCs w:val="28"/>
                      </w:rPr>
                    </m:ctrlPr>
                  </m:accPr>
                  <m:e>
                    <m:r>
                      <m:rPr>
                        <m:sty m:val="p"/>
                      </m:rPr>
                      <w:rPr>
                        <w:rFonts w:ascii="Cambria Math" w:hAnsi="Cambria Math"/>
                        <w:sz w:val="28"/>
                        <w:szCs w:val="28"/>
                      </w:rPr>
                      <m:t>J</m:t>
                    </m:r>
                  </m:e>
                </m:acc>
              </m:e>
            </m:d>
          </m:e>
        </m:nary>
        <m:r>
          <m:rPr>
            <m:sty m:val="p"/>
          </m:rPr>
          <w:rPr>
            <w:rFonts w:ascii="Cambria Math" w:hAnsi="Cambria Math"/>
            <w:sz w:val="28"/>
            <w:szCs w:val="28"/>
          </w:rPr>
          <m:t>dv=0</m:t>
        </m:r>
      </m:oMath>
      <w:r w:rsidR="00996041">
        <w:rPr>
          <w:sz w:val="28"/>
          <w:szCs w:val="28"/>
        </w:rPr>
        <w:tab/>
      </w:r>
      <w:r w:rsidR="00996041" w:rsidRPr="00996041">
        <w:tab/>
        <w:t>(14)</w:t>
      </w:r>
    </w:p>
    <w:p w14:paraId="3B6753D9" w14:textId="060880E1" w:rsidR="00996041" w:rsidRPr="005A296B" w:rsidRDefault="00996041" w:rsidP="005A296B">
      <w:pPr>
        <w:pStyle w:val="NoSpacing"/>
      </w:pPr>
    </w:p>
    <w:p w14:paraId="0F44F170" w14:textId="5508826D" w:rsidR="00996041" w:rsidRPr="005A296B" w:rsidRDefault="00E5753D" w:rsidP="005A296B">
      <w:pPr>
        <w:pStyle w:val="NoSpacing"/>
      </w:pPr>
      <w:r w:rsidRPr="005A296B">
        <w:t xml:space="preserve">for </w:t>
      </w:r>
      <m:oMath>
        <m:r>
          <w:rPr>
            <w:rFonts w:ascii="Cambria Math" w:hAnsi="Cambria Math"/>
          </w:rPr>
          <m:t>i</m:t>
        </m:r>
        <m:r>
          <m:rPr>
            <m:sty m:val="p"/>
          </m:rPr>
          <w:rPr>
            <w:rFonts w:ascii="Cambria Math" w:hAnsi="Cambria Math"/>
          </w:rPr>
          <m:t xml:space="preserve"> = 1,2, ••• ,</m:t>
        </m:r>
        <m:r>
          <w:rPr>
            <w:rFonts w:ascii="Cambria Math" w:hAnsi="Cambria Math"/>
          </w:rPr>
          <m:t>N</m:t>
        </m:r>
      </m:oMath>
      <w:r w:rsidRPr="005A296B">
        <w:t>. For linear approximation functions, the curls in (14) are piece</w:t>
      </w:r>
      <w:r w:rsidR="00092DFB" w:rsidRPr="005A296B">
        <w:t>w</w:t>
      </w:r>
      <w:r w:rsidRPr="005A296B">
        <w:t>ise co</w:t>
      </w:r>
      <w:r w:rsidR="00092DFB" w:rsidRPr="005A296B">
        <w:t>n</w:t>
      </w:r>
      <w:r w:rsidRPr="005A296B">
        <w:t>stants requiring on</w:t>
      </w:r>
      <w:r w:rsidR="00092DFB" w:rsidRPr="005A296B">
        <w:t>ly</w:t>
      </w:r>
      <w:r w:rsidRPr="005A296B">
        <w:t xml:space="preserve"> simple integrals. If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1</m:t>
            </m:r>
          </m:sub>
        </m:sSub>
      </m:oMath>
      <w:r w:rsidR="00B92230" w:rsidRPr="005A296B">
        <w:t xml:space="preserve"> </w:t>
      </w:r>
      <w:r w:rsidRPr="005A296B">
        <w:t xml:space="preserve">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2</m:t>
            </m:r>
          </m:sub>
        </m:sSub>
      </m:oMath>
      <w:r w:rsidRPr="005A296B">
        <w:t xml:space="preserve"> are two solutio</w:t>
      </w:r>
      <w:r w:rsidR="00CB3058" w:rsidRPr="005A296B">
        <w:t xml:space="preserve">ns </w:t>
      </w:r>
      <w:r w:rsidRPr="005A296B">
        <w:t xml:space="preserve">to </w:t>
      </w:r>
      <m:oMath>
        <m:acc>
          <m:accPr>
            <m:chr m:val="̅"/>
            <m:ctrlPr>
              <w:rPr>
                <w:rFonts w:ascii="Cambria Math" w:hAnsi="Cambria Math"/>
              </w:rPr>
            </m:ctrlPr>
          </m:accPr>
          <m:e>
            <m:r>
              <m:rPr>
                <m:sty m:val="p"/>
              </m:rPr>
              <w:rPr>
                <w:rFonts w:ascii="Cambria Math" w:hAnsi="Cambria Math"/>
              </w:rPr>
              <m:t>U</m:t>
            </m:r>
          </m:e>
        </m:acc>
      </m:oMath>
      <w:r w:rsidRPr="005A296B">
        <w:t xml:space="preserve"> in the numerical problem, then based on (10) and (14) it is easily shown that</w:t>
      </w:r>
    </w:p>
    <w:p w14:paraId="18223FB2" w14:textId="74F24A2E" w:rsidR="007C50A0" w:rsidRDefault="007C50A0" w:rsidP="005A296B">
      <w:pPr>
        <w:pStyle w:val="NoSpacing"/>
      </w:pPr>
    </w:p>
    <w:p w14:paraId="0E14C199" w14:textId="2D57DC34" w:rsidR="007C50A0" w:rsidRDefault="0075148C" w:rsidP="005A296B">
      <w:pPr>
        <w:autoSpaceDE w:val="0"/>
        <w:autoSpaceDN w:val="0"/>
        <w:adjustRightInd w:val="0"/>
        <w:spacing w:after="0" w:line="240" w:lineRule="auto"/>
        <w:jc w:val="center"/>
        <w:rPr>
          <w:rFonts w:ascii="*Courier New-10814-Identity-H" w:hAnsi="*Courier New-10814-Identity-H" w:cs="*Courier New-10814-Identity-H"/>
        </w:rPr>
      </w:pPr>
      <m:oMath>
        <m:nary>
          <m:naryPr>
            <m:limLoc m:val="undOvr"/>
            <m:ctrlPr>
              <w:rPr>
                <w:rFonts w:ascii="Cambria Math" w:hAnsi="Cambria Math" w:cs="*Courier New-10814-Identity-H"/>
                <w:i/>
                <w:sz w:val="28"/>
                <w:szCs w:val="28"/>
              </w:rPr>
            </m:ctrlPr>
          </m:naryPr>
          <m:sub>
            <m:r>
              <m:rPr>
                <m:sty m:val="p"/>
              </m:rPr>
              <w:rPr>
                <w:rFonts w:ascii="Cambria Math" w:hAnsi="Cambria Math" w:cs="*Courier New-10814-Identity-H"/>
                <w:sz w:val="28"/>
                <w:szCs w:val="28"/>
              </w:rPr>
              <m:t>V</m:t>
            </m:r>
          </m:sub>
          <m:sup>
            <m:r>
              <w:rPr>
                <w:rFonts w:ascii="Cambria Math" w:hAnsi="Cambria Math" w:cs="*Courier New-10814-Identity-H"/>
                <w:sz w:val="28"/>
                <w:szCs w:val="28"/>
              </w:rPr>
              <m:t xml:space="preserve"> </m:t>
            </m:r>
          </m:sup>
          <m:e>
            <m:d>
              <m:dPr>
                <m:begChr m:val="["/>
                <m:endChr m:val="]"/>
                <m:ctrlPr>
                  <w:rPr>
                    <w:rFonts w:ascii="Cambria Math" w:hAnsi="Cambria Math" w:cs="*Courier New-10814-Identity-H"/>
                    <w:i/>
                    <w:sz w:val="28"/>
                    <w:szCs w:val="28"/>
                  </w:rPr>
                </m:ctrlPr>
              </m:dPr>
              <m:e>
                <m:r>
                  <w:rPr>
                    <w:rFonts w:ascii="Cambria Math" w:hAnsi="Cambria Math"/>
                    <w:sz w:val="28"/>
                    <w:szCs w:val="28"/>
                  </w:rPr>
                  <m:t>ν</m:t>
                </m:r>
                <m:sSup>
                  <m:sSupPr>
                    <m:ctrlPr>
                      <w:rPr>
                        <w:rFonts w:ascii="Cambria Math" w:hAnsi="Cambria Math"/>
                        <w:i/>
                        <w:sz w:val="28"/>
                        <w:szCs w:val="28"/>
                      </w:rPr>
                    </m:ctrlPr>
                  </m:sSupPr>
                  <m:e>
                    <m:d>
                      <m:dPr>
                        <m:begChr m:val="|"/>
                        <m:endChr m:val="|"/>
                        <m:ctrlPr>
                          <w:rPr>
                            <w:rFonts w:ascii="Cambria Math" w:hAnsi="Cambria Math"/>
                            <w:i/>
                            <w:sz w:val="28"/>
                            <w:szCs w:val="28"/>
                          </w:rPr>
                        </m:ctrlPr>
                      </m:dPr>
                      <m:e>
                        <m:r>
                          <m:rPr>
                            <m:sty m:val="p"/>
                          </m:rPr>
                          <w:rPr>
                            <w:rFonts w:ascii="Cambria Math" w:hAnsi="Cambria Math"/>
                            <w:sz w:val="28"/>
                            <w:szCs w:val="28"/>
                          </w:rPr>
                          <m:t>∇</m:t>
                        </m:r>
                        <m:r>
                          <w:rPr>
                            <w:rFonts w:ascii="Cambria Math" w:hAnsi="Cambria Math"/>
                            <w:sz w:val="28"/>
                            <w:szCs w:val="28"/>
                          </w:rPr>
                          <m:t>×</m:t>
                        </m:r>
                        <m:d>
                          <m:dPr>
                            <m:ctrlPr>
                              <w:rPr>
                                <w:rFonts w:ascii="Cambria Math" w:hAnsi="Cambria Math"/>
                                <w:i/>
                                <w:sz w:val="28"/>
                                <w:szCs w:val="28"/>
                              </w:rPr>
                            </m:ctrlPr>
                          </m:dPr>
                          <m:e>
                            <m:sSub>
                              <m:sSubPr>
                                <m:ctrlPr>
                                  <w:rPr>
                                    <w:rFonts w:ascii="Cambria Math" w:hAnsi="Cambria Math"/>
                                    <w:i/>
                                    <w:sz w:val="28"/>
                                    <w:szCs w:val="28"/>
                                  </w:rPr>
                                </m:ctrlPr>
                              </m:sSubPr>
                              <m:e>
                                <m:acc>
                                  <m:accPr>
                                    <m:chr m:val="̅"/>
                                    <m:ctrlPr>
                                      <w:rPr>
                                        <w:rFonts w:ascii="Cambria Math" w:hAnsi="Cambria Math"/>
                                        <w:sz w:val="28"/>
                                        <w:szCs w:val="28"/>
                                      </w:rPr>
                                    </m:ctrlPr>
                                  </m:accPr>
                                  <m:e>
                                    <m:r>
                                      <m:rPr>
                                        <m:sty m:val="p"/>
                                      </m:rPr>
                                      <w:rPr>
                                        <w:rFonts w:ascii="Cambria Math" w:hAnsi="Cambria Math"/>
                                        <w:sz w:val="28"/>
                                        <w:szCs w:val="28"/>
                                      </w:rPr>
                                      <m:t>A</m:t>
                                    </m:r>
                                  </m:e>
                                </m:acc>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sz w:val="28"/>
                                        <w:szCs w:val="28"/>
                                      </w:rPr>
                                    </m:ctrlPr>
                                  </m:accPr>
                                  <m:e>
                                    <m:r>
                                      <m:rPr>
                                        <m:sty m:val="p"/>
                                      </m:rPr>
                                      <w:rPr>
                                        <w:rFonts w:ascii="Cambria Math" w:hAnsi="Cambria Math"/>
                                        <w:sz w:val="28"/>
                                        <w:szCs w:val="28"/>
                                      </w:rPr>
                                      <m:t>A</m:t>
                                    </m:r>
                                  </m:e>
                                </m:acc>
                              </m:e>
                              <m:sub>
                                <m:r>
                                  <w:rPr>
                                    <w:rFonts w:ascii="Cambria Math" w:hAnsi="Cambria Math"/>
                                    <w:sz w:val="28"/>
                                    <w:szCs w:val="28"/>
                                  </w:rPr>
                                  <m:t>2</m:t>
                                </m:r>
                              </m:sub>
                            </m:sSub>
                          </m:e>
                        </m:d>
                      </m:e>
                    </m:d>
                  </m:e>
                  <m:sup>
                    <m:r>
                      <w:rPr>
                        <w:rFonts w:ascii="Cambria Math" w:hAnsi="Cambria Math"/>
                        <w:sz w:val="28"/>
                        <w:szCs w:val="28"/>
                      </w:rPr>
                      <m:t>2</m:t>
                    </m:r>
                  </m:sup>
                </m:sSup>
              </m:e>
            </m:d>
          </m:e>
        </m:nary>
        <m:r>
          <m:rPr>
            <m:sty m:val="p"/>
          </m:rPr>
          <w:rPr>
            <w:rFonts w:ascii="Cambria Math" w:hAnsi="Cambria Math" w:cs="*Courier New-10814-Identity-H"/>
            <w:sz w:val="28"/>
            <w:szCs w:val="28"/>
          </w:rPr>
          <m:t>dv=0</m:t>
        </m:r>
      </m:oMath>
      <w:r w:rsidR="005A296B">
        <w:rPr>
          <w:rFonts w:ascii="*Courier New-10814-Identity-H" w:hAnsi="*Courier New-10814-Identity-H" w:cs="*Courier New-10814-Identity-H"/>
          <w:sz w:val="28"/>
          <w:szCs w:val="28"/>
        </w:rPr>
        <w:tab/>
      </w:r>
      <w:r w:rsidR="005A296B" w:rsidRPr="005A296B">
        <w:rPr>
          <w:rFonts w:ascii="*Courier New-10814-Identity-H" w:hAnsi="*Courier New-10814-Identity-H" w:cs="*Courier New-10814-Identity-H"/>
        </w:rPr>
        <w:tab/>
        <w:t>(15)</w:t>
      </w:r>
    </w:p>
    <w:p w14:paraId="1EA78172" w14:textId="1B1DC1FE" w:rsidR="005A296B" w:rsidRDefault="005A296B" w:rsidP="005A296B">
      <w:pPr>
        <w:pStyle w:val="NoSpacing"/>
      </w:pPr>
    </w:p>
    <w:p w14:paraId="79F1EBCA" w14:textId="46815E87" w:rsidR="009256D4" w:rsidRDefault="005A2389" w:rsidP="005A2389">
      <w:pPr>
        <w:autoSpaceDE w:val="0"/>
        <w:autoSpaceDN w:val="0"/>
        <w:adjustRightInd w:val="0"/>
        <w:spacing w:after="0" w:line="240" w:lineRule="auto"/>
        <w:rPr>
          <w:rFonts w:ascii="*Courier New-10814-Identity-H" w:hAnsi="*Courier New-10814-Identity-H" w:cs="*Courier New-10814-Identity-H"/>
          <w:sz w:val="16"/>
          <w:szCs w:val="16"/>
        </w:rPr>
      </w:pPr>
      <w:r>
        <w:rPr>
          <w:rFonts w:ascii="*Courier New-10814-Identity-H" w:hAnsi="*Courier New-10814-Identity-H" w:cs="*Courier New-10814-Identity-H"/>
          <w:sz w:val="16"/>
          <w:szCs w:val="16"/>
        </w:rPr>
        <w:t xml:space="preserve">and thus </w:t>
      </w:r>
      <m:oMath>
        <m:acc>
          <m:accPr>
            <m:chr m:val="̅"/>
            <m:ctrlPr>
              <w:rPr>
                <w:rFonts w:ascii="Cambria Math" w:hAnsi="Cambria Math" w:cs="*Courier New-10814-Identity-H"/>
                <w:i/>
                <w:sz w:val="16"/>
                <w:szCs w:val="16"/>
              </w:rPr>
            </m:ctrlPr>
          </m:accPr>
          <m:e>
            <m:r>
              <m:rPr>
                <m:sty m:val="p"/>
              </m:rPr>
              <w:rPr>
                <w:rFonts w:ascii="Cambria Math" w:hAnsi="Cambria Math" w:cs="*Courier New-10814-Identity-H"/>
                <w:sz w:val="16"/>
                <w:szCs w:val="16"/>
              </w:rPr>
              <m:t>A</m:t>
            </m:r>
          </m:e>
        </m:acc>
      </m:oMath>
      <w:r>
        <w:rPr>
          <w:rFonts w:ascii="*Courier New-10814-Identity-H" w:hAnsi="*Courier New-10814-Identity-H" w:cs="*Courier New-10814-Identity-H"/>
          <w:sz w:val="16"/>
          <w:szCs w:val="16"/>
        </w:rPr>
        <w:t xml:space="preserve"> must also be unique to within V0 for the numerical problem. However</w:t>
      </w:r>
      <w:r>
        <w:rPr>
          <w:rFonts w:ascii="*Courier New-10816-Identity-H" w:hAnsi="*Courier New-10816-Identity-H" w:cs="*Courier New-10816-Identity-H"/>
          <w:sz w:val="10"/>
          <w:szCs w:val="10"/>
        </w:rPr>
        <w:t xml:space="preserve">-'- </w:t>
      </w:r>
      <w:r>
        <w:rPr>
          <w:rFonts w:ascii="*Courier New-10814-Identity-H" w:hAnsi="*Courier New-10814-Identity-H" w:cs="*Courier New-10814-Identity-H"/>
          <w:sz w:val="16"/>
          <w:szCs w:val="16"/>
        </w:rPr>
        <w:t xml:space="preserve">since the curl of </w:t>
      </w:r>
      <m:oMath>
        <m:r>
          <m:rPr>
            <m:sty m:val="p"/>
          </m:rPr>
          <w:rPr>
            <w:rFonts w:ascii="Cambria Math" w:hAnsi="Cambria Math" w:cs="*Courier New-10814-Identity-H"/>
            <w:sz w:val="16"/>
            <w:szCs w:val="16"/>
          </w:rPr>
          <m:t>∇</m:t>
        </m:r>
        <m:r>
          <w:rPr>
            <w:rFonts w:ascii="Cambria Math" w:hAnsi="Cambria Math" w:cs="*Courier New-10814-Identity-H"/>
            <w:sz w:val="16"/>
            <w:szCs w:val="16"/>
          </w:rPr>
          <m:t>∅</m:t>
        </m:r>
      </m:oMath>
      <w:r>
        <w:rPr>
          <w:rFonts w:ascii="*Courier New-10814-Identity-H" w:hAnsi="*Courier New-10814-Identity-H" w:cs="*Courier New-10814-Identity-H"/>
          <w:sz w:val="16"/>
          <w:szCs w:val="16"/>
        </w:rPr>
        <w:t xml:space="preserve"> is zero, the solution for </w:t>
      </w:r>
      <m:oMath>
        <m:r>
          <m:rPr>
            <m:sty m:val="p"/>
          </m:rPr>
          <w:rPr>
            <w:rFonts w:ascii="Cambria Math" w:hAnsi="Cambria Math" w:cs="*Courier New-10814-Identity-H"/>
            <w:sz w:val="16"/>
            <w:szCs w:val="16"/>
          </w:rPr>
          <m:t>∇</m:t>
        </m:r>
        <m:r>
          <w:rPr>
            <w:rFonts w:ascii="Cambria Math" w:hAnsi="Cambria Math" w:cs="*Courier New-10814-Identity-H"/>
            <w:sz w:val="16"/>
            <w:szCs w:val="16"/>
          </w:rPr>
          <m:t>×</m:t>
        </m:r>
        <m:acc>
          <m:accPr>
            <m:chr m:val="̅"/>
            <m:ctrlPr>
              <w:rPr>
                <w:rFonts w:ascii="Cambria Math" w:hAnsi="Cambria Math" w:cs="*Courier New-10814-Identity-H"/>
                <w:sz w:val="16"/>
                <w:szCs w:val="16"/>
              </w:rPr>
            </m:ctrlPr>
          </m:accPr>
          <m:e>
            <m:r>
              <m:rPr>
                <m:sty m:val="p"/>
              </m:rPr>
              <w:rPr>
                <w:rFonts w:ascii="Cambria Math" w:hAnsi="Cambria Math" w:cs="*Courier New-10814-Identity-H"/>
                <w:sz w:val="16"/>
                <w:szCs w:val="16"/>
              </w:rPr>
              <m:t>A</m:t>
            </m:r>
          </m:e>
        </m:acc>
      </m:oMath>
      <w:r>
        <w:rPr>
          <w:rFonts w:ascii="*Courier New-10814-Identity-H" w:hAnsi="*Courier New-10814-Identity-H" w:cs="*Courier New-10814-Identity-H"/>
          <w:sz w:val="16"/>
          <w:szCs w:val="16"/>
        </w:rPr>
        <w:t xml:space="preserve">, that is the flux density </w:t>
      </w:r>
      <m:oMath>
        <m:acc>
          <m:accPr>
            <m:chr m:val="̅"/>
            <m:ctrlPr>
              <w:rPr>
                <w:rFonts w:ascii="Cambria Math" w:hAnsi="Cambria Math" w:cs="*Courier New-10814-Identity-H"/>
                <w:sz w:val="16"/>
                <w:szCs w:val="16"/>
              </w:rPr>
            </m:ctrlPr>
          </m:accPr>
          <m:e>
            <m:r>
              <m:rPr>
                <m:sty m:val="p"/>
              </m:rPr>
              <w:rPr>
                <w:rFonts w:ascii="Cambria Math" w:hAnsi="Cambria Math" w:cs="*Courier New-10814-Identity-H"/>
                <w:sz w:val="16"/>
                <w:szCs w:val="16"/>
              </w:rPr>
              <m:t>B</m:t>
            </m:r>
          </m:e>
        </m:acc>
      </m:oMath>
      <w:r>
        <w:rPr>
          <w:rFonts w:ascii="*Courier New-10814-Identity-H" w:hAnsi="*Courier New-10814-Identity-H" w:cs="*Courier New-10814-Identity-H"/>
          <w:sz w:val="16"/>
          <w:szCs w:val="16"/>
        </w:rPr>
        <w:t>, is unique with no qualifications.</w:t>
      </w:r>
    </w:p>
    <w:p w14:paraId="6C143915" w14:textId="5EDEC4E0" w:rsidR="009256D4" w:rsidRDefault="009256D4" w:rsidP="005A2389">
      <w:pPr>
        <w:autoSpaceDE w:val="0"/>
        <w:autoSpaceDN w:val="0"/>
        <w:adjustRightInd w:val="0"/>
        <w:spacing w:after="0" w:line="240" w:lineRule="auto"/>
        <w:rPr>
          <w:rFonts w:ascii="*Courier New-10814-Identity-H" w:hAnsi="*Courier New-10814-Identity-H" w:cs="*Courier New-10814-Identity-H"/>
          <w:sz w:val="16"/>
          <w:szCs w:val="16"/>
        </w:rPr>
      </w:pPr>
    </w:p>
    <w:p w14:paraId="7C2CC5B8" w14:textId="77777777" w:rsidR="00876463" w:rsidRPr="00876463" w:rsidRDefault="00876463" w:rsidP="00876463">
      <w:pPr>
        <w:pStyle w:val="Heading1"/>
      </w:pPr>
      <w:r w:rsidRPr="00876463">
        <w:t xml:space="preserve">THE DIVERGENCE OF THE VECTOR POTENTIAL </w:t>
      </w:r>
    </w:p>
    <w:p w14:paraId="5CAA19DB" w14:textId="2255EAC9" w:rsidR="00876463" w:rsidRDefault="00876463" w:rsidP="005A2BCA">
      <w:pPr>
        <w:pStyle w:val="NoSpacing"/>
      </w:pPr>
      <w:r w:rsidRPr="00876463">
        <w:t xml:space="preserve">In obtaining </w:t>
      </w:r>
      <m:oMath>
        <m:acc>
          <m:accPr>
            <m:chr m:val="̅"/>
            <m:ctrlPr>
              <w:rPr>
                <w:rFonts w:ascii="Cambria Math" w:hAnsi="Cambria Math"/>
                <w:i/>
              </w:rPr>
            </m:ctrlPr>
          </m:accPr>
          <m:e>
            <m:r>
              <m:rPr>
                <m:sty m:val="p"/>
              </m:rPr>
              <w:rPr>
                <w:rFonts w:ascii="Cambria Math" w:hAnsi="Cambria Math"/>
              </w:rPr>
              <m:t>B</m:t>
            </m:r>
          </m:e>
        </m:acc>
      </m:oMath>
      <w:r w:rsidR="00284499">
        <w:t xml:space="preserve"> </w:t>
      </w:r>
      <w:r w:rsidRPr="00876463">
        <w:t xml:space="preserve">as the curl of </w:t>
      </w:r>
      <m:oMath>
        <m:acc>
          <m:accPr>
            <m:chr m:val="̅"/>
            <m:ctrlPr>
              <w:rPr>
                <w:rFonts w:ascii="Cambria Math" w:hAnsi="Cambria Math"/>
                <w:i/>
              </w:rPr>
            </m:ctrlPr>
          </m:accPr>
          <m:e>
            <m:r>
              <m:rPr>
                <m:sty m:val="p"/>
              </m:rPr>
              <w:rPr>
                <w:rFonts w:ascii="Cambria Math" w:hAnsi="Cambria Math"/>
              </w:rPr>
              <m:t>A</m:t>
            </m:r>
          </m:e>
        </m:acc>
      </m:oMath>
      <w:r w:rsidRPr="00876463">
        <w:t xml:space="preserve"> as in the previous section, the divergence of </w:t>
      </w:r>
      <m:oMath>
        <m:acc>
          <m:accPr>
            <m:chr m:val="̅"/>
            <m:ctrlPr>
              <w:rPr>
                <w:rFonts w:ascii="Cambria Math" w:hAnsi="Cambria Math"/>
                <w:i/>
              </w:rPr>
            </m:ctrlPr>
          </m:accPr>
          <m:e>
            <m:r>
              <m:rPr>
                <m:sty m:val="p"/>
              </m:rPr>
              <w:rPr>
                <w:rFonts w:ascii="Cambria Math" w:hAnsi="Cambria Math"/>
              </w:rPr>
              <m:t>A</m:t>
            </m:r>
          </m:e>
        </m:acc>
      </m:oMath>
      <w:r w:rsidRPr="00876463">
        <w:t xml:space="preserve"> is not required and the solution for </w:t>
      </w:r>
      <m:oMath>
        <m:acc>
          <m:accPr>
            <m:chr m:val="̅"/>
            <m:ctrlPr>
              <w:rPr>
                <w:rFonts w:ascii="Cambria Math" w:hAnsi="Cambria Math"/>
                <w:i/>
              </w:rPr>
            </m:ctrlPr>
          </m:accPr>
          <m:e>
            <m:r>
              <m:rPr>
                <m:sty m:val="p"/>
              </m:rPr>
              <w:rPr>
                <w:rFonts w:ascii="Cambria Math" w:hAnsi="Cambria Math"/>
              </w:rPr>
              <m:t>B</m:t>
            </m:r>
          </m:e>
        </m:acc>
      </m:oMath>
      <w:r w:rsidRPr="00876463">
        <w:t xml:space="preserve"> has been shown above to be unique. However, in the nu</w:t>
      </w:r>
      <w:r w:rsidR="00284499">
        <w:t>m</w:t>
      </w:r>
      <w:r w:rsidRPr="00876463">
        <w:t xml:space="preserve">erical aspect of solving (14) this non-uniqueness of </w:t>
      </w:r>
      <m:oMath>
        <m:acc>
          <m:accPr>
            <m:chr m:val="̅"/>
            <m:ctrlPr>
              <w:rPr>
                <w:rFonts w:ascii="Cambria Math" w:hAnsi="Cambria Math"/>
                <w:i/>
              </w:rPr>
            </m:ctrlPr>
          </m:accPr>
          <m:e>
            <m:r>
              <m:rPr>
                <m:sty m:val="p"/>
              </m:rPr>
              <w:rPr>
                <w:rFonts w:ascii="Cambria Math" w:hAnsi="Cambria Math"/>
              </w:rPr>
              <m:t>A</m:t>
            </m:r>
          </m:e>
        </m:acc>
      </m:oMath>
      <w:r w:rsidRPr="00876463">
        <w:t xml:space="preserve"> by </w:t>
      </w:r>
      <m:oMath>
        <m:r>
          <m:rPr>
            <m:sty m:val="p"/>
          </m:rPr>
          <w:rPr>
            <w:rFonts w:ascii="Cambria Math" w:hAnsi="Cambria Math"/>
          </w:rPr>
          <m:t>∇</m:t>
        </m:r>
        <m:r>
          <w:rPr>
            <w:rFonts w:ascii="Cambria Math" w:hAnsi="Cambria Math"/>
          </w:rPr>
          <m:t>∅</m:t>
        </m:r>
      </m:oMath>
      <w:r w:rsidRPr="00876463">
        <w:t xml:space="preserve"> will </w:t>
      </w:r>
      <w:r w:rsidR="00DF6FC7">
        <w:t>cr</w:t>
      </w:r>
      <w:r w:rsidRPr="00876463">
        <w:t xml:space="preserve">eate a singular numerical process for obtaining </w:t>
      </w:r>
      <m:oMath>
        <m:acc>
          <m:accPr>
            <m:chr m:val="̅"/>
            <m:ctrlPr>
              <w:rPr>
                <w:rFonts w:ascii="Cambria Math" w:hAnsi="Cambria Math"/>
                <w:i/>
              </w:rPr>
            </m:ctrlPr>
          </m:accPr>
          <m:e>
            <m:r>
              <m:rPr>
                <m:sty m:val="p"/>
              </m:rPr>
              <w:rPr>
                <w:rFonts w:ascii="Cambria Math" w:hAnsi="Cambria Math"/>
              </w:rPr>
              <m:t>A</m:t>
            </m:r>
          </m:e>
        </m:acc>
      </m:oMath>
      <w:r w:rsidRPr="00876463">
        <w:t xml:space="preserve"> which must be solved by constraining the </w:t>
      </w:r>
      <w:r w:rsidR="00434C40">
        <w:t xml:space="preserve">problem in </w:t>
      </w:r>
      <w:r w:rsidRPr="00876463">
        <w:t xml:space="preserve">some way. One method would be to add </w:t>
      </w:r>
      <m:oMath>
        <m:sSup>
          <m:sSupPr>
            <m:ctrlPr>
              <w:rPr>
                <w:rFonts w:ascii="Cambria Math" w:hAnsi="Cambria Math"/>
                <w:i/>
              </w:rPr>
            </m:ctrlPr>
          </m:sSupPr>
          <m:e>
            <m:d>
              <m:dPr>
                <m:ctrlPr>
                  <w:rPr>
                    <w:rFonts w:ascii="Cambria Math" w:hAnsi="Cambria Math"/>
                    <w:i/>
                  </w:rPr>
                </m:ctrlPr>
              </m:dPr>
              <m:e>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U</m:t>
                    </m:r>
                  </m:e>
                </m:acc>
                <m:r>
                  <w:rPr>
                    <w:rFonts w:ascii="Cambria Math" w:hAnsi="Cambria Math"/>
                  </w:rPr>
                  <m:t>-</m:t>
                </m:r>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A</m:t>
                    </m:r>
                  </m:e>
                </m:acc>
              </m:e>
            </m:d>
          </m:e>
          <m:sup>
            <m:r>
              <w:rPr>
                <w:rFonts w:ascii="Cambria Math" w:hAnsi="Cambria Math"/>
              </w:rPr>
              <m:t>2</m:t>
            </m:r>
          </m:sup>
        </m:sSup>
      </m:oMath>
      <w:r w:rsidRPr="00876463">
        <w:t xml:space="preserve"> to the functional integrand and specify the gauge </w:t>
      </w:r>
      <m:oMath>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A</m:t>
            </m:r>
          </m:e>
        </m:acc>
      </m:oMath>
      <w:r w:rsidRPr="00876463">
        <w:t xml:space="preserve"> as suggested by Van Bladel [5] to satisfy the sufficiency requirements of the Helmholtz equation. A second method</w:t>
      </w:r>
      <w:r w:rsidR="005A50B5">
        <w:t xml:space="preserve"> </w:t>
      </w:r>
      <w:r w:rsidRPr="00876463">
        <w:t xml:space="preserve">would be to solve the resultant matrix equation for </w:t>
      </w:r>
      <m:oMath>
        <m:acc>
          <m:accPr>
            <m:chr m:val="̅"/>
            <m:ctrlPr>
              <w:rPr>
                <w:rFonts w:ascii="Cambria Math" w:hAnsi="Cambria Math"/>
                <w:i/>
              </w:rPr>
            </m:ctrlPr>
          </m:accPr>
          <m:e>
            <m:r>
              <m:rPr>
                <m:sty m:val="p"/>
              </m:rPr>
              <w:rPr>
                <w:rFonts w:ascii="Cambria Math" w:hAnsi="Cambria Math"/>
              </w:rPr>
              <m:t>A</m:t>
            </m:r>
          </m:e>
        </m:acc>
      </m:oMath>
      <w:r w:rsidRPr="00876463">
        <w:t xml:space="preserve"> by pseudoinverse methods [6]. A third method which has been used successfully in references [l] and [2] is to specify </w:t>
      </w:r>
      <m:oMath>
        <m:acc>
          <m:accPr>
            <m:ctrlPr>
              <w:rPr>
                <w:rFonts w:ascii="Cambria Math" w:hAnsi="Cambria Math"/>
              </w:rPr>
            </m:ctrlPr>
          </m:accPr>
          <m:e>
            <m:r>
              <m:rPr>
                <m:sty m:val="p"/>
              </m:rPr>
              <w:rPr>
                <w:rFonts w:ascii="Cambria Math" w:hAnsi="Cambria Math"/>
              </w:rPr>
              <m:t>n</m:t>
            </m:r>
          </m:e>
        </m:acc>
        <m:r>
          <w:rPr>
            <w:rFonts w:ascii="Cambria Math" w:hAnsi="Cambria Math"/>
          </w:rPr>
          <m:t>∙</m:t>
        </m:r>
        <m:acc>
          <m:accPr>
            <m:chr m:val="̅"/>
            <m:ctrlPr>
              <w:rPr>
                <w:rFonts w:ascii="Cambria Math" w:hAnsi="Cambria Math"/>
                <w:i/>
              </w:rPr>
            </m:ctrlPr>
          </m:accPr>
          <m:e>
            <m:r>
              <m:rPr>
                <m:sty m:val="p"/>
              </m:rPr>
              <w:rPr>
                <w:rFonts w:ascii="Cambria Math" w:hAnsi="Cambria Math"/>
              </w:rPr>
              <m:t>A</m:t>
            </m:r>
          </m:e>
        </m:acc>
      </m:oMath>
      <w:r w:rsidRPr="00876463">
        <w:t xml:space="preserve"> (or </w:t>
      </w:r>
      <m:oMath>
        <m:d>
          <m:dPr>
            <m:ctrlPr>
              <w:rPr>
                <w:rFonts w:ascii="Cambria Math" w:hAnsi="Cambria Math"/>
                <w:i/>
              </w:rPr>
            </m:ctrlPr>
          </m:dPr>
          <m:e>
            <m:acc>
              <m:accPr>
                <m:ctrlPr>
                  <w:rPr>
                    <w:rFonts w:ascii="Cambria Math" w:hAnsi="Cambria Math"/>
                  </w:rPr>
                </m:ctrlPr>
              </m:accPr>
              <m:e>
                <m:r>
                  <m:rPr>
                    <m:sty m:val="p"/>
                  </m:rPr>
                  <w:rPr>
                    <w:rFonts w:ascii="Cambria Math" w:hAnsi="Cambria Math"/>
                  </w:rPr>
                  <m:t>n</m:t>
                </m:r>
              </m:e>
            </m:acc>
            <m:r>
              <w:rPr>
                <w:rFonts w:ascii="Cambria Math" w:hAnsi="Cambria Math"/>
              </w:rPr>
              <m:t>∙</m:t>
            </m:r>
            <m:r>
              <m:rPr>
                <m:sty m:val="p"/>
              </m:rPr>
              <w:rPr>
                <w:rFonts w:ascii="Cambria Math" w:hAnsi="Cambria Math"/>
              </w:rPr>
              <m:t>∇</m:t>
            </m:r>
          </m:e>
        </m:d>
        <m:d>
          <m:dPr>
            <m:ctrlPr>
              <w:rPr>
                <w:rFonts w:ascii="Cambria Math" w:hAnsi="Cambria Math"/>
                <w:i/>
              </w:rPr>
            </m:ctrlPr>
          </m:dPr>
          <m:e>
            <m:acc>
              <m:accPr>
                <m:ctrlPr>
                  <w:rPr>
                    <w:rFonts w:ascii="Cambria Math" w:hAnsi="Cambria Math"/>
                  </w:rPr>
                </m:ctrlPr>
              </m:accPr>
              <m:e>
                <m:r>
                  <m:rPr>
                    <m:sty m:val="p"/>
                  </m:rPr>
                  <w:rPr>
                    <w:rFonts w:ascii="Cambria Math" w:hAnsi="Cambria Math"/>
                  </w:rPr>
                  <m:t>n</m:t>
                </m:r>
              </m:e>
            </m:acc>
            <m:r>
              <w:rPr>
                <w:rFonts w:ascii="Cambria Math" w:hAnsi="Cambria Math"/>
              </w:rPr>
              <m:t>∙</m:t>
            </m:r>
            <m:acc>
              <m:accPr>
                <m:chr m:val="̅"/>
                <m:ctrlPr>
                  <w:rPr>
                    <w:rFonts w:ascii="Cambria Math" w:hAnsi="Cambria Math"/>
                    <w:i/>
                  </w:rPr>
                </m:ctrlPr>
              </m:accPr>
              <m:e>
                <m:r>
                  <m:rPr>
                    <m:sty m:val="p"/>
                  </m:rPr>
                  <w:rPr>
                    <w:rFonts w:ascii="Cambria Math" w:hAnsi="Cambria Math"/>
                  </w:rPr>
                  <m:t>A</m:t>
                </m:r>
              </m:e>
            </m:acc>
          </m:e>
        </m:d>
      </m:oMath>
      <w:r w:rsidRPr="00876463">
        <w:t xml:space="preserve"> at the boundary surface. It has been found that this last technique gives good results for piecewise linear, continuous approximation functions. It is the purpose of this section to show that this uniqueness may be predicted a priori and thus a specific gauge need not be im­posed. </w:t>
      </w:r>
    </w:p>
    <w:p w14:paraId="25567B52" w14:textId="77777777" w:rsidR="00876463" w:rsidRPr="00876463" w:rsidRDefault="00876463" w:rsidP="005A2BCA">
      <w:pPr>
        <w:pStyle w:val="NoSpacing"/>
      </w:pPr>
    </w:p>
    <w:p w14:paraId="04AEC3B3" w14:textId="74977845" w:rsidR="00876463" w:rsidRDefault="00876463" w:rsidP="005A2BCA">
      <w:pPr>
        <w:pStyle w:val="NoSpacing"/>
      </w:pPr>
      <w:r w:rsidRPr="00876463">
        <w:t xml:space="preserve">A simplistic view of this uniqueness may be obtained in a numerical form by counting the number of unknowns and equations (independence assumed). For the finite-element formulation we obtain three equations and three unknowns at each interior node. To complete the problem, we require boundary conditions on all three components of the </w:t>
      </w:r>
      <w:proofErr w:type="spellStart"/>
      <w:r w:rsidRPr="00876463">
        <w:t>mvp</w:t>
      </w:r>
      <w:proofErr w:type="spellEnd"/>
      <w:r w:rsidRPr="00876463">
        <w:t xml:space="preserve"> at boundary nodes. This is consistent with the additional constraint suggested above. </w:t>
      </w:r>
    </w:p>
    <w:p w14:paraId="19572864" w14:textId="77777777" w:rsidR="00876463" w:rsidRPr="00876463" w:rsidRDefault="00876463" w:rsidP="005A2BCA">
      <w:pPr>
        <w:pStyle w:val="NoSpacing"/>
      </w:pPr>
    </w:p>
    <w:p w14:paraId="2333B518" w14:textId="6B982823" w:rsidR="009256D4" w:rsidRDefault="00876463" w:rsidP="005A2BCA">
      <w:pPr>
        <w:pStyle w:val="NoSpacing"/>
      </w:pPr>
      <w:r w:rsidRPr="00876463">
        <w:t xml:space="preserve">Let us consider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1</m:t>
            </m:r>
          </m:sub>
        </m:sSub>
      </m:oMath>
      <w:r w:rsidRPr="00876463">
        <w:t xml:space="preserve">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2</m:t>
            </m:r>
          </m:sub>
        </m:sSub>
      </m:oMath>
      <w:r w:rsidRPr="00876463">
        <w:t xml:space="preserve"> to be s</w:t>
      </w:r>
      <w:r w:rsidR="005A2BCA">
        <w:t>o</w:t>
      </w:r>
      <w:r w:rsidRPr="00876463">
        <w:t>lutions of (12) with Dirichlet boundary condi</w:t>
      </w:r>
      <w:r w:rsidR="005A2BCA">
        <w:rPr>
          <w:rFonts w:ascii="Calibri" w:eastAsia="Calibri" w:hAnsi="Calibri" w:cs="Calibri"/>
        </w:rPr>
        <w:t>t</w:t>
      </w:r>
      <w:r w:rsidRPr="00876463">
        <w:t xml:space="preserve">ions on </w:t>
      </w:r>
      <m:oMath>
        <m:acc>
          <m:accPr>
            <m:chr m:val="̅"/>
            <m:ctrlPr>
              <w:rPr>
                <w:rFonts w:ascii="Cambria Math" w:hAnsi="Cambria Math"/>
                <w:i/>
              </w:rPr>
            </m:ctrlPr>
          </m:accPr>
          <m:e>
            <m:r>
              <m:rPr>
                <m:sty m:val="p"/>
              </m:rPr>
              <w:rPr>
                <w:rFonts w:ascii="Cambria Math" w:hAnsi="Cambria Math"/>
              </w:rPr>
              <m:t>A</m:t>
            </m:r>
          </m:e>
        </m:acc>
      </m:oMath>
      <w:r w:rsidRPr="00876463">
        <w:t xml:space="preserve"> (not just </w:t>
      </w:r>
      <m:oMath>
        <m:acc>
          <m:accPr>
            <m:ctrlPr>
              <w:rPr>
                <w:rFonts w:ascii="Cambria Math" w:hAnsi="Cambria Math"/>
              </w:rPr>
            </m:ctrlPr>
          </m:accPr>
          <m:e>
            <m:r>
              <m:rPr>
                <m:sty m:val="p"/>
              </m:rPr>
              <w:rPr>
                <w:rFonts w:ascii="Cambria Math" w:hAnsi="Cambria Math"/>
              </w:rPr>
              <m:t>n</m:t>
            </m:r>
          </m:e>
        </m:acc>
        <m:r>
          <w:rPr>
            <w:rFonts w:ascii="Cambria Math" w:hAnsi="Cambria Math"/>
          </w:rPr>
          <m:t>×</m:t>
        </m:r>
        <m:acc>
          <m:accPr>
            <m:chr m:val="̅"/>
            <m:ctrlPr>
              <w:rPr>
                <w:rFonts w:ascii="Cambria Math" w:hAnsi="Cambria Math"/>
                <w:i/>
              </w:rPr>
            </m:ctrlPr>
          </m:accPr>
          <m:e>
            <m:r>
              <m:rPr>
                <m:sty m:val="p"/>
              </m:rPr>
              <w:rPr>
                <w:rFonts w:ascii="Cambria Math" w:hAnsi="Cambria Math"/>
              </w:rPr>
              <m:t>A</m:t>
            </m:r>
          </m:e>
        </m:acc>
      </m:oMath>
      <w:r w:rsidRPr="00876463">
        <w:t xml:space="preserve">). We wish to show that the difference, </w:t>
      </w:r>
      <m:oMath>
        <m:r>
          <m:rPr>
            <m:sty m:val="p"/>
          </m:rPr>
          <w:rPr>
            <w:rFonts w:ascii="Cambria Math" w:hAnsi="Cambria Math"/>
          </w:rPr>
          <m:t>∇</m:t>
        </m:r>
        <m:r>
          <w:rPr>
            <w:rFonts w:ascii="Cambria Math" w:hAnsi="Cambria Math"/>
          </w:rPr>
          <m:t>∅</m:t>
        </m:r>
      </m:oMath>
      <w:r w:rsidRPr="00876463">
        <w:t xml:space="preserve">, between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1</m:t>
            </m:r>
          </m:sub>
        </m:sSub>
      </m:oMath>
      <w:r w:rsidRPr="00876463">
        <w:t xml:space="preserve">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A</m:t>
                </m:r>
              </m:e>
            </m:acc>
          </m:e>
          <m:sub>
            <m:r>
              <m:rPr>
                <m:sty m:val="p"/>
              </m:rPr>
              <w:rPr>
                <w:rFonts w:ascii="Cambria Math" w:hAnsi="Cambria Math"/>
              </w:rPr>
              <m:t>2</m:t>
            </m:r>
          </m:sub>
        </m:sSub>
      </m:oMath>
      <w:r w:rsidRPr="00876463">
        <w:t xml:space="preserve"> must vanish in </w:t>
      </w:r>
      <m:oMath>
        <m:r>
          <m:rPr>
            <m:sty m:val="p"/>
          </m:rPr>
          <w:rPr>
            <w:rFonts w:ascii="Cambria Math" w:hAnsi="Cambria Math"/>
          </w:rPr>
          <m:t>V</m:t>
        </m:r>
      </m:oMath>
      <w:r w:rsidRPr="00876463">
        <w:t xml:space="preserve"> for piecewise</w:t>
      </w:r>
      <w:r>
        <w:t xml:space="preserve"> linear, continuous bases (using tetra</w:t>
      </w:r>
      <w:r w:rsidR="005A2BCA">
        <w:t>h</w:t>
      </w:r>
      <w:r>
        <w:t>edral elements).</w:t>
      </w:r>
    </w:p>
    <w:p w14:paraId="4748C066" w14:textId="4D09E24B" w:rsidR="00F02631" w:rsidRDefault="00F02631" w:rsidP="005A2BCA">
      <w:pPr>
        <w:pStyle w:val="NoSpacing"/>
      </w:pPr>
    </w:p>
    <w:p w14:paraId="0F3B3DE7" w14:textId="12698010" w:rsidR="00F02631" w:rsidRDefault="00F02631" w:rsidP="005A2BCA">
      <w:pPr>
        <w:pStyle w:val="NoSpacing"/>
      </w:pPr>
      <w:r w:rsidRPr="00F02631">
        <w:t xml:space="preserve">Let us consider an element at the boundary surface. Since </w:t>
      </w:r>
      <m:oMath>
        <m:r>
          <m:rPr>
            <m:sty m:val="p"/>
          </m:rPr>
          <w:rPr>
            <w:rFonts w:ascii="Cambria Math" w:hAnsi="Cambria Math"/>
          </w:rPr>
          <m:t>∇</m:t>
        </m:r>
        <m:r>
          <w:rPr>
            <w:rFonts w:ascii="Cambria Math" w:hAnsi="Cambria Math"/>
          </w:rPr>
          <m:t>∅</m:t>
        </m:r>
      </m:oMath>
      <w:r w:rsidRPr="00F02631">
        <w:t xml:space="preserve"> is linear and must vanish at the boundary, one can write</w:t>
      </w:r>
    </w:p>
    <w:p w14:paraId="7462B2C3" w14:textId="0970D196" w:rsidR="00F02631" w:rsidRDefault="00F02631" w:rsidP="005A2BCA">
      <w:pPr>
        <w:pStyle w:val="NoSpacing"/>
      </w:pPr>
    </w:p>
    <w:p w14:paraId="48252CF3" w14:textId="48C0B116" w:rsidR="00F02631" w:rsidRDefault="00F02631" w:rsidP="001F6226">
      <w:pPr>
        <w:pStyle w:val="NoSpacing"/>
        <w:jc w:val="center"/>
      </w:pPr>
      <m:oMath>
        <m:r>
          <m:rPr>
            <m:sty m:val="p"/>
          </m:rPr>
          <w:rPr>
            <w:rFonts w:ascii="Cambria Math" w:hAnsi="Cambria Math"/>
            <w:sz w:val="28"/>
            <w:szCs w:val="28"/>
          </w:rPr>
          <m:t>∇</m:t>
        </m:r>
        <m: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C</m:t>
            </m:r>
          </m:e>
          <m:sub>
            <m:r>
              <w:rPr>
                <w:rFonts w:ascii="Cambria Math" w:hAnsi="Cambria Math"/>
                <w:sz w:val="28"/>
                <w:szCs w:val="28"/>
              </w:rPr>
              <m:t>1</m:t>
            </m:r>
          </m:sub>
        </m:sSub>
        <m:d>
          <m:dPr>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rPr>
                </m:ctrlPr>
              </m:dPr>
              <m:e>
                <m:r>
                  <m:rPr>
                    <m:sty m:val="p"/>
                  </m:rPr>
                  <w:rPr>
                    <w:rFonts w:ascii="Cambria Math" w:hAnsi="Cambria Math"/>
                    <w:sz w:val="28"/>
                    <w:szCs w:val="28"/>
                  </w:rPr>
                  <m:t>r-</m:t>
                </m:r>
                <m:sSub>
                  <m:sSubPr>
                    <m:ctrlPr>
                      <w:rPr>
                        <w:rFonts w:ascii="Cambria Math" w:hAnsi="Cambria Math"/>
                        <w:sz w:val="28"/>
                        <w:szCs w:val="28"/>
                      </w:rPr>
                    </m:ctrlPr>
                  </m:sSubPr>
                  <m:e>
                    <m:r>
                      <m:rPr>
                        <m:sty m:val="p"/>
                      </m:rPr>
                      <w:rPr>
                        <w:rFonts w:ascii="Cambria Math" w:hAnsi="Cambria Math"/>
                        <w:sz w:val="28"/>
                        <w:szCs w:val="28"/>
                      </w:rPr>
                      <m:t>r</m:t>
                    </m:r>
                  </m:e>
                  <m:sub>
                    <m:r>
                      <m:rPr>
                        <m:sty m:val="p"/>
                      </m:rPr>
                      <w:rPr>
                        <w:rFonts w:ascii="Cambria Math" w:hAnsi="Cambria Math"/>
                        <w:sz w:val="28"/>
                        <w:szCs w:val="28"/>
                      </w:rPr>
                      <m:t>s</m:t>
                    </m:r>
                  </m:sub>
                </m:sSub>
              </m:e>
            </m:d>
          </m:e>
        </m:d>
      </m:oMath>
      <w:r w:rsidR="001F6226">
        <w:tab/>
      </w:r>
      <w:r w:rsidR="001F6226" w:rsidRPr="001F6226">
        <w:tab/>
        <w:t>(16)</w:t>
      </w:r>
    </w:p>
    <w:p w14:paraId="23567B9A" w14:textId="47D077EB" w:rsidR="001F6226" w:rsidRPr="001F6226" w:rsidRDefault="001F6226" w:rsidP="001F6226">
      <w:pPr>
        <w:pStyle w:val="NoSpacing"/>
      </w:pPr>
    </w:p>
    <w:p w14:paraId="23955C52" w14:textId="0B8A9DEC" w:rsidR="001F6226" w:rsidRDefault="00DE497A" w:rsidP="008A4E06">
      <w:pPr>
        <w:pStyle w:val="NoSpacing"/>
      </w:pPr>
      <w:r w:rsidRPr="008A4E06">
        <w:t xml:space="preserve">Where </w:t>
      </w:r>
      <m:oMath>
        <m:sSub>
          <m:sSubPr>
            <m:ctrlPr>
              <w:rPr>
                <w:rFonts w:ascii="Cambria Math" w:hAnsi="Cambria Math"/>
              </w:rPr>
            </m:ctrlPr>
          </m:sSubPr>
          <m:e>
            <m:acc>
              <m:accPr>
                <m:ctrlPr>
                  <w:rPr>
                    <w:rFonts w:ascii="Cambria Math" w:hAnsi="Cambria Math"/>
                  </w:rPr>
                </m:ctrlPr>
              </m:accPr>
              <m:e>
                <m:r>
                  <m:rPr>
                    <m:sty m:val="p"/>
                  </m:rPr>
                  <w:rPr>
                    <w:rFonts w:ascii="Cambria Math" w:hAnsi="Cambria Math"/>
                  </w:rPr>
                  <m:t>n</m:t>
                </m:r>
              </m:e>
            </m:acc>
          </m:e>
          <m:sub>
            <m:r>
              <m:rPr>
                <m:sty m:val="p"/>
              </m:rPr>
              <w:rPr>
                <w:rFonts w:ascii="Cambria Math" w:hAnsi="Cambria Math"/>
              </w:rPr>
              <m:t>1</m:t>
            </m:r>
          </m:sub>
        </m:sSub>
      </m:oMath>
      <w:r w:rsidRPr="008A4E06">
        <w:t xml:space="preserve"> is the boundary surface normal and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r</m:t>
                </m:r>
              </m:e>
            </m:acc>
          </m:e>
          <m:sub>
            <m:r>
              <m:rPr>
                <m:sty m:val="p"/>
              </m:rPr>
              <w:rPr>
                <w:rFonts w:ascii="Cambria Math" w:hAnsi="Cambria Math"/>
              </w:rPr>
              <m:t>s</m:t>
            </m:r>
          </m:sub>
        </m:sSub>
      </m:oMath>
      <w:r w:rsidR="008A4E06" w:rsidRPr="008A4E06">
        <w:t xml:space="preserve"> is on the </w:t>
      </w:r>
      <w:proofErr w:type="gramStart"/>
      <w:r w:rsidR="008A4E06" w:rsidRPr="008A4E06">
        <w:t>surface.</w:t>
      </w:r>
      <w:proofErr w:type="gramEnd"/>
      <w:r w:rsidR="008A4E06" w:rsidRPr="008A4E06">
        <w:t xml:space="preserve"> Taking the curls of </w:t>
      </w:r>
      <m:oMath>
        <m:r>
          <m:rPr>
            <m:sty m:val="p"/>
          </m:rPr>
          <w:rPr>
            <w:rFonts w:ascii="Cambria Math" w:hAnsi="Cambria Math"/>
          </w:rPr>
          <m:t>∇∅</m:t>
        </m:r>
      </m:oMath>
      <w:r w:rsidR="008A4E06" w:rsidRPr="008A4E06">
        <w:t xml:space="preserve"> we obtain</w:t>
      </w:r>
    </w:p>
    <w:p w14:paraId="5FD92D17" w14:textId="29A3BAB3" w:rsidR="008A4E06" w:rsidRDefault="008A4E06" w:rsidP="008A4E06">
      <w:pPr>
        <w:pStyle w:val="NoSpacing"/>
      </w:pPr>
    </w:p>
    <w:p w14:paraId="093E3BB9" w14:textId="174A9CEE" w:rsidR="008A4E06" w:rsidRDefault="004305E9" w:rsidP="004305E9">
      <w:pPr>
        <w:pStyle w:val="NoSpacing"/>
        <w:jc w:val="center"/>
      </w:pPr>
      <m:oMath>
        <m:r>
          <m:rPr>
            <m:sty m:val="p"/>
          </m:rPr>
          <w:rPr>
            <w:rFonts w:ascii="Cambria Math" w:hAnsi="Cambria Math"/>
            <w:sz w:val="28"/>
            <w:szCs w:val="28"/>
          </w:rPr>
          <w:lastRenderedPageBreak/>
          <m:t>∇</m:t>
        </m:r>
        <m:r>
          <w:rPr>
            <w:rFonts w:ascii="Cambria Math" w:hAnsi="Cambria Math"/>
            <w:sz w:val="28"/>
            <w:szCs w:val="28"/>
          </w:rPr>
          <m:t>×</m:t>
        </m:r>
        <m:d>
          <m:dPr>
            <m:ctrlPr>
              <w:rPr>
                <w:rFonts w:ascii="Cambria Math" w:hAnsi="Cambria Math"/>
                <w:i/>
                <w:sz w:val="28"/>
                <w:szCs w:val="28"/>
              </w:rPr>
            </m:ctrlPr>
          </m:dPr>
          <m:e>
            <m:r>
              <m:rPr>
                <m:sty m:val="p"/>
              </m:rPr>
              <w:rPr>
                <w:rFonts w:ascii="Cambria Math" w:hAnsi="Cambria Math"/>
                <w:sz w:val="28"/>
                <w:szCs w:val="28"/>
              </w:rPr>
              <m:t>∇</m:t>
            </m:r>
            <m:r>
              <w:rPr>
                <w:rFonts w:ascii="Cambria Math" w:hAnsi="Cambria Math"/>
                <w:sz w:val="28"/>
                <w:szCs w:val="28"/>
              </w:rPr>
              <m:t>∅</m:t>
            </m:r>
          </m:e>
        </m:d>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acc>
              <m:accPr>
                <m:chr m:val="̅"/>
                <m:ctrlPr>
                  <w:rPr>
                    <w:rFonts w:ascii="Cambria Math" w:hAnsi="Cambria Math"/>
                    <w:sz w:val="28"/>
                    <w:szCs w:val="28"/>
                  </w:rPr>
                </m:ctrlPr>
              </m:accPr>
              <m:e>
                <m:r>
                  <m:rPr>
                    <m:sty m:val="p"/>
                  </m:rPr>
                  <w:rPr>
                    <w:rFonts w:ascii="Cambria Math" w:hAnsi="Cambria Math"/>
                    <w:sz w:val="28"/>
                    <w:szCs w:val="28"/>
                  </w:rPr>
                  <m:t>C</m:t>
                </m:r>
              </m:e>
            </m:acc>
          </m:e>
          <m:sub>
            <m:r>
              <w:rPr>
                <w:rFonts w:ascii="Cambria Math" w:hAnsi="Cambria Math"/>
                <w:sz w:val="28"/>
                <w:szCs w:val="28"/>
              </w:rPr>
              <m:t>1</m:t>
            </m:r>
          </m:sub>
        </m:sSub>
      </m:oMath>
      <w:r w:rsidRPr="004305E9">
        <w:tab/>
      </w:r>
      <w:r w:rsidRPr="004305E9">
        <w:tab/>
        <w:t>(17)</w:t>
      </w:r>
    </w:p>
    <w:p w14:paraId="2473018C" w14:textId="6B0F1C57" w:rsidR="004305E9" w:rsidRPr="004305E9" w:rsidRDefault="004305E9" w:rsidP="004305E9">
      <w:pPr>
        <w:pStyle w:val="NoSpacing"/>
      </w:pPr>
    </w:p>
    <w:p w14:paraId="3DBF368F" w14:textId="6939F62E" w:rsidR="004305E9" w:rsidRPr="00387D3D" w:rsidRDefault="00387D3D" w:rsidP="00387D3D">
      <w:pPr>
        <w:pStyle w:val="NoSpacing"/>
      </w:pPr>
      <w:r w:rsidRPr="00387D3D">
        <w:t xml:space="preserve">which must be identically zero. Thus </w:t>
      </w:r>
      <m:oMath>
        <m:sSub>
          <m:sSubPr>
            <m:ctrlPr>
              <w:rPr>
                <w:rFonts w:ascii="Cambria Math" w:hAnsi="Cambria Math"/>
              </w:rPr>
            </m:ctrlPr>
          </m:sSubPr>
          <m:e>
            <m:acc>
              <m:accPr>
                <m:chr m:val="̅"/>
                <m:ctrlPr>
                  <w:rPr>
                    <w:rFonts w:ascii="Cambria Math" w:hAnsi="Cambria Math"/>
                  </w:rPr>
                </m:ctrlPr>
              </m:accPr>
              <m:e>
                <m:r>
                  <m:rPr>
                    <m:sty m:val="p"/>
                  </m:rPr>
                  <w:rPr>
                    <w:rFonts w:ascii="Cambria Math" w:hAnsi="Cambria Math"/>
                  </w:rPr>
                  <m:t>C</m:t>
                </m:r>
              </m:e>
            </m:acc>
          </m:e>
          <m:sub>
            <m:r>
              <m:rPr>
                <m:sty m:val="p"/>
              </m:rPr>
              <w:rPr>
                <w:rFonts w:ascii="Cambria Math" w:hAnsi="Cambria Math"/>
              </w:rPr>
              <m:t>1</m:t>
            </m:r>
          </m:sub>
        </m:sSub>
      </m:oMath>
      <w:r w:rsidRPr="00387D3D">
        <w:t xml:space="preserve"> must e parallel to </w:t>
      </w:r>
      <m:oMath>
        <m:sSub>
          <m:sSubPr>
            <m:ctrlPr>
              <w:rPr>
                <w:rFonts w:ascii="Cambria Math" w:hAnsi="Cambria Math"/>
              </w:rPr>
            </m:ctrlPr>
          </m:sSubPr>
          <m:e>
            <m:acc>
              <m:accPr>
                <m:ctrlPr>
                  <w:rPr>
                    <w:rFonts w:ascii="Cambria Math" w:hAnsi="Cambria Math"/>
                  </w:rPr>
                </m:ctrlPr>
              </m:accPr>
              <m:e>
                <m:r>
                  <m:rPr>
                    <m:sty m:val="p"/>
                  </m:rPr>
                  <w:rPr>
                    <w:rFonts w:ascii="Cambria Math" w:hAnsi="Cambria Math"/>
                  </w:rPr>
                  <m:t>n</m:t>
                </m:r>
              </m:e>
            </m:acc>
          </m:e>
          <m:sub>
            <m:r>
              <m:rPr>
                <m:sty m:val="p"/>
              </m:rPr>
              <w:rPr>
                <w:rFonts w:ascii="Cambria Math" w:hAnsi="Cambria Math"/>
              </w:rPr>
              <m:t>1</m:t>
            </m:r>
          </m:sub>
        </m:sSub>
      </m:oMath>
      <w:r w:rsidRPr="00387D3D">
        <w:t xml:space="preserve"> and we may write (16) as</w:t>
      </w:r>
    </w:p>
    <w:p w14:paraId="6FA637BF" w14:textId="56B58FF3" w:rsidR="00387D3D" w:rsidRPr="00387D3D" w:rsidRDefault="00387D3D" w:rsidP="00387D3D">
      <w:pPr>
        <w:pStyle w:val="NoSpacing"/>
      </w:pPr>
    </w:p>
    <w:p w14:paraId="0E6036F8" w14:textId="5A212BDA" w:rsidR="00387D3D" w:rsidRDefault="00387D3D" w:rsidP="003579C3">
      <w:pPr>
        <w:pStyle w:val="NoSpacing"/>
        <w:jc w:val="center"/>
      </w:pPr>
      <m:oMath>
        <m:r>
          <m:rPr>
            <m:sty m:val="p"/>
          </m:rPr>
          <w:rPr>
            <w:rFonts w:ascii="Cambria Math" w:hAnsi="Cambria Math"/>
            <w:sz w:val="28"/>
            <w:szCs w:val="28"/>
          </w:rPr>
          <m:t>∇</m:t>
        </m:r>
        <m: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c</m:t>
            </m:r>
          </m:e>
          <m:sub>
            <m:r>
              <w:rPr>
                <w:rFonts w:ascii="Cambria Math" w:hAnsi="Cambria Math"/>
                <w:sz w:val="28"/>
                <w:szCs w:val="28"/>
              </w:rPr>
              <m:t>1</m:t>
            </m:r>
          </m:sub>
        </m:sSub>
        <m:d>
          <m:dPr>
            <m:begChr m:val="["/>
            <m:endChr m:val="]"/>
            <m:ctrlPr>
              <w:rPr>
                <w:rFonts w:ascii="Cambria Math" w:hAnsi="Cambria Math"/>
                <w:i/>
                <w:sz w:val="28"/>
                <w:szCs w:val="28"/>
              </w:rPr>
            </m:ctrlPr>
          </m:dPr>
          <m:e>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rPr>
                </m:ctrlPr>
              </m:dPr>
              <m:e>
                <m:acc>
                  <m:accPr>
                    <m:chr m:val="̅"/>
                    <m:ctrlPr>
                      <w:rPr>
                        <w:rFonts w:ascii="Cambria Math" w:hAnsi="Cambria Math"/>
                        <w:sz w:val="28"/>
                        <w:szCs w:val="28"/>
                      </w:rPr>
                    </m:ctrlPr>
                  </m:accPr>
                  <m:e>
                    <m:r>
                      <m:rPr>
                        <m:sty m:val="p"/>
                      </m:rPr>
                      <w:rPr>
                        <w:rFonts w:ascii="Cambria Math" w:hAnsi="Cambria Math"/>
                        <w:sz w:val="28"/>
                        <w:szCs w:val="28"/>
                      </w:rPr>
                      <m:t>r</m:t>
                    </m:r>
                  </m:e>
                </m:acc>
                <m:r>
                  <m:rPr>
                    <m:sty m:val="p"/>
                  </m:rPr>
                  <w:rPr>
                    <w:rFonts w:ascii="Cambria Math" w:hAnsi="Cambria Math"/>
                    <w:sz w:val="28"/>
                    <w:szCs w:val="28"/>
                  </w:rPr>
                  <m:t>-</m:t>
                </m:r>
                <m:sSub>
                  <m:sSubPr>
                    <m:ctrlPr>
                      <w:rPr>
                        <w:rFonts w:ascii="Cambria Math" w:hAnsi="Cambria Math"/>
                        <w:sz w:val="28"/>
                        <w:szCs w:val="28"/>
                      </w:rPr>
                    </m:ctrlPr>
                  </m:sSubPr>
                  <m:e>
                    <m:acc>
                      <m:accPr>
                        <m:chr m:val="̅"/>
                        <m:ctrlPr>
                          <w:rPr>
                            <w:rFonts w:ascii="Cambria Math" w:hAnsi="Cambria Math"/>
                            <w:sz w:val="28"/>
                            <w:szCs w:val="28"/>
                          </w:rPr>
                        </m:ctrlPr>
                      </m:accPr>
                      <m:e>
                        <m:r>
                          <m:rPr>
                            <m:sty m:val="p"/>
                          </m:rPr>
                          <w:rPr>
                            <w:rFonts w:ascii="Cambria Math" w:hAnsi="Cambria Math"/>
                            <w:sz w:val="28"/>
                            <w:szCs w:val="28"/>
                          </w:rPr>
                          <m:t>r</m:t>
                        </m:r>
                      </m:e>
                    </m:acc>
                  </m:e>
                  <m:sub>
                    <m:r>
                      <m:rPr>
                        <m:sty m:val="p"/>
                      </m:rPr>
                      <w:rPr>
                        <w:rFonts w:ascii="Cambria Math" w:hAnsi="Cambria Math"/>
                        <w:sz w:val="28"/>
                        <w:szCs w:val="28"/>
                      </w:rPr>
                      <m:t>s</m:t>
                    </m:r>
                  </m:sub>
                </m:sSub>
              </m:e>
            </m:d>
          </m:e>
        </m:d>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2</m:t>
            </m:r>
          </m:sub>
        </m:sSub>
      </m:oMath>
      <w:r w:rsidR="003579C3">
        <w:rPr>
          <w:sz w:val="28"/>
          <w:szCs w:val="28"/>
        </w:rPr>
        <w:tab/>
      </w:r>
      <w:r w:rsidR="003579C3">
        <w:rPr>
          <w:sz w:val="28"/>
          <w:szCs w:val="28"/>
        </w:rPr>
        <w:tab/>
      </w:r>
      <w:r w:rsidR="003579C3" w:rsidRPr="003579C3">
        <w:t>(19)</w:t>
      </w:r>
    </w:p>
    <w:p w14:paraId="459C1FFD" w14:textId="118405EE" w:rsidR="003579C3" w:rsidRPr="003579C3" w:rsidRDefault="003579C3" w:rsidP="003579C3">
      <w:pPr>
        <w:pStyle w:val="NoSpacing"/>
      </w:pPr>
    </w:p>
    <w:p w14:paraId="10E426D9" w14:textId="7AEBD063" w:rsidR="003579C3" w:rsidRDefault="003579C3" w:rsidP="003579C3">
      <w:pPr>
        <w:pStyle w:val="NoSpacing"/>
      </w:pPr>
      <w:r w:rsidRPr="003579C3">
        <w:t>If these elements fall along an edge such that</w:t>
      </w:r>
    </w:p>
    <w:p w14:paraId="43A654C9" w14:textId="5F0F6F5F" w:rsidR="003579C3" w:rsidRDefault="003579C3" w:rsidP="003579C3">
      <w:pPr>
        <w:pStyle w:val="NoSpacing"/>
      </w:pPr>
    </w:p>
    <w:p w14:paraId="6E306CDF" w14:textId="49928CED" w:rsidR="003579C3" w:rsidRDefault="0075148C" w:rsidP="003579C3">
      <w:pPr>
        <w:pStyle w:val="NoSpacing"/>
        <w:jc w:val="center"/>
      </w:pPr>
      <m:oMath>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acc>
              <m:accPr>
                <m:ctrlPr>
                  <w:rPr>
                    <w:rFonts w:ascii="Cambria Math" w:hAnsi="Cambria Math"/>
                    <w:i/>
                    <w:sz w:val="28"/>
                    <w:szCs w:val="28"/>
                  </w:rPr>
                </m:ctrlPr>
              </m:accPr>
              <m:e>
                <m:r>
                  <m:rPr>
                    <m:sty m:val="p"/>
                  </m:rPr>
                  <w:rPr>
                    <w:rFonts w:ascii="Cambria Math" w:hAnsi="Cambria Math"/>
                    <w:sz w:val="28"/>
                    <w:szCs w:val="28"/>
                  </w:rPr>
                  <m:t>n</m:t>
                </m:r>
              </m:e>
            </m:acc>
          </m:e>
          <m:sub>
            <m:r>
              <w:rPr>
                <w:rFonts w:ascii="Cambria Math" w:hAnsi="Cambria Math"/>
                <w:sz w:val="28"/>
                <w:szCs w:val="28"/>
              </w:rPr>
              <m:t>2</m:t>
            </m:r>
          </m:sub>
        </m:sSub>
      </m:oMath>
      <w:r w:rsidR="003579C3">
        <w:rPr>
          <w:sz w:val="28"/>
          <w:szCs w:val="28"/>
        </w:rPr>
        <w:tab/>
      </w:r>
      <w:r w:rsidR="003579C3" w:rsidRPr="003579C3">
        <w:tab/>
        <w:t>(20)</w:t>
      </w:r>
    </w:p>
    <w:p w14:paraId="163544F4" w14:textId="14A30ADA" w:rsidR="003579C3" w:rsidRPr="003579C3" w:rsidRDefault="003579C3" w:rsidP="003579C3">
      <w:pPr>
        <w:pStyle w:val="NoSpacing"/>
      </w:pPr>
    </w:p>
    <w:p w14:paraId="4DE4083D" w14:textId="5988A90D" w:rsidR="003579C3" w:rsidRDefault="00B1252F" w:rsidP="00B1252F">
      <w:pPr>
        <w:pStyle w:val="NoSpacing"/>
      </w:pPr>
      <w:r>
        <w:t xml:space="preserve">then c and c must be zero since </w:t>
      </w:r>
      <m:oMath>
        <m:r>
          <m:rPr>
            <m:sty m:val="p"/>
          </m:rPr>
          <w:rPr>
            <w:rFonts w:ascii="Cambria Math" w:hAnsi="Cambria Math"/>
            <w:sz w:val="28"/>
            <w:szCs w:val="28"/>
          </w:rPr>
          <m:t>∇</m:t>
        </m:r>
        <m:r>
          <w:rPr>
            <w:rFonts w:ascii="Cambria Math" w:hAnsi="Cambria Math"/>
            <w:sz w:val="28"/>
            <w:szCs w:val="28"/>
          </w:rPr>
          <m:t>∅</m:t>
        </m:r>
      </m:oMath>
      <w:r>
        <w:t xml:space="preserve"> must be continuous at the 1 adjoining 2 faces. Hence, these two tetrahedrons may be deleted from </w:t>
      </w:r>
      <m:oMath>
        <m:r>
          <m:rPr>
            <m:sty m:val="p"/>
          </m:rPr>
          <w:rPr>
            <w:rFonts w:ascii="Cambria Math" w:hAnsi="Cambria Math"/>
            <w:sz w:val="28"/>
            <w:szCs w:val="28"/>
          </w:rPr>
          <m:t>∇</m:t>
        </m:r>
      </m:oMath>
      <w:r>
        <w:t xml:space="preserve"> to determine </w:t>
      </w:r>
      <m:oMath>
        <m:r>
          <m:rPr>
            <m:sty m:val="p"/>
          </m:rPr>
          <w:rPr>
            <w:rFonts w:ascii="Cambria Math" w:hAnsi="Cambria Math"/>
            <w:sz w:val="28"/>
            <w:szCs w:val="28"/>
          </w:rPr>
          <m:t>∇</m:t>
        </m:r>
        <m:r>
          <w:rPr>
            <w:rFonts w:ascii="Cambria Math" w:hAnsi="Cambria Math"/>
            <w:sz w:val="28"/>
            <w:szCs w:val="28"/>
          </w:rPr>
          <m:t>∅</m:t>
        </m:r>
      </m:oMath>
      <w:r>
        <w:t xml:space="preserve">. This result may be generalized to elements with adjacent edges, but non-adjacent faces. Since for a closed, finite volume there must always be two such tetrahedrons, all tetra­hedrons may be deleted to obtain </w:t>
      </w:r>
      <m:oMath>
        <m:r>
          <m:rPr>
            <m:sty m:val="p"/>
          </m:rPr>
          <w:rPr>
            <w:rFonts w:ascii="Cambria Math" w:hAnsi="Cambria Math"/>
            <w:sz w:val="28"/>
            <w:szCs w:val="28"/>
          </w:rPr>
          <m:t>∇</m:t>
        </m:r>
        <m:r>
          <w:rPr>
            <w:rFonts w:ascii="Cambria Math" w:hAnsi="Cambria Math"/>
            <w:sz w:val="28"/>
            <w:szCs w:val="28"/>
          </w:rPr>
          <m:t>∅=0</m:t>
        </m:r>
      </m:oMath>
      <w:r>
        <w:t xml:space="preserve">. Thus the </w:t>
      </w:r>
      <m:oMath>
        <m:r>
          <m:rPr>
            <m:sty m:val="p"/>
          </m:rPr>
          <w:rPr>
            <w:rFonts w:ascii="Cambria Math" w:hAnsi="Cambria Math"/>
            <w:sz w:val="28"/>
            <w:szCs w:val="28"/>
          </w:rPr>
          <m:t>∇</m:t>
        </m:r>
        <m:r>
          <w:rPr>
            <w:rFonts w:ascii="Cambria Math" w:hAnsi="Cambria Math"/>
            <w:sz w:val="28"/>
            <w:szCs w:val="28"/>
          </w:rPr>
          <m:t>∙</m:t>
        </m:r>
        <m:acc>
          <m:accPr>
            <m:chr m:val="̅"/>
            <m:ctrlPr>
              <w:rPr>
                <w:rFonts w:ascii="Cambria Math" w:hAnsi="Cambria Math"/>
                <w:i/>
                <w:sz w:val="28"/>
                <w:szCs w:val="28"/>
              </w:rPr>
            </m:ctrlPr>
          </m:accPr>
          <m:e>
            <m:r>
              <m:rPr>
                <m:sty m:val="p"/>
              </m:rPr>
              <w:rPr>
                <w:rFonts w:ascii="Cambria Math" w:hAnsi="Cambria Math"/>
                <w:sz w:val="28"/>
                <w:szCs w:val="28"/>
              </w:rPr>
              <m:t>A</m:t>
            </m:r>
          </m:e>
        </m:acc>
      </m:oMath>
      <w:r>
        <w:t xml:space="preserve"> in the solution is unique (though we have not determined the value). This result may be extended to the problem with Neumann boundary conditions</w:t>
      </w:r>
      <w:r w:rsidR="00D2414C">
        <w:t>.</w:t>
      </w:r>
    </w:p>
    <w:p w14:paraId="5572CB8A" w14:textId="77777777" w:rsidR="00D2414C" w:rsidRDefault="00D2414C" w:rsidP="00D2414C">
      <w:pPr>
        <w:pStyle w:val="Heading1"/>
      </w:pPr>
      <w:r>
        <w:t xml:space="preserve">NUMERICAL COMPARISONS </w:t>
      </w:r>
    </w:p>
    <w:p w14:paraId="6ACA3B86" w14:textId="0C38E13E" w:rsidR="00D2414C" w:rsidRDefault="00D2414C" w:rsidP="00D2414C">
      <w:pPr>
        <w:pStyle w:val="NoSpacing"/>
      </w:pPr>
      <w:r>
        <w:t xml:space="preserve">The air-cored coil described in reference (2] has been solved using the </w:t>
      </w:r>
      <w:proofErr w:type="spellStart"/>
      <w:r>
        <w:t>discritization</w:t>
      </w:r>
      <w:proofErr w:type="spellEnd"/>
      <w:r>
        <w:t xml:space="preserve"> grids given in that reference. The solution is obtained here with the boundary conditions </w:t>
      </w:r>
      <m:oMath>
        <m:acc>
          <m:accPr>
            <m:chr m:val="̅"/>
            <m:ctrlPr>
              <w:rPr>
                <w:rFonts w:ascii="Cambria Math" w:hAnsi="Cambria Math"/>
              </w:rPr>
            </m:ctrlPr>
          </m:accPr>
          <m:e>
            <m:r>
              <m:rPr>
                <m:sty m:val="p"/>
              </m:rPr>
              <w:rPr>
                <w:rFonts w:ascii="Cambria Math" w:hAnsi="Cambria Math"/>
              </w:rPr>
              <m:t>A</m:t>
            </m:r>
          </m:e>
        </m:acc>
        <m:r>
          <w:rPr>
            <w:rFonts w:ascii="Cambria Math" w:hAnsi="Cambria Math"/>
          </w:rPr>
          <m:t>=0</m:t>
        </m:r>
      </m:oMath>
      <w:r>
        <w:t xml:space="preserve"> on the outermost surface (same as in reference (2]), </w:t>
      </w:r>
      <w:proofErr w:type="gramStart"/>
      <w:r>
        <w:t>and also</w:t>
      </w:r>
      <w:proofErr w:type="gramEnd"/>
      <w:r>
        <w:t xml:space="preserve"> with the condition on the normal component of A replaced by setting the normal derivative to zero (Neumann condition). Table (1) shows these results for arbitrarily chosen tetra­hedral elements in the given volume. The results for the curl and the divergence of the vector potential are also shown for </w:t>
      </w:r>
      <w:proofErr w:type="gramStart"/>
      <w:r>
        <w:t>both of the above</w:t>
      </w:r>
      <w:proofErr w:type="gramEnd"/>
      <w:r>
        <w:t xml:space="preserve"> cases in that table. As can be easily noticed, the values (single precision on an IBM 370) of the curl of the vector potential </w:t>
      </w:r>
      <m:oMath>
        <m:acc>
          <m:accPr>
            <m:chr m:val="̅"/>
            <m:ctrlPr>
              <w:rPr>
                <w:rFonts w:ascii="Cambria Math" w:hAnsi="Cambria Math"/>
                <w:i/>
              </w:rPr>
            </m:ctrlPr>
          </m:accPr>
          <m:e>
            <m:r>
              <m:rPr>
                <m:sty m:val="p"/>
              </m:rPr>
              <w:rPr>
                <w:rFonts w:ascii="Cambria Math" w:hAnsi="Cambria Math"/>
              </w:rPr>
              <m:t>A</m:t>
            </m:r>
          </m:e>
        </m:acc>
      </m:oMath>
      <w:r>
        <w:t xml:space="preserve"> are the same in </w:t>
      </w:r>
      <w:r>
        <w:rPr>
          <w:rFonts w:ascii="Calibri" w:eastAsia="Calibri" w:hAnsi="Calibri" w:cs="Calibri"/>
        </w:rPr>
        <w:t>b</w:t>
      </w:r>
      <w:r>
        <w:t xml:space="preserve">oth cases, hence the curl is unique. However, there is no fixed pattern for the divergence of </w:t>
      </w:r>
      <m:oMath>
        <m:acc>
          <m:accPr>
            <m:chr m:val="̅"/>
            <m:ctrlPr>
              <w:rPr>
                <w:rFonts w:ascii="Cambria Math" w:hAnsi="Cambria Math"/>
                <w:i/>
              </w:rPr>
            </m:ctrlPr>
          </m:accPr>
          <m:e>
            <m:r>
              <m:rPr>
                <m:sty m:val="p"/>
              </m:rPr>
              <w:rPr>
                <w:rFonts w:ascii="Cambria Math" w:hAnsi="Cambria Math"/>
              </w:rPr>
              <m:t>A</m:t>
            </m:r>
          </m:e>
        </m:acc>
      </m:oMath>
      <w:r>
        <w:t xml:space="preserve">, and the value of the divergence of </w:t>
      </w:r>
      <m:oMath>
        <m:acc>
          <m:accPr>
            <m:chr m:val="̅"/>
            <m:ctrlPr>
              <w:rPr>
                <w:rFonts w:ascii="Cambria Math" w:hAnsi="Cambria Math"/>
                <w:i/>
              </w:rPr>
            </m:ctrlPr>
          </m:accPr>
          <m:e>
            <m:r>
              <m:rPr>
                <m:sty m:val="p"/>
              </m:rPr>
              <w:rPr>
                <w:rFonts w:ascii="Cambria Math" w:hAnsi="Cambria Math"/>
              </w:rPr>
              <m:t>A</m:t>
            </m:r>
          </m:e>
        </m:acc>
      </m:oMath>
      <w:r>
        <w:t xml:space="preserve"> is inconsequential to the flux densities as expected.</w:t>
      </w:r>
    </w:p>
    <w:p w14:paraId="7D25CE41" w14:textId="2E667F70" w:rsidR="00DA2A22" w:rsidRDefault="00DA2A22" w:rsidP="00D2414C">
      <w:pPr>
        <w:pStyle w:val="NoSpacing"/>
      </w:pPr>
    </w:p>
    <w:p w14:paraId="2D33ADDA" w14:textId="53EDAE52" w:rsidR="00DA2A22" w:rsidRDefault="00DA2A22" w:rsidP="00D2414C">
      <w:pPr>
        <w:pStyle w:val="NoSpacing"/>
      </w:pPr>
      <w:r w:rsidRPr="00DA4DE7">
        <w:rPr>
          <w:b/>
        </w:rPr>
        <w:t>Table (1)</w:t>
      </w:r>
      <w:r w:rsidRPr="00DA2A22">
        <w:t xml:space="preserve"> Values of Curl (lines /sq. inch) and</w:t>
      </w:r>
      <w:r>
        <w:t xml:space="preserve"> Divergence of the Vector Potential at Arbitrary Points</w:t>
      </w:r>
    </w:p>
    <w:p w14:paraId="604566BD" w14:textId="77777777" w:rsidR="00DA4DE7" w:rsidRDefault="00DA4DE7" w:rsidP="00D2414C">
      <w:pPr>
        <w:pStyle w:val="NoSpacing"/>
      </w:pPr>
    </w:p>
    <w:tbl>
      <w:tblPr>
        <w:tblStyle w:val="TableGridLight"/>
        <w:tblW w:w="0" w:type="auto"/>
        <w:tblLook w:val="04A0" w:firstRow="1" w:lastRow="0" w:firstColumn="1" w:lastColumn="0" w:noHBand="0" w:noVBand="1"/>
      </w:tblPr>
      <w:tblGrid>
        <w:gridCol w:w="459"/>
        <w:gridCol w:w="2032"/>
        <w:gridCol w:w="718"/>
        <w:gridCol w:w="718"/>
        <w:gridCol w:w="674"/>
        <w:gridCol w:w="2156"/>
        <w:gridCol w:w="718"/>
        <w:gridCol w:w="718"/>
        <w:gridCol w:w="674"/>
      </w:tblGrid>
      <w:tr w:rsidR="006A7942" w14:paraId="12CFB8D7" w14:textId="77777777" w:rsidTr="00F24A12">
        <w:tc>
          <w:tcPr>
            <w:tcW w:w="0" w:type="auto"/>
          </w:tcPr>
          <w:p w14:paraId="0DD8C311" w14:textId="119B82EA" w:rsidR="00DA2A22" w:rsidRDefault="00DA2A22" w:rsidP="00D2414C">
            <w:pPr>
              <w:pStyle w:val="NoSpacing"/>
            </w:pPr>
            <w:r>
              <w:t xml:space="preserve">Pt. </w:t>
            </w:r>
          </w:p>
        </w:tc>
        <w:tc>
          <w:tcPr>
            <w:tcW w:w="0" w:type="auto"/>
          </w:tcPr>
          <w:p w14:paraId="4FC01035" w14:textId="729B1ED0" w:rsidR="00DA2A22" w:rsidRDefault="00DA2A22" w:rsidP="00D2414C">
            <w:pPr>
              <w:pStyle w:val="NoSpacing"/>
            </w:pPr>
            <w:r>
              <w:t>Dirichlet Boundaries</w:t>
            </w:r>
          </w:p>
        </w:tc>
        <w:tc>
          <w:tcPr>
            <w:tcW w:w="0" w:type="auto"/>
          </w:tcPr>
          <w:p w14:paraId="163AA177" w14:textId="77777777" w:rsidR="00DA2A22" w:rsidRDefault="00DA2A22" w:rsidP="00D2414C">
            <w:pPr>
              <w:pStyle w:val="NoSpacing"/>
            </w:pPr>
          </w:p>
        </w:tc>
        <w:tc>
          <w:tcPr>
            <w:tcW w:w="0" w:type="auto"/>
          </w:tcPr>
          <w:p w14:paraId="62510E65" w14:textId="77777777" w:rsidR="00DA2A22" w:rsidRDefault="00DA2A22" w:rsidP="00D2414C">
            <w:pPr>
              <w:pStyle w:val="NoSpacing"/>
            </w:pPr>
          </w:p>
        </w:tc>
        <w:tc>
          <w:tcPr>
            <w:tcW w:w="0" w:type="auto"/>
          </w:tcPr>
          <w:p w14:paraId="5AA2336C" w14:textId="77777777" w:rsidR="00DA2A22" w:rsidRDefault="00DA2A22" w:rsidP="00D2414C">
            <w:pPr>
              <w:pStyle w:val="NoSpacing"/>
            </w:pPr>
          </w:p>
        </w:tc>
        <w:tc>
          <w:tcPr>
            <w:tcW w:w="0" w:type="auto"/>
          </w:tcPr>
          <w:p w14:paraId="1B9BA44E" w14:textId="4DEED05B" w:rsidR="00DA2A22" w:rsidRDefault="00847199" w:rsidP="00D2414C">
            <w:pPr>
              <w:pStyle w:val="NoSpacing"/>
            </w:pPr>
            <w:r>
              <w:t>Neumann Boundaries</w:t>
            </w:r>
          </w:p>
        </w:tc>
        <w:tc>
          <w:tcPr>
            <w:tcW w:w="0" w:type="auto"/>
          </w:tcPr>
          <w:p w14:paraId="3CFB17A8" w14:textId="77777777" w:rsidR="00DA2A22" w:rsidRDefault="00DA2A22" w:rsidP="00D2414C">
            <w:pPr>
              <w:pStyle w:val="NoSpacing"/>
            </w:pPr>
          </w:p>
        </w:tc>
        <w:tc>
          <w:tcPr>
            <w:tcW w:w="0" w:type="auto"/>
          </w:tcPr>
          <w:p w14:paraId="07C76146" w14:textId="77777777" w:rsidR="00DA2A22" w:rsidRDefault="00DA2A22" w:rsidP="00D2414C">
            <w:pPr>
              <w:pStyle w:val="NoSpacing"/>
            </w:pPr>
          </w:p>
        </w:tc>
        <w:tc>
          <w:tcPr>
            <w:tcW w:w="0" w:type="auto"/>
          </w:tcPr>
          <w:p w14:paraId="06EB7AB9" w14:textId="77777777" w:rsidR="00DA2A22" w:rsidRDefault="00DA2A22" w:rsidP="00D2414C">
            <w:pPr>
              <w:pStyle w:val="NoSpacing"/>
            </w:pPr>
          </w:p>
        </w:tc>
      </w:tr>
      <w:tr w:rsidR="006A7942" w14:paraId="251B8AA3" w14:textId="77777777" w:rsidTr="00F24A12">
        <w:tc>
          <w:tcPr>
            <w:tcW w:w="0" w:type="auto"/>
          </w:tcPr>
          <w:p w14:paraId="45F2DB55" w14:textId="77777777" w:rsidR="00DA2A22" w:rsidRDefault="00DA2A22" w:rsidP="00D2414C">
            <w:pPr>
              <w:pStyle w:val="NoSpacing"/>
            </w:pPr>
          </w:p>
        </w:tc>
        <w:tc>
          <w:tcPr>
            <w:tcW w:w="0" w:type="auto"/>
          </w:tcPr>
          <w:p w14:paraId="10D533CF" w14:textId="39A0171A"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x</m:t>
                    </m:r>
                  </m:sub>
                </m:sSub>
              </m:oMath>
            </m:oMathPara>
          </w:p>
        </w:tc>
        <w:tc>
          <w:tcPr>
            <w:tcW w:w="0" w:type="auto"/>
          </w:tcPr>
          <w:p w14:paraId="5E313D33" w14:textId="6F3AADFA"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y</m:t>
                    </m:r>
                  </m:sub>
                </m:sSub>
              </m:oMath>
            </m:oMathPara>
          </w:p>
        </w:tc>
        <w:tc>
          <w:tcPr>
            <w:tcW w:w="0" w:type="auto"/>
          </w:tcPr>
          <w:p w14:paraId="2205C5CA" w14:textId="002E6A6F"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z</m:t>
                    </m:r>
                  </m:sub>
                </m:sSub>
              </m:oMath>
            </m:oMathPara>
          </w:p>
        </w:tc>
        <w:tc>
          <w:tcPr>
            <w:tcW w:w="0" w:type="auto"/>
          </w:tcPr>
          <w:p w14:paraId="52819E50" w14:textId="7AE6BFC4" w:rsidR="00DA2A22" w:rsidRDefault="00721E27" w:rsidP="00D2414C">
            <w:pPr>
              <w:pStyle w:val="NoSpacing"/>
            </w:pPr>
            <m:oMathPara>
              <m:oMath>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A</m:t>
                    </m:r>
                  </m:e>
                </m:acc>
              </m:oMath>
            </m:oMathPara>
          </w:p>
        </w:tc>
        <w:tc>
          <w:tcPr>
            <w:tcW w:w="0" w:type="auto"/>
          </w:tcPr>
          <w:p w14:paraId="51A34B49" w14:textId="728F0F37"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x</m:t>
                    </m:r>
                  </m:sub>
                </m:sSub>
              </m:oMath>
            </m:oMathPara>
          </w:p>
        </w:tc>
        <w:tc>
          <w:tcPr>
            <w:tcW w:w="0" w:type="auto"/>
          </w:tcPr>
          <w:p w14:paraId="008C22C3" w14:textId="40AB3090"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y</m:t>
                    </m:r>
                  </m:sub>
                </m:sSub>
              </m:oMath>
            </m:oMathPara>
          </w:p>
        </w:tc>
        <w:tc>
          <w:tcPr>
            <w:tcW w:w="0" w:type="auto"/>
          </w:tcPr>
          <w:p w14:paraId="1B1E5441" w14:textId="01F93E24" w:rsidR="00DA2A22" w:rsidRDefault="0075148C" w:rsidP="00D2414C">
            <w:pPr>
              <w:pStyle w:val="NoSpacing"/>
            </w:pPr>
            <m:oMathPara>
              <m:oMath>
                <m:sSub>
                  <m:sSubPr>
                    <m:ctrlPr>
                      <w:rPr>
                        <w:rFonts w:ascii="Cambria Math" w:hAnsi="Cambria Math"/>
                        <w:i/>
                      </w:rPr>
                    </m:ctrlPr>
                  </m:sSubPr>
                  <m:e>
                    <m:r>
                      <m:rPr>
                        <m:sty m:val="p"/>
                      </m:rPr>
                      <w:rPr>
                        <w:rFonts w:ascii="Cambria Math" w:hAnsi="Cambria Math"/>
                      </w:rPr>
                      <m:t>B</m:t>
                    </m:r>
                  </m:e>
                  <m:sub>
                    <m:r>
                      <m:rPr>
                        <m:sty m:val="p"/>
                      </m:rPr>
                      <w:rPr>
                        <w:rFonts w:ascii="Cambria Math" w:hAnsi="Cambria Math"/>
                      </w:rPr>
                      <m:t>z</m:t>
                    </m:r>
                  </m:sub>
                </m:sSub>
              </m:oMath>
            </m:oMathPara>
          </w:p>
        </w:tc>
        <w:tc>
          <w:tcPr>
            <w:tcW w:w="0" w:type="auto"/>
          </w:tcPr>
          <w:p w14:paraId="75930B0B" w14:textId="0A6CDAB1" w:rsidR="00DA2A22" w:rsidRDefault="00721E27" w:rsidP="00D2414C">
            <w:pPr>
              <w:pStyle w:val="NoSpacing"/>
            </w:pPr>
            <m:oMathPara>
              <m:oMath>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A</m:t>
                    </m:r>
                  </m:e>
                </m:acc>
              </m:oMath>
            </m:oMathPara>
          </w:p>
        </w:tc>
      </w:tr>
      <w:tr w:rsidR="006A7942" w14:paraId="065527F3" w14:textId="77777777" w:rsidTr="00F24A12">
        <w:tc>
          <w:tcPr>
            <w:tcW w:w="0" w:type="auto"/>
          </w:tcPr>
          <w:p w14:paraId="2CA26529" w14:textId="1C860859" w:rsidR="00DA2A22" w:rsidRDefault="003910B8" w:rsidP="00D2414C">
            <w:pPr>
              <w:pStyle w:val="NoSpacing"/>
            </w:pPr>
            <w:r>
              <w:t>1</w:t>
            </w:r>
          </w:p>
        </w:tc>
        <w:tc>
          <w:tcPr>
            <w:tcW w:w="0" w:type="auto"/>
          </w:tcPr>
          <w:p w14:paraId="6D0F967B" w14:textId="0B1DB8F4" w:rsidR="00DA2A22" w:rsidRDefault="003910B8" w:rsidP="00D2414C">
            <w:pPr>
              <w:pStyle w:val="NoSpacing"/>
            </w:pPr>
            <w:r>
              <w:t>64.4</w:t>
            </w:r>
          </w:p>
        </w:tc>
        <w:tc>
          <w:tcPr>
            <w:tcW w:w="0" w:type="auto"/>
          </w:tcPr>
          <w:p w14:paraId="0A0CDC8E" w14:textId="7A85F4EE" w:rsidR="00DA2A22" w:rsidRDefault="003910B8" w:rsidP="00D2414C">
            <w:pPr>
              <w:pStyle w:val="NoSpacing"/>
            </w:pPr>
            <w:r>
              <w:t>0.0</w:t>
            </w:r>
          </w:p>
        </w:tc>
        <w:tc>
          <w:tcPr>
            <w:tcW w:w="0" w:type="auto"/>
          </w:tcPr>
          <w:p w14:paraId="2A75EE68" w14:textId="2DE1B04B" w:rsidR="00DA2A22" w:rsidRDefault="003910B8" w:rsidP="00D2414C">
            <w:pPr>
              <w:pStyle w:val="NoSpacing"/>
            </w:pPr>
            <w:r>
              <w:t>2055.</w:t>
            </w:r>
          </w:p>
        </w:tc>
        <w:tc>
          <w:tcPr>
            <w:tcW w:w="0" w:type="auto"/>
          </w:tcPr>
          <w:p w14:paraId="0947D5D0" w14:textId="17610816" w:rsidR="00DA2A22" w:rsidRDefault="006A7942" w:rsidP="00D2414C">
            <w:pPr>
              <w:pStyle w:val="NoSpacing"/>
            </w:pPr>
            <w:r>
              <w:t>2.7</w:t>
            </w:r>
          </w:p>
        </w:tc>
        <w:tc>
          <w:tcPr>
            <w:tcW w:w="0" w:type="auto"/>
          </w:tcPr>
          <w:p w14:paraId="23E251B9" w14:textId="438A1498" w:rsidR="00DA2A22" w:rsidRDefault="006A7942" w:rsidP="00D2414C">
            <w:pPr>
              <w:pStyle w:val="NoSpacing"/>
            </w:pPr>
            <w:r>
              <w:t>64.3</w:t>
            </w:r>
          </w:p>
        </w:tc>
        <w:tc>
          <w:tcPr>
            <w:tcW w:w="0" w:type="auto"/>
          </w:tcPr>
          <w:p w14:paraId="3C65F2C9" w14:textId="273148FA" w:rsidR="00DA2A22" w:rsidRDefault="006A7942" w:rsidP="00D2414C">
            <w:pPr>
              <w:pStyle w:val="NoSpacing"/>
            </w:pPr>
            <w:r>
              <w:t>0.0</w:t>
            </w:r>
          </w:p>
        </w:tc>
        <w:tc>
          <w:tcPr>
            <w:tcW w:w="0" w:type="auto"/>
          </w:tcPr>
          <w:p w14:paraId="2E1FD4EC" w14:textId="06C11BB7" w:rsidR="00DA2A22" w:rsidRDefault="006A7942" w:rsidP="00D2414C">
            <w:pPr>
              <w:pStyle w:val="NoSpacing"/>
            </w:pPr>
            <w:r>
              <w:t>2058.</w:t>
            </w:r>
          </w:p>
        </w:tc>
        <w:tc>
          <w:tcPr>
            <w:tcW w:w="0" w:type="auto"/>
          </w:tcPr>
          <w:p w14:paraId="16383BA7" w14:textId="63F3EF2F" w:rsidR="00DA2A22" w:rsidRDefault="006A7942" w:rsidP="00D2414C">
            <w:pPr>
              <w:pStyle w:val="NoSpacing"/>
            </w:pPr>
            <w:r>
              <w:t>6.5</w:t>
            </w:r>
          </w:p>
        </w:tc>
      </w:tr>
      <w:tr w:rsidR="006A7942" w14:paraId="01C7FCD3" w14:textId="77777777" w:rsidTr="00F24A12">
        <w:tc>
          <w:tcPr>
            <w:tcW w:w="0" w:type="auto"/>
          </w:tcPr>
          <w:p w14:paraId="0BEA4430" w14:textId="5CFB0703" w:rsidR="00DA2A22" w:rsidRDefault="003910B8" w:rsidP="00D2414C">
            <w:pPr>
              <w:pStyle w:val="NoSpacing"/>
            </w:pPr>
            <w:r>
              <w:t>2</w:t>
            </w:r>
          </w:p>
        </w:tc>
        <w:tc>
          <w:tcPr>
            <w:tcW w:w="0" w:type="auto"/>
          </w:tcPr>
          <w:p w14:paraId="35468DAD" w14:textId="6932B6A2" w:rsidR="00DA2A22" w:rsidRDefault="006A7942" w:rsidP="00D2414C">
            <w:pPr>
              <w:pStyle w:val="NoSpacing"/>
            </w:pPr>
            <w:r>
              <w:t>40.4</w:t>
            </w:r>
          </w:p>
        </w:tc>
        <w:tc>
          <w:tcPr>
            <w:tcW w:w="0" w:type="auto"/>
          </w:tcPr>
          <w:p w14:paraId="6EB5EE13" w14:textId="4E994EA7" w:rsidR="00DA2A22" w:rsidRDefault="006A7942" w:rsidP="00D2414C">
            <w:pPr>
              <w:pStyle w:val="NoSpacing"/>
            </w:pPr>
            <w:r>
              <w:t>57.8</w:t>
            </w:r>
          </w:p>
        </w:tc>
        <w:tc>
          <w:tcPr>
            <w:tcW w:w="0" w:type="auto"/>
          </w:tcPr>
          <w:p w14:paraId="547B5300" w14:textId="0D8A530B" w:rsidR="00DA2A22" w:rsidRDefault="006A7942" w:rsidP="00D2414C">
            <w:pPr>
              <w:pStyle w:val="NoSpacing"/>
            </w:pPr>
            <w:r>
              <w:t>2159.</w:t>
            </w:r>
          </w:p>
        </w:tc>
        <w:tc>
          <w:tcPr>
            <w:tcW w:w="0" w:type="auto"/>
          </w:tcPr>
          <w:p w14:paraId="1A2C09D5" w14:textId="779B1BDC" w:rsidR="00DA2A22" w:rsidRDefault="006A7942" w:rsidP="00D2414C">
            <w:pPr>
              <w:pStyle w:val="NoSpacing"/>
            </w:pPr>
            <w:r>
              <w:t>-7.7</w:t>
            </w:r>
          </w:p>
        </w:tc>
        <w:tc>
          <w:tcPr>
            <w:tcW w:w="0" w:type="auto"/>
          </w:tcPr>
          <w:p w14:paraId="2681FA43" w14:textId="4B236BEB" w:rsidR="00DA2A22" w:rsidRDefault="006A7942" w:rsidP="00D2414C">
            <w:pPr>
              <w:pStyle w:val="NoSpacing"/>
            </w:pPr>
            <w:r>
              <w:t>40.5</w:t>
            </w:r>
          </w:p>
        </w:tc>
        <w:tc>
          <w:tcPr>
            <w:tcW w:w="0" w:type="auto"/>
          </w:tcPr>
          <w:p w14:paraId="636A938F" w14:textId="30DEDE42" w:rsidR="00DA2A22" w:rsidRDefault="006A7942" w:rsidP="00D2414C">
            <w:pPr>
              <w:pStyle w:val="NoSpacing"/>
            </w:pPr>
            <w:r>
              <w:t>57.5</w:t>
            </w:r>
          </w:p>
        </w:tc>
        <w:tc>
          <w:tcPr>
            <w:tcW w:w="0" w:type="auto"/>
          </w:tcPr>
          <w:p w14:paraId="0AABD023" w14:textId="15DB49D5" w:rsidR="00DA2A22" w:rsidRDefault="00E6340E" w:rsidP="00D2414C">
            <w:pPr>
              <w:pStyle w:val="NoSpacing"/>
            </w:pPr>
            <w:r>
              <w:t>2161.</w:t>
            </w:r>
          </w:p>
        </w:tc>
        <w:tc>
          <w:tcPr>
            <w:tcW w:w="0" w:type="auto"/>
          </w:tcPr>
          <w:p w14:paraId="7C5C7380" w14:textId="2967F6BB" w:rsidR="00DA2A22" w:rsidRDefault="00E6340E" w:rsidP="00D2414C">
            <w:pPr>
              <w:pStyle w:val="NoSpacing"/>
            </w:pPr>
            <w:r>
              <w:t>-0.7</w:t>
            </w:r>
          </w:p>
        </w:tc>
      </w:tr>
      <w:tr w:rsidR="006A7942" w14:paraId="1E0371E3" w14:textId="77777777" w:rsidTr="00F24A12">
        <w:tc>
          <w:tcPr>
            <w:tcW w:w="0" w:type="auto"/>
          </w:tcPr>
          <w:p w14:paraId="703ADFEC" w14:textId="2548DF46" w:rsidR="00DA2A22" w:rsidRDefault="003910B8" w:rsidP="00D2414C">
            <w:pPr>
              <w:pStyle w:val="NoSpacing"/>
            </w:pPr>
            <w:r>
              <w:t>3</w:t>
            </w:r>
          </w:p>
        </w:tc>
        <w:tc>
          <w:tcPr>
            <w:tcW w:w="0" w:type="auto"/>
          </w:tcPr>
          <w:p w14:paraId="1DAD6690" w14:textId="32131D39" w:rsidR="00DA2A22" w:rsidRDefault="00E6340E" w:rsidP="00D2414C">
            <w:pPr>
              <w:pStyle w:val="NoSpacing"/>
            </w:pPr>
            <w:r>
              <w:t>22.0</w:t>
            </w:r>
          </w:p>
        </w:tc>
        <w:tc>
          <w:tcPr>
            <w:tcW w:w="0" w:type="auto"/>
          </w:tcPr>
          <w:p w14:paraId="2044563D" w14:textId="614F89E0" w:rsidR="00DA2A22" w:rsidRDefault="00E6340E" w:rsidP="00D2414C">
            <w:pPr>
              <w:pStyle w:val="NoSpacing"/>
            </w:pPr>
            <w:r>
              <w:t>-2.1</w:t>
            </w:r>
          </w:p>
        </w:tc>
        <w:tc>
          <w:tcPr>
            <w:tcW w:w="0" w:type="auto"/>
          </w:tcPr>
          <w:p w14:paraId="78AD3747" w14:textId="5164FDE4" w:rsidR="00DA2A22" w:rsidRDefault="00E6340E" w:rsidP="00D2414C">
            <w:pPr>
              <w:pStyle w:val="NoSpacing"/>
            </w:pPr>
            <w:r>
              <w:t>-67.</w:t>
            </w:r>
          </w:p>
        </w:tc>
        <w:tc>
          <w:tcPr>
            <w:tcW w:w="0" w:type="auto"/>
          </w:tcPr>
          <w:p w14:paraId="282E85D2" w14:textId="2CF89A5B" w:rsidR="00DA2A22" w:rsidRDefault="00E6340E" w:rsidP="00D2414C">
            <w:pPr>
              <w:pStyle w:val="NoSpacing"/>
            </w:pPr>
            <w:r>
              <w:t>-2.8</w:t>
            </w:r>
          </w:p>
        </w:tc>
        <w:tc>
          <w:tcPr>
            <w:tcW w:w="0" w:type="auto"/>
          </w:tcPr>
          <w:p w14:paraId="1BD099D7" w14:textId="15B60B88" w:rsidR="00DA2A22" w:rsidRDefault="00E6340E" w:rsidP="00D2414C">
            <w:pPr>
              <w:pStyle w:val="NoSpacing"/>
            </w:pPr>
            <w:r>
              <w:t>22.5</w:t>
            </w:r>
          </w:p>
        </w:tc>
        <w:tc>
          <w:tcPr>
            <w:tcW w:w="0" w:type="auto"/>
          </w:tcPr>
          <w:p w14:paraId="2CAA8AB3" w14:textId="3737138D" w:rsidR="00DA2A22" w:rsidRDefault="00E6340E" w:rsidP="00D2414C">
            <w:pPr>
              <w:pStyle w:val="NoSpacing"/>
            </w:pPr>
            <w:r>
              <w:t>-2.6</w:t>
            </w:r>
          </w:p>
        </w:tc>
        <w:tc>
          <w:tcPr>
            <w:tcW w:w="0" w:type="auto"/>
          </w:tcPr>
          <w:p w14:paraId="2597B458" w14:textId="1A8FDCF5" w:rsidR="00DA2A22" w:rsidRDefault="00E6340E" w:rsidP="00D2414C">
            <w:pPr>
              <w:pStyle w:val="NoSpacing"/>
            </w:pPr>
            <w:r>
              <w:t>-64.</w:t>
            </w:r>
          </w:p>
        </w:tc>
        <w:tc>
          <w:tcPr>
            <w:tcW w:w="0" w:type="auto"/>
          </w:tcPr>
          <w:p w14:paraId="47EE5A1A" w14:textId="63AE1D53" w:rsidR="00DA2A22" w:rsidRDefault="00E6340E" w:rsidP="00D2414C">
            <w:pPr>
              <w:pStyle w:val="NoSpacing"/>
            </w:pPr>
            <w:r>
              <w:t>-15.1</w:t>
            </w:r>
          </w:p>
        </w:tc>
      </w:tr>
      <w:tr w:rsidR="006A7942" w14:paraId="0F6A1B30" w14:textId="77777777" w:rsidTr="00F24A12">
        <w:tc>
          <w:tcPr>
            <w:tcW w:w="0" w:type="auto"/>
          </w:tcPr>
          <w:p w14:paraId="0534CE29" w14:textId="77AA4A75" w:rsidR="00DA2A22" w:rsidRDefault="003910B8" w:rsidP="00D2414C">
            <w:pPr>
              <w:pStyle w:val="NoSpacing"/>
            </w:pPr>
            <w:r>
              <w:t>4</w:t>
            </w:r>
          </w:p>
        </w:tc>
        <w:tc>
          <w:tcPr>
            <w:tcW w:w="0" w:type="auto"/>
          </w:tcPr>
          <w:p w14:paraId="55D5B351" w14:textId="0B40B996" w:rsidR="00DA2A22" w:rsidRDefault="00E6340E" w:rsidP="00D2414C">
            <w:pPr>
              <w:pStyle w:val="NoSpacing"/>
            </w:pPr>
            <w:r>
              <w:t>69.3</w:t>
            </w:r>
          </w:p>
        </w:tc>
        <w:tc>
          <w:tcPr>
            <w:tcW w:w="0" w:type="auto"/>
          </w:tcPr>
          <w:p w14:paraId="024CFBA7" w14:textId="182F377B" w:rsidR="00DA2A22" w:rsidRDefault="00E6340E" w:rsidP="00D2414C">
            <w:pPr>
              <w:pStyle w:val="NoSpacing"/>
            </w:pPr>
            <w:r>
              <w:t>-6.9</w:t>
            </w:r>
          </w:p>
        </w:tc>
        <w:tc>
          <w:tcPr>
            <w:tcW w:w="0" w:type="auto"/>
          </w:tcPr>
          <w:p w14:paraId="5E5EE53F" w14:textId="0549F7F1" w:rsidR="00DA2A22" w:rsidRDefault="00DD6861" w:rsidP="00D2414C">
            <w:pPr>
              <w:pStyle w:val="NoSpacing"/>
            </w:pPr>
            <w:r>
              <w:t>-190.</w:t>
            </w:r>
          </w:p>
        </w:tc>
        <w:tc>
          <w:tcPr>
            <w:tcW w:w="0" w:type="auto"/>
          </w:tcPr>
          <w:p w14:paraId="798D88D6" w14:textId="702C3363" w:rsidR="00DA2A22" w:rsidRDefault="00DD6861" w:rsidP="00D2414C">
            <w:pPr>
              <w:pStyle w:val="NoSpacing"/>
            </w:pPr>
            <w:r>
              <w:t>1.3</w:t>
            </w:r>
          </w:p>
        </w:tc>
        <w:tc>
          <w:tcPr>
            <w:tcW w:w="0" w:type="auto"/>
          </w:tcPr>
          <w:p w14:paraId="45C7809D" w14:textId="06E358C2" w:rsidR="00DA2A22" w:rsidRDefault="00DD6861" w:rsidP="00D2414C">
            <w:pPr>
              <w:pStyle w:val="NoSpacing"/>
            </w:pPr>
            <w:r>
              <w:t>68.9</w:t>
            </w:r>
          </w:p>
        </w:tc>
        <w:tc>
          <w:tcPr>
            <w:tcW w:w="0" w:type="auto"/>
          </w:tcPr>
          <w:p w14:paraId="119DDF14" w14:textId="7F1FA5A8" w:rsidR="00DA2A22" w:rsidRDefault="00DD6861" w:rsidP="00D2414C">
            <w:pPr>
              <w:pStyle w:val="NoSpacing"/>
            </w:pPr>
            <w:r>
              <w:t>-7.5</w:t>
            </w:r>
          </w:p>
        </w:tc>
        <w:tc>
          <w:tcPr>
            <w:tcW w:w="0" w:type="auto"/>
          </w:tcPr>
          <w:p w14:paraId="7083C626" w14:textId="3F42B2DB" w:rsidR="00DA2A22" w:rsidRDefault="00DD6861" w:rsidP="00D2414C">
            <w:pPr>
              <w:pStyle w:val="NoSpacing"/>
            </w:pPr>
            <w:r>
              <w:t>-190.</w:t>
            </w:r>
          </w:p>
        </w:tc>
        <w:tc>
          <w:tcPr>
            <w:tcW w:w="0" w:type="auto"/>
          </w:tcPr>
          <w:p w14:paraId="0A558F60" w14:textId="0F7A3A52" w:rsidR="00DA2A22" w:rsidRDefault="00DD6861" w:rsidP="00D2414C">
            <w:pPr>
              <w:pStyle w:val="NoSpacing"/>
            </w:pPr>
            <w:r>
              <w:t>-2.2</w:t>
            </w:r>
          </w:p>
        </w:tc>
      </w:tr>
      <w:tr w:rsidR="006A7942" w14:paraId="40519E9A" w14:textId="77777777" w:rsidTr="00F24A12">
        <w:tc>
          <w:tcPr>
            <w:tcW w:w="0" w:type="auto"/>
          </w:tcPr>
          <w:p w14:paraId="74A1B496" w14:textId="5AF75606" w:rsidR="00DA2A22" w:rsidRDefault="003910B8" w:rsidP="00D2414C">
            <w:pPr>
              <w:pStyle w:val="NoSpacing"/>
            </w:pPr>
            <w:r>
              <w:t>5</w:t>
            </w:r>
          </w:p>
        </w:tc>
        <w:tc>
          <w:tcPr>
            <w:tcW w:w="0" w:type="auto"/>
          </w:tcPr>
          <w:p w14:paraId="7A99C883" w14:textId="32B21231" w:rsidR="00DA2A22" w:rsidRDefault="00DD6861" w:rsidP="00D2414C">
            <w:pPr>
              <w:pStyle w:val="NoSpacing"/>
            </w:pPr>
            <w:r>
              <w:t>2.3</w:t>
            </w:r>
          </w:p>
        </w:tc>
        <w:tc>
          <w:tcPr>
            <w:tcW w:w="0" w:type="auto"/>
          </w:tcPr>
          <w:p w14:paraId="78AE4AB0" w14:textId="480BD273" w:rsidR="00DA2A22" w:rsidRDefault="00DD6861" w:rsidP="00D2414C">
            <w:pPr>
              <w:pStyle w:val="NoSpacing"/>
            </w:pPr>
            <w:r>
              <w:t>17.8</w:t>
            </w:r>
          </w:p>
        </w:tc>
        <w:tc>
          <w:tcPr>
            <w:tcW w:w="0" w:type="auto"/>
          </w:tcPr>
          <w:p w14:paraId="517440F1" w14:textId="5C6D117E" w:rsidR="00DA2A22" w:rsidRDefault="00FD1161" w:rsidP="00D2414C">
            <w:pPr>
              <w:pStyle w:val="NoSpacing"/>
            </w:pPr>
            <w:r>
              <w:t>-50</w:t>
            </w:r>
          </w:p>
        </w:tc>
        <w:tc>
          <w:tcPr>
            <w:tcW w:w="0" w:type="auto"/>
          </w:tcPr>
          <w:p w14:paraId="73EC32E4" w14:textId="26B019EE" w:rsidR="00DA2A22" w:rsidRDefault="00FD1161" w:rsidP="00D2414C">
            <w:pPr>
              <w:pStyle w:val="NoSpacing"/>
            </w:pPr>
            <w:r>
              <w:t>-13.4</w:t>
            </w:r>
          </w:p>
        </w:tc>
        <w:tc>
          <w:tcPr>
            <w:tcW w:w="0" w:type="auto"/>
          </w:tcPr>
          <w:p w14:paraId="476950C2" w14:textId="216F3440" w:rsidR="00DA2A22" w:rsidRDefault="00FD1161" w:rsidP="00D2414C">
            <w:pPr>
              <w:pStyle w:val="NoSpacing"/>
            </w:pPr>
            <w:r>
              <w:t>2.5</w:t>
            </w:r>
          </w:p>
        </w:tc>
        <w:tc>
          <w:tcPr>
            <w:tcW w:w="0" w:type="auto"/>
          </w:tcPr>
          <w:p w14:paraId="2E4C0D1A" w14:textId="2E32B60C" w:rsidR="00DA2A22" w:rsidRDefault="00FD1161" w:rsidP="00D2414C">
            <w:pPr>
              <w:pStyle w:val="NoSpacing"/>
            </w:pPr>
            <w:r>
              <w:t>17.7</w:t>
            </w:r>
          </w:p>
        </w:tc>
        <w:tc>
          <w:tcPr>
            <w:tcW w:w="0" w:type="auto"/>
          </w:tcPr>
          <w:p w14:paraId="369F6421" w14:textId="35E21C5B" w:rsidR="00DA2A22" w:rsidRDefault="00FD1161" w:rsidP="00D2414C">
            <w:pPr>
              <w:pStyle w:val="NoSpacing"/>
            </w:pPr>
            <w:r>
              <w:t>-50.</w:t>
            </w:r>
          </w:p>
        </w:tc>
        <w:tc>
          <w:tcPr>
            <w:tcW w:w="0" w:type="auto"/>
          </w:tcPr>
          <w:p w14:paraId="1BD11CFC" w14:textId="5DA26726" w:rsidR="00DA2A22" w:rsidRDefault="00FD1161" w:rsidP="00D2414C">
            <w:pPr>
              <w:pStyle w:val="NoSpacing"/>
            </w:pPr>
            <w:r>
              <w:t>1.0</w:t>
            </w:r>
          </w:p>
        </w:tc>
      </w:tr>
      <w:tr w:rsidR="006A7942" w14:paraId="2BC26BDD" w14:textId="77777777" w:rsidTr="00F24A12">
        <w:tc>
          <w:tcPr>
            <w:tcW w:w="0" w:type="auto"/>
          </w:tcPr>
          <w:p w14:paraId="163E567C" w14:textId="08AE13D5" w:rsidR="00DA2A22" w:rsidRDefault="003910B8" w:rsidP="00D2414C">
            <w:pPr>
              <w:pStyle w:val="NoSpacing"/>
            </w:pPr>
            <w:r>
              <w:t>6</w:t>
            </w:r>
          </w:p>
        </w:tc>
        <w:tc>
          <w:tcPr>
            <w:tcW w:w="0" w:type="auto"/>
          </w:tcPr>
          <w:p w14:paraId="70889308" w14:textId="3828182C" w:rsidR="00DA2A22" w:rsidRDefault="00FD1161" w:rsidP="00D2414C">
            <w:pPr>
              <w:pStyle w:val="NoSpacing"/>
            </w:pPr>
            <w:r>
              <w:t>220.0</w:t>
            </w:r>
          </w:p>
        </w:tc>
        <w:tc>
          <w:tcPr>
            <w:tcW w:w="0" w:type="auto"/>
          </w:tcPr>
          <w:p w14:paraId="427D9EC1" w14:textId="6ECB9884" w:rsidR="00DA2A22" w:rsidRDefault="00FD1161" w:rsidP="00D2414C">
            <w:pPr>
              <w:pStyle w:val="NoSpacing"/>
            </w:pPr>
            <w:r>
              <w:t>22.5</w:t>
            </w:r>
          </w:p>
        </w:tc>
        <w:tc>
          <w:tcPr>
            <w:tcW w:w="0" w:type="auto"/>
          </w:tcPr>
          <w:p w14:paraId="68402DE6" w14:textId="02AEBA67" w:rsidR="00DA2A22" w:rsidRDefault="00FD1161" w:rsidP="00D2414C">
            <w:pPr>
              <w:pStyle w:val="NoSpacing"/>
            </w:pPr>
            <w:r>
              <w:t>-274.</w:t>
            </w:r>
          </w:p>
        </w:tc>
        <w:tc>
          <w:tcPr>
            <w:tcW w:w="0" w:type="auto"/>
          </w:tcPr>
          <w:p w14:paraId="012DBDF4" w14:textId="413ADEB0" w:rsidR="00DA2A22" w:rsidRDefault="00FD1161" w:rsidP="00D2414C">
            <w:pPr>
              <w:pStyle w:val="NoSpacing"/>
            </w:pPr>
            <w:r>
              <w:t>-22.7</w:t>
            </w:r>
          </w:p>
        </w:tc>
        <w:tc>
          <w:tcPr>
            <w:tcW w:w="0" w:type="auto"/>
          </w:tcPr>
          <w:p w14:paraId="52DCF49C" w14:textId="7212D3D8" w:rsidR="00DA2A22" w:rsidRDefault="00FD1161" w:rsidP="00D2414C">
            <w:pPr>
              <w:pStyle w:val="NoSpacing"/>
            </w:pPr>
            <w:r>
              <w:t>220.2</w:t>
            </w:r>
          </w:p>
        </w:tc>
        <w:tc>
          <w:tcPr>
            <w:tcW w:w="0" w:type="auto"/>
          </w:tcPr>
          <w:p w14:paraId="01A0DCA5" w14:textId="3C52F7AD" w:rsidR="00DA2A22" w:rsidRDefault="00FD1161" w:rsidP="00D2414C">
            <w:pPr>
              <w:pStyle w:val="NoSpacing"/>
            </w:pPr>
            <w:r>
              <w:t>22.4</w:t>
            </w:r>
          </w:p>
        </w:tc>
        <w:tc>
          <w:tcPr>
            <w:tcW w:w="0" w:type="auto"/>
          </w:tcPr>
          <w:p w14:paraId="133D47F6" w14:textId="3C4E6C92" w:rsidR="00DA2A22" w:rsidRDefault="00FD1161" w:rsidP="00D2414C">
            <w:pPr>
              <w:pStyle w:val="NoSpacing"/>
            </w:pPr>
            <w:r>
              <w:t>-271.</w:t>
            </w:r>
          </w:p>
        </w:tc>
        <w:tc>
          <w:tcPr>
            <w:tcW w:w="0" w:type="auto"/>
          </w:tcPr>
          <w:p w14:paraId="30FE6DAE" w14:textId="576FA57B" w:rsidR="00DA2A22" w:rsidRDefault="00FD1161" w:rsidP="00D2414C">
            <w:pPr>
              <w:pStyle w:val="NoSpacing"/>
            </w:pPr>
            <w:r>
              <w:t>-2.3</w:t>
            </w:r>
          </w:p>
        </w:tc>
      </w:tr>
      <w:tr w:rsidR="00FD1161" w14:paraId="46EC4F6E" w14:textId="77777777" w:rsidTr="00F24A12">
        <w:tc>
          <w:tcPr>
            <w:tcW w:w="0" w:type="auto"/>
          </w:tcPr>
          <w:p w14:paraId="01401722" w14:textId="4389CFB5" w:rsidR="003910B8" w:rsidRDefault="003910B8" w:rsidP="00D2414C">
            <w:pPr>
              <w:pStyle w:val="NoSpacing"/>
            </w:pPr>
            <w:r>
              <w:t>7</w:t>
            </w:r>
          </w:p>
        </w:tc>
        <w:tc>
          <w:tcPr>
            <w:tcW w:w="0" w:type="auto"/>
          </w:tcPr>
          <w:p w14:paraId="12C426E8" w14:textId="38B1EA42" w:rsidR="003910B8" w:rsidRDefault="00FD1161" w:rsidP="00D2414C">
            <w:pPr>
              <w:pStyle w:val="NoSpacing"/>
            </w:pPr>
            <w:r>
              <w:t>48.4</w:t>
            </w:r>
          </w:p>
        </w:tc>
        <w:tc>
          <w:tcPr>
            <w:tcW w:w="0" w:type="auto"/>
          </w:tcPr>
          <w:p w14:paraId="0A155B8F" w14:textId="73A271AF" w:rsidR="003910B8" w:rsidRDefault="00FD1161" w:rsidP="00D2414C">
            <w:pPr>
              <w:pStyle w:val="NoSpacing"/>
            </w:pPr>
            <w:r>
              <w:t>19.7</w:t>
            </w:r>
          </w:p>
        </w:tc>
        <w:tc>
          <w:tcPr>
            <w:tcW w:w="0" w:type="auto"/>
          </w:tcPr>
          <w:p w14:paraId="70663606" w14:textId="3F9C6F28" w:rsidR="003910B8" w:rsidRDefault="00FD1161" w:rsidP="00D2414C">
            <w:pPr>
              <w:pStyle w:val="NoSpacing"/>
            </w:pPr>
            <w:r>
              <w:t>-45.</w:t>
            </w:r>
          </w:p>
        </w:tc>
        <w:tc>
          <w:tcPr>
            <w:tcW w:w="0" w:type="auto"/>
          </w:tcPr>
          <w:p w14:paraId="1C33759B" w14:textId="23528D01" w:rsidR="003910B8" w:rsidRDefault="00FD1161" w:rsidP="00D2414C">
            <w:pPr>
              <w:pStyle w:val="NoSpacing"/>
            </w:pPr>
            <w:r>
              <w:t>-0.9</w:t>
            </w:r>
          </w:p>
        </w:tc>
        <w:tc>
          <w:tcPr>
            <w:tcW w:w="0" w:type="auto"/>
          </w:tcPr>
          <w:p w14:paraId="7D3376E0" w14:textId="6A3496B4" w:rsidR="003910B8" w:rsidRDefault="008D3530" w:rsidP="00D2414C">
            <w:pPr>
              <w:pStyle w:val="NoSpacing"/>
            </w:pPr>
            <w:r>
              <w:t>48.9</w:t>
            </w:r>
          </w:p>
        </w:tc>
        <w:tc>
          <w:tcPr>
            <w:tcW w:w="0" w:type="auto"/>
          </w:tcPr>
          <w:p w14:paraId="3A6458BA" w14:textId="6088E722" w:rsidR="003910B8" w:rsidRDefault="008D3530" w:rsidP="00D2414C">
            <w:pPr>
              <w:pStyle w:val="NoSpacing"/>
            </w:pPr>
            <w:r>
              <w:t>18.3</w:t>
            </w:r>
          </w:p>
        </w:tc>
        <w:tc>
          <w:tcPr>
            <w:tcW w:w="0" w:type="auto"/>
          </w:tcPr>
          <w:p w14:paraId="36AC9A08" w14:textId="71EFEAAE" w:rsidR="003910B8" w:rsidRDefault="008D3530" w:rsidP="00D2414C">
            <w:pPr>
              <w:pStyle w:val="NoSpacing"/>
            </w:pPr>
            <w:r>
              <w:t>-44.</w:t>
            </w:r>
          </w:p>
        </w:tc>
        <w:tc>
          <w:tcPr>
            <w:tcW w:w="0" w:type="auto"/>
          </w:tcPr>
          <w:p w14:paraId="169E032B" w14:textId="55F8D52B" w:rsidR="003910B8" w:rsidRDefault="008D3530" w:rsidP="00D2414C">
            <w:pPr>
              <w:pStyle w:val="NoSpacing"/>
            </w:pPr>
            <w:r>
              <w:t>-7.0</w:t>
            </w:r>
          </w:p>
        </w:tc>
      </w:tr>
      <w:tr w:rsidR="00FD1161" w14:paraId="71CAF055" w14:textId="77777777" w:rsidTr="00F24A12">
        <w:tc>
          <w:tcPr>
            <w:tcW w:w="0" w:type="auto"/>
          </w:tcPr>
          <w:p w14:paraId="0B3B0C9A" w14:textId="18F22999" w:rsidR="003910B8" w:rsidRDefault="003910B8" w:rsidP="00D2414C">
            <w:pPr>
              <w:pStyle w:val="NoSpacing"/>
            </w:pPr>
            <w:r>
              <w:t>8</w:t>
            </w:r>
          </w:p>
        </w:tc>
        <w:tc>
          <w:tcPr>
            <w:tcW w:w="0" w:type="auto"/>
          </w:tcPr>
          <w:p w14:paraId="735F279D" w14:textId="7D6ED7B5" w:rsidR="003910B8" w:rsidRDefault="008D3530" w:rsidP="00D2414C">
            <w:pPr>
              <w:pStyle w:val="NoSpacing"/>
            </w:pPr>
            <w:r>
              <w:t>87.7</w:t>
            </w:r>
          </w:p>
        </w:tc>
        <w:tc>
          <w:tcPr>
            <w:tcW w:w="0" w:type="auto"/>
          </w:tcPr>
          <w:p w14:paraId="247FB0AA" w14:textId="66C75F52" w:rsidR="003910B8" w:rsidRDefault="008D3530" w:rsidP="00D2414C">
            <w:pPr>
              <w:pStyle w:val="NoSpacing"/>
            </w:pPr>
            <w:r>
              <w:t>548.5</w:t>
            </w:r>
          </w:p>
        </w:tc>
        <w:tc>
          <w:tcPr>
            <w:tcW w:w="0" w:type="auto"/>
          </w:tcPr>
          <w:p w14:paraId="51A942B2" w14:textId="1B33F787" w:rsidR="003910B8" w:rsidRDefault="008D3530" w:rsidP="00D2414C">
            <w:pPr>
              <w:pStyle w:val="NoSpacing"/>
            </w:pPr>
            <w:r>
              <w:t>-166.</w:t>
            </w:r>
          </w:p>
        </w:tc>
        <w:tc>
          <w:tcPr>
            <w:tcW w:w="0" w:type="auto"/>
          </w:tcPr>
          <w:p w14:paraId="657097CE" w14:textId="598DE16D" w:rsidR="003910B8" w:rsidRDefault="008D3530" w:rsidP="00D2414C">
            <w:pPr>
              <w:pStyle w:val="NoSpacing"/>
            </w:pPr>
            <w:r>
              <w:t>-4.4</w:t>
            </w:r>
          </w:p>
        </w:tc>
        <w:tc>
          <w:tcPr>
            <w:tcW w:w="0" w:type="auto"/>
          </w:tcPr>
          <w:p w14:paraId="2B7C9E51" w14:textId="3B127A1E" w:rsidR="003910B8" w:rsidRDefault="008D3530" w:rsidP="00D2414C">
            <w:pPr>
              <w:pStyle w:val="NoSpacing"/>
            </w:pPr>
            <w:r>
              <w:t>87.</w:t>
            </w:r>
            <w:r w:rsidR="00E128EA">
              <w:t>6</w:t>
            </w:r>
          </w:p>
        </w:tc>
        <w:tc>
          <w:tcPr>
            <w:tcW w:w="0" w:type="auto"/>
          </w:tcPr>
          <w:p w14:paraId="66D25327" w14:textId="49785750" w:rsidR="003910B8" w:rsidRDefault="00E128EA" w:rsidP="00D2414C">
            <w:pPr>
              <w:pStyle w:val="NoSpacing"/>
            </w:pPr>
            <w:r>
              <w:t>547.9</w:t>
            </w:r>
          </w:p>
        </w:tc>
        <w:tc>
          <w:tcPr>
            <w:tcW w:w="0" w:type="auto"/>
          </w:tcPr>
          <w:p w14:paraId="2DCCF52E" w14:textId="27983584" w:rsidR="003910B8" w:rsidRDefault="00E128EA" w:rsidP="00D2414C">
            <w:pPr>
              <w:pStyle w:val="NoSpacing"/>
            </w:pPr>
            <w:r>
              <w:t>-165.</w:t>
            </w:r>
          </w:p>
        </w:tc>
        <w:tc>
          <w:tcPr>
            <w:tcW w:w="0" w:type="auto"/>
          </w:tcPr>
          <w:p w14:paraId="2AE6C2C6" w14:textId="463CFA61" w:rsidR="003910B8" w:rsidRDefault="00E128EA" w:rsidP="00D2414C">
            <w:pPr>
              <w:pStyle w:val="NoSpacing"/>
            </w:pPr>
            <w:r>
              <w:t>-22.5</w:t>
            </w:r>
          </w:p>
        </w:tc>
      </w:tr>
      <w:tr w:rsidR="00FD1161" w14:paraId="583F16D7" w14:textId="77777777" w:rsidTr="00F24A12">
        <w:tc>
          <w:tcPr>
            <w:tcW w:w="0" w:type="auto"/>
          </w:tcPr>
          <w:p w14:paraId="547E12D4" w14:textId="1D329A11" w:rsidR="003910B8" w:rsidRDefault="003910B8" w:rsidP="00D2414C">
            <w:pPr>
              <w:pStyle w:val="NoSpacing"/>
            </w:pPr>
            <w:r>
              <w:t>9</w:t>
            </w:r>
          </w:p>
        </w:tc>
        <w:tc>
          <w:tcPr>
            <w:tcW w:w="0" w:type="auto"/>
          </w:tcPr>
          <w:p w14:paraId="03A5440F" w14:textId="56C24B7C" w:rsidR="003910B8" w:rsidRDefault="00E128EA" w:rsidP="00D2414C">
            <w:pPr>
              <w:pStyle w:val="NoSpacing"/>
            </w:pPr>
            <w:r>
              <w:t>-102.3</w:t>
            </w:r>
          </w:p>
        </w:tc>
        <w:tc>
          <w:tcPr>
            <w:tcW w:w="0" w:type="auto"/>
          </w:tcPr>
          <w:p w14:paraId="76309C48" w14:textId="61793954" w:rsidR="003910B8" w:rsidRDefault="00E128EA" w:rsidP="00D2414C">
            <w:pPr>
              <w:pStyle w:val="NoSpacing"/>
            </w:pPr>
            <w:r>
              <w:t>26.1</w:t>
            </w:r>
          </w:p>
        </w:tc>
        <w:tc>
          <w:tcPr>
            <w:tcW w:w="0" w:type="auto"/>
          </w:tcPr>
          <w:p w14:paraId="41E87622" w14:textId="2E118EB6" w:rsidR="003910B8" w:rsidRDefault="00E128EA" w:rsidP="00D2414C">
            <w:pPr>
              <w:pStyle w:val="NoSpacing"/>
            </w:pPr>
            <w:r>
              <w:t>310.</w:t>
            </w:r>
          </w:p>
        </w:tc>
        <w:tc>
          <w:tcPr>
            <w:tcW w:w="0" w:type="auto"/>
          </w:tcPr>
          <w:p w14:paraId="0E08D97C" w14:textId="033D8B91" w:rsidR="003910B8" w:rsidRDefault="00E128EA" w:rsidP="00D2414C">
            <w:pPr>
              <w:pStyle w:val="NoSpacing"/>
            </w:pPr>
            <w:r>
              <w:t>85.7</w:t>
            </w:r>
          </w:p>
        </w:tc>
        <w:tc>
          <w:tcPr>
            <w:tcW w:w="0" w:type="auto"/>
          </w:tcPr>
          <w:p w14:paraId="048C2971" w14:textId="016D6389" w:rsidR="003910B8" w:rsidRDefault="00E128EA" w:rsidP="00D2414C">
            <w:pPr>
              <w:pStyle w:val="NoSpacing"/>
            </w:pPr>
            <w:r>
              <w:t>-102.4</w:t>
            </w:r>
          </w:p>
        </w:tc>
        <w:tc>
          <w:tcPr>
            <w:tcW w:w="0" w:type="auto"/>
          </w:tcPr>
          <w:p w14:paraId="101E7ACB" w14:textId="445EE650" w:rsidR="003910B8" w:rsidRDefault="00F24A12" w:rsidP="00D2414C">
            <w:pPr>
              <w:pStyle w:val="NoSpacing"/>
            </w:pPr>
            <w:r>
              <w:t>25.8</w:t>
            </w:r>
          </w:p>
        </w:tc>
        <w:tc>
          <w:tcPr>
            <w:tcW w:w="0" w:type="auto"/>
          </w:tcPr>
          <w:p w14:paraId="7C596DB2" w14:textId="767F2365" w:rsidR="003910B8" w:rsidRDefault="00F24A12" w:rsidP="00D2414C">
            <w:pPr>
              <w:pStyle w:val="NoSpacing"/>
            </w:pPr>
            <w:r>
              <w:t>310.</w:t>
            </w:r>
          </w:p>
        </w:tc>
        <w:tc>
          <w:tcPr>
            <w:tcW w:w="0" w:type="auto"/>
          </w:tcPr>
          <w:p w14:paraId="0DD24F76" w14:textId="4D2F8458" w:rsidR="003910B8" w:rsidRDefault="00F24A12" w:rsidP="00D2414C">
            <w:pPr>
              <w:pStyle w:val="NoSpacing"/>
            </w:pPr>
            <w:r>
              <w:t>90.8</w:t>
            </w:r>
          </w:p>
        </w:tc>
      </w:tr>
      <w:tr w:rsidR="00FD1161" w14:paraId="3E8842E6" w14:textId="77777777" w:rsidTr="00F24A12">
        <w:tc>
          <w:tcPr>
            <w:tcW w:w="0" w:type="auto"/>
          </w:tcPr>
          <w:p w14:paraId="1408880E" w14:textId="631A5275" w:rsidR="003910B8" w:rsidRDefault="003910B8" w:rsidP="00D2414C">
            <w:pPr>
              <w:pStyle w:val="NoSpacing"/>
            </w:pPr>
            <w:r>
              <w:t>10</w:t>
            </w:r>
          </w:p>
        </w:tc>
        <w:tc>
          <w:tcPr>
            <w:tcW w:w="0" w:type="auto"/>
          </w:tcPr>
          <w:p w14:paraId="26584B6B" w14:textId="6C8CE4CA" w:rsidR="003910B8" w:rsidRDefault="00F24A12" w:rsidP="00D2414C">
            <w:pPr>
              <w:pStyle w:val="NoSpacing"/>
            </w:pPr>
            <w:r>
              <w:t>89.7</w:t>
            </w:r>
          </w:p>
        </w:tc>
        <w:tc>
          <w:tcPr>
            <w:tcW w:w="0" w:type="auto"/>
          </w:tcPr>
          <w:p w14:paraId="2452028B" w14:textId="3AF6D717" w:rsidR="003910B8" w:rsidRDefault="00F24A12" w:rsidP="00D2414C">
            <w:pPr>
              <w:pStyle w:val="NoSpacing"/>
            </w:pPr>
            <w:r>
              <w:t>95.3</w:t>
            </w:r>
          </w:p>
        </w:tc>
        <w:tc>
          <w:tcPr>
            <w:tcW w:w="0" w:type="auto"/>
          </w:tcPr>
          <w:p w14:paraId="79384A96" w14:textId="1DA487E1" w:rsidR="003910B8" w:rsidRDefault="00F24A12" w:rsidP="00D2414C">
            <w:pPr>
              <w:pStyle w:val="NoSpacing"/>
            </w:pPr>
            <w:r>
              <w:t>-113.</w:t>
            </w:r>
          </w:p>
        </w:tc>
        <w:tc>
          <w:tcPr>
            <w:tcW w:w="0" w:type="auto"/>
          </w:tcPr>
          <w:p w14:paraId="7F925041" w14:textId="0754E9E5" w:rsidR="003910B8" w:rsidRDefault="00F24A12" w:rsidP="00D2414C">
            <w:pPr>
              <w:pStyle w:val="NoSpacing"/>
            </w:pPr>
            <w:r>
              <w:t>2.7</w:t>
            </w:r>
          </w:p>
        </w:tc>
        <w:tc>
          <w:tcPr>
            <w:tcW w:w="0" w:type="auto"/>
          </w:tcPr>
          <w:p w14:paraId="2B1DBFE1" w14:textId="41ED1BDE" w:rsidR="003910B8" w:rsidRDefault="00F24A12" w:rsidP="00D2414C">
            <w:pPr>
              <w:pStyle w:val="NoSpacing"/>
            </w:pPr>
            <w:r>
              <w:t>89.6</w:t>
            </w:r>
          </w:p>
        </w:tc>
        <w:tc>
          <w:tcPr>
            <w:tcW w:w="0" w:type="auto"/>
          </w:tcPr>
          <w:p w14:paraId="2F56F4BA" w14:textId="2AF4925C" w:rsidR="003910B8" w:rsidRDefault="00F24A12" w:rsidP="00D2414C">
            <w:pPr>
              <w:pStyle w:val="NoSpacing"/>
            </w:pPr>
            <w:r>
              <w:t>95.1</w:t>
            </w:r>
          </w:p>
        </w:tc>
        <w:tc>
          <w:tcPr>
            <w:tcW w:w="0" w:type="auto"/>
          </w:tcPr>
          <w:p w14:paraId="35F7632E" w14:textId="590508A8" w:rsidR="003910B8" w:rsidRDefault="00F24A12" w:rsidP="00D2414C">
            <w:pPr>
              <w:pStyle w:val="NoSpacing"/>
            </w:pPr>
            <w:r>
              <w:t>-114.</w:t>
            </w:r>
          </w:p>
        </w:tc>
        <w:tc>
          <w:tcPr>
            <w:tcW w:w="0" w:type="auto"/>
          </w:tcPr>
          <w:p w14:paraId="6EA4ACDB" w14:textId="32E1B70F" w:rsidR="003910B8" w:rsidRDefault="00F24A12" w:rsidP="00D2414C">
            <w:pPr>
              <w:pStyle w:val="NoSpacing"/>
            </w:pPr>
            <w:r>
              <w:t>9.1</w:t>
            </w:r>
          </w:p>
        </w:tc>
      </w:tr>
    </w:tbl>
    <w:p w14:paraId="7B37827E" w14:textId="77777777" w:rsidR="003F0F80" w:rsidRDefault="003F0F80" w:rsidP="003F0F80">
      <w:pPr>
        <w:pStyle w:val="Heading1"/>
      </w:pPr>
      <w:r>
        <w:t xml:space="preserve">CONCLUSION </w:t>
      </w:r>
    </w:p>
    <w:p w14:paraId="2A3BD1D5" w14:textId="36A4BDB0" w:rsidR="00DA4DE7" w:rsidRDefault="003F0F80" w:rsidP="003F0F80">
      <w:pPr>
        <w:pStyle w:val="NoSpacing"/>
      </w:pPr>
      <w:r>
        <w:t xml:space="preserve">A theoretical proof of uniqueness for a </w:t>
      </w:r>
      <w:proofErr w:type="gramStart"/>
      <w:r>
        <w:t>three dimensional</w:t>
      </w:r>
      <w:proofErr w:type="gramEnd"/>
      <w:r>
        <w:t xml:space="preserve"> finite element </w:t>
      </w:r>
      <w:proofErr w:type="spellStart"/>
      <w:r>
        <w:t>magnetostatic</w:t>
      </w:r>
      <w:proofErr w:type="spellEnd"/>
      <w:r>
        <w:t xml:space="preserve"> field solution has been given for a class of 3-D problems. It has been shown that the flux density solution is unique with no qualifications. The theoretical and numerical uniqueness of the magnetic vector potential for linear finite-</w:t>
      </w:r>
      <w:r>
        <w:lastRenderedPageBreak/>
        <w:t xml:space="preserve">elements have also been derived, where the derivation has been restricted to linear, isotropic media with Dirichlet boundary conditions. The consequence of this analysis is that under usual con­ditions assumed in obtaining a three-dimensional finite-element solution, it is not necessary to explicitly, specify the gauge </w:t>
      </w:r>
      <m:oMath>
        <m:r>
          <m:rPr>
            <m:sty m:val="p"/>
          </m:rPr>
          <w:rPr>
            <w:rFonts w:ascii="Cambria Math" w:hAnsi="Cambria Math"/>
          </w:rPr>
          <m:t>∇</m:t>
        </m:r>
        <m:r>
          <w:rPr>
            <w:rFonts w:ascii="Cambria Math" w:hAnsi="Cambria Math"/>
          </w:rPr>
          <m:t>∙</m:t>
        </m:r>
        <m:acc>
          <m:accPr>
            <m:chr m:val="̅"/>
            <m:ctrlPr>
              <w:rPr>
                <w:rFonts w:ascii="Cambria Math" w:hAnsi="Cambria Math"/>
                <w:i/>
              </w:rPr>
            </m:ctrlPr>
          </m:accPr>
          <m:e>
            <m:r>
              <m:rPr>
                <m:sty m:val="p"/>
              </m:rPr>
              <w:rPr>
                <w:rFonts w:ascii="Cambria Math" w:hAnsi="Cambria Math"/>
              </w:rPr>
              <m:t>A</m:t>
            </m:r>
          </m:e>
        </m:acc>
        <m:r>
          <w:rPr>
            <w:rFonts w:ascii="Cambria Math" w:hAnsi="Cambria Math"/>
          </w:rPr>
          <m:t xml:space="preserve"> </m:t>
        </m:r>
      </m:oMath>
      <w:r>
        <w:t xml:space="preserve">in order to uniquely define the vector potential </w:t>
      </w:r>
      <m:oMath>
        <m:acc>
          <m:accPr>
            <m:chr m:val="̅"/>
            <m:ctrlPr>
              <w:rPr>
                <w:rFonts w:ascii="Cambria Math" w:hAnsi="Cambria Math"/>
                <w:i/>
              </w:rPr>
            </m:ctrlPr>
          </m:accPr>
          <m:e>
            <m:r>
              <m:rPr>
                <m:sty m:val="p"/>
              </m:rPr>
              <w:rPr>
                <w:rFonts w:ascii="Cambria Math" w:hAnsi="Cambria Math"/>
              </w:rPr>
              <m:t>A</m:t>
            </m:r>
          </m:e>
        </m:acc>
      </m:oMath>
      <w:r>
        <w:t>.</w:t>
      </w:r>
    </w:p>
    <w:p w14:paraId="123944FE" w14:textId="12EBA5AC" w:rsidR="00897CE9" w:rsidRDefault="00897CE9" w:rsidP="00897CE9">
      <w:pPr>
        <w:pStyle w:val="Heading1"/>
      </w:pPr>
      <w:r>
        <w:t>REFERENCES</w:t>
      </w:r>
    </w:p>
    <w:p w14:paraId="3D751B44" w14:textId="1D27ABA6" w:rsidR="00897CE9" w:rsidRDefault="00897CE9" w:rsidP="003D4DFB">
      <w:pPr>
        <w:pStyle w:val="NoSpacing"/>
        <w:ind w:left="720" w:hanging="720"/>
      </w:pPr>
      <w:r>
        <w:t>[</w:t>
      </w:r>
      <w:r w:rsidR="00F04760">
        <w:t>1</w:t>
      </w:r>
      <w:r>
        <w:t xml:space="preserve">] </w:t>
      </w:r>
      <w:proofErr w:type="spellStart"/>
      <w:r>
        <w:t>Demerdash</w:t>
      </w:r>
      <w:proofErr w:type="spellEnd"/>
      <w:r>
        <w:t xml:space="preserve">, N. A., </w:t>
      </w:r>
      <w:proofErr w:type="spellStart"/>
      <w:r>
        <w:t>Nehl</w:t>
      </w:r>
      <w:proofErr w:type="spellEnd"/>
      <w:r>
        <w:t xml:space="preserve">, T. W., Fouad, F. A. and Mohammed, O. A., "Three Dimensional Finite Element Vector Potential Formulation of Magnetic Fields in Electrical Apparatus", IEEE Transactions on Power </w:t>
      </w:r>
      <w:proofErr w:type="spellStart"/>
      <w:r>
        <w:t>Power</w:t>
      </w:r>
      <w:proofErr w:type="spellEnd"/>
      <w:r>
        <w:t xml:space="preserve"> Apparatus and Systems, Vol. PAS-100, No. 8, August 1981 pp. 4104-4111.</w:t>
      </w:r>
    </w:p>
    <w:p w14:paraId="4A2B104E" w14:textId="6BAFB873" w:rsidR="00897CE9" w:rsidRDefault="00897CE9" w:rsidP="003D4DFB">
      <w:pPr>
        <w:pStyle w:val="NoSpacing"/>
        <w:ind w:left="720" w:hanging="720"/>
      </w:pPr>
      <w:r>
        <w:t xml:space="preserve">[2] </w:t>
      </w:r>
      <w:proofErr w:type="spellStart"/>
      <w:r>
        <w:t>Demerdash</w:t>
      </w:r>
      <w:proofErr w:type="spellEnd"/>
      <w:r>
        <w:t xml:space="preserve">, N. A., </w:t>
      </w:r>
      <w:proofErr w:type="spellStart"/>
      <w:r>
        <w:t>Nehl</w:t>
      </w:r>
      <w:proofErr w:type="spellEnd"/>
      <w:r>
        <w:t>, T. W., Mohammed, 0. A. and Fouad, F. A., "Experimental Verification and Application of the Three Dimensional Finite Element Magnetic Vector Potential Method in Electrical Apparatus", IEEE Transactions on Power Apparatus and Systems, Vol. PAS-100, No. 8, August 1981 pp. 4112-4122.</w:t>
      </w:r>
    </w:p>
    <w:p w14:paraId="08FB9B9B" w14:textId="77777777" w:rsidR="003D4DFB" w:rsidRDefault="00897CE9" w:rsidP="003D4DFB">
      <w:pPr>
        <w:pStyle w:val="NoSpacing"/>
        <w:ind w:left="720" w:hanging="720"/>
      </w:pPr>
      <w:r>
        <w:t xml:space="preserve">[3] Stratton, J. A., Electromagnetic </w:t>
      </w:r>
      <w:proofErr w:type="spellStart"/>
      <w:r>
        <w:t>Thoery</w:t>
      </w:r>
      <w:proofErr w:type="spellEnd"/>
      <w:r>
        <w:t xml:space="preserve">, </w:t>
      </w:r>
      <w:proofErr w:type="spellStart"/>
      <w:r>
        <w:t>McGrawHill</w:t>
      </w:r>
      <w:proofErr w:type="spellEnd"/>
      <w:r>
        <w:t xml:space="preserve">, NY, 1941, pp. 23ff. </w:t>
      </w:r>
    </w:p>
    <w:p w14:paraId="42F6D3DD" w14:textId="2F4BC61A" w:rsidR="00897CE9" w:rsidRDefault="00897CE9" w:rsidP="003D4DFB">
      <w:pPr>
        <w:pStyle w:val="NoSpacing"/>
        <w:ind w:left="720" w:hanging="720"/>
      </w:pPr>
      <w:r>
        <w:t>[4] Collin, R. E., Field Theory of Guided Waves,</w:t>
      </w:r>
      <w:r w:rsidR="003D4DFB">
        <w:t xml:space="preserve"> </w:t>
      </w:r>
      <w:r>
        <w:t>McGraw-Hill, NY, 1960, pp. 564-568.</w:t>
      </w:r>
    </w:p>
    <w:p w14:paraId="0E457F0D" w14:textId="77777777" w:rsidR="003D4DFB" w:rsidRDefault="00897CE9" w:rsidP="003D4DFB">
      <w:pPr>
        <w:pStyle w:val="NoSpacing"/>
        <w:ind w:left="720" w:hanging="720"/>
      </w:pPr>
      <w:r>
        <w:t>[</w:t>
      </w:r>
      <w:r w:rsidR="003D4DFB">
        <w:t>5]</w:t>
      </w:r>
      <w:r>
        <w:t xml:space="preserve"> Van </w:t>
      </w:r>
      <w:proofErr w:type="spellStart"/>
      <w:r>
        <w:t>Bladel</w:t>
      </w:r>
      <w:proofErr w:type="spellEnd"/>
      <w:r>
        <w:t xml:space="preserve">, J., Electromagnetic Fields, </w:t>
      </w:r>
      <w:proofErr w:type="spellStart"/>
      <w:r>
        <w:t>McGrawHill</w:t>
      </w:r>
      <w:proofErr w:type="spellEnd"/>
      <w:r>
        <w:t>,</w:t>
      </w:r>
      <w:r w:rsidR="003D4DFB">
        <w:t xml:space="preserve"> </w:t>
      </w:r>
      <w:r>
        <w:t>NY, 1964, pp. 150-152.</w:t>
      </w:r>
      <w:r w:rsidR="003D4DFB">
        <w:t xml:space="preserve"> </w:t>
      </w:r>
    </w:p>
    <w:p w14:paraId="753F7F1D" w14:textId="6087E996" w:rsidR="00897CE9" w:rsidRPr="00897CE9" w:rsidRDefault="00897CE9" w:rsidP="003D4DFB">
      <w:pPr>
        <w:pStyle w:val="NoSpacing"/>
        <w:ind w:left="720" w:hanging="720"/>
      </w:pPr>
      <w:r>
        <w:t>[6] Rao, C. R. and S. K. Mitra, Generalized Inverse</w:t>
      </w:r>
      <w:r w:rsidR="003D4DFB">
        <w:t xml:space="preserve"> </w:t>
      </w:r>
      <w:r>
        <w:t>of Matrices and Its Applications, Wiley, NY, 1971.</w:t>
      </w:r>
    </w:p>
    <w:sectPr w:rsidR="00897CE9" w:rsidRPr="00897CE9"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10814-Identity-H">
    <w:altName w:val="Calibri"/>
    <w:panose1 w:val="00000000000000000000"/>
    <w:charset w:val="00"/>
    <w:family w:val="auto"/>
    <w:notTrueType/>
    <w:pitch w:val="default"/>
    <w:sig w:usb0="00000003" w:usb1="00000000" w:usb2="00000000" w:usb3="00000000" w:csb0="00000001" w:csb1="00000000"/>
  </w:font>
  <w:font w:name="*Courier New-10816-Identity-H">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9D04AE"/>
    <w:multiLevelType w:val="hybridMultilevel"/>
    <w:tmpl w:val="0F00B858"/>
    <w:lvl w:ilvl="0" w:tplc="CF6880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1E77B7"/>
    <w:multiLevelType w:val="hybridMultilevel"/>
    <w:tmpl w:val="13AC3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7"/>
  </w:num>
  <w:num w:numId="3">
    <w:abstractNumId w:val="9"/>
  </w:num>
  <w:num w:numId="4">
    <w:abstractNumId w:val="10"/>
  </w:num>
  <w:num w:numId="5">
    <w:abstractNumId w:val="12"/>
  </w:num>
  <w:num w:numId="6">
    <w:abstractNumId w:val="6"/>
  </w:num>
  <w:num w:numId="7">
    <w:abstractNumId w:val="14"/>
  </w:num>
  <w:num w:numId="8">
    <w:abstractNumId w:val="22"/>
  </w:num>
  <w:num w:numId="9">
    <w:abstractNumId w:val="16"/>
  </w:num>
  <w:num w:numId="10">
    <w:abstractNumId w:val="18"/>
  </w:num>
  <w:num w:numId="11">
    <w:abstractNumId w:val="5"/>
  </w:num>
  <w:num w:numId="12">
    <w:abstractNumId w:val="21"/>
  </w:num>
  <w:num w:numId="13">
    <w:abstractNumId w:val="13"/>
  </w:num>
  <w:num w:numId="14">
    <w:abstractNumId w:val="19"/>
  </w:num>
  <w:num w:numId="15">
    <w:abstractNumId w:val="29"/>
  </w:num>
  <w:num w:numId="16">
    <w:abstractNumId w:val="11"/>
  </w:num>
  <w:num w:numId="17">
    <w:abstractNumId w:val="32"/>
  </w:num>
  <w:num w:numId="18">
    <w:abstractNumId w:val="15"/>
  </w:num>
  <w:num w:numId="19">
    <w:abstractNumId w:val="0"/>
  </w:num>
  <w:num w:numId="20">
    <w:abstractNumId w:val="25"/>
  </w:num>
  <w:num w:numId="21">
    <w:abstractNumId w:val="24"/>
  </w:num>
  <w:num w:numId="22">
    <w:abstractNumId w:val="2"/>
  </w:num>
  <w:num w:numId="23">
    <w:abstractNumId w:val="31"/>
  </w:num>
  <w:num w:numId="24">
    <w:abstractNumId w:val="8"/>
  </w:num>
  <w:num w:numId="25">
    <w:abstractNumId w:val="35"/>
  </w:num>
  <w:num w:numId="26">
    <w:abstractNumId w:val="1"/>
  </w:num>
  <w:num w:numId="27">
    <w:abstractNumId w:val="33"/>
  </w:num>
  <w:num w:numId="28">
    <w:abstractNumId w:val="3"/>
  </w:num>
  <w:num w:numId="29">
    <w:abstractNumId w:val="26"/>
  </w:num>
  <w:num w:numId="30">
    <w:abstractNumId w:val="4"/>
  </w:num>
  <w:num w:numId="31">
    <w:abstractNumId w:val="28"/>
  </w:num>
  <w:num w:numId="32">
    <w:abstractNumId w:val="20"/>
  </w:num>
  <w:num w:numId="33">
    <w:abstractNumId w:val="34"/>
  </w:num>
  <w:num w:numId="34">
    <w:abstractNumId w:val="17"/>
  </w:num>
  <w:num w:numId="35">
    <w:abstractNumId w:val="3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cumentProtection w:edit="readOnly" w:formatting="1" w:enforcement="1" w:cryptProviderType="rsaAES" w:cryptAlgorithmClass="hash" w:cryptAlgorithmType="typeAny" w:cryptAlgorithmSid="14" w:cryptSpinCount="100000" w:hash="cu2yrQtgm5KIePRr5pRZQYNONBjhttDZR+CcB7kAs0J6pTXv1ABpg5KSqlETt0QvkzB/3S0M4yYIYMsLLqlA1A==" w:salt="XoU5widT06QksLzNmibx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15F88"/>
    <w:rsid w:val="0002216D"/>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725"/>
    <w:rsid w:val="00064ECB"/>
    <w:rsid w:val="00066734"/>
    <w:rsid w:val="00071537"/>
    <w:rsid w:val="00072612"/>
    <w:rsid w:val="000735D6"/>
    <w:rsid w:val="00074B64"/>
    <w:rsid w:val="000769FD"/>
    <w:rsid w:val="00077000"/>
    <w:rsid w:val="00082637"/>
    <w:rsid w:val="00083102"/>
    <w:rsid w:val="000846CC"/>
    <w:rsid w:val="000854F7"/>
    <w:rsid w:val="00085797"/>
    <w:rsid w:val="00085F94"/>
    <w:rsid w:val="0008726F"/>
    <w:rsid w:val="00087367"/>
    <w:rsid w:val="0009064A"/>
    <w:rsid w:val="00091815"/>
    <w:rsid w:val="00092348"/>
    <w:rsid w:val="00092DFB"/>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0DC"/>
    <w:rsid w:val="000D0A30"/>
    <w:rsid w:val="000D3573"/>
    <w:rsid w:val="000D4F0B"/>
    <w:rsid w:val="000D6BF2"/>
    <w:rsid w:val="000E44FB"/>
    <w:rsid w:val="000E69EF"/>
    <w:rsid w:val="000E7C46"/>
    <w:rsid w:val="000F0449"/>
    <w:rsid w:val="000F08DA"/>
    <w:rsid w:val="000F14F0"/>
    <w:rsid w:val="000F1D5E"/>
    <w:rsid w:val="000F23D9"/>
    <w:rsid w:val="000F33D0"/>
    <w:rsid w:val="00101A98"/>
    <w:rsid w:val="00104CE6"/>
    <w:rsid w:val="00107EA8"/>
    <w:rsid w:val="001120C5"/>
    <w:rsid w:val="00114114"/>
    <w:rsid w:val="00115F37"/>
    <w:rsid w:val="00117F89"/>
    <w:rsid w:val="001200F7"/>
    <w:rsid w:val="00120313"/>
    <w:rsid w:val="001233A5"/>
    <w:rsid w:val="00123BC0"/>
    <w:rsid w:val="00123E80"/>
    <w:rsid w:val="00131A15"/>
    <w:rsid w:val="00131C28"/>
    <w:rsid w:val="00134CF7"/>
    <w:rsid w:val="001352A5"/>
    <w:rsid w:val="00135784"/>
    <w:rsid w:val="0014182B"/>
    <w:rsid w:val="0014490B"/>
    <w:rsid w:val="00146A5C"/>
    <w:rsid w:val="00146E50"/>
    <w:rsid w:val="00147CF5"/>
    <w:rsid w:val="00150DB6"/>
    <w:rsid w:val="00151A54"/>
    <w:rsid w:val="00153E63"/>
    <w:rsid w:val="00154D34"/>
    <w:rsid w:val="00160E1F"/>
    <w:rsid w:val="00161372"/>
    <w:rsid w:val="001622DB"/>
    <w:rsid w:val="00163F71"/>
    <w:rsid w:val="00173556"/>
    <w:rsid w:val="001738E2"/>
    <w:rsid w:val="00177615"/>
    <w:rsid w:val="0018114F"/>
    <w:rsid w:val="00181ADF"/>
    <w:rsid w:val="00183A38"/>
    <w:rsid w:val="001854EA"/>
    <w:rsid w:val="00185C26"/>
    <w:rsid w:val="00196C7C"/>
    <w:rsid w:val="001A16DB"/>
    <w:rsid w:val="001A1C71"/>
    <w:rsid w:val="001A1DF4"/>
    <w:rsid w:val="001A34C4"/>
    <w:rsid w:val="001B6D50"/>
    <w:rsid w:val="001B6E76"/>
    <w:rsid w:val="001B7AA9"/>
    <w:rsid w:val="001C3A3F"/>
    <w:rsid w:val="001D1087"/>
    <w:rsid w:val="001D2448"/>
    <w:rsid w:val="001D3619"/>
    <w:rsid w:val="001D3ADE"/>
    <w:rsid w:val="001D5208"/>
    <w:rsid w:val="001D58D3"/>
    <w:rsid w:val="001D776C"/>
    <w:rsid w:val="001D7BCC"/>
    <w:rsid w:val="001E18FE"/>
    <w:rsid w:val="001E305F"/>
    <w:rsid w:val="001F2164"/>
    <w:rsid w:val="001F6226"/>
    <w:rsid w:val="001F70BC"/>
    <w:rsid w:val="001F7FBE"/>
    <w:rsid w:val="002016B1"/>
    <w:rsid w:val="00201875"/>
    <w:rsid w:val="00201AFD"/>
    <w:rsid w:val="00201FDC"/>
    <w:rsid w:val="002022D8"/>
    <w:rsid w:val="00206486"/>
    <w:rsid w:val="00206CC8"/>
    <w:rsid w:val="00211422"/>
    <w:rsid w:val="00212109"/>
    <w:rsid w:val="00214117"/>
    <w:rsid w:val="00224240"/>
    <w:rsid w:val="00226FA2"/>
    <w:rsid w:val="00227C37"/>
    <w:rsid w:val="0024134B"/>
    <w:rsid w:val="00251132"/>
    <w:rsid w:val="002535DF"/>
    <w:rsid w:val="002558EB"/>
    <w:rsid w:val="00255B43"/>
    <w:rsid w:val="00255BDC"/>
    <w:rsid w:val="00255BEA"/>
    <w:rsid w:val="00261403"/>
    <w:rsid w:val="00261F59"/>
    <w:rsid w:val="00272AF4"/>
    <w:rsid w:val="00276C06"/>
    <w:rsid w:val="002774DC"/>
    <w:rsid w:val="00280198"/>
    <w:rsid w:val="00280462"/>
    <w:rsid w:val="00282094"/>
    <w:rsid w:val="002843BC"/>
    <w:rsid w:val="00284499"/>
    <w:rsid w:val="00284A84"/>
    <w:rsid w:val="0029129F"/>
    <w:rsid w:val="00292BD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2388"/>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580E"/>
    <w:rsid w:val="00347634"/>
    <w:rsid w:val="00351E90"/>
    <w:rsid w:val="00351F45"/>
    <w:rsid w:val="003579C3"/>
    <w:rsid w:val="00360206"/>
    <w:rsid w:val="003624EE"/>
    <w:rsid w:val="003632E1"/>
    <w:rsid w:val="00363CD3"/>
    <w:rsid w:val="00365030"/>
    <w:rsid w:val="003656A9"/>
    <w:rsid w:val="00366852"/>
    <w:rsid w:val="00367DB7"/>
    <w:rsid w:val="003706EF"/>
    <w:rsid w:val="00370BE4"/>
    <w:rsid w:val="00371D56"/>
    <w:rsid w:val="003727DD"/>
    <w:rsid w:val="00377393"/>
    <w:rsid w:val="0037755D"/>
    <w:rsid w:val="00381F0E"/>
    <w:rsid w:val="0038549B"/>
    <w:rsid w:val="0038628A"/>
    <w:rsid w:val="0038634F"/>
    <w:rsid w:val="00387D3D"/>
    <w:rsid w:val="003910B8"/>
    <w:rsid w:val="00391C48"/>
    <w:rsid w:val="00394337"/>
    <w:rsid w:val="003A437A"/>
    <w:rsid w:val="003A503E"/>
    <w:rsid w:val="003A6039"/>
    <w:rsid w:val="003B232A"/>
    <w:rsid w:val="003B47FA"/>
    <w:rsid w:val="003B50AE"/>
    <w:rsid w:val="003B6208"/>
    <w:rsid w:val="003B7F8F"/>
    <w:rsid w:val="003C0DBD"/>
    <w:rsid w:val="003C4172"/>
    <w:rsid w:val="003C437D"/>
    <w:rsid w:val="003C4456"/>
    <w:rsid w:val="003D3301"/>
    <w:rsid w:val="003D39A8"/>
    <w:rsid w:val="003D4641"/>
    <w:rsid w:val="003D4DFB"/>
    <w:rsid w:val="003E05B7"/>
    <w:rsid w:val="003E0C0A"/>
    <w:rsid w:val="003E3BFB"/>
    <w:rsid w:val="003E6CFF"/>
    <w:rsid w:val="003F07F8"/>
    <w:rsid w:val="003F0F80"/>
    <w:rsid w:val="004010E3"/>
    <w:rsid w:val="004055B8"/>
    <w:rsid w:val="0040709D"/>
    <w:rsid w:val="004122F9"/>
    <w:rsid w:val="004124D3"/>
    <w:rsid w:val="004139BA"/>
    <w:rsid w:val="00421CBC"/>
    <w:rsid w:val="0043008C"/>
    <w:rsid w:val="004305E9"/>
    <w:rsid w:val="00430B91"/>
    <w:rsid w:val="004328A4"/>
    <w:rsid w:val="00434C40"/>
    <w:rsid w:val="004374EF"/>
    <w:rsid w:val="00440F61"/>
    <w:rsid w:val="004441CB"/>
    <w:rsid w:val="00450DB8"/>
    <w:rsid w:val="0045199E"/>
    <w:rsid w:val="00451C14"/>
    <w:rsid w:val="00453D2C"/>
    <w:rsid w:val="00454851"/>
    <w:rsid w:val="00456070"/>
    <w:rsid w:val="00456B26"/>
    <w:rsid w:val="004570E7"/>
    <w:rsid w:val="00460A1D"/>
    <w:rsid w:val="004613DF"/>
    <w:rsid w:val="00461BB2"/>
    <w:rsid w:val="00463F96"/>
    <w:rsid w:val="00464DBA"/>
    <w:rsid w:val="004660BE"/>
    <w:rsid w:val="00466290"/>
    <w:rsid w:val="0046696C"/>
    <w:rsid w:val="00466DD7"/>
    <w:rsid w:val="00471F7D"/>
    <w:rsid w:val="00473B19"/>
    <w:rsid w:val="004744CD"/>
    <w:rsid w:val="00474CB3"/>
    <w:rsid w:val="00474ECD"/>
    <w:rsid w:val="004757B5"/>
    <w:rsid w:val="004816ED"/>
    <w:rsid w:val="004824F0"/>
    <w:rsid w:val="0048309F"/>
    <w:rsid w:val="004834F0"/>
    <w:rsid w:val="004839C8"/>
    <w:rsid w:val="00487185"/>
    <w:rsid w:val="004873AE"/>
    <w:rsid w:val="00487718"/>
    <w:rsid w:val="00490ABE"/>
    <w:rsid w:val="004932A8"/>
    <w:rsid w:val="00493B34"/>
    <w:rsid w:val="00495DF9"/>
    <w:rsid w:val="00497D34"/>
    <w:rsid w:val="00497E47"/>
    <w:rsid w:val="004A0368"/>
    <w:rsid w:val="004A2715"/>
    <w:rsid w:val="004A2894"/>
    <w:rsid w:val="004A2B41"/>
    <w:rsid w:val="004A3B3E"/>
    <w:rsid w:val="004B2226"/>
    <w:rsid w:val="004B6BED"/>
    <w:rsid w:val="004B77C2"/>
    <w:rsid w:val="004C03B3"/>
    <w:rsid w:val="004C0B3D"/>
    <w:rsid w:val="004C2C0E"/>
    <w:rsid w:val="004C2D7B"/>
    <w:rsid w:val="004C45D2"/>
    <w:rsid w:val="004C5EEF"/>
    <w:rsid w:val="004D118A"/>
    <w:rsid w:val="004D1CB9"/>
    <w:rsid w:val="004D21C9"/>
    <w:rsid w:val="004D5CA8"/>
    <w:rsid w:val="004D609B"/>
    <w:rsid w:val="004E34F8"/>
    <w:rsid w:val="004E3C84"/>
    <w:rsid w:val="004E3D8F"/>
    <w:rsid w:val="004E528B"/>
    <w:rsid w:val="004E6DF4"/>
    <w:rsid w:val="004F146C"/>
    <w:rsid w:val="004F1F3C"/>
    <w:rsid w:val="0050408D"/>
    <w:rsid w:val="00504C6A"/>
    <w:rsid w:val="00510364"/>
    <w:rsid w:val="005116C9"/>
    <w:rsid w:val="00511BEE"/>
    <w:rsid w:val="0051509C"/>
    <w:rsid w:val="005175E9"/>
    <w:rsid w:val="00520368"/>
    <w:rsid w:val="0052658A"/>
    <w:rsid w:val="00533270"/>
    <w:rsid w:val="00540146"/>
    <w:rsid w:val="00543C22"/>
    <w:rsid w:val="00543DBD"/>
    <w:rsid w:val="0054405B"/>
    <w:rsid w:val="0054567F"/>
    <w:rsid w:val="00546B44"/>
    <w:rsid w:val="00550352"/>
    <w:rsid w:val="00552682"/>
    <w:rsid w:val="00553291"/>
    <w:rsid w:val="005546FF"/>
    <w:rsid w:val="00556B72"/>
    <w:rsid w:val="005605E4"/>
    <w:rsid w:val="00563D7B"/>
    <w:rsid w:val="00563E3B"/>
    <w:rsid w:val="005643C8"/>
    <w:rsid w:val="005651BE"/>
    <w:rsid w:val="005673D1"/>
    <w:rsid w:val="00570F38"/>
    <w:rsid w:val="00573955"/>
    <w:rsid w:val="00573A34"/>
    <w:rsid w:val="005757DF"/>
    <w:rsid w:val="00580E33"/>
    <w:rsid w:val="00583225"/>
    <w:rsid w:val="0058724D"/>
    <w:rsid w:val="005960F4"/>
    <w:rsid w:val="00596593"/>
    <w:rsid w:val="00596A35"/>
    <w:rsid w:val="005979CD"/>
    <w:rsid w:val="005A12F0"/>
    <w:rsid w:val="005A2389"/>
    <w:rsid w:val="005A296B"/>
    <w:rsid w:val="005A2BCA"/>
    <w:rsid w:val="005A50B5"/>
    <w:rsid w:val="005A5291"/>
    <w:rsid w:val="005A64BD"/>
    <w:rsid w:val="005A6FD1"/>
    <w:rsid w:val="005B08F1"/>
    <w:rsid w:val="005B47BC"/>
    <w:rsid w:val="005C00EC"/>
    <w:rsid w:val="005C15C9"/>
    <w:rsid w:val="005C30E9"/>
    <w:rsid w:val="005C661B"/>
    <w:rsid w:val="005C663B"/>
    <w:rsid w:val="005D0265"/>
    <w:rsid w:val="005D02CD"/>
    <w:rsid w:val="005D0CAD"/>
    <w:rsid w:val="005D1C38"/>
    <w:rsid w:val="005D1ED6"/>
    <w:rsid w:val="005D767A"/>
    <w:rsid w:val="005E2628"/>
    <w:rsid w:val="005E308E"/>
    <w:rsid w:val="005E5F66"/>
    <w:rsid w:val="005F4491"/>
    <w:rsid w:val="005F46EC"/>
    <w:rsid w:val="005F49B0"/>
    <w:rsid w:val="005F49C9"/>
    <w:rsid w:val="005F71CE"/>
    <w:rsid w:val="005F7A68"/>
    <w:rsid w:val="00601980"/>
    <w:rsid w:val="0060332C"/>
    <w:rsid w:val="00604C5A"/>
    <w:rsid w:val="00605B48"/>
    <w:rsid w:val="00607F1D"/>
    <w:rsid w:val="00612DE8"/>
    <w:rsid w:val="00615A83"/>
    <w:rsid w:val="00620EA0"/>
    <w:rsid w:val="00623E47"/>
    <w:rsid w:val="00624219"/>
    <w:rsid w:val="00624CD2"/>
    <w:rsid w:val="0062795C"/>
    <w:rsid w:val="006306B9"/>
    <w:rsid w:val="00631A06"/>
    <w:rsid w:val="00633D28"/>
    <w:rsid w:val="00633F1B"/>
    <w:rsid w:val="00634D07"/>
    <w:rsid w:val="00635799"/>
    <w:rsid w:val="00635FCB"/>
    <w:rsid w:val="00636A77"/>
    <w:rsid w:val="00637AC5"/>
    <w:rsid w:val="0064051B"/>
    <w:rsid w:val="00645D2C"/>
    <w:rsid w:val="00650724"/>
    <w:rsid w:val="006517B5"/>
    <w:rsid w:val="00652076"/>
    <w:rsid w:val="006529E9"/>
    <w:rsid w:val="00653DA3"/>
    <w:rsid w:val="00654D37"/>
    <w:rsid w:val="00655A47"/>
    <w:rsid w:val="006621F0"/>
    <w:rsid w:val="006647E7"/>
    <w:rsid w:val="006659A6"/>
    <w:rsid w:val="00666FD4"/>
    <w:rsid w:val="00667217"/>
    <w:rsid w:val="006702C6"/>
    <w:rsid w:val="006721B5"/>
    <w:rsid w:val="006769E6"/>
    <w:rsid w:val="00676C63"/>
    <w:rsid w:val="00682333"/>
    <w:rsid w:val="0068367C"/>
    <w:rsid w:val="006844CA"/>
    <w:rsid w:val="00684B3F"/>
    <w:rsid w:val="006871E0"/>
    <w:rsid w:val="00693B53"/>
    <w:rsid w:val="00694FCA"/>
    <w:rsid w:val="00697377"/>
    <w:rsid w:val="006A147C"/>
    <w:rsid w:val="006A1F61"/>
    <w:rsid w:val="006A533C"/>
    <w:rsid w:val="006A5E52"/>
    <w:rsid w:val="006A712D"/>
    <w:rsid w:val="006A7942"/>
    <w:rsid w:val="006A7B71"/>
    <w:rsid w:val="006B20FD"/>
    <w:rsid w:val="006B3B2B"/>
    <w:rsid w:val="006C024E"/>
    <w:rsid w:val="006C0DCB"/>
    <w:rsid w:val="006C7ED1"/>
    <w:rsid w:val="006D75E1"/>
    <w:rsid w:val="006D7670"/>
    <w:rsid w:val="006D78D5"/>
    <w:rsid w:val="006E10F4"/>
    <w:rsid w:val="006E10FD"/>
    <w:rsid w:val="006E2996"/>
    <w:rsid w:val="006E2EEC"/>
    <w:rsid w:val="006E471E"/>
    <w:rsid w:val="006E4859"/>
    <w:rsid w:val="006F24E3"/>
    <w:rsid w:val="006F7E70"/>
    <w:rsid w:val="0070161F"/>
    <w:rsid w:val="00702465"/>
    <w:rsid w:val="007065D3"/>
    <w:rsid w:val="007071B1"/>
    <w:rsid w:val="00707EC1"/>
    <w:rsid w:val="00710582"/>
    <w:rsid w:val="00712761"/>
    <w:rsid w:val="00714708"/>
    <w:rsid w:val="00714EE9"/>
    <w:rsid w:val="00715EA1"/>
    <w:rsid w:val="00721E27"/>
    <w:rsid w:val="007246B0"/>
    <w:rsid w:val="007258CB"/>
    <w:rsid w:val="00726656"/>
    <w:rsid w:val="00730E29"/>
    <w:rsid w:val="00732FF6"/>
    <w:rsid w:val="00735393"/>
    <w:rsid w:val="00735C37"/>
    <w:rsid w:val="00745E32"/>
    <w:rsid w:val="007466F7"/>
    <w:rsid w:val="0075148C"/>
    <w:rsid w:val="00757D89"/>
    <w:rsid w:val="0076194B"/>
    <w:rsid w:val="00763676"/>
    <w:rsid w:val="00770D3B"/>
    <w:rsid w:val="00772776"/>
    <w:rsid w:val="00776E56"/>
    <w:rsid w:val="00781619"/>
    <w:rsid w:val="00785436"/>
    <w:rsid w:val="0079146B"/>
    <w:rsid w:val="00791DD5"/>
    <w:rsid w:val="00792037"/>
    <w:rsid w:val="00793469"/>
    <w:rsid w:val="00796875"/>
    <w:rsid w:val="0079756E"/>
    <w:rsid w:val="007A1233"/>
    <w:rsid w:val="007A258F"/>
    <w:rsid w:val="007A3B3A"/>
    <w:rsid w:val="007B0BBA"/>
    <w:rsid w:val="007B7A6C"/>
    <w:rsid w:val="007C16F7"/>
    <w:rsid w:val="007C4DC1"/>
    <w:rsid w:val="007C50A0"/>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322E3"/>
    <w:rsid w:val="00833CCC"/>
    <w:rsid w:val="00834DF7"/>
    <w:rsid w:val="00836F01"/>
    <w:rsid w:val="008406F5"/>
    <w:rsid w:val="00841F1E"/>
    <w:rsid w:val="00842203"/>
    <w:rsid w:val="00847199"/>
    <w:rsid w:val="008473F6"/>
    <w:rsid w:val="00850E3E"/>
    <w:rsid w:val="00864432"/>
    <w:rsid w:val="008649A3"/>
    <w:rsid w:val="0086670A"/>
    <w:rsid w:val="00870BA1"/>
    <w:rsid w:val="00873CDE"/>
    <w:rsid w:val="00874421"/>
    <w:rsid w:val="00875997"/>
    <w:rsid w:val="00876463"/>
    <w:rsid w:val="0087796C"/>
    <w:rsid w:val="00880932"/>
    <w:rsid w:val="008825B5"/>
    <w:rsid w:val="00884A5A"/>
    <w:rsid w:val="00885619"/>
    <w:rsid w:val="00885E74"/>
    <w:rsid w:val="00886B14"/>
    <w:rsid w:val="008927F4"/>
    <w:rsid w:val="00893B58"/>
    <w:rsid w:val="008940C9"/>
    <w:rsid w:val="00894E4C"/>
    <w:rsid w:val="0089642A"/>
    <w:rsid w:val="00897CE9"/>
    <w:rsid w:val="008A1743"/>
    <w:rsid w:val="008A23DD"/>
    <w:rsid w:val="008A4E06"/>
    <w:rsid w:val="008A6C51"/>
    <w:rsid w:val="008B15CF"/>
    <w:rsid w:val="008B2242"/>
    <w:rsid w:val="008B4AD1"/>
    <w:rsid w:val="008B6308"/>
    <w:rsid w:val="008B6D93"/>
    <w:rsid w:val="008B7177"/>
    <w:rsid w:val="008B7AF1"/>
    <w:rsid w:val="008C25CD"/>
    <w:rsid w:val="008C3543"/>
    <w:rsid w:val="008D0F0D"/>
    <w:rsid w:val="008D0FF2"/>
    <w:rsid w:val="008D101C"/>
    <w:rsid w:val="008D14D6"/>
    <w:rsid w:val="008D1D7F"/>
    <w:rsid w:val="008D3526"/>
    <w:rsid w:val="008D3530"/>
    <w:rsid w:val="008E5790"/>
    <w:rsid w:val="008F0401"/>
    <w:rsid w:val="008F04C1"/>
    <w:rsid w:val="008F2457"/>
    <w:rsid w:val="008F252A"/>
    <w:rsid w:val="008F6AFD"/>
    <w:rsid w:val="008F7645"/>
    <w:rsid w:val="00900D37"/>
    <w:rsid w:val="0090248F"/>
    <w:rsid w:val="00902F25"/>
    <w:rsid w:val="0090407E"/>
    <w:rsid w:val="00904B70"/>
    <w:rsid w:val="00905334"/>
    <w:rsid w:val="00907ABB"/>
    <w:rsid w:val="00911307"/>
    <w:rsid w:val="00915110"/>
    <w:rsid w:val="009151B5"/>
    <w:rsid w:val="00916ADA"/>
    <w:rsid w:val="00916C64"/>
    <w:rsid w:val="00925107"/>
    <w:rsid w:val="00925421"/>
    <w:rsid w:val="009256D4"/>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A83"/>
    <w:rsid w:val="00954B3E"/>
    <w:rsid w:val="009554A6"/>
    <w:rsid w:val="00956FEB"/>
    <w:rsid w:val="009572F3"/>
    <w:rsid w:val="00964956"/>
    <w:rsid w:val="009650D5"/>
    <w:rsid w:val="0096535F"/>
    <w:rsid w:val="00965F35"/>
    <w:rsid w:val="00966500"/>
    <w:rsid w:val="009729A3"/>
    <w:rsid w:val="00977F16"/>
    <w:rsid w:val="00977F1D"/>
    <w:rsid w:val="00982217"/>
    <w:rsid w:val="00984B39"/>
    <w:rsid w:val="00986A83"/>
    <w:rsid w:val="00990645"/>
    <w:rsid w:val="00996041"/>
    <w:rsid w:val="009A130B"/>
    <w:rsid w:val="009A2639"/>
    <w:rsid w:val="009A397F"/>
    <w:rsid w:val="009B4F83"/>
    <w:rsid w:val="009B65C3"/>
    <w:rsid w:val="009B6983"/>
    <w:rsid w:val="009C5450"/>
    <w:rsid w:val="009C5716"/>
    <w:rsid w:val="009D316A"/>
    <w:rsid w:val="009D3527"/>
    <w:rsid w:val="009D3917"/>
    <w:rsid w:val="009D5368"/>
    <w:rsid w:val="009D54DF"/>
    <w:rsid w:val="009E1453"/>
    <w:rsid w:val="009E56AC"/>
    <w:rsid w:val="009E56AF"/>
    <w:rsid w:val="009E5E22"/>
    <w:rsid w:val="009E678D"/>
    <w:rsid w:val="009F08B4"/>
    <w:rsid w:val="009F28E2"/>
    <w:rsid w:val="009F4BDF"/>
    <w:rsid w:val="009F60BA"/>
    <w:rsid w:val="009F7F44"/>
    <w:rsid w:val="00A00ADB"/>
    <w:rsid w:val="00A01B8D"/>
    <w:rsid w:val="00A034AE"/>
    <w:rsid w:val="00A035F5"/>
    <w:rsid w:val="00A064A7"/>
    <w:rsid w:val="00A11F34"/>
    <w:rsid w:val="00A1350A"/>
    <w:rsid w:val="00A2166F"/>
    <w:rsid w:val="00A231A4"/>
    <w:rsid w:val="00A310DA"/>
    <w:rsid w:val="00A32FCB"/>
    <w:rsid w:val="00A3561C"/>
    <w:rsid w:val="00A400BC"/>
    <w:rsid w:val="00A40701"/>
    <w:rsid w:val="00A42169"/>
    <w:rsid w:val="00A424F1"/>
    <w:rsid w:val="00A426B2"/>
    <w:rsid w:val="00A45EE8"/>
    <w:rsid w:val="00A465FC"/>
    <w:rsid w:val="00A475E3"/>
    <w:rsid w:val="00A47B50"/>
    <w:rsid w:val="00A50459"/>
    <w:rsid w:val="00A506CB"/>
    <w:rsid w:val="00A52369"/>
    <w:rsid w:val="00A52A88"/>
    <w:rsid w:val="00A554D6"/>
    <w:rsid w:val="00A55701"/>
    <w:rsid w:val="00A56ED1"/>
    <w:rsid w:val="00A624AA"/>
    <w:rsid w:val="00A624FC"/>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4C5D"/>
    <w:rsid w:val="00AC0052"/>
    <w:rsid w:val="00AC04D6"/>
    <w:rsid w:val="00AC18F7"/>
    <w:rsid w:val="00AD0685"/>
    <w:rsid w:val="00AD38C1"/>
    <w:rsid w:val="00AD5A78"/>
    <w:rsid w:val="00AD78AD"/>
    <w:rsid w:val="00AE1517"/>
    <w:rsid w:val="00AE4078"/>
    <w:rsid w:val="00AE4230"/>
    <w:rsid w:val="00AE69D7"/>
    <w:rsid w:val="00AE71AA"/>
    <w:rsid w:val="00AF1374"/>
    <w:rsid w:val="00AF1E8A"/>
    <w:rsid w:val="00AF2DE8"/>
    <w:rsid w:val="00AF5371"/>
    <w:rsid w:val="00AF5947"/>
    <w:rsid w:val="00AF692A"/>
    <w:rsid w:val="00AF6D69"/>
    <w:rsid w:val="00AF7626"/>
    <w:rsid w:val="00B03D08"/>
    <w:rsid w:val="00B05BF7"/>
    <w:rsid w:val="00B079F6"/>
    <w:rsid w:val="00B1094A"/>
    <w:rsid w:val="00B1252F"/>
    <w:rsid w:val="00B129D1"/>
    <w:rsid w:val="00B12F61"/>
    <w:rsid w:val="00B1354A"/>
    <w:rsid w:val="00B14CBC"/>
    <w:rsid w:val="00B1760D"/>
    <w:rsid w:val="00B17FF0"/>
    <w:rsid w:val="00B24162"/>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71F"/>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230"/>
    <w:rsid w:val="00B92764"/>
    <w:rsid w:val="00B927D2"/>
    <w:rsid w:val="00B935A4"/>
    <w:rsid w:val="00B945E5"/>
    <w:rsid w:val="00B9636B"/>
    <w:rsid w:val="00B974AD"/>
    <w:rsid w:val="00BA22C6"/>
    <w:rsid w:val="00BA316D"/>
    <w:rsid w:val="00BA5DF1"/>
    <w:rsid w:val="00BA5FEF"/>
    <w:rsid w:val="00BA7162"/>
    <w:rsid w:val="00BA7628"/>
    <w:rsid w:val="00BB213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D7EE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746"/>
    <w:rsid w:val="00C27AEF"/>
    <w:rsid w:val="00C3110E"/>
    <w:rsid w:val="00C3466C"/>
    <w:rsid w:val="00C355FF"/>
    <w:rsid w:val="00C41A64"/>
    <w:rsid w:val="00C47122"/>
    <w:rsid w:val="00C47959"/>
    <w:rsid w:val="00C47CEA"/>
    <w:rsid w:val="00C515E0"/>
    <w:rsid w:val="00C52034"/>
    <w:rsid w:val="00C531A3"/>
    <w:rsid w:val="00C55441"/>
    <w:rsid w:val="00C57F24"/>
    <w:rsid w:val="00C63EA6"/>
    <w:rsid w:val="00C6619F"/>
    <w:rsid w:val="00C6624A"/>
    <w:rsid w:val="00C742C3"/>
    <w:rsid w:val="00C75559"/>
    <w:rsid w:val="00C76D88"/>
    <w:rsid w:val="00C7785D"/>
    <w:rsid w:val="00C77A26"/>
    <w:rsid w:val="00C83624"/>
    <w:rsid w:val="00C85BDD"/>
    <w:rsid w:val="00C86B81"/>
    <w:rsid w:val="00C91557"/>
    <w:rsid w:val="00C92F74"/>
    <w:rsid w:val="00C95B20"/>
    <w:rsid w:val="00CA1C19"/>
    <w:rsid w:val="00CA204D"/>
    <w:rsid w:val="00CA2E14"/>
    <w:rsid w:val="00CA60CD"/>
    <w:rsid w:val="00CB10E9"/>
    <w:rsid w:val="00CB11D6"/>
    <w:rsid w:val="00CB2B22"/>
    <w:rsid w:val="00CB3058"/>
    <w:rsid w:val="00CB5475"/>
    <w:rsid w:val="00CB665E"/>
    <w:rsid w:val="00CB6E09"/>
    <w:rsid w:val="00CC09A7"/>
    <w:rsid w:val="00CC0FD9"/>
    <w:rsid w:val="00CC1F8F"/>
    <w:rsid w:val="00CD139B"/>
    <w:rsid w:val="00CD5E59"/>
    <w:rsid w:val="00CD7831"/>
    <w:rsid w:val="00CE05D4"/>
    <w:rsid w:val="00CE2932"/>
    <w:rsid w:val="00CE4712"/>
    <w:rsid w:val="00CF53EE"/>
    <w:rsid w:val="00CF5FAA"/>
    <w:rsid w:val="00D013F0"/>
    <w:rsid w:val="00D01E5B"/>
    <w:rsid w:val="00D02378"/>
    <w:rsid w:val="00D02BE9"/>
    <w:rsid w:val="00D07A67"/>
    <w:rsid w:val="00D101DD"/>
    <w:rsid w:val="00D14423"/>
    <w:rsid w:val="00D15F27"/>
    <w:rsid w:val="00D17394"/>
    <w:rsid w:val="00D17B7F"/>
    <w:rsid w:val="00D21541"/>
    <w:rsid w:val="00D23FFF"/>
    <w:rsid w:val="00D2414C"/>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66F99"/>
    <w:rsid w:val="00D726DB"/>
    <w:rsid w:val="00D73164"/>
    <w:rsid w:val="00D77E53"/>
    <w:rsid w:val="00D8135F"/>
    <w:rsid w:val="00D81DD5"/>
    <w:rsid w:val="00D8265B"/>
    <w:rsid w:val="00D85BA9"/>
    <w:rsid w:val="00D87BB8"/>
    <w:rsid w:val="00D87DF3"/>
    <w:rsid w:val="00D90BD9"/>
    <w:rsid w:val="00D932C5"/>
    <w:rsid w:val="00D939A7"/>
    <w:rsid w:val="00D9581C"/>
    <w:rsid w:val="00D95DCB"/>
    <w:rsid w:val="00D96228"/>
    <w:rsid w:val="00DA2A22"/>
    <w:rsid w:val="00DA4783"/>
    <w:rsid w:val="00DA4DE7"/>
    <w:rsid w:val="00DA5459"/>
    <w:rsid w:val="00DB1E1F"/>
    <w:rsid w:val="00DB357A"/>
    <w:rsid w:val="00DB4233"/>
    <w:rsid w:val="00DB5097"/>
    <w:rsid w:val="00DB6F1B"/>
    <w:rsid w:val="00DC4F7C"/>
    <w:rsid w:val="00DC7134"/>
    <w:rsid w:val="00DC74F2"/>
    <w:rsid w:val="00DC7C2C"/>
    <w:rsid w:val="00DD074E"/>
    <w:rsid w:val="00DD2256"/>
    <w:rsid w:val="00DD4B55"/>
    <w:rsid w:val="00DD5871"/>
    <w:rsid w:val="00DD6861"/>
    <w:rsid w:val="00DE2C0C"/>
    <w:rsid w:val="00DE2F66"/>
    <w:rsid w:val="00DE4173"/>
    <w:rsid w:val="00DE4592"/>
    <w:rsid w:val="00DE497A"/>
    <w:rsid w:val="00DF6125"/>
    <w:rsid w:val="00DF6FC7"/>
    <w:rsid w:val="00E128EA"/>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1B9B"/>
    <w:rsid w:val="00E43654"/>
    <w:rsid w:val="00E459FA"/>
    <w:rsid w:val="00E45A4B"/>
    <w:rsid w:val="00E46996"/>
    <w:rsid w:val="00E46E82"/>
    <w:rsid w:val="00E50522"/>
    <w:rsid w:val="00E51347"/>
    <w:rsid w:val="00E52F87"/>
    <w:rsid w:val="00E5753D"/>
    <w:rsid w:val="00E6120D"/>
    <w:rsid w:val="00E61D06"/>
    <w:rsid w:val="00E6340E"/>
    <w:rsid w:val="00E64908"/>
    <w:rsid w:val="00E7043E"/>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078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13B8"/>
    <w:rsid w:val="00EF29B6"/>
    <w:rsid w:val="00EF2D7A"/>
    <w:rsid w:val="00EF586D"/>
    <w:rsid w:val="00EF79C4"/>
    <w:rsid w:val="00F00B9A"/>
    <w:rsid w:val="00F0246E"/>
    <w:rsid w:val="00F02631"/>
    <w:rsid w:val="00F026DB"/>
    <w:rsid w:val="00F04133"/>
    <w:rsid w:val="00F04760"/>
    <w:rsid w:val="00F12233"/>
    <w:rsid w:val="00F12CE1"/>
    <w:rsid w:val="00F14096"/>
    <w:rsid w:val="00F14820"/>
    <w:rsid w:val="00F153DB"/>
    <w:rsid w:val="00F24A12"/>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E52"/>
    <w:rsid w:val="00F74422"/>
    <w:rsid w:val="00F76222"/>
    <w:rsid w:val="00F83712"/>
    <w:rsid w:val="00F85BFD"/>
    <w:rsid w:val="00F86BEC"/>
    <w:rsid w:val="00F9447B"/>
    <w:rsid w:val="00F944E0"/>
    <w:rsid w:val="00F95C39"/>
    <w:rsid w:val="00F9637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D1161"/>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number">
    <w:name w:val="number"/>
    <w:basedOn w:val="DefaultParagraphFont"/>
    <w:rsid w:val="009B65C3"/>
  </w:style>
  <w:style w:type="character" w:customStyle="1" w:styleId="ref-link">
    <w:name w:val="ref-link"/>
    <w:basedOn w:val="DefaultParagraphFont"/>
    <w:rsid w:val="009B65C3"/>
  </w:style>
  <w:style w:type="character" w:customStyle="1" w:styleId="mi">
    <w:name w:val="mi"/>
    <w:basedOn w:val="DefaultParagraphFont"/>
    <w:rsid w:val="009B65C3"/>
  </w:style>
  <w:style w:type="character" w:customStyle="1" w:styleId="mo">
    <w:name w:val="mo"/>
    <w:basedOn w:val="DefaultParagraphFont"/>
    <w:rsid w:val="009B65C3"/>
  </w:style>
  <w:style w:type="character" w:customStyle="1" w:styleId="mtext">
    <w:name w:val="mtext"/>
    <w:basedOn w:val="DefaultParagraphFont"/>
    <w:rsid w:val="009B65C3"/>
  </w:style>
  <w:style w:type="character" w:customStyle="1" w:styleId="link">
    <w:name w:val="link"/>
    <w:basedOn w:val="DefaultParagraphFont"/>
    <w:rsid w:val="009B65C3"/>
  </w:style>
  <w:style w:type="character" w:customStyle="1" w:styleId="mn">
    <w:name w:val="mn"/>
    <w:basedOn w:val="DefaultParagraphFont"/>
    <w:rsid w:val="009B65C3"/>
  </w:style>
  <w:style w:type="paragraph" w:customStyle="1" w:styleId="links">
    <w:name w:val="links"/>
    <w:basedOn w:val="Normal"/>
    <w:rsid w:val="009B65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4975">
      <w:bodyDiv w:val="1"/>
      <w:marLeft w:val="0"/>
      <w:marRight w:val="0"/>
      <w:marTop w:val="0"/>
      <w:marBottom w:val="0"/>
      <w:divBdr>
        <w:top w:val="none" w:sz="0" w:space="0" w:color="auto"/>
        <w:left w:val="none" w:sz="0" w:space="0" w:color="auto"/>
        <w:bottom w:val="none" w:sz="0" w:space="0" w:color="auto"/>
        <w:right w:val="none" w:sz="0" w:space="0" w:color="auto"/>
      </w:divBdr>
      <w:divsChild>
        <w:div w:id="805783707">
          <w:marLeft w:val="0"/>
          <w:marRight w:val="0"/>
          <w:marTop w:val="0"/>
          <w:marBottom w:val="0"/>
          <w:divBdr>
            <w:top w:val="none" w:sz="0" w:space="0" w:color="auto"/>
            <w:left w:val="none" w:sz="0" w:space="0" w:color="auto"/>
            <w:bottom w:val="none" w:sz="0" w:space="0" w:color="auto"/>
            <w:right w:val="none" w:sz="0" w:space="0" w:color="auto"/>
          </w:divBdr>
          <w:divsChild>
            <w:div w:id="1141918419">
              <w:marLeft w:val="0"/>
              <w:marRight w:val="0"/>
              <w:marTop w:val="0"/>
              <w:marBottom w:val="0"/>
              <w:divBdr>
                <w:top w:val="none" w:sz="0" w:space="0" w:color="auto"/>
                <w:left w:val="none" w:sz="0" w:space="0" w:color="auto"/>
                <w:bottom w:val="none" w:sz="0" w:space="0" w:color="auto"/>
                <w:right w:val="none" w:sz="0" w:space="0" w:color="auto"/>
              </w:divBdr>
              <w:divsChild>
                <w:div w:id="186529101">
                  <w:marLeft w:val="0"/>
                  <w:marRight w:val="0"/>
                  <w:marTop w:val="0"/>
                  <w:marBottom w:val="0"/>
                  <w:divBdr>
                    <w:top w:val="none" w:sz="0" w:space="0" w:color="auto"/>
                    <w:left w:val="none" w:sz="0" w:space="0" w:color="auto"/>
                    <w:bottom w:val="none" w:sz="0" w:space="0" w:color="auto"/>
                    <w:right w:val="none" w:sz="0" w:space="0" w:color="auto"/>
                  </w:divBdr>
                  <w:divsChild>
                    <w:div w:id="1664309291">
                      <w:marLeft w:val="0"/>
                      <w:marRight w:val="0"/>
                      <w:marTop w:val="0"/>
                      <w:marBottom w:val="0"/>
                      <w:divBdr>
                        <w:top w:val="none" w:sz="0" w:space="0" w:color="auto"/>
                        <w:left w:val="none" w:sz="0" w:space="0" w:color="auto"/>
                        <w:bottom w:val="none" w:sz="0" w:space="0" w:color="auto"/>
                        <w:right w:val="none" w:sz="0" w:space="0" w:color="auto"/>
                      </w:divBdr>
                      <w:divsChild>
                        <w:div w:id="5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833717">
                  <w:marLeft w:val="0"/>
                  <w:marRight w:val="0"/>
                  <w:marTop w:val="0"/>
                  <w:marBottom w:val="0"/>
                  <w:divBdr>
                    <w:top w:val="none" w:sz="0" w:space="0" w:color="auto"/>
                    <w:left w:val="none" w:sz="0" w:space="0" w:color="auto"/>
                    <w:bottom w:val="none" w:sz="0" w:space="0" w:color="auto"/>
                    <w:right w:val="none" w:sz="0" w:space="0" w:color="auto"/>
                  </w:divBdr>
                  <w:divsChild>
                    <w:div w:id="1396395721">
                      <w:marLeft w:val="0"/>
                      <w:marRight w:val="0"/>
                      <w:marTop w:val="0"/>
                      <w:marBottom w:val="0"/>
                      <w:divBdr>
                        <w:top w:val="none" w:sz="0" w:space="0" w:color="auto"/>
                        <w:left w:val="none" w:sz="0" w:space="0" w:color="auto"/>
                        <w:bottom w:val="none" w:sz="0" w:space="0" w:color="auto"/>
                        <w:right w:val="none" w:sz="0" w:space="0" w:color="auto"/>
                      </w:divBdr>
                      <w:divsChild>
                        <w:div w:id="1917519574">
                          <w:marLeft w:val="0"/>
                          <w:marRight w:val="0"/>
                          <w:marTop w:val="0"/>
                          <w:marBottom w:val="0"/>
                          <w:divBdr>
                            <w:top w:val="none" w:sz="0" w:space="0" w:color="auto"/>
                            <w:left w:val="none" w:sz="0" w:space="0" w:color="auto"/>
                            <w:bottom w:val="none" w:sz="0" w:space="0" w:color="auto"/>
                            <w:right w:val="none" w:sz="0" w:space="0" w:color="auto"/>
                          </w:divBdr>
                        </w:div>
                      </w:divsChild>
                    </w:div>
                    <w:div w:id="264308101">
                      <w:marLeft w:val="0"/>
                      <w:marRight w:val="0"/>
                      <w:marTop w:val="0"/>
                      <w:marBottom w:val="0"/>
                      <w:divBdr>
                        <w:top w:val="none" w:sz="0" w:space="0" w:color="auto"/>
                        <w:left w:val="none" w:sz="0" w:space="0" w:color="auto"/>
                        <w:bottom w:val="none" w:sz="0" w:space="0" w:color="auto"/>
                        <w:right w:val="none" w:sz="0" w:space="0" w:color="auto"/>
                      </w:divBdr>
                    </w:div>
                    <w:div w:id="1456633082">
                      <w:marLeft w:val="0"/>
                      <w:marRight w:val="0"/>
                      <w:marTop w:val="0"/>
                      <w:marBottom w:val="0"/>
                      <w:divBdr>
                        <w:top w:val="none" w:sz="0" w:space="0" w:color="auto"/>
                        <w:left w:val="none" w:sz="0" w:space="0" w:color="auto"/>
                        <w:bottom w:val="none" w:sz="0" w:space="0" w:color="auto"/>
                        <w:right w:val="none" w:sz="0" w:space="0" w:color="auto"/>
                      </w:divBdr>
                    </w:div>
                    <w:div w:id="880168052">
                      <w:marLeft w:val="0"/>
                      <w:marRight w:val="0"/>
                      <w:marTop w:val="0"/>
                      <w:marBottom w:val="0"/>
                      <w:divBdr>
                        <w:top w:val="none" w:sz="0" w:space="0" w:color="auto"/>
                        <w:left w:val="none" w:sz="0" w:space="0" w:color="auto"/>
                        <w:bottom w:val="none" w:sz="0" w:space="0" w:color="auto"/>
                        <w:right w:val="none" w:sz="0" w:space="0" w:color="auto"/>
                      </w:divBdr>
                    </w:div>
                    <w:div w:id="309139915">
                      <w:marLeft w:val="0"/>
                      <w:marRight w:val="0"/>
                      <w:marTop w:val="0"/>
                      <w:marBottom w:val="0"/>
                      <w:divBdr>
                        <w:top w:val="none" w:sz="0" w:space="0" w:color="auto"/>
                        <w:left w:val="none" w:sz="0" w:space="0" w:color="auto"/>
                        <w:bottom w:val="none" w:sz="0" w:space="0" w:color="auto"/>
                        <w:right w:val="none" w:sz="0" w:space="0" w:color="auto"/>
                      </w:divBdr>
                    </w:div>
                    <w:div w:id="2137942797">
                      <w:marLeft w:val="0"/>
                      <w:marRight w:val="0"/>
                      <w:marTop w:val="0"/>
                      <w:marBottom w:val="0"/>
                      <w:divBdr>
                        <w:top w:val="none" w:sz="0" w:space="0" w:color="auto"/>
                        <w:left w:val="none" w:sz="0" w:space="0" w:color="auto"/>
                        <w:bottom w:val="none" w:sz="0" w:space="0" w:color="auto"/>
                        <w:right w:val="none" w:sz="0" w:space="0" w:color="auto"/>
                      </w:divBdr>
                    </w:div>
                  </w:divsChild>
                </w:div>
                <w:div w:id="373383258">
                  <w:marLeft w:val="0"/>
                  <w:marRight w:val="0"/>
                  <w:marTop w:val="0"/>
                  <w:marBottom w:val="0"/>
                  <w:divBdr>
                    <w:top w:val="none" w:sz="0" w:space="0" w:color="auto"/>
                    <w:left w:val="none" w:sz="0" w:space="0" w:color="auto"/>
                    <w:bottom w:val="none" w:sz="0" w:space="0" w:color="auto"/>
                    <w:right w:val="none" w:sz="0" w:space="0" w:color="auto"/>
                  </w:divBdr>
                  <w:divsChild>
                    <w:div w:id="1396485">
                      <w:marLeft w:val="0"/>
                      <w:marRight w:val="0"/>
                      <w:marTop w:val="0"/>
                      <w:marBottom w:val="0"/>
                      <w:divBdr>
                        <w:top w:val="none" w:sz="0" w:space="0" w:color="auto"/>
                        <w:left w:val="none" w:sz="0" w:space="0" w:color="auto"/>
                        <w:bottom w:val="none" w:sz="0" w:space="0" w:color="auto"/>
                        <w:right w:val="none" w:sz="0" w:space="0" w:color="auto"/>
                      </w:divBdr>
                      <w:divsChild>
                        <w:div w:id="828910255">
                          <w:marLeft w:val="0"/>
                          <w:marRight w:val="0"/>
                          <w:marTop w:val="0"/>
                          <w:marBottom w:val="0"/>
                          <w:divBdr>
                            <w:top w:val="none" w:sz="0" w:space="0" w:color="auto"/>
                            <w:left w:val="none" w:sz="0" w:space="0" w:color="auto"/>
                            <w:bottom w:val="none" w:sz="0" w:space="0" w:color="auto"/>
                            <w:right w:val="none" w:sz="0" w:space="0" w:color="auto"/>
                          </w:divBdr>
                        </w:div>
                      </w:divsChild>
                    </w:div>
                    <w:div w:id="513618559">
                      <w:marLeft w:val="0"/>
                      <w:marRight w:val="0"/>
                      <w:marTop w:val="0"/>
                      <w:marBottom w:val="0"/>
                      <w:divBdr>
                        <w:top w:val="none" w:sz="0" w:space="0" w:color="auto"/>
                        <w:left w:val="none" w:sz="0" w:space="0" w:color="auto"/>
                        <w:bottom w:val="none" w:sz="0" w:space="0" w:color="auto"/>
                        <w:right w:val="none" w:sz="0" w:space="0" w:color="auto"/>
                      </w:divBdr>
                    </w:div>
                    <w:div w:id="1241018511">
                      <w:marLeft w:val="0"/>
                      <w:marRight w:val="0"/>
                      <w:marTop w:val="0"/>
                      <w:marBottom w:val="0"/>
                      <w:divBdr>
                        <w:top w:val="none" w:sz="0" w:space="0" w:color="auto"/>
                        <w:left w:val="none" w:sz="0" w:space="0" w:color="auto"/>
                        <w:bottom w:val="none" w:sz="0" w:space="0" w:color="auto"/>
                        <w:right w:val="none" w:sz="0" w:space="0" w:color="auto"/>
                      </w:divBdr>
                    </w:div>
                    <w:div w:id="1345401613">
                      <w:marLeft w:val="0"/>
                      <w:marRight w:val="0"/>
                      <w:marTop w:val="0"/>
                      <w:marBottom w:val="0"/>
                      <w:divBdr>
                        <w:top w:val="none" w:sz="0" w:space="0" w:color="auto"/>
                        <w:left w:val="none" w:sz="0" w:space="0" w:color="auto"/>
                        <w:bottom w:val="none" w:sz="0" w:space="0" w:color="auto"/>
                        <w:right w:val="none" w:sz="0" w:space="0" w:color="auto"/>
                      </w:divBdr>
                    </w:div>
                    <w:div w:id="1319792">
                      <w:marLeft w:val="0"/>
                      <w:marRight w:val="0"/>
                      <w:marTop w:val="0"/>
                      <w:marBottom w:val="0"/>
                      <w:divBdr>
                        <w:top w:val="none" w:sz="0" w:space="0" w:color="auto"/>
                        <w:left w:val="none" w:sz="0" w:space="0" w:color="auto"/>
                        <w:bottom w:val="none" w:sz="0" w:space="0" w:color="auto"/>
                        <w:right w:val="none" w:sz="0" w:space="0" w:color="auto"/>
                      </w:divBdr>
                    </w:div>
                    <w:div w:id="895235782">
                      <w:marLeft w:val="0"/>
                      <w:marRight w:val="0"/>
                      <w:marTop w:val="0"/>
                      <w:marBottom w:val="0"/>
                      <w:divBdr>
                        <w:top w:val="none" w:sz="0" w:space="0" w:color="auto"/>
                        <w:left w:val="none" w:sz="0" w:space="0" w:color="auto"/>
                        <w:bottom w:val="none" w:sz="0" w:space="0" w:color="auto"/>
                        <w:right w:val="none" w:sz="0" w:space="0" w:color="auto"/>
                      </w:divBdr>
                      <w:divsChild>
                        <w:div w:id="1187409440">
                          <w:marLeft w:val="0"/>
                          <w:marRight w:val="0"/>
                          <w:marTop w:val="0"/>
                          <w:marBottom w:val="0"/>
                          <w:divBdr>
                            <w:top w:val="none" w:sz="0" w:space="0" w:color="auto"/>
                            <w:left w:val="none" w:sz="0" w:space="0" w:color="auto"/>
                            <w:bottom w:val="none" w:sz="0" w:space="0" w:color="auto"/>
                            <w:right w:val="none" w:sz="0" w:space="0" w:color="auto"/>
                          </w:divBdr>
                        </w:div>
                        <w:div w:id="1770855838">
                          <w:marLeft w:val="0"/>
                          <w:marRight w:val="0"/>
                          <w:marTop w:val="0"/>
                          <w:marBottom w:val="0"/>
                          <w:divBdr>
                            <w:top w:val="none" w:sz="0" w:space="0" w:color="auto"/>
                            <w:left w:val="none" w:sz="0" w:space="0" w:color="auto"/>
                            <w:bottom w:val="none" w:sz="0" w:space="0" w:color="auto"/>
                            <w:right w:val="none" w:sz="0" w:space="0" w:color="auto"/>
                          </w:divBdr>
                        </w:div>
                      </w:divsChild>
                    </w:div>
                    <w:div w:id="486020118">
                      <w:marLeft w:val="0"/>
                      <w:marRight w:val="0"/>
                      <w:marTop w:val="0"/>
                      <w:marBottom w:val="0"/>
                      <w:divBdr>
                        <w:top w:val="none" w:sz="0" w:space="0" w:color="auto"/>
                        <w:left w:val="none" w:sz="0" w:space="0" w:color="auto"/>
                        <w:bottom w:val="none" w:sz="0" w:space="0" w:color="auto"/>
                        <w:right w:val="none" w:sz="0" w:space="0" w:color="auto"/>
                      </w:divBdr>
                      <w:divsChild>
                        <w:div w:id="1346132570">
                          <w:marLeft w:val="0"/>
                          <w:marRight w:val="0"/>
                          <w:marTop w:val="0"/>
                          <w:marBottom w:val="0"/>
                          <w:divBdr>
                            <w:top w:val="none" w:sz="0" w:space="0" w:color="auto"/>
                            <w:left w:val="none" w:sz="0" w:space="0" w:color="auto"/>
                            <w:bottom w:val="none" w:sz="0" w:space="0" w:color="auto"/>
                            <w:right w:val="none" w:sz="0" w:space="0" w:color="auto"/>
                          </w:divBdr>
                        </w:div>
                        <w:div w:id="1671902920">
                          <w:marLeft w:val="0"/>
                          <w:marRight w:val="0"/>
                          <w:marTop w:val="0"/>
                          <w:marBottom w:val="0"/>
                          <w:divBdr>
                            <w:top w:val="none" w:sz="0" w:space="0" w:color="auto"/>
                            <w:left w:val="none" w:sz="0" w:space="0" w:color="auto"/>
                            <w:bottom w:val="none" w:sz="0" w:space="0" w:color="auto"/>
                            <w:right w:val="none" w:sz="0" w:space="0" w:color="auto"/>
                          </w:divBdr>
                        </w:div>
                      </w:divsChild>
                    </w:div>
                    <w:div w:id="786432161">
                      <w:marLeft w:val="0"/>
                      <w:marRight w:val="0"/>
                      <w:marTop w:val="0"/>
                      <w:marBottom w:val="0"/>
                      <w:divBdr>
                        <w:top w:val="none" w:sz="0" w:space="0" w:color="auto"/>
                        <w:left w:val="none" w:sz="0" w:space="0" w:color="auto"/>
                        <w:bottom w:val="none" w:sz="0" w:space="0" w:color="auto"/>
                        <w:right w:val="none" w:sz="0" w:space="0" w:color="auto"/>
                      </w:divBdr>
                    </w:div>
                    <w:div w:id="413207219">
                      <w:marLeft w:val="0"/>
                      <w:marRight w:val="0"/>
                      <w:marTop w:val="0"/>
                      <w:marBottom w:val="0"/>
                      <w:divBdr>
                        <w:top w:val="none" w:sz="0" w:space="0" w:color="auto"/>
                        <w:left w:val="none" w:sz="0" w:space="0" w:color="auto"/>
                        <w:bottom w:val="none" w:sz="0" w:space="0" w:color="auto"/>
                        <w:right w:val="none" w:sz="0" w:space="0" w:color="auto"/>
                      </w:divBdr>
                      <w:divsChild>
                        <w:div w:id="1002659806">
                          <w:marLeft w:val="0"/>
                          <w:marRight w:val="0"/>
                          <w:marTop w:val="0"/>
                          <w:marBottom w:val="0"/>
                          <w:divBdr>
                            <w:top w:val="none" w:sz="0" w:space="0" w:color="auto"/>
                            <w:left w:val="none" w:sz="0" w:space="0" w:color="auto"/>
                            <w:bottom w:val="none" w:sz="0" w:space="0" w:color="auto"/>
                            <w:right w:val="none" w:sz="0" w:space="0" w:color="auto"/>
                          </w:divBdr>
                          <w:divsChild>
                            <w:div w:id="710961835">
                              <w:marLeft w:val="0"/>
                              <w:marRight w:val="0"/>
                              <w:marTop w:val="0"/>
                              <w:marBottom w:val="0"/>
                              <w:divBdr>
                                <w:top w:val="none" w:sz="0" w:space="0" w:color="auto"/>
                                <w:left w:val="none" w:sz="0" w:space="0" w:color="auto"/>
                                <w:bottom w:val="none" w:sz="0" w:space="0" w:color="auto"/>
                                <w:right w:val="none" w:sz="0" w:space="0" w:color="auto"/>
                              </w:divBdr>
                            </w:div>
                          </w:divsChild>
                        </w:div>
                        <w:div w:id="2110269023">
                          <w:marLeft w:val="0"/>
                          <w:marRight w:val="0"/>
                          <w:marTop w:val="0"/>
                          <w:marBottom w:val="0"/>
                          <w:divBdr>
                            <w:top w:val="none" w:sz="0" w:space="0" w:color="auto"/>
                            <w:left w:val="none" w:sz="0" w:space="0" w:color="auto"/>
                            <w:bottom w:val="none" w:sz="0" w:space="0" w:color="auto"/>
                            <w:right w:val="none" w:sz="0" w:space="0" w:color="auto"/>
                          </w:divBdr>
                        </w:div>
                      </w:divsChild>
                    </w:div>
                    <w:div w:id="1052921625">
                      <w:marLeft w:val="0"/>
                      <w:marRight w:val="0"/>
                      <w:marTop w:val="0"/>
                      <w:marBottom w:val="0"/>
                      <w:divBdr>
                        <w:top w:val="none" w:sz="0" w:space="0" w:color="auto"/>
                        <w:left w:val="none" w:sz="0" w:space="0" w:color="auto"/>
                        <w:bottom w:val="none" w:sz="0" w:space="0" w:color="auto"/>
                        <w:right w:val="none" w:sz="0" w:space="0" w:color="auto"/>
                      </w:divBdr>
                      <w:divsChild>
                        <w:div w:id="1993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21295">
                  <w:marLeft w:val="0"/>
                  <w:marRight w:val="0"/>
                  <w:marTop w:val="0"/>
                  <w:marBottom w:val="0"/>
                  <w:divBdr>
                    <w:top w:val="none" w:sz="0" w:space="0" w:color="auto"/>
                    <w:left w:val="none" w:sz="0" w:space="0" w:color="auto"/>
                    <w:bottom w:val="none" w:sz="0" w:space="0" w:color="auto"/>
                    <w:right w:val="none" w:sz="0" w:space="0" w:color="auto"/>
                  </w:divBdr>
                  <w:divsChild>
                    <w:div w:id="1985117439">
                      <w:marLeft w:val="0"/>
                      <w:marRight w:val="0"/>
                      <w:marTop w:val="0"/>
                      <w:marBottom w:val="0"/>
                      <w:divBdr>
                        <w:top w:val="none" w:sz="0" w:space="0" w:color="auto"/>
                        <w:left w:val="none" w:sz="0" w:space="0" w:color="auto"/>
                        <w:bottom w:val="none" w:sz="0" w:space="0" w:color="auto"/>
                        <w:right w:val="none" w:sz="0" w:space="0" w:color="auto"/>
                      </w:divBdr>
                      <w:divsChild>
                        <w:div w:id="82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05850">
                  <w:marLeft w:val="0"/>
                  <w:marRight w:val="0"/>
                  <w:marTop w:val="0"/>
                  <w:marBottom w:val="0"/>
                  <w:divBdr>
                    <w:top w:val="none" w:sz="0" w:space="0" w:color="auto"/>
                    <w:left w:val="none" w:sz="0" w:space="0" w:color="auto"/>
                    <w:bottom w:val="none" w:sz="0" w:space="0" w:color="auto"/>
                    <w:right w:val="none" w:sz="0" w:space="0" w:color="auto"/>
                  </w:divBdr>
                  <w:divsChild>
                    <w:div w:id="400180227">
                      <w:marLeft w:val="0"/>
                      <w:marRight w:val="0"/>
                      <w:marTop w:val="0"/>
                      <w:marBottom w:val="0"/>
                      <w:divBdr>
                        <w:top w:val="none" w:sz="0" w:space="0" w:color="auto"/>
                        <w:left w:val="none" w:sz="0" w:space="0" w:color="auto"/>
                        <w:bottom w:val="none" w:sz="0" w:space="0" w:color="auto"/>
                        <w:right w:val="none" w:sz="0" w:space="0" w:color="auto"/>
                      </w:divBdr>
                      <w:divsChild>
                        <w:div w:id="972711810">
                          <w:marLeft w:val="0"/>
                          <w:marRight w:val="0"/>
                          <w:marTop w:val="0"/>
                          <w:marBottom w:val="0"/>
                          <w:divBdr>
                            <w:top w:val="none" w:sz="0" w:space="0" w:color="auto"/>
                            <w:left w:val="none" w:sz="0" w:space="0" w:color="auto"/>
                            <w:bottom w:val="none" w:sz="0" w:space="0" w:color="auto"/>
                            <w:right w:val="none" w:sz="0" w:space="0" w:color="auto"/>
                          </w:divBdr>
                        </w:div>
                      </w:divsChild>
                    </w:div>
                    <w:div w:id="1314875699">
                      <w:marLeft w:val="0"/>
                      <w:marRight w:val="0"/>
                      <w:marTop w:val="0"/>
                      <w:marBottom w:val="0"/>
                      <w:divBdr>
                        <w:top w:val="none" w:sz="0" w:space="0" w:color="auto"/>
                        <w:left w:val="none" w:sz="0" w:space="0" w:color="auto"/>
                        <w:bottom w:val="none" w:sz="0" w:space="0" w:color="auto"/>
                        <w:right w:val="none" w:sz="0" w:space="0" w:color="auto"/>
                      </w:divBdr>
                      <w:divsChild>
                        <w:div w:id="141507018">
                          <w:marLeft w:val="0"/>
                          <w:marRight w:val="0"/>
                          <w:marTop w:val="0"/>
                          <w:marBottom w:val="0"/>
                          <w:divBdr>
                            <w:top w:val="none" w:sz="0" w:space="0" w:color="auto"/>
                            <w:left w:val="none" w:sz="0" w:space="0" w:color="auto"/>
                            <w:bottom w:val="none" w:sz="0" w:space="0" w:color="auto"/>
                            <w:right w:val="none" w:sz="0" w:space="0" w:color="auto"/>
                          </w:divBdr>
                        </w:div>
                        <w:div w:id="5520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04562">
                  <w:marLeft w:val="0"/>
                  <w:marRight w:val="0"/>
                  <w:marTop w:val="0"/>
                  <w:marBottom w:val="0"/>
                  <w:divBdr>
                    <w:top w:val="none" w:sz="0" w:space="0" w:color="auto"/>
                    <w:left w:val="none" w:sz="0" w:space="0" w:color="auto"/>
                    <w:bottom w:val="none" w:sz="0" w:space="0" w:color="auto"/>
                    <w:right w:val="none" w:sz="0" w:space="0" w:color="auto"/>
                  </w:divBdr>
                  <w:divsChild>
                    <w:div w:id="912588938">
                      <w:marLeft w:val="0"/>
                      <w:marRight w:val="0"/>
                      <w:marTop w:val="0"/>
                      <w:marBottom w:val="0"/>
                      <w:divBdr>
                        <w:top w:val="none" w:sz="0" w:space="0" w:color="auto"/>
                        <w:left w:val="none" w:sz="0" w:space="0" w:color="auto"/>
                        <w:bottom w:val="none" w:sz="0" w:space="0" w:color="auto"/>
                        <w:right w:val="none" w:sz="0" w:space="0" w:color="auto"/>
                      </w:divBdr>
                      <w:divsChild>
                        <w:div w:id="54094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6070">
                  <w:marLeft w:val="0"/>
                  <w:marRight w:val="0"/>
                  <w:marTop w:val="0"/>
                  <w:marBottom w:val="0"/>
                  <w:divBdr>
                    <w:top w:val="none" w:sz="0" w:space="0" w:color="auto"/>
                    <w:left w:val="none" w:sz="0" w:space="0" w:color="auto"/>
                    <w:bottom w:val="none" w:sz="0" w:space="0" w:color="auto"/>
                    <w:right w:val="none" w:sz="0" w:space="0" w:color="auto"/>
                  </w:divBdr>
                  <w:divsChild>
                    <w:div w:id="903829636">
                      <w:marLeft w:val="0"/>
                      <w:marRight w:val="0"/>
                      <w:marTop w:val="0"/>
                      <w:marBottom w:val="0"/>
                      <w:divBdr>
                        <w:top w:val="none" w:sz="0" w:space="0" w:color="auto"/>
                        <w:left w:val="none" w:sz="0" w:space="0" w:color="auto"/>
                        <w:bottom w:val="none" w:sz="0" w:space="0" w:color="auto"/>
                        <w:right w:val="none" w:sz="0" w:space="0" w:color="auto"/>
                      </w:divBdr>
                      <w:divsChild>
                        <w:div w:id="20009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62668783">
      <w:bodyDiv w:val="1"/>
      <w:marLeft w:val="0"/>
      <w:marRight w:val="0"/>
      <w:marTop w:val="0"/>
      <w:marBottom w:val="0"/>
      <w:divBdr>
        <w:top w:val="none" w:sz="0" w:space="0" w:color="auto"/>
        <w:left w:val="none" w:sz="0" w:space="0" w:color="auto"/>
        <w:bottom w:val="none" w:sz="0" w:space="0" w:color="auto"/>
        <w:right w:val="none" w:sz="0" w:space="0" w:color="auto"/>
      </w:divBdr>
    </w:div>
    <w:div w:id="868954985">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07059018">
      <w:bodyDiv w:val="1"/>
      <w:marLeft w:val="0"/>
      <w:marRight w:val="0"/>
      <w:marTop w:val="0"/>
      <w:marBottom w:val="0"/>
      <w:divBdr>
        <w:top w:val="none" w:sz="0" w:space="0" w:color="auto"/>
        <w:left w:val="none" w:sz="0" w:space="0" w:color="auto"/>
        <w:bottom w:val="none" w:sz="0" w:space="0" w:color="auto"/>
        <w:right w:val="none" w:sz="0" w:space="0" w:color="auto"/>
      </w:divBdr>
      <w:divsChild>
        <w:div w:id="1422599873">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57486935">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04608849">
      <w:bodyDiv w:val="1"/>
      <w:marLeft w:val="0"/>
      <w:marRight w:val="0"/>
      <w:marTop w:val="0"/>
      <w:marBottom w:val="0"/>
      <w:divBdr>
        <w:top w:val="none" w:sz="0" w:space="0" w:color="auto"/>
        <w:left w:val="none" w:sz="0" w:space="0" w:color="auto"/>
        <w:bottom w:val="none" w:sz="0" w:space="0" w:color="auto"/>
        <w:right w:val="none" w:sz="0" w:space="0" w:color="auto"/>
      </w:divBdr>
      <w:divsChild>
        <w:div w:id="255948050">
          <w:marLeft w:val="0"/>
          <w:marRight w:val="0"/>
          <w:marTop w:val="0"/>
          <w:marBottom w:val="0"/>
          <w:divBdr>
            <w:top w:val="none" w:sz="0" w:space="0" w:color="auto"/>
            <w:left w:val="none" w:sz="0" w:space="0" w:color="auto"/>
            <w:bottom w:val="none" w:sz="0" w:space="0" w:color="auto"/>
            <w:right w:val="none" w:sz="0" w:space="0" w:color="auto"/>
          </w:divBdr>
          <w:divsChild>
            <w:div w:id="503084417">
              <w:marLeft w:val="0"/>
              <w:marRight w:val="0"/>
              <w:marTop w:val="0"/>
              <w:marBottom w:val="0"/>
              <w:divBdr>
                <w:top w:val="none" w:sz="0" w:space="0" w:color="auto"/>
                <w:left w:val="none" w:sz="0" w:space="0" w:color="auto"/>
                <w:bottom w:val="none" w:sz="0" w:space="0" w:color="auto"/>
                <w:right w:val="none" w:sz="0" w:space="0" w:color="auto"/>
              </w:divBdr>
              <w:divsChild>
                <w:div w:id="569654939">
                  <w:marLeft w:val="0"/>
                  <w:marRight w:val="0"/>
                  <w:marTop w:val="0"/>
                  <w:marBottom w:val="0"/>
                  <w:divBdr>
                    <w:top w:val="none" w:sz="0" w:space="0" w:color="auto"/>
                    <w:left w:val="none" w:sz="0" w:space="0" w:color="auto"/>
                    <w:bottom w:val="none" w:sz="0" w:space="0" w:color="auto"/>
                    <w:right w:val="none" w:sz="0" w:space="0" w:color="auto"/>
                  </w:divBdr>
                  <w:divsChild>
                    <w:div w:id="663973012">
                      <w:marLeft w:val="0"/>
                      <w:marRight w:val="0"/>
                      <w:marTop w:val="0"/>
                      <w:marBottom w:val="0"/>
                      <w:divBdr>
                        <w:top w:val="none" w:sz="0" w:space="0" w:color="auto"/>
                        <w:left w:val="none" w:sz="0" w:space="0" w:color="auto"/>
                        <w:bottom w:val="none" w:sz="0" w:space="0" w:color="auto"/>
                        <w:right w:val="none" w:sz="0" w:space="0" w:color="auto"/>
                      </w:divBdr>
                      <w:divsChild>
                        <w:div w:id="531382798">
                          <w:marLeft w:val="0"/>
                          <w:marRight w:val="0"/>
                          <w:marTop w:val="0"/>
                          <w:marBottom w:val="0"/>
                          <w:divBdr>
                            <w:top w:val="none" w:sz="0" w:space="0" w:color="auto"/>
                            <w:left w:val="none" w:sz="0" w:space="0" w:color="auto"/>
                            <w:bottom w:val="none" w:sz="0" w:space="0" w:color="auto"/>
                            <w:right w:val="none" w:sz="0" w:space="0" w:color="auto"/>
                          </w:divBdr>
                          <w:divsChild>
                            <w:div w:id="3492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46335">
                  <w:marLeft w:val="0"/>
                  <w:marRight w:val="0"/>
                  <w:marTop w:val="0"/>
                  <w:marBottom w:val="0"/>
                  <w:divBdr>
                    <w:top w:val="none" w:sz="0" w:space="0" w:color="auto"/>
                    <w:left w:val="none" w:sz="0" w:space="0" w:color="auto"/>
                    <w:bottom w:val="none" w:sz="0" w:space="0" w:color="auto"/>
                    <w:right w:val="none" w:sz="0" w:space="0" w:color="auto"/>
                  </w:divBdr>
                  <w:divsChild>
                    <w:div w:id="454979999">
                      <w:marLeft w:val="0"/>
                      <w:marRight w:val="0"/>
                      <w:marTop w:val="0"/>
                      <w:marBottom w:val="0"/>
                      <w:divBdr>
                        <w:top w:val="none" w:sz="0" w:space="0" w:color="auto"/>
                        <w:left w:val="none" w:sz="0" w:space="0" w:color="auto"/>
                        <w:bottom w:val="none" w:sz="0" w:space="0" w:color="auto"/>
                        <w:right w:val="none" w:sz="0" w:space="0" w:color="auto"/>
                      </w:divBdr>
                      <w:divsChild>
                        <w:div w:id="1075516638">
                          <w:marLeft w:val="0"/>
                          <w:marRight w:val="0"/>
                          <w:marTop w:val="0"/>
                          <w:marBottom w:val="0"/>
                          <w:divBdr>
                            <w:top w:val="none" w:sz="0" w:space="0" w:color="auto"/>
                            <w:left w:val="none" w:sz="0" w:space="0" w:color="auto"/>
                            <w:bottom w:val="none" w:sz="0" w:space="0" w:color="auto"/>
                            <w:right w:val="none" w:sz="0" w:space="0" w:color="auto"/>
                          </w:divBdr>
                          <w:divsChild>
                            <w:div w:id="15671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09215">
                  <w:marLeft w:val="0"/>
                  <w:marRight w:val="0"/>
                  <w:marTop w:val="0"/>
                  <w:marBottom w:val="0"/>
                  <w:divBdr>
                    <w:top w:val="none" w:sz="0" w:space="0" w:color="auto"/>
                    <w:left w:val="none" w:sz="0" w:space="0" w:color="auto"/>
                    <w:bottom w:val="none" w:sz="0" w:space="0" w:color="auto"/>
                    <w:right w:val="none" w:sz="0" w:space="0" w:color="auto"/>
                  </w:divBdr>
                  <w:divsChild>
                    <w:div w:id="2027978703">
                      <w:marLeft w:val="0"/>
                      <w:marRight w:val="0"/>
                      <w:marTop w:val="0"/>
                      <w:marBottom w:val="0"/>
                      <w:divBdr>
                        <w:top w:val="none" w:sz="0" w:space="0" w:color="auto"/>
                        <w:left w:val="none" w:sz="0" w:space="0" w:color="auto"/>
                        <w:bottom w:val="none" w:sz="0" w:space="0" w:color="auto"/>
                        <w:right w:val="none" w:sz="0" w:space="0" w:color="auto"/>
                      </w:divBdr>
                      <w:divsChild>
                        <w:div w:id="2126608445">
                          <w:marLeft w:val="0"/>
                          <w:marRight w:val="0"/>
                          <w:marTop w:val="0"/>
                          <w:marBottom w:val="0"/>
                          <w:divBdr>
                            <w:top w:val="none" w:sz="0" w:space="0" w:color="auto"/>
                            <w:left w:val="none" w:sz="0" w:space="0" w:color="auto"/>
                            <w:bottom w:val="none" w:sz="0" w:space="0" w:color="auto"/>
                            <w:right w:val="none" w:sz="0" w:space="0" w:color="auto"/>
                          </w:divBdr>
                          <w:divsChild>
                            <w:div w:id="123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653731">
                  <w:marLeft w:val="0"/>
                  <w:marRight w:val="0"/>
                  <w:marTop w:val="0"/>
                  <w:marBottom w:val="0"/>
                  <w:divBdr>
                    <w:top w:val="none" w:sz="0" w:space="0" w:color="auto"/>
                    <w:left w:val="none" w:sz="0" w:space="0" w:color="auto"/>
                    <w:bottom w:val="none" w:sz="0" w:space="0" w:color="auto"/>
                    <w:right w:val="none" w:sz="0" w:space="0" w:color="auto"/>
                  </w:divBdr>
                  <w:divsChild>
                    <w:div w:id="1242763096">
                      <w:marLeft w:val="0"/>
                      <w:marRight w:val="0"/>
                      <w:marTop w:val="0"/>
                      <w:marBottom w:val="0"/>
                      <w:divBdr>
                        <w:top w:val="none" w:sz="0" w:space="0" w:color="auto"/>
                        <w:left w:val="none" w:sz="0" w:space="0" w:color="auto"/>
                        <w:bottom w:val="none" w:sz="0" w:space="0" w:color="auto"/>
                        <w:right w:val="none" w:sz="0" w:space="0" w:color="auto"/>
                      </w:divBdr>
                      <w:divsChild>
                        <w:div w:id="116074621">
                          <w:marLeft w:val="0"/>
                          <w:marRight w:val="0"/>
                          <w:marTop w:val="0"/>
                          <w:marBottom w:val="0"/>
                          <w:divBdr>
                            <w:top w:val="none" w:sz="0" w:space="0" w:color="auto"/>
                            <w:left w:val="none" w:sz="0" w:space="0" w:color="auto"/>
                            <w:bottom w:val="none" w:sz="0" w:space="0" w:color="auto"/>
                            <w:right w:val="none" w:sz="0" w:space="0" w:color="auto"/>
                          </w:divBdr>
                          <w:divsChild>
                            <w:div w:id="5745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92484">
                  <w:marLeft w:val="0"/>
                  <w:marRight w:val="0"/>
                  <w:marTop w:val="0"/>
                  <w:marBottom w:val="0"/>
                  <w:divBdr>
                    <w:top w:val="none" w:sz="0" w:space="0" w:color="auto"/>
                    <w:left w:val="none" w:sz="0" w:space="0" w:color="auto"/>
                    <w:bottom w:val="none" w:sz="0" w:space="0" w:color="auto"/>
                    <w:right w:val="none" w:sz="0" w:space="0" w:color="auto"/>
                  </w:divBdr>
                  <w:divsChild>
                    <w:div w:id="265424702">
                      <w:marLeft w:val="0"/>
                      <w:marRight w:val="0"/>
                      <w:marTop w:val="0"/>
                      <w:marBottom w:val="0"/>
                      <w:divBdr>
                        <w:top w:val="none" w:sz="0" w:space="0" w:color="auto"/>
                        <w:left w:val="none" w:sz="0" w:space="0" w:color="auto"/>
                        <w:bottom w:val="none" w:sz="0" w:space="0" w:color="auto"/>
                        <w:right w:val="none" w:sz="0" w:space="0" w:color="auto"/>
                      </w:divBdr>
                      <w:divsChild>
                        <w:div w:id="540558211">
                          <w:marLeft w:val="0"/>
                          <w:marRight w:val="0"/>
                          <w:marTop w:val="0"/>
                          <w:marBottom w:val="0"/>
                          <w:divBdr>
                            <w:top w:val="none" w:sz="0" w:space="0" w:color="auto"/>
                            <w:left w:val="none" w:sz="0" w:space="0" w:color="auto"/>
                            <w:bottom w:val="none" w:sz="0" w:space="0" w:color="auto"/>
                            <w:right w:val="none" w:sz="0" w:space="0" w:color="auto"/>
                          </w:divBdr>
                          <w:divsChild>
                            <w:div w:id="723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063736">
                  <w:marLeft w:val="0"/>
                  <w:marRight w:val="0"/>
                  <w:marTop w:val="0"/>
                  <w:marBottom w:val="0"/>
                  <w:divBdr>
                    <w:top w:val="none" w:sz="0" w:space="0" w:color="auto"/>
                    <w:left w:val="none" w:sz="0" w:space="0" w:color="auto"/>
                    <w:bottom w:val="none" w:sz="0" w:space="0" w:color="auto"/>
                    <w:right w:val="none" w:sz="0" w:space="0" w:color="auto"/>
                  </w:divBdr>
                  <w:divsChild>
                    <w:div w:id="744424238">
                      <w:marLeft w:val="0"/>
                      <w:marRight w:val="0"/>
                      <w:marTop w:val="0"/>
                      <w:marBottom w:val="0"/>
                      <w:divBdr>
                        <w:top w:val="none" w:sz="0" w:space="0" w:color="auto"/>
                        <w:left w:val="none" w:sz="0" w:space="0" w:color="auto"/>
                        <w:bottom w:val="none" w:sz="0" w:space="0" w:color="auto"/>
                        <w:right w:val="none" w:sz="0" w:space="0" w:color="auto"/>
                      </w:divBdr>
                      <w:divsChild>
                        <w:div w:id="473259499">
                          <w:marLeft w:val="0"/>
                          <w:marRight w:val="0"/>
                          <w:marTop w:val="0"/>
                          <w:marBottom w:val="0"/>
                          <w:divBdr>
                            <w:top w:val="none" w:sz="0" w:space="0" w:color="auto"/>
                            <w:left w:val="none" w:sz="0" w:space="0" w:color="auto"/>
                            <w:bottom w:val="none" w:sz="0" w:space="0" w:color="auto"/>
                            <w:right w:val="none" w:sz="0" w:space="0" w:color="auto"/>
                          </w:divBdr>
                          <w:divsChild>
                            <w:div w:id="1076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221256">
                  <w:marLeft w:val="0"/>
                  <w:marRight w:val="0"/>
                  <w:marTop w:val="0"/>
                  <w:marBottom w:val="0"/>
                  <w:divBdr>
                    <w:top w:val="none" w:sz="0" w:space="0" w:color="auto"/>
                    <w:left w:val="none" w:sz="0" w:space="0" w:color="auto"/>
                    <w:bottom w:val="none" w:sz="0" w:space="0" w:color="auto"/>
                    <w:right w:val="none" w:sz="0" w:space="0" w:color="auto"/>
                  </w:divBdr>
                  <w:divsChild>
                    <w:div w:id="1722438706">
                      <w:marLeft w:val="0"/>
                      <w:marRight w:val="0"/>
                      <w:marTop w:val="0"/>
                      <w:marBottom w:val="0"/>
                      <w:divBdr>
                        <w:top w:val="none" w:sz="0" w:space="0" w:color="auto"/>
                        <w:left w:val="none" w:sz="0" w:space="0" w:color="auto"/>
                        <w:bottom w:val="none" w:sz="0" w:space="0" w:color="auto"/>
                        <w:right w:val="none" w:sz="0" w:space="0" w:color="auto"/>
                      </w:divBdr>
                      <w:divsChild>
                        <w:div w:id="1411274677">
                          <w:marLeft w:val="0"/>
                          <w:marRight w:val="0"/>
                          <w:marTop w:val="0"/>
                          <w:marBottom w:val="0"/>
                          <w:divBdr>
                            <w:top w:val="none" w:sz="0" w:space="0" w:color="auto"/>
                            <w:left w:val="none" w:sz="0" w:space="0" w:color="auto"/>
                            <w:bottom w:val="none" w:sz="0" w:space="0" w:color="auto"/>
                            <w:right w:val="none" w:sz="0" w:space="0" w:color="auto"/>
                          </w:divBdr>
                          <w:divsChild>
                            <w:div w:id="79891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637">
                  <w:marLeft w:val="0"/>
                  <w:marRight w:val="0"/>
                  <w:marTop w:val="0"/>
                  <w:marBottom w:val="0"/>
                  <w:divBdr>
                    <w:top w:val="none" w:sz="0" w:space="0" w:color="auto"/>
                    <w:left w:val="none" w:sz="0" w:space="0" w:color="auto"/>
                    <w:bottom w:val="none" w:sz="0" w:space="0" w:color="auto"/>
                    <w:right w:val="none" w:sz="0" w:space="0" w:color="auto"/>
                  </w:divBdr>
                  <w:divsChild>
                    <w:div w:id="2002928750">
                      <w:marLeft w:val="0"/>
                      <w:marRight w:val="0"/>
                      <w:marTop w:val="0"/>
                      <w:marBottom w:val="0"/>
                      <w:divBdr>
                        <w:top w:val="none" w:sz="0" w:space="0" w:color="auto"/>
                        <w:left w:val="none" w:sz="0" w:space="0" w:color="auto"/>
                        <w:bottom w:val="none" w:sz="0" w:space="0" w:color="auto"/>
                        <w:right w:val="none" w:sz="0" w:space="0" w:color="auto"/>
                      </w:divBdr>
                      <w:divsChild>
                        <w:div w:id="1282686386">
                          <w:marLeft w:val="0"/>
                          <w:marRight w:val="0"/>
                          <w:marTop w:val="0"/>
                          <w:marBottom w:val="0"/>
                          <w:divBdr>
                            <w:top w:val="none" w:sz="0" w:space="0" w:color="auto"/>
                            <w:left w:val="none" w:sz="0" w:space="0" w:color="auto"/>
                            <w:bottom w:val="none" w:sz="0" w:space="0" w:color="auto"/>
                            <w:right w:val="none" w:sz="0" w:space="0" w:color="auto"/>
                          </w:divBdr>
                          <w:divsChild>
                            <w:div w:id="105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465626">
                  <w:marLeft w:val="0"/>
                  <w:marRight w:val="0"/>
                  <w:marTop w:val="0"/>
                  <w:marBottom w:val="0"/>
                  <w:divBdr>
                    <w:top w:val="none" w:sz="0" w:space="0" w:color="auto"/>
                    <w:left w:val="none" w:sz="0" w:space="0" w:color="auto"/>
                    <w:bottom w:val="none" w:sz="0" w:space="0" w:color="auto"/>
                    <w:right w:val="none" w:sz="0" w:space="0" w:color="auto"/>
                  </w:divBdr>
                  <w:divsChild>
                    <w:div w:id="1283345453">
                      <w:marLeft w:val="0"/>
                      <w:marRight w:val="0"/>
                      <w:marTop w:val="0"/>
                      <w:marBottom w:val="0"/>
                      <w:divBdr>
                        <w:top w:val="none" w:sz="0" w:space="0" w:color="auto"/>
                        <w:left w:val="none" w:sz="0" w:space="0" w:color="auto"/>
                        <w:bottom w:val="none" w:sz="0" w:space="0" w:color="auto"/>
                        <w:right w:val="none" w:sz="0" w:space="0" w:color="auto"/>
                      </w:divBdr>
                      <w:divsChild>
                        <w:div w:id="1128012036">
                          <w:marLeft w:val="0"/>
                          <w:marRight w:val="0"/>
                          <w:marTop w:val="0"/>
                          <w:marBottom w:val="0"/>
                          <w:divBdr>
                            <w:top w:val="none" w:sz="0" w:space="0" w:color="auto"/>
                            <w:left w:val="none" w:sz="0" w:space="0" w:color="auto"/>
                            <w:bottom w:val="none" w:sz="0" w:space="0" w:color="auto"/>
                            <w:right w:val="none" w:sz="0" w:space="0" w:color="auto"/>
                          </w:divBdr>
                          <w:divsChild>
                            <w:div w:id="36996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7320">
                  <w:marLeft w:val="0"/>
                  <w:marRight w:val="0"/>
                  <w:marTop w:val="0"/>
                  <w:marBottom w:val="0"/>
                  <w:divBdr>
                    <w:top w:val="none" w:sz="0" w:space="0" w:color="auto"/>
                    <w:left w:val="none" w:sz="0" w:space="0" w:color="auto"/>
                    <w:bottom w:val="none" w:sz="0" w:space="0" w:color="auto"/>
                    <w:right w:val="none" w:sz="0" w:space="0" w:color="auto"/>
                  </w:divBdr>
                  <w:divsChild>
                    <w:div w:id="625234387">
                      <w:marLeft w:val="0"/>
                      <w:marRight w:val="0"/>
                      <w:marTop w:val="0"/>
                      <w:marBottom w:val="0"/>
                      <w:divBdr>
                        <w:top w:val="none" w:sz="0" w:space="0" w:color="auto"/>
                        <w:left w:val="none" w:sz="0" w:space="0" w:color="auto"/>
                        <w:bottom w:val="none" w:sz="0" w:space="0" w:color="auto"/>
                        <w:right w:val="none" w:sz="0" w:space="0" w:color="auto"/>
                      </w:divBdr>
                      <w:divsChild>
                        <w:div w:id="6369791">
                          <w:marLeft w:val="0"/>
                          <w:marRight w:val="0"/>
                          <w:marTop w:val="0"/>
                          <w:marBottom w:val="0"/>
                          <w:divBdr>
                            <w:top w:val="none" w:sz="0" w:space="0" w:color="auto"/>
                            <w:left w:val="none" w:sz="0" w:space="0" w:color="auto"/>
                            <w:bottom w:val="none" w:sz="0" w:space="0" w:color="auto"/>
                            <w:right w:val="none" w:sz="0" w:space="0" w:color="auto"/>
                          </w:divBdr>
                          <w:divsChild>
                            <w:div w:id="49187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32300">
                  <w:marLeft w:val="0"/>
                  <w:marRight w:val="0"/>
                  <w:marTop w:val="0"/>
                  <w:marBottom w:val="0"/>
                  <w:divBdr>
                    <w:top w:val="none" w:sz="0" w:space="0" w:color="auto"/>
                    <w:left w:val="none" w:sz="0" w:space="0" w:color="auto"/>
                    <w:bottom w:val="none" w:sz="0" w:space="0" w:color="auto"/>
                    <w:right w:val="none" w:sz="0" w:space="0" w:color="auto"/>
                  </w:divBdr>
                  <w:divsChild>
                    <w:div w:id="924386176">
                      <w:marLeft w:val="0"/>
                      <w:marRight w:val="0"/>
                      <w:marTop w:val="0"/>
                      <w:marBottom w:val="0"/>
                      <w:divBdr>
                        <w:top w:val="none" w:sz="0" w:space="0" w:color="auto"/>
                        <w:left w:val="none" w:sz="0" w:space="0" w:color="auto"/>
                        <w:bottom w:val="none" w:sz="0" w:space="0" w:color="auto"/>
                        <w:right w:val="none" w:sz="0" w:space="0" w:color="auto"/>
                      </w:divBdr>
                      <w:divsChild>
                        <w:div w:id="536044909">
                          <w:marLeft w:val="0"/>
                          <w:marRight w:val="0"/>
                          <w:marTop w:val="0"/>
                          <w:marBottom w:val="0"/>
                          <w:divBdr>
                            <w:top w:val="none" w:sz="0" w:space="0" w:color="auto"/>
                            <w:left w:val="none" w:sz="0" w:space="0" w:color="auto"/>
                            <w:bottom w:val="none" w:sz="0" w:space="0" w:color="auto"/>
                            <w:right w:val="none" w:sz="0" w:space="0" w:color="auto"/>
                          </w:divBdr>
                          <w:divsChild>
                            <w:div w:id="2491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041555">
                  <w:marLeft w:val="0"/>
                  <w:marRight w:val="0"/>
                  <w:marTop w:val="0"/>
                  <w:marBottom w:val="0"/>
                  <w:divBdr>
                    <w:top w:val="none" w:sz="0" w:space="0" w:color="auto"/>
                    <w:left w:val="none" w:sz="0" w:space="0" w:color="auto"/>
                    <w:bottom w:val="none" w:sz="0" w:space="0" w:color="auto"/>
                    <w:right w:val="none" w:sz="0" w:space="0" w:color="auto"/>
                  </w:divBdr>
                  <w:divsChild>
                    <w:div w:id="928777652">
                      <w:marLeft w:val="0"/>
                      <w:marRight w:val="0"/>
                      <w:marTop w:val="0"/>
                      <w:marBottom w:val="0"/>
                      <w:divBdr>
                        <w:top w:val="none" w:sz="0" w:space="0" w:color="auto"/>
                        <w:left w:val="none" w:sz="0" w:space="0" w:color="auto"/>
                        <w:bottom w:val="none" w:sz="0" w:space="0" w:color="auto"/>
                        <w:right w:val="none" w:sz="0" w:space="0" w:color="auto"/>
                      </w:divBdr>
                      <w:divsChild>
                        <w:div w:id="782311157">
                          <w:marLeft w:val="0"/>
                          <w:marRight w:val="0"/>
                          <w:marTop w:val="0"/>
                          <w:marBottom w:val="0"/>
                          <w:divBdr>
                            <w:top w:val="none" w:sz="0" w:space="0" w:color="auto"/>
                            <w:left w:val="none" w:sz="0" w:space="0" w:color="auto"/>
                            <w:bottom w:val="none" w:sz="0" w:space="0" w:color="auto"/>
                            <w:right w:val="none" w:sz="0" w:space="0" w:color="auto"/>
                          </w:divBdr>
                          <w:divsChild>
                            <w:div w:id="59744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3047">
                  <w:marLeft w:val="0"/>
                  <w:marRight w:val="0"/>
                  <w:marTop w:val="0"/>
                  <w:marBottom w:val="0"/>
                  <w:divBdr>
                    <w:top w:val="none" w:sz="0" w:space="0" w:color="auto"/>
                    <w:left w:val="none" w:sz="0" w:space="0" w:color="auto"/>
                    <w:bottom w:val="none" w:sz="0" w:space="0" w:color="auto"/>
                    <w:right w:val="none" w:sz="0" w:space="0" w:color="auto"/>
                  </w:divBdr>
                  <w:divsChild>
                    <w:div w:id="125125929">
                      <w:marLeft w:val="0"/>
                      <w:marRight w:val="0"/>
                      <w:marTop w:val="0"/>
                      <w:marBottom w:val="0"/>
                      <w:divBdr>
                        <w:top w:val="none" w:sz="0" w:space="0" w:color="auto"/>
                        <w:left w:val="none" w:sz="0" w:space="0" w:color="auto"/>
                        <w:bottom w:val="none" w:sz="0" w:space="0" w:color="auto"/>
                        <w:right w:val="none" w:sz="0" w:space="0" w:color="auto"/>
                      </w:divBdr>
                      <w:divsChild>
                        <w:div w:id="702632372">
                          <w:marLeft w:val="0"/>
                          <w:marRight w:val="0"/>
                          <w:marTop w:val="0"/>
                          <w:marBottom w:val="0"/>
                          <w:divBdr>
                            <w:top w:val="none" w:sz="0" w:space="0" w:color="auto"/>
                            <w:left w:val="none" w:sz="0" w:space="0" w:color="auto"/>
                            <w:bottom w:val="none" w:sz="0" w:space="0" w:color="auto"/>
                            <w:right w:val="none" w:sz="0" w:space="0" w:color="auto"/>
                          </w:divBdr>
                          <w:divsChild>
                            <w:div w:id="178391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412226">
                  <w:marLeft w:val="0"/>
                  <w:marRight w:val="0"/>
                  <w:marTop w:val="0"/>
                  <w:marBottom w:val="0"/>
                  <w:divBdr>
                    <w:top w:val="none" w:sz="0" w:space="0" w:color="auto"/>
                    <w:left w:val="none" w:sz="0" w:space="0" w:color="auto"/>
                    <w:bottom w:val="none" w:sz="0" w:space="0" w:color="auto"/>
                    <w:right w:val="none" w:sz="0" w:space="0" w:color="auto"/>
                  </w:divBdr>
                  <w:divsChild>
                    <w:div w:id="1620801647">
                      <w:marLeft w:val="0"/>
                      <w:marRight w:val="0"/>
                      <w:marTop w:val="0"/>
                      <w:marBottom w:val="0"/>
                      <w:divBdr>
                        <w:top w:val="none" w:sz="0" w:space="0" w:color="auto"/>
                        <w:left w:val="none" w:sz="0" w:space="0" w:color="auto"/>
                        <w:bottom w:val="none" w:sz="0" w:space="0" w:color="auto"/>
                        <w:right w:val="none" w:sz="0" w:space="0" w:color="auto"/>
                      </w:divBdr>
                      <w:divsChild>
                        <w:div w:id="300162016">
                          <w:marLeft w:val="0"/>
                          <w:marRight w:val="0"/>
                          <w:marTop w:val="0"/>
                          <w:marBottom w:val="0"/>
                          <w:divBdr>
                            <w:top w:val="none" w:sz="0" w:space="0" w:color="auto"/>
                            <w:left w:val="none" w:sz="0" w:space="0" w:color="auto"/>
                            <w:bottom w:val="none" w:sz="0" w:space="0" w:color="auto"/>
                            <w:right w:val="none" w:sz="0" w:space="0" w:color="auto"/>
                          </w:divBdr>
                          <w:divsChild>
                            <w:div w:id="17291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3130">
                  <w:marLeft w:val="0"/>
                  <w:marRight w:val="0"/>
                  <w:marTop w:val="0"/>
                  <w:marBottom w:val="0"/>
                  <w:divBdr>
                    <w:top w:val="none" w:sz="0" w:space="0" w:color="auto"/>
                    <w:left w:val="none" w:sz="0" w:space="0" w:color="auto"/>
                    <w:bottom w:val="none" w:sz="0" w:space="0" w:color="auto"/>
                    <w:right w:val="none" w:sz="0" w:space="0" w:color="auto"/>
                  </w:divBdr>
                  <w:divsChild>
                    <w:div w:id="1746337846">
                      <w:marLeft w:val="0"/>
                      <w:marRight w:val="0"/>
                      <w:marTop w:val="0"/>
                      <w:marBottom w:val="0"/>
                      <w:divBdr>
                        <w:top w:val="none" w:sz="0" w:space="0" w:color="auto"/>
                        <w:left w:val="none" w:sz="0" w:space="0" w:color="auto"/>
                        <w:bottom w:val="none" w:sz="0" w:space="0" w:color="auto"/>
                        <w:right w:val="none" w:sz="0" w:space="0" w:color="auto"/>
                      </w:divBdr>
                      <w:divsChild>
                        <w:div w:id="2004355539">
                          <w:marLeft w:val="0"/>
                          <w:marRight w:val="0"/>
                          <w:marTop w:val="0"/>
                          <w:marBottom w:val="0"/>
                          <w:divBdr>
                            <w:top w:val="none" w:sz="0" w:space="0" w:color="auto"/>
                            <w:left w:val="none" w:sz="0" w:space="0" w:color="auto"/>
                            <w:bottom w:val="none" w:sz="0" w:space="0" w:color="auto"/>
                            <w:right w:val="none" w:sz="0" w:space="0" w:color="auto"/>
                          </w:divBdr>
                          <w:divsChild>
                            <w:div w:id="2114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22833982">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73988491">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5388902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889030544">
      <w:bodyDiv w:val="1"/>
      <w:marLeft w:val="0"/>
      <w:marRight w:val="0"/>
      <w:marTop w:val="0"/>
      <w:marBottom w:val="0"/>
      <w:divBdr>
        <w:top w:val="none" w:sz="0" w:space="0" w:color="auto"/>
        <w:left w:val="none" w:sz="0" w:space="0" w:color="auto"/>
        <w:bottom w:val="none" w:sz="0" w:space="0" w:color="auto"/>
        <w:right w:val="none" w:sz="0" w:space="0" w:color="auto"/>
      </w:divBdr>
      <w:divsChild>
        <w:div w:id="1782411220">
          <w:marLeft w:val="0"/>
          <w:marRight w:val="0"/>
          <w:marTop w:val="0"/>
          <w:marBottom w:val="0"/>
          <w:divBdr>
            <w:top w:val="none" w:sz="0" w:space="0" w:color="auto"/>
            <w:left w:val="none" w:sz="0" w:space="0" w:color="auto"/>
            <w:bottom w:val="none" w:sz="0" w:space="0" w:color="auto"/>
            <w:right w:val="none" w:sz="0" w:space="0" w:color="auto"/>
          </w:divBdr>
          <w:divsChild>
            <w:div w:id="1572345306">
              <w:marLeft w:val="0"/>
              <w:marRight w:val="0"/>
              <w:marTop w:val="0"/>
              <w:marBottom w:val="0"/>
              <w:divBdr>
                <w:top w:val="none" w:sz="0" w:space="0" w:color="auto"/>
                <w:left w:val="none" w:sz="0" w:space="0" w:color="auto"/>
                <w:bottom w:val="none" w:sz="0" w:space="0" w:color="auto"/>
                <w:right w:val="none" w:sz="0" w:space="0" w:color="auto"/>
              </w:divBdr>
              <w:divsChild>
                <w:div w:id="777409474">
                  <w:marLeft w:val="0"/>
                  <w:marRight w:val="0"/>
                  <w:marTop w:val="0"/>
                  <w:marBottom w:val="0"/>
                  <w:divBdr>
                    <w:top w:val="none" w:sz="0" w:space="0" w:color="auto"/>
                    <w:left w:val="none" w:sz="0" w:space="0" w:color="auto"/>
                    <w:bottom w:val="none" w:sz="0" w:space="0" w:color="auto"/>
                    <w:right w:val="none" w:sz="0" w:space="0" w:color="auto"/>
                  </w:divBdr>
                  <w:divsChild>
                    <w:div w:id="178400504">
                      <w:marLeft w:val="0"/>
                      <w:marRight w:val="0"/>
                      <w:marTop w:val="0"/>
                      <w:marBottom w:val="0"/>
                      <w:divBdr>
                        <w:top w:val="none" w:sz="0" w:space="0" w:color="auto"/>
                        <w:left w:val="none" w:sz="0" w:space="0" w:color="auto"/>
                        <w:bottom w:val="none" w:sz="0" w:space="0" w:color="auto"/>
                        <w:right w:val="none" w:sz="0" w:space="0" w:color="auto"/>
                      </w:divBdr>
                      <w:divsChild>
                        <w:div w:id="942342554">
                          <w:marLeft w:val="0"/>
                          <w:marRight w:val="0"/>
                          <w:marTop w:val="0"/>
                          <w:marBottom w:val="0"/>
                          <w:divBdr>
                            <w:top w:val="none" w:sz="0" w:space="0" w:color="auto"/>
                            <w:left w:val="none" w:sz="0" w:space="0" w:color="auto"/>
                            <w:bottom w:val="none" w:sz="0" w:space="0" w:color="auto"/>
                            <w:right w:val="none" w:sz="0" w:space="0" w:color="auto"/>
                          </w:divBdr>
                        </w:div>
                        <w:div w:id="1253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84892">
          <w:marLeft w:val="0"/>
          <w:marRight w:val="0"/>
          <w:marTop w:val="0"/>
          <w:marBottom w:val="0"/>
          <w:divBdr>
            <w:top w:val="none" w:sz="0" w:space="0" w:color="auto"/>
            <w:left w:val="none" w:sz="0" w:space="0" w:color="auto"/>
            <w:bottom w:val="none" w:sz="0" w:space="0" w:color="auto"/>
            <w:right w:val="none" w:sz="0" w:space="0" w:color="auto"/>
          </w:divBdr>
          <w:divsChild>
            <w:div w:id="985084011">
              <w:marLeft w:val="0"/>
              <w:marRight w:val="0"/>
              <w:marTop w:val="0"/>
              <w:marBottom w:val="0"/>
              <w:divBdr>
                <w:top w:val="none" w:sz="0" w:space="0" w:color="auto"/>
                <w:left w:val="none" w:sz="0" w:space="0" w:color="auto"/>
                <w:bottom w:val="none" w:sz="0" w:space="0" w:color="auto"/>
                <w:right w:val="none" w:sz="0" w:space="0" w:color="auto"/>
              </w:divBdr>
              <w:divsChild>
                <w:div w:id="1707364399">
                  <w:marLeft w:val="0"/>
                  <w:marRight w:val="0"/>
                  <w:marTop w:val="0"/>
                  <w:marBottom w:val="0"/>
                  <w:divBdr>
                    <w:top w:val="none" w:sz="0" w:space="0" w:color="auto"/>
                    <w:left w:val="none" w:sz="0" w:space="0" w:color="auto"/>
                    <w:bottom w:val="none" w:sz="0" w:space="0" w:color="auto"/>
                    <w:right w:val="none" w:sz="0" w:space="0" w:color="auto"/>
                  </w:divBdr>
                  <w:divsChild>
                    <w:div w:id="1663852820">
                      <w:marLeft w:val="0"/>
                      <w:marRight w:val="0"/>
                      <w:marTop w:val="0"/>
                      <w:marBottom w:val="0"/>
                      <w:divBdr>
                        <w:top w:val="none" w:sz="0" w:space="0" w:color="auto"/>
                        <w:left w:val="none" w:sz="0" w:space="0" w:color="auto"/>
                        <w:bottom w:val="none" w:sz="0" w:space="0" w:color="auto"/>
                        <w:right w:val="none" w:sz="0" w:space="0" w:color="auto"/>
                      </w:divBdr>
                      <w:divsChild>
                        <w:div w:id="10356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061978135">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file:///C:\Users\8596scholbd\Desktop\10.1063\1.3303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0BBB3-9EF8-41E8-9ABB-1E8F84893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9C374-0D51-4FEF-900A-6EAB49163EFF}">
  <ds:schemaRefs>
    <ds:schemaRef ds:uri="http://schemas.microsoft.com/sharepoint/v3/contenttype/forms"/>
  </ds:schemaRefs>
</ds:datastoreItem>
</file>

<file path=customXml/itemProps3.xml><?xml version="1.0" encoding="utf-8"?>
<ds:datastoreItem xmlns:ds="http://schemas.openxmlformats.org/officeDocument/2006/customXml" ds:itemID="{361DFD97-9804-4F42-8838-63B36801D5E9}">
  <ds:schemaRef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455b151d-75b8-4438-a72d-e06b314124a1"/>
    <ds:schemaRef ds:uri="http://purl.org/dc/dcmitype/"/>
    <ds:schemaRef ds:uri="1dc5a16d-a9e1-4107-81af-b56e13c8526c"/>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188C399-71B3-4524-B4B6-3AFF761C1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1981</Words>
  <Characters>10245</Characters>
  <Application>Microsoft Office Word</Application>
  <DocSecurity>8</DocSecurity>
  <Lines>353</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119</cp:revision>
  <dcterms:created xsi:type="dcterms:W3CDTF">2019-06-13T14:48:00Z</dcterms:created>
  <dcterms:modified xsi:type="dcterms:W3CDTF">2019-06-13T16:38:00Z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