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0DFCA3A" w:rsidR="000A7622" w:rsidRPr="00C04F25" w:rsidRDefault="00724768" w:rsidP="00D14423">
      <w:pPr>
        <w:autoSpaceDE w:val="0"/>
        <w:autoSpaceDN w:val="0"/>
        <w:adjustRightInd w:val="0"/>
        <w:rPr>
          <w:rFonts w:cstheme="minorHAnsi"/>
          <w:b/>
          <w:bCs/>
          <w:i/>
          <w:iCs/>
          <w:sz w:val="32"/>
          <w:szCs w:val="32"/>
        </w:rPr>
      </w:pPr>
      <w:r>
        <w:rPr>
          <w:rFonts w:cstheme="minorHAnsi"/>
          <w:b/>
          <w:bCs/>
          <w:i/>
          <w:iCs/>
          <w:sz w:val="32"/>
          <w:szCs w:val="32"/>
        </w:rPr>
        <w:t xml:space="preserve">Electrical and Computer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1B3CF9C0" w:rsidR="00440BC4" w:rsidRDefault="004772EA" w:rsidP="00D14423">
      <w:pPr>
        <w:rPr>
          <w:rFonts w:cstheme="minorHAnsi"/>
          <w:b/>
          <w:bCs/>
          <w:sz w:val="24"/>
          <w:szCs w:val="24"/>
        </w:rPr>
      </w:pPr>
      <w:r w:rsidRPr="004772EA">
        <w:rPr>
          <w:rFonts w:cstheme="minorHAnsi"/>
          <w:i/>
          <w:sz w:val="24"/>
          <w:szCs w:val="24"/>
          <w:lang w:val="fr-FR"/>
        </w:rPr>
        <w:t xml:space="preserve">2021 10th International </w:t>
      </w:r>
      <w:proofErr w:type="spellStart"/>
      <w:r w:rsidRPr="004772EA">
        <w:rPr>
          <w:rFonts w:cstheme="minorHAnsi"/>
          <w:i/>
          <w:sz w:val="24"/>
          <w:szCs w:val="24"/>
          <w:lang w:val="fr-FR"/>
        </w:rPr>
        <w:t>Conference</w:t>
      </w:r>
      <w:proofErr w:type="spellEnd"/>
      <w:r w:rsidRPr="004772EA">
        <w:rPr>
          <w:rFonts w:cstheme="minorHAnsi"/>
          <w:i/>
          <w:sz w:val="24"/>
          <w:szCs w:val="24"/>
          <w:lang w:val="fr-FR"/>
        </w:rPr>
        <w:t xml:space="preserve"> </w:t>
      </w:r>
      <w:proofErr w:type="spellStart"/>
      <w:r w:rsidRPr="004772EA">
        <w:rPr>
          <w:rFonts w:cstheme="minorHAnsi"/>
          <w:i/>
          <w:sz w:val="24"/>
          <w:szCs w:val="24"/>
          <w:lang w:val="fr-FR"/>
        </w:rPr>
        <w:t>on</w:t>
      </w:r>
      <w:proofErr w:type="spellEnd"/>
      <w:r w:rsidRPr="004772EA">
        <w:rPr>
          <w:rFonts w:cstheme="minorHAnsi"/>
          <w:i/>
          <w:sz w:val="24"/>
          <w:szCs w:val="24"/>
          <w:lang w:val="fr-FR"/>
        </w:rPr>
        <w:t xml:space="preserve"> Modern Circuits and </w:t>
      </w:r>
      <w:proofErr w:type="spellStart"/>
      <w:r w:rsidRPr="004772EA">
        <w:rPr>
          <w:rFonts w:cstheme="minorHAnsi"/>
          <w:i/>
          <w:sz w:val="24"/>
          <w:szCs w:val="24"/>
          <w:lang w:val="fr-FR"/>
        </w:rPr>
        <w:t>Systems</w:t>
      </w:r>
      <w:proofErr w:type="spellEnd"/>
      <w:r w:rsidRPr="004772EA">
        <w:rPr>
          <w:rFonts w:cstheme="minorHAnsi"/>
          <w:i/>
          <w:sz w:val="24"/>
          <w:szCs w:val="24"/>
          <w:lang w:val="fr-FR"/>
        </w:rPr>
        <w:t xml:space="preserve"> Technologies (MOCAST)</w:t>
      </w:r>
      <w:r w:rsidR="000A7622" w:rsidRPr="00C04F25">
        <w:rPr>
          <w:rFonts w:cstheme="minorHAnsi"/>
          <w:sz w:val="24"/>
          <w:szCs w:val="24"/>
          <w:lang w:val="fr-FR"/>
        </w:rPr>
        <w:t>, (</w:t>
      </w:r>
      <w:r>
        <w:rPr>
          <w:rFonts w:cstheme="minorHAnsi"/>
          <w:sz w:val="24"/>
          <w:szCs w:val="24"/>
          <w:lang w:val="fr-FR"/>
        </w:rPr>
        <w:t>July 05-07, 2021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EB4F93" w:rsidRPr="00EB4F93">
        <w:rPr>
          <w:rFonts w:cstheme="minorHAnsi"/>
          <w:sz w:val="24"/>
          <w:szCs w:val="24"/>
        </w:rPr>
        <w:t>Institute of Electrical and Electronics Engineers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EB4F93" w:rsidRPr="00EB4F93">
        <w:rPr>
          <w:rFonts w:cstheme="minorHAnsi"/>
          <w:sz w:val="24"/>
          <w:szCs w:val="24"/>
        </w:rPr>
        <w:t>Institute of Electrical and Electronics Engineers</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EB4F93" w:rsidRPr="00EB4F93">
        <w:rPr>
          <w:rFonts w:cstheme="minorHAnsi"/>
          <w:sz w:val="24"/>
          <w:szCs w:val="24"/>
        </w:rPr>
        <w:t>Institute of Electrical and Electronics Engineers</w:t>
      </w:r>
      <w:r w:rsidR="000A7622" w:rsidRPr="00E77278">
        <w:rPr>
          <w:rFonts w:cstheme="minorHAnsi"/>
          <w:sz w:val="24"/>
          <w:szCs w:val="24"/>
        </w:rPr>
        <w:t>.</w:t>
      </w:r>
      <w:r w:rsidR="000A7622" w:rsidRPr="00FB28B7">
        <w:rPr>
          <w:rFonts w:cstheme="minorHAnsi"/>
          <w:b/>
          <w:bCs/>
          <w:sz w:val="24"/>
          <w:szCs w:val="24"/>
        </w:rPr>
        <w:t xml:space="preserve"> </w:t>
      </w:r>
      <w:bookmarkEnd w:id="1"/>
    </w:p>
    <w:p w14:paraId="0B399F90" w14:textId="3CAB0BFD" w:rsidR="00724768" w:rsidRDefault="00724768" w:rsidP="00D14423">
      <w:pPr>
        <w:rPr>
          <w:rFonts w:cstheme="minorHAnsi"/>
          <w:b/>
          <w:bCs/>
          <w:sz w:val="24"/>
          <w:szCs w:val="24"/>
        </w:rPr>
      </w:pPr>
    </w:p>
    <w:p w14:paraId="351E4C31" w14:textId="77777777" w:rsidR="00494B19" w:rsidRPr="00494B19" w:rsidRDefault="00494B19" w:rsidP="00494B19">
      <w:pPr>
        <w:pStyle w:val="Title"/>
      </w:pPr>
      <w:r w:rsidRPr="00494B19">
        <w:t>Sensor Design for Inductive Proximity and Moving Direction Sensing of Metal Targets</w:t>
      </w:r>
    </w:p>
    <w:p w14:paraId="08F7B6FD" w14:textId="2233C5BA" w:rsidR="00724768" w:rsidRDefault="00724768" w:rsidP="00D14423">
      <w:pPr>
        <w:rPr>
          <w:rFonts w:cstheme="minorHAnsi"/>
          <w:b/>
          <w:bCs/>
          <w:sz w:val="24"/>
          <w:szCs w:val="24"/>
        </w:rPr>
      </w:pPr>
    </w:p>
    <w:p w14:paraId="0B2D43B2" w14:textId="09D66FFA" w:rsidR="00494B19" w:rsidRPr="00494B19" w:rsidRDefault="00494B19" w:rsidP="00494B19">
      <w:pPr>
        <w:pStyle w:val="NoSpacing"/>
        <w:rPr>
          <w:sz w:val="32"/>
          <w:szCs w:val="32"/>
        </w:rPr>
      </w:pPr>
      <w:r w:rsidRPr="00DD3C02">
        <w:rPr>
          <w:sz w:val="32"/>
          <w:szCs w:val="32"/>
        </w:rPr>
        <w:t>Cristinel Ababei</w:t>
      </w:r>
    </w:p>
    <w:p w14:paraId="628AC00E" w14:textId="77777777" w:rsidR="00494B19" w:rsidRPr="00494B19" w:rsidRDefault="00494B19" w:rsidP="00494B19">
      <w:pPr>
        <w:pStyle w:val="NoSpacing"/>
        <w:rPr>
          <w:sz w:val="24"/>
          <w:szCs w:val="24"/>
        </w:rPr>
      </w:pPr>
      <w:r w:rsidRPr="00494B19">
        <w:rPr>
          <w:sz w:val="24"/>
          <w:szCs w:val="24"/>
        </w:rPr>
        <w:t>Marquette University, Milwaukee, WI, USA</w:t>
      </w:r>
    </w:p>
    <w:p w14:paraId="7FF6C25B" w14:textId="6C56CB5D" w:rsidR="00494B19" w:rsidRPr="00494B19" w:rsidRDefault="00494B19" w:rsidP="00494B19">
      <w:pPr>
        <w:pStyle w:val="NoSpacing"/>
        <w:rPr>
          <w:sz w:val="32"/>
          <w:szCs w:val="32"/>
        </w:rPr>
      </w:pPr>
      <w:r w:rsidRPr="00DD3C02">
        <w:rPr>
          <w:sz w:val="32"/>
          <w:szCs w:val="32"/>
        </w:rPr>
        <w:t>James E. Richie</w:t>
      </w:r>
    </w:p>
    <w:p w14:paraId="388B2521" w14:textId="77777777" w:rsidR="00494B19" w:rsidRPr="00494B19" w:rsidRDefault="00494B19" w:rsidP="00494B19">
      <w:pPr>
        <w:pStyle w:val="NoSpacing"/>
        <w:rPr>
          <w:sz w:val="24"/>
          <w:szCs w:val="24"/>
        </w:rPr>
      </w:pPr>
      <w:r w:rsidRPr="00494B19">
        <w:rPr>
          <w:sz w:val="24"/>
          <w:szCs w:val="24"/>
        </w:rPr>
        <w:t>Marquette University, Milwaukee, WI, USA</w:t>
      </w:r>
    </w:p>
    <w:p w14:paraId="373544CA" w14:textId="6BE77F3C" w:rsidR="00724768" w:rsidRDefault="00724768" w:rsidP="00D14423">
      <w:pPr>
        <w:rPr>
          <w:rFonts w:cstheme="minorHAnsi"/>
          <w:b/>
          <w:bCs/>
          <w:sz w:val="24"/>
          <w:szCs w:val="24"/>
        </w:rPr>
      </w:pPr>
    </w:p>
    <w:p w14:paraId="24820A5B" w14:textId="77777777" w:rsidR="00631E4A" w:rsidRPr="00631E4A" w:rsidRDefault="00631E4A" w:rsidP="00631E4A">
      <w:pPr>
        <w:pStyle w:val="Heading1"/>
      </w:pPr>
      <w:r w:rsidRPr="00631E4A">
        <w:t>Abstract:</w:t>
      </w:r>
    </w:p>
    <w:p w14:paraId="2BD41070" w14:textId="77777777" w:rsidR="00631E4A" w:rsidRPr="00631E4A" w:rsidRDefault="00631E4A" w:rsidP="00631E4A">
      <w:pPr>
        <w:rPr>
          <w:rFonts w:cstheme="minorHAnsi"/>
          <w:sz w:val="24"/>
          <w:szCs w:val="24"/>
        </w:rPr>
      </w:pPr>
      <w:r w:rsidRPr="00631E4A">
        <w:rPr>
          <w:rFonts w:cstheme="minorHAnsi"/>
          <w:sz w:val="24"/>
          <w:szCs w:val="24"/>
        </w:rPr>
        <w:t xml:space="preserve">We present the design of a new inductive proximity sensor to detect metal targets and their direction of movement. The proposed sensor design includes a base board with the necessary </w:t>
      </w:r>
      <w:proofErr w:type="gramStart"/>
      <w:r w:rsidRPr="00631E4A">
        <w:rPr>
          <w:rFonts w:cstheme="minorHAnsi"/>
          <w:sz w:val="24"/>
          <w:szCs w:val="24"/>
        </w:rPr>
        <w:t>microcontroller based</w:t>
      </w:r>
      <w:proofErr w:type="gramEnd"/>
      <w:r w:rsidRPr="00631E4A">
        <w:rPr>
          <w:rFonts w:cstheme="minorHAnsi"/>
          <w:sz w:val="24"/>
          <w:szCs w:val="24"/>
        </w:rPr>
        <w:t xml:space="preserve"> circuitry for driving and reading the sensing LC tanks and several different solutions for the printed sensor coil. Different coil configurations are fabricated on separate printed circuit boards designed to plug-and-play into the base board. They are intended for different specific applications including for sensing metal targets approaching perpendicularly on the coil plane and for sensing and identifying the lateral direction of movement (i.e., </w:t>
      </w:r>
      <w:proofErr w:type="gramStart"/>
      <w:r w:rsidRPr="00631E4A">
        <w:rPr>
          <w:rFonts w:cstheme="minorHAnsi"/>
          <w:sz w:val="24"/>
          <w:szCs w:val="24"/>
        </w:rPr>
        <w:t>left-to-right</w:t>
      </w:r>
      <w:proofErr w:type="gramEnd"/>
      <w:r w:rsidRPr="00631E4A">
        <w:rPr>
          <w:rFonts w:cstheme="minorHAnsi"/>
          <w:sz w:val="24"/>
          <w:szCs w:val="24"/>
        </w:rPr>
        <w:t xml:space="preserve"> or right-to-left). The coil designs are studied via simulations using the freely available Numerical Electromagnetics Code (NEC). A complete hardware prototype is developed and demonstrated to detect different metal targets, including copper, brass, aluminum, and stainless steel. It is also shown that measurements obtained from hardware experiments are in good agreement with the simulations.</w:t>
      </w:r>
    </w:p>
    <w:p w14:paraId="2B090B1F" w14:textId="77777777" w:rsidR="00494B19" w:rsidRDefault="00494B19" w:rsidP="00D14423">
      <w:pPr>
        <w:rPr>
          <w:rFonts w:cstheme="minorHAnsi"/>
          <w:b/>
          <w:bCs/>
          <w:sz w:val="24"/>
          <w:szCs w:val="24"/>
        </w:rPr>
      </w:pPr>
    </w:p>
    <w:p w14:paraId="7F4043A9" w14:textId="235AEC16" w:rsidR="00F06E1A" w:rsidRPr="00F06E1A" w:rsidRDefault="00F06E1A" w:rsidP="00631E4A">
      <w:pPr>
        <w:pStyle w:val="Heading1"/>
      </w:pPr>
      <w:r w:rsidRPr="00F06E1A">
        <w:rPr>
          <w:b/>
          <w:bCs/>
        </w:rPr>
        <w:t>SECTION I.</w:t>
      </w:r>
      <w:r w:rsidR="00631E4A">
        <w:rPr>
          <w:b/>
          <w:bCs/>
        </w:rPr>
        <w:t xml:space="preserve"> </w:t>
      </w:r>
      <w:r w:rsidRPr="00F06E1A">
        <w:t>Introduction</w:t>
      </w:r>
    </w:p>
    <w:p w14:paraId="5F70A99F" w14:textId="77777777" w:rsidR="00F06E1A" w:rsidRPr="00F06E1A" w:rsidRDefault="00F06E1A" w:rsidP="00F06E1A">
      <w:pPr>
        <w:rPr>
          <w:rFonts w:cstheme="minorHAnsi"/>
          <w:sz w:val="24"/>
          <w:szCs w:val="24"/>
        </w:rPr>
      </w:pPr>
      <w:r w:rsidRPr="00F06E1A">
        <w:rPr>
          <w:rFonts w:cstheme="minorHAnsi"/>
          <w:sz w:val="24"/>
          <w:szCs w:val="24"/>
        </w:rPr>
        <w:t xml:space="preserve">Inductive sensors exploit the principle of electromagnetic coupling between the coil and the metal target. Some electro-magnetic energy is transferred into the target when the target enters the electromagnetic field produced by the sensor coil [1]. This energy causes the occurrence in the metal target of circulating eddy currents that induce reverse electromagnetic field on the sensor coil, which is usually connected in parallel with a capacitor to form an LC tank circuit. During operation, the capacitor is charged by a short pulse, after which the LC sensor starts to oscillate. </w:t>
      </w:r>
      <w:proofErr w:type="gramStart"/>
      <w:r w:rsidRPr="00F06E1A">
        <w:rPr>
          <w:rFonts w:cstheme="minorHAnsi"/>
          <w:sz w:val="24"/>
          <w:szCs w:val="24"/>
        </w:rPr>
        <w:t>As a consequence of</w:t>
      </w:r>
      <w:proofErr w:type="gramEnd"/>
      <w:r w:rsidRPr="00F06E1A">
        <w:rPr>
          <w:rFonts w:cstheme="minorHAnsi"/>
          <w:sz w:val="24"/>
          <w:szCs w:val="24"/>
        </w:rPr>
        <w:t xml:space="preserve"> the reverse electromagnetic field, the effective inductance of the sensor coil is reduced. The reduction in the coil inductance results into a shift in the resonant frequency of the tank, which in turn leads to a change in the amplitude of the signal across the coil. This change can be detected and interpreted as the fact that the metal target approached and entered the sensor’s proximity. Inductive proximity sensors (IPS) offer several advantages over capacitive and optical technologies </w:t>
      </w:r>
      <w:proofErr w:type="gramStart"/>
      <w:r w:rsidRPr="00F06E1A">
        <w:rPr>
          <w:rFonts w:cstheme="minorHAnsi"/>
          <w:sz w:val="24"/>
          <w:szCs w:val="24"/>
        </w:rPr>
        <w:t>including:</w:t>
      </w:r>
      <w:proofErr w:type="gramEnd"/>
      <w:r w:rsidRPr="00F06E1A">
        <w:rPr>
          <w:rFonts w:cstheme="minorHAnsi"/>
          <w:sz w:val="24"/>
          <w:szCs w:val="24"/>
        </w:rPr>
        <w:t xml:space="preserve"> reliable operation in harsh environmental conditions, resistance to contamination, immunity against oil, water and dirt, low cost due to the magnet-free sensing, high temperature range, and maintenance-free operation [2], [3].</w:t>
      </w:r>
    </w:p>
    <w:p w14:paraId="1ED6D32B" w14:textId="4C8B860B" w:rsidR="00F06E1A" w:rsidRPr="00F06E1A" w:rsidRDefault="00F06E1A" w:rsidP="00631E4A">
      <w:pPr>
        <w:pStyle w:val="Heading1"/>
      </w:pPr>
      <w:r w:rsidRPr="00F06E1A">
        <w:rPr>
          <w:b/>
          <w:bCs/>
        </w:rPr>
        <w:t>SECTION II.</w:t>
      </w:r>
      <w:r w:rsidR="00631E4A">
        <w:rPr>
          <w:b/>
          <w:bCs/>
        </w:rPr>
        <w:t xml:space="preserve"> </w:t>
      </w:r>
      <w:r w:rsidRPr="00F06E1A">
        <w:t>Related Work</w:t>
      </w:r>
    </w:p>
    <w:p w14:paraId="326FD9BD" w14:textId="77777777" w:rsidR="00F06E1A" w:rsidRPr="00F06E1A" w:rsidRDefault="00F06E1A" w:rsidP="00F06E1A">
      <w:pPr>
        <w:rPr>
          <w:rFonts w:cstheme="minorHAnsi"/>
          <w:sz w:val="24"/>
          <w:szCs w:val="24"/>
        </w:rPr>
      </w:pPr>
      <w:r w:rsidRPr="00F06E1A">
        <w:rPr>
          <w:rFonts w:cstheme="minorHAnsi"/>
          <w:sz w:val="24"/>
          <w:szCs w:val="24"/>
        </w:rPr>
        <w:t xml:space="preserve">Most of the traditional proximity sensing approaches used a discrete coil component with a magnetic core to form the primary LC tank, which suffers from large volumes and higher costs. </w:t>
      </w:r>
      <w:proofErr w:type="gramStart"/>
      <w:r w:rsidRPr="00F06E1A">
        <w:rPr>
          <w:rFonts w:cstheme="minorHAnsi"/>
          <w:sz w:val="24"/>
          <w:szCs w:val="24"/>
        </w:rPr>
        <w:t>In an effort to</w:t>
      </w:r>
      <w:proofErr w:type="gramEnd"/>
      <w:r w:rsidRPr="00F06E1A">
        <w:rPr>
          <w:rFonts w:cstheme="minorHAnsi"/>
          <w:sz w:val="24"/>
          <w:szCs w:val="24"/>
        </w:rPr>
        <w:t xml:space="preserve"> address those limitations, printed circuit board (PCB) coils have been introduced. While most of the proximity sensor solutions focused on detecting metallic targets, some studies proposed proximity </w:t>
      </w:r>
      <w:r w:rsidRPr="00F06E1A">
        <w:rPr>
          <w:rFonts w:cstheme="minorHAnsi"/>
          <w:sz w:val="24"/>
          <w:szCs w:val="24"/>
        </w:rPr>
        <w:lastRenderedPageBreak/>
        <w:t>sensors with the capability of detecting both metal and non-metal targets [4], [5]. Previous studies investigated also how temperature affects the overall performance of the sensor, including the thermal drift for different sensing distances [4]. Temperature sensors were used also to develop techniques for self-calibration and compensation for temperature effects [3]. For special applications, previous studies investigated printing the sensor coil on flexible substrates to allow the sensor to be attached on non-planar surfaces [6], [7].</w:t>
      </w:r>
    </w:p>
    <w:p w14:paraId="252870C6" w14:textId="41C161BD" w:rsidR="00F06E1A" w:rsidRPr="00F06E1A" w:rsidRDefault="00F06E1A" w:rsidP="00631E4A">
      <w:pPr>
        <w:pStyle w:val="Heading1"/>
      </w:pPr>
      <w:r w:rsidRPr="00F06E1A">
        <w:rPr>
          <w:b/>
          <w:bCs/>
        </w:rPr>
        <w:t>SECTION III.</w:t>
      </w:r>
      <w:r w:rsidR="00631E4A">
        <w:rPr>
          <w:b/>
          <w:bCs/>
        </w:rPr>
        <w:t xml:space="preserve"> </w:t>
      </w:r>
      <w:r w:rsidRPr="00F06E1A">
        <w:t>Proposed Sensor Design and Hardware Prototyping</w:t>
      </w:r>
    </w:p>
    <w:p w14:paraId="1B7B3000" w14:textId="77777777" w:rsidR="00F06E1A" w:rsidRPr="00F06E1A" w:rsidRDefault="00F06E1A" w:rsidP="00F06E1A">
      <w:pPr>
        <w:rPr>
          <w:rFonts w:cstheme="minorHAnsi"/>
          <w:sz w:val="24"/>
          <w:szCs w:val="24"/>
        </w:rPr>
      </w:pPr>
      <w:r w:rsidRPr="00F06E1A">
        <w:rPr>
          <w:rFonts w:cstheme="minorHAnsi"/>
          <w:sz w:val="24"/>
          <w:szCs w:val="24"/>
        </w:rPr>
        <w:t>A simplified block diagram of the base board of the proposed sensor design is shown in Fig. 1.a. In this paper, we study two different LC tank configurations, shown in Fig. 1.b and Fig. 1.c. The LC tank from Fig. 1.b is used to detect targets that approach the coil plane perpendicularly. The sensor from Fig. 1.c is intended for use in applications where information about the moving direction in addition to proximity detection is needed. An individual LC tank is formed by a printed circuit board coil inductor and a surface mounted device capacitor connected in parallel with the inductor.</w:t>
      </w:r>
    </w:p>
    <w:p w14:paraId="5FED4232" w14:textId="77777777" w:rsidR="00F06E1A" w:rsidRPr="00F06E1A" w:rsidRDefault="00F06E1A" w:rsidP="00F06E1A">
      <w:pPr>
        <w:rPr>
          <w:rFonts w:cstheme="minorHAnsi"/>
          <w:sz w:val="24"/>
          <w:szCs w:val="24"/>
        </w:rPr>
      </w:pPr>
      <w:r w:rsidRPr="00F06E1A">
        <w:rPr>
          <w:rFonts w:cstheme="minorHAnsi"/>
          <w:sz w:val="24"/>
          <w:szCs w:val="24"/>
        </w:rPr>
        <w:t xml:space="preserve">The based board includes the microcontroller unit (MCU), which runs all the firmware algorithms. To reduce the number of components, we use an inductance-to-digital </w:t>
      </w:r>
      <w:proofErr w:type="gramStart"/>
      <w:r w:rsidRPr="00F06E1A">
        <w:rPr>
          <w:rFonts w:cstheme="minorHAnsi"/>
          <w:sz w:val="24"/>
          <w:szCs w:val="24"/>
        </w:rPr>
        <w:t>converter based</w:t>
      </w:r>
      <w:proofErr w:type="gramEnd"/>
      <w:r w:rsidRPr="00F06E1A">
        <w:rPr>
          <w:rFonts w:cstheme="minorHAnsi"/>
          <w:sz w:val="24"/>
          <w:szCs w:val="24"/>
        </w:rPr>
        <w:t xml:space="preserve"> approach. This is </w:t>
      </w:r>
      <w:proofErr w:type="gramStart"/>
      <w:r w:rsidRPr="00F06E1A">
        <w:rPr>
          <w:rFonts w:cstheme="minorHAnsi"/>
          <w:sz w:val="24"/>
          <w:szCs w:val="24"/>
        </w:rPr>
        <w:t>similar to</w:t>
      </w:r>
      <w:proofErr w:type="gramEnd"/>
      <w:r w:rsidRPr="00F06E1A">
        <w:rPr>
          <w:rFonts w:cstheme="minorHAnsi"/>
          <w:sz w:val="24"/>
          <w:szCs w:val="24"/>
        </w:rPr>
        <w:t xml:space="preserve"> previous studies in [2], [11]. The MCU base board includes primarily the Atmega328p microcontroller [12] and the LDC1101 inductance-to-digital converter (LDC) [13] from Texas Instruments (TI). For further cost reduction (i.e., use only one instance of the LDC converter), a one-to-two analog switch is included to enable the connection of the LDC converter to the LC tanks on the sensor boards shown in Fig. 1.b and c. Thus, one or two LC tanks can be connected to the inductance to digital converter via the programmable 1-to-2 bidirectional switch (TI TS5A23157). In addition, the base board includes a programmable clock generator (Maxim DS1077L), which is programmed via I2C from the MCU to supply a 10 MHz clock signal to the LDC converter. The MCU configures and talks to the inductance to digital converter via SPI. The </w:t>
      </w:r>
      <w:proofErr w:type="gramStart"/>
      <w:r w:rsidRPr="00F06E1A">
        <w:rPr>
          <w:rFonts w:cstheme="minorHAnsi"/>
          <w:sz w:val="24"/>
          <w:szCs w:val="24"/>
        </w:rPr>
        <w:t>first generation</w:t>
      </w:r>
      <w:proofErr w:type="gramEnd"/>
      <w:r w:rsidRPr="00F06E1A">
        <w:rPr>
          <w:rFonts w:cstheme="minorHAnsi"/>
          <w:sz w:val="24"/>
          <w:szCs w:val="24"/>
        </w:rPr>
        <w:t xml:space="preserve"> prototype of the proposed design is shown in Fig. 2.</w:t>
      </w:r>
    </w:p>
    <w:p w14:paraId="2C115BF8" w14:textId="60DB7C9A" w:rsidR="00F06E1A" w:rsidRPr="00DD3C02" w:rsidRDefault="00F06E1A" w:rsidP="00631E4A">
      <w:pPr>
        <w:pStyle w:val="NoSpacing"/>
        <w:rPr>
          <w:rFonts w:cstheme="minorHAnsi"/>
          <w:sz w:val="24"/>
          <w:szCs w:val="24"/>
        </w:rPr>
      </w:pPr>
      <w:r w:rsidRPr="00DD3C02">
        <w:rPr>
          <w:rFonts w:cstheme="minorHAnsi"/>
          <w:noProof/>
          <w:sz w:val="24"/>
          <w:szCs w:val="24"/>
        </w:rPr>
        <w:drawing>
          <wp:inline distT="0" distB="0" distL="0" distR="0" wp14:anchorId="19B4B1CB" wp14:editId="6F8E0FE1">
            <wp:extent cx="3657600" cy="1298448"/>
            <wp:effectExtent l="0" t="0" r="0" b="0"/>
            <wp:docPr id="8" name="Picture 8" descr="Fig. 1. - &#10;a) The main microcontroller base board of the proposed sensor design, b) Single printed circuit board coil, c ) Dual printed circuit board coil topologies.&#10;">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 &#10;a) The main microcontroller base board of the proposed sensor design, b) Single printed circuit board coil, c ) Dual printed circuit board coil topologies.&#10;">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298448"/>
                    </a:xfrm>
                    <a:prstGeom prst="rect">
                      <a:avLst/>
                    </a:prstGeom>
                    <a:noFill/>
                    <a:ln>
                      <a:noFill/>
                    </a:ln>
                  </pic:spPr>
                </pic:pic>
              </a:graphicData>
            </a:graphic>
          </wp:inline>
        </w:drawing>
      </w:r>
    </w:p>
    <w:p w14:paraId="140D4897" w14:textId="63662663" w:rsidR="00F06E1A" w:rsidRPr="00F06E1A" w:rsidRDefault="00F06E1A" w:rsidP="00631E4A">
      <w:pPr>
        <w:pStyle w:val="NoSpacing"/>
      </w:pPr>
      <w:r w:rsidRPr="00F06E1A">
        <w:rPr>
          <w:b/>
          <w:bCs/>
        </w:rPr>
        <w:t>Fig. 1.</w:t>
      </w:r>
      <w:r w:rsidR="00631E4A">
        <w:rPr>
          <w:b/>
          <w:bCs/>
        </w:rPr>
        <w:t xml:space="preserve"> </w:t>
      </w:r>
      <w:r w:rsidRPr="00F06E1A">
        <w:t>a) The main microcontroller base board of the proposed sensor design, b) Single printed circuit board coil, c) Dual printed circuit board coil topologies.</w:t>
      </w:r>
    </w:p>
    <w:p w14:paraId="7ED0B35D" w14:textId="77777777" w:rsidR="00631E4A" w:rsidRDefault="00631E4A" w:rsidP="00F06E1A"/>
    <w:p w14:paraId="6471AEE2" w14:textId="0BCEF301" w:rsidR="00F06E1A" w:rsidRPr="00F06E1A" w:rsidRDefault="00F06E1A" w:rsidP="00631E4A">
      <w:pPr>
        <w:pStyle w:val="Heading1"/>
      </w:pPr>
      <w:r w:rsidRPr="00F06E1A">
        <w:rPr>
          <w:b/>
          <w:bCs/>
        </w:rPr>
        <w:t>SECTION IV.</w:t>
      </w:r>
      <w:r w:rsidR="00631E4A">
        <w:rPr>
          <w:b/>
          <w:bCs/>
        </w:rPr>
        <w:t xml:space="preserve"> </w:t>
      </w:r>
      <w:r w:rsidRPr="00F06E1A">
        <w:t>Firmware Development</w:t>
      </w:r>
    </w:p>
    <w:p w14:paraId="784F0D68" w14:textId="77777777" w:rsidR="00F06E1A" w:rsidRPr="00F06E1A" w:rsidRDefault="00F06E1A" w:rsidP="00F06E1A">
      <w:pPr>
        <w:rPr>
          <w:rFonts w:cstheme="minorHAnsi"/>
          <w:sz w:val="24"/>
          <w:szCs w:val="24"/>
        </w:rPr>
      </w:pPr>
      <w:r w:rsidRPr="00F06E1A">
        <w:rPr>
          <w:rFonts w:cstheme="minorHAnsi"/>
          <w:sz w:val="24"/>
          <w:szCs w:val="24"/>
        </w:rPr>
        <w:t>The firmware executed by the microcontroller is developed with the capability of detecting which of the sensor boards shown in Fig. 1.b and c is connected to the base board. This capability makes the design to be a plug-and-play solution where the base board will know to adjust on the fly the appropriate main algorithm. The flowchart that describes the algorithms executed for each of the two cases is shown in Fig. 3. The inductance to digital converter can be configured to operate in two different modes. In LHR operation mode, the LDC converter measures inductance (L) with high resolution. In RP+L operation mode the converter can measure parallel resistance (RP) and inductance (L) [13].</w:t>
      </w:r>
    </w:p>
    <w:p w14:paraId="0BC251E9" w14:textId="77777777" w:rsidR="00F06E1A" w:rsidRPr="00F06E1A" w:rsidRDefault="00F06E1A" w:rsidP="00F06E1A">
      <w:pPr>
        <w:rPr>
          <w:rFonts w:cstheme="minorHAnsi"/>
          <w:sz w:val="24"/>
          <w:szCs w:val="24"/>
        </w:rPr>
      </w:pPr>
      <w:r w:rsidRPr="00F06E1A">
        <w:rPr>
          <w:rFonts w:cstheme="minorHAnsi"/>
          <w:sz w:val="24"/>
          <w:szCs w:val="24"/>
        </w:rPr>
        <w:t>When the sensor board from Fig. 1.b is attached to the base board, the sensor will detect metal targets approaching the sensor perpendicularly to the sensor plane. The algorithm executed in this case is described in the left-hand side of the flowchart from Fig. 3. Its main idea is to iteratively poll the inductance to digital converter and to calculate the resonance frequency of the LC tank, </w:t>
      </w:r>
      <w:proofErr w:type="spellStart"/>
      <w:r w:rsidRPr="00F06E1A">
        <w:rPr>
          <w:rFonts w:cstheme="minorHAnsi"/>
          <w:i/>
          <w:iCs/>
          <w:sz w:val="24"/>
          <w:szCs w:val="24"/>
        </w:rPr>
        <w:t>fSENSOR</w:t>
      </w:r>
      <w:proofErr w:type="spellEnd"/>
      <w:r w:rsidRPr="00F06E1A">
        <w:rPr>
          <w:rFonts w:cstheme="minorHAnsi"/>
          <w:i/>
          <w:iCs/>
          <w:sz w:val="24"/>
          <w:szCs w:val="24"/>
        </w:rPr>
        <w:t>.</w:t>
      </w:r>
      <w:r w:rsidRPr="00F06E1A">
        <w:rPr>
          <w:rFonts w:cstheme="minorHAnsi"/>
          <w:sz w:val="24"/>
          <w:szCs w:val="24"/>
        </w:rPr>
        <w:t> When a metal target approaches the sensor, the frequency </w:t>
      </w:r>
      <w:proofErr w:type="spellStart"/>
      <w:r w:rsidRPr="00F06E1A">
        <w:rPr>
          <w:rFonts w:cstheme="minorHAnsi"/>
          <w:i/>
          <w:iCs/>
          <w:sz w:val="24"/>
          <w:szCs w:val="24"/>
        </w:rPr>
        <w:t>fSENSOR</w:t>
      </w:r>
      <w:proofErr w:type="spellEnd"/>
      <w:r w:rsidRPr="00F06E1A">
        <w:rPr>
          <w:rFonts w:cstheme="minorHAnsi"/>
          <w:sz w:val="24"/>
          <w:szCs w:val="24"/>
        </w:rPr>
        <w:t xml:space="preserve"> increases - due to the change in inductance </w:t>
      </w:r>
      <w:proofErr w:type="gramStart"/>
      <w:r w:rsidRPr="00F06E1A">
        <w:rPr>
          <w:rFonts w:cstheme="minorHAnsi"/>
          <w:sz w:val="24"/>
          <w:szCs w:val="24"/>
        </w:rPr>
        <w:t>as a result of</w:t>
      </w:r>
      <w:proofErr w:type="gramEnd"/>
      <w:r w:rsidRPr="00F06E1A">
        <w:rPr>
          <w:rFonts w:cstheme="minorHAnsi"/>
          <w:sz w:val="24"/>
          <w:szCs w:val="24"/>
        </w:rPr>
        <w:t xml:space="preserve"> the eddy current induced into the metal target and therefore of the electromagnetic coupling thus created. It is this change in frequency, which if larger than a certain threshold is used to indicate to the user that the metal target approached the sensor.</w:t>
      </w:r>
    </w:p>
    <w:p w14:paraId="38CD0653" w14:textId="77777777" w:rsidR="00F06E1A" w:rsidRPr="00F06E1A" w:rsidRDefault="00F06E1A" w:rsidP="00F06E1A">
      <w:pPr>
        <w:rPr>
          <w:rFonts w:cstheme="minorHAnsi"/>
          <w:sz w:val="24"/>
          <w:szCs w:val="24"/>
        </w:rPr>
      </w:pPr>
      <w:r w:rsidRPr="00F06E1A">
        <w:rPr>
          <w:rFonts w:cstheme="minorHAnsi"/>
          <w:sz w:val="24"/>
          <w:szCs w:val="24"/>
        </w:rPr>
        <w:t xml:space="preserve">In the other case, when the sensor board from Fig. 1.c is attached to the base board, the sensor will be used to detect metal targets moving from left-to-right or from right-to-left in front of the sensor plane but within detectable distance. The algorithm executed in this case is described in the right-hand side of the flowchart from Fig. 3. It is </w:t>
      </w:r>
      <w:proofErr w:type="gramStart"/>
      <w:r w:rsidRPr="00F06E1A">
        <w:rPr>
          <w:rFonts w:cstheme="minorHAnsi"/>
          <w:sz w:val="24"/>
          <w:szCs w:val="24"/>
        </w:rPr>
        <w:t>similar to</w:t>
      </w:r>
      <w:proofErr w:type="gramEnd"/>
      <w:r w:rsidRPr="00F06E1A">
        <w:rPr>
          <w:rFonts w:cstheme="minorHAnsi"/>
          <w:sz w:val="24"/>
          <w:szCs w:val="24"/>
        </w:rPr>
        <w:t xml:space="preserve"> the algorithm used in the first case, which here is essentially used alternatively for each of the two LC tanks, each with its own resonant frequency.</w:t>
      </w:r>
    </w:p>
    <w:p w14:paraId="258EB237" w14:textId="1DD80C12" w:rsidR="00F06E1A" w:rsidRPr="00F06E1A" w:rsidRDefault="00F06E1A" w:rsidP="00631E4A">
      <w:pPr>
        <w:pStyle w:val="Heading1"/>
      </w:pPr>
      <w:r w:rsidRPr="00F06E1A">
        <w:rPr>
          <w:b/>
          <w:bCs/>
        </w:rPr>
        <w:t>SECTION V.</w:t>
      </w:r>
      <w:r w:rsidR="00631E4A">
        <w:rPr>
          <w:b/>
          <w:bCs/>
        </w:rPr>
        <w:t xml:space="preserve"> </w:t>
      </w:r>
      <w:r w:rsidRPr="00F06E1A">
        <w:t>Simulations</w:t>
      </w:r>
    </w:p>
    <w:p w14:paraId="6E579E3A" w14:textId="77777777" w:rsidR="00F06E1A" w:rsidRPr="00F06E1A" w:rsidRDefault="00F06E1A" w:rsidP="00F06E1A">
      <w:pPr>
        <w:rPr>
          <w:rFonts w:cstheme="minorHAnsi"/>
          <w:sz w:val="24"/>
          <w:szCs w:val="24"/>
        </w:rPr>
      </w:pPr>
      <w:r w:rsidRPr="00F06E1A">
        <w:rPr>
          <w:rFonts w:cstheme="minorHAnsi"/>
          <w:sz w:val="24"/>
          <w:szCs w:val="24"/>
        </w:rPr>
        <w:t>There are well-known formulas to estimate the inductance of a printed loop or spiral geometry (see, for example, [8]). However, as a proximity sensor, another important characteristic is the extent of the magnetic field above the coil. A strong field is needed to sufficiently induce eddy currents and hence a measurable change in inductance.</w:t>
      </w:r>
    </w:p>
    <w:p w14:paraId="325E0464" w14:textId="77777777" w:rsidR="00F06E1A" w:rsidRPr="00F06E1A" w:rsidRDefault="00F06E1A" w:rsidP="00F06E1A">
      <w:pPr>
        <w:rPr>
          <w:rFonts w:cstheme="minorHAnsi"/>
          <w:sz w:val="24"/>
          <w:szCs w:val="24"/>
        </w:rPr>
      </w:pPr>
      <w:r w:rsidRPr="00F06E1A">
        <w:rPr>
          <w:rFonts w:cstheme="minorHAnsi"/>
          <w:sz w:val="24"/>
          <w:szCs w:val="24"/>
        </w:rPr>
        <w:t>Let the coil in Fig. 1.b be in the </w:t>
      </w:r>
      <w:r w:rsidRPr="00F06E1A">
        <w:rPr>
          <w:rFonts w:cstheme="minorHAnsi"/>
          <w:i/>
          <w:iCs/>
          <w:sz w:val="24"/>
          <w:szCs w:val="24"/>
        </w:rPr>
        <w:t>x – y</w:t>
      </w:r>
      <w:r w:rsidRPr="00F06E1A">
        <w:rPr>
          <w:rFonts w:cstheme="minorHAnsi"/>
          <w:sz w:val="24"/>
          <w:szCs w:val="24"/>
        </w:rPr>
        <w:t> plane. Since eddy currents will circulate around the time-changing </w:t>
      </w:r>
      <w:proofErr w:type="gramStart"/>
      <w:r w:rsidRPr="00F06E1A">
        <w:rPr>
          <w:rFonts w:cstheme="minorHAnsi"/>
          <w:sz w:val="24"/>
          <w:szCs w:val="24"/>
        </w:rPr>
        <w:t>H</w:t>
      </w:r>
      <w:r w:rsidRPr="00F06E1A">
        <w:rPr>
          <w:rFonts w:ascii="Cambria Math" w:hAnsi="Cambria Math" w:cs="Cambria Math"/>
          <w:sz w:val="24"/>
          <w:szCs w:val="24"/>
        </w:rPr>
        <w:t>⃗</w:t>
      </w:r>
      <w:r w:rsidRPr="00F06E1A">
        <w:rPr>
          <w:rFonts w:cstheme="minorHAnsi"/>
          <w:sz w:val="24"/>
          <w:szCs w:val="24"/>
        </w:rPr>
        <w:t> ,</w:t>
      </w:r>
      <w:proofErr w:type="gramEnd"/>
      <w:r w:rsidRPr="00F06E1A">
        <w:rPr>
          <w:rFonts w:cstheme="minorHAnsi"/>
          <w:sz w:val="24"/>
          <w:szCs w:val="24"/>
        </w:rPr>
        <w:t xml:space="preserve"> the direction of interest for the magnetic field H</w:t>
      </w:r>
      <w:r w:rsidRPr="00F06E1A">
        <w:rPr>
          <w:rFonts w:ascii="Cambria Math" w:hAnsi="Cambria Math" w:cs="Cambria Math"/>
          <w:sz w:val="24"/>
          <w:szCs w:val="24"/>
        </w:rPr>
        <w:t>⃗</w:t>
      </w:r>
      <w:r w:rsidRPr="00F06E1A">
        <w:rPr>
          <w:rFonts w:cstheme="minorHAnsi"/>
          <w:sz w:val="24"/>
          <w:szCs w:val="24"/>
        </w:rPr>
        <w:t>  is the </w:t>
      </w:r>
      <w:r w:rsidRPr="00F06E1A">
        <w:rPr>
          <w:rFonts w:cstheme="minorHAnsi"/>
          <w:i/>
          <w:iCs/>
          <w:sz w:val="24"/>
          <w:szCs w:val="24"/>
        </w:rPr>
        <w:t>z</w:t>
      </w:r>
      <w:r w:rsidRPr="00F06E1A">
        <w:rPr>
          <w:rFonts w:cstheme="minorHAnsi"/>
          <w:sz w:val="24"/>
          <w:szCs w:val="24"/>
        </w:rPr>
        <w:t> direction. The strength of </w:t>
      </w:r>
      <w:proofErr w:type="gramStart"/>
      <w:r w:rsidRPr="00F06E1A">
        <w:rPr>
          <w:rFonts w:cstheme="minorHAnsi"/>
          <w:sz w:val="24"/>
          <w:szCs w:val="24"/>
        </w:rPr>
        <w:t>H</w:t>
      </w:r>
      <w:r w:rsidRPr="00F06E1A">
        <w:rPr>
          <w:rFonts w:ascii="Cambria Math" w:hAnsi="Cambria Math" w:cs="Cambria Math"/>
          <w:sz w:val="24"/>
          <w:szCs w:val="24"/>
        </w:rPr>
        <w:t>⃗</w:t>
      </w:r>
      <w:r w:rsidRPr="00F06E1A">
        <w:rPr>
          <w:rFonts w:cstheme="minorHAnsi"/>
          <w:sz w:val="24"/>
          <w:szCs w:val="24"/>
        </w:rPr>
        <w:t>  due</w:t>
      </w:r>
      <w:proofErr w:type="gramEnd"/>
      <w:r w:rsidRPr="00F06E1A">
        <w:rPr>
          <w:rFonts w:cstheme="minorHAnsi"/>
          <w:sz w:val="24"/>
          <w:szCs w:val="24"/>
        </w:rPr>
        <w:t xml:space="preserve"> to a wire loop of current is conveniently characterized using the magnetic dipole moment, which is proportional to the current and the area of the loop. A larger area admits a larger </w:t>
      </w:r>
      <w:r w:rsidRPr="00F06E1A">
        <w:rPr>
          <w:rFonts w:cstheme="minorHAnsi"/>
          <w:i/>
          <w:iCs/>
          <w:sz w:val="24"/>
          <w:szCs w:val="24"/>
        </w:rPr>
        <w:t>H</w:t>
      </w:r>
      <w:r w:rsidRPr="00F06E1A">
        <w:rPr>
          <w:rFonts w:cstheme="minorHAnsi"/>
          <w:i/>
          <w:iCs/>
          <w:sz w:val="24"/>
          <w:szCs w:val="24"/>
          <w:vertAlign w:val="subscript"/>
        </w:rPr>
        <w:t>z</w:t>
      </w:r>
      <w:r w:rsidRPr="00F06E1A">
        <w:rPr>
          <w:rFonts w:cstheme="minorHAnsi"/>
          <w:i/>
          <w:iCs/>
          <w:sz w:val="24"/>
          <w:szCs w:val="24"/>
        </w:rPr>
        <w:t>.</w:t>
      </w:r>
      <w:r w:rsidRPr="00F06E1A">
        <w:rPr>
          <w:rFonts w:cstheme="minorHAnsi"/>
          <w:sz w:val="24"/>
          <w:szCs w:val="24"/>
        </w:rPr>
        <w:t> Multiple turns having the same area would be ideal. However, in a PCB scenario, a multi-layer board may be too expensive. Therefore, here, a single layer board is considered. To keep the area of each turn as large as possible, a spiral geometry is proposed.</w:t>
      </w:r>
    </w:p>
    <w:p w14:paraId="5BDB4AC4" w14:textId="77777777" w:rsidR="00F06E1A" w:rsidRPr="00F06E1A" w:rsidRDefault="00F06E1A" w:rsidP="00F06E1A">
      <w:pPr>
        <w:rPr>
          <w:rFonts w:cstheme="minorHAnsi"/>
          <w:sz w:val="24"/>
          <w:szCs w:val="24"/>
        </w:rPr>
      </w:pPr>
      <w:r w:rsidRPr="00F06E1A">
        <w:rPr>
          <w:rFonts w:cstheme="minorHAnsi"/>
          <w:sz w:val="24"/>
          <w:szCs w:val="24"/>
        </w:rPr>
        <w:t xml:space="preserve">A spiral inductance can be modeled as a set of coplanar loops of current, each with the same current. Since the total spiral length is very small compared to wavelength, the phase of the current is roughly constant. The </w:t>
      </w:r>
      <w:proofErr w:type="gramStart"/>
      <w:r w:rsidRPr="00F06E1A">
        <w:rPr>
          <w:rFonts w:cstheme="minorHAnsi"/>
          <w:sz w:val="24"/>
          <w:szCs w:val="24"/>
        </w:rPr>
        <w:t>freely-available</w:t>
      </w:r>
      <w:proofErr w:type="gramEnd"/>
      <w:r w:rsidRPr="00F06E1A">
        <w:rPr>
          <w:rFonts w:cstheme="minorHAnsi"/>
          <w:sz w:val="24"/>
          <w:szCs w:val="24"/>
        </w:rPr>
        <w:t xml:space="preserve"> Numerical Electromagnetics Code, NEC [9] was used to model thin wires in square loops and observe the simulated </w:t>
      </w:r>
      <w:r w:rsidRPr="00F06E1A">
        <w:rPr>
          <w:rFonts w:cstheme="minorHAnsi"/>
          <w:i/>
          <w:iCs/>
          <w:sz w:val="24"/>
          <w:szCs w:val="24"/>
        </w:rPr>
        <w:t>H</w:t>
      </w:r>
      <w:r w:rsidRPr="00F06E1A">
        <w:rPr>
          <w:rFonts w:cstheme="minorHAnsi"/>
          <w:i/>
          <w:iCs/>
          <w:sz w:val="24"/>
          <w:szCs w:val="24"/>
          <w:vertAlign w:val="subscript"/>
        </w:rPr>
        <w:t>z</w:t>
      </w:r>
      <w:r w:rsidRPr="00F06E1A">
        <w:rPr>
          <w:rFonts w:cstheme="minorHAnsi"/>
          <w:sz w:val="24"/>
          <w:szCs w:val="24"/>
        </w:rPr>
        <w:t> above the loop. Fig. 4 shows </w:t>
      </w:r>
      <w:r w:rsidRPr="00F06E1A">
        <w:rPr>
          <w:rFonts w:cstheme="minorHAnsi"/>
          <w:i/>
          <w:iCs/>
          <w:sz w:val="24"/>
          <w:szCs w:val="24"/>
        </w:rPr>
        <w:t>H</w:t>
      </w:r>
      <w:r w:rsidRPr="00F06E1A">
        <w:rPr>
          <w:rFonts w:cstheme="minorHAnsi"/>
          <w:i/>
          <w:iCs/>
          <w:sz w:val="24"/>
          <w:szCs w:val="24"/>
          <w:vertAlign w:val="subscript"/>
        </w:rPr>
        <w:t>z</w:t>
      </w:r>
      <w:r w:rsidRPr="00F06E1A">
        <w:rPr>
          <w:rFonts w:cstheme="minorHAnsi"/>
          <w:sz w:val="24"/>
          <w:szCs w:val="24"/>
        </w:rPr>
        <w:t> as a function of height above the center of the loop. Three different square loops were considered, each with the same current. The current was chosen so that </w:t>
      </w:r>
      <w:r w:rsidRPr="00F06E1A">
        <w:rPr>
          <w:rFonts w:cstheme="minorHAnsi"/>
          <w:i/>
          <w:iCs/>
          <w:sz w:val="24"/>
          <w:szCs w:val="24"/>
        </w:rPr>
        <w:t>H</w:t>
      </w:r>
      <w:r w:rsidRPr="00F06E1A">
        <w:rPr>
          <w:rFonts w:cstheme="minorHAnsi"/>
          <w:i/>
          <w:iCs/>
          <w:sz w:val="24"/>
          <w:szCs w:val="24"/>
          <w:vertAlign w:val="subscript"/>
        </w:rPr>
        <w:t>z</w:t>
      </w:r>
      <w:r w:rsidRPr="00F06E1A">
        <w:rPr>
          <w:rFonts w:cstheme="minorHAnsi"/>
          <w:i/>
          <w:iCs/>
          <w:sz w:val="24"/>
          <w:szCs w:val="24"/>
        </w:rPr>
        <w:t> =</w:t>
      </w:r>
      <w:r w:rsidRPr="00F06E1A">
        <w:rPr>
          <w:rFonts w:cstheme="minorHAnsi"/>
          <w:sz w:val="24"/>
          <w:szCs w:val="24"/>
        </w:rPr>
        <w:t> 1 at the center of the smallest loop. As shown in Fig. 4, </w:t>
      </w:r>
      <w:r w:rsidRPr="00F06E1A">
        <w:rPr>
          <w:rFonts w:cstheme="minorHAnsi"/>
          <w:i/>
          <w:iCs/>
          <w:sz w:val="24"/>
          <w:szCs w:val="24"/>
        </w:rPr>
        <w:t>H</w:t>
      </w:r>
      <w:r w:rsidRPr="00F06E1A">
        <w:rPr>
          <w:rFonts w:cstheme="minorHAnsi"/>
          <w:i/>
          <w:iCs/>
          <w:sz w:val="24"/>
          <w:szCs w:val="24"/>
          <w:vertAlign w:val="subscript"/>
        </w:rPr>
        <w:t>z</w:t>
      </w:r>
      <w:r w:rsidRPr="00F06E1A">
        <w:rPr>
          <w:rFonts w:cstheme="minorHAnsi"/>
          <w:sz w:val="24"/>
          <w:szCs w:val="24"/>
        </w:rPr>
        <w:t> is largest in the center of each loop; however, </w:t>
      </w:r>
      <w:r w:rsidRPr="00F06E1A">
        <w:rPr>
          <w:rFonts w:cstheme="minorHAnsi"/>
          <w:i/>
          <w:iCs/>
          <w:sz w:val="24"/>
          <w:szCs w:val="24"/>
        </w:rPr>
        <w:t>H</w:t>
      </w:r>
      <w:r w:rsidRPr="00F06E1A">
        <w:rPr>
          <w:rFonts w:cstheme="minorHAnsi"/>
          <w:i/>
          <w:iCs/>
          <w:sz w:val="24"/>
          <w:szCs w:val="24"/>
          <w:vertAlign w:val="subscript"/>
        </w:rPr>
        <w:t>z</w:t>
      </w:r>
      <w:r w:rsidRPr="00F06E1A">
        <w:rPr>
          <w:rFonts w:cstheme="minorHAnsi"/>
          <w:sz w:val="24"/>
          <w:szCs w:val="24"/>
        </w:rPr>
        <w:t> falls very fast for the smallest loop, and as the loop size increases, </w:t>
      </w:r>
      <w:r w:rsidRPr="00F06E1A">
        <w:rPr>
          <w:rFonts w:cstheme="minorHAnsi"/>
          <w:i/>
          <w:iCs/>
          <w:sz w:val="24"/>
          <w:szCs w:val="24"/>
        </w:rPr>
        <w:t>H</w:t>
      </w:r>
      <w:r w:rsidRPr="00F06E1A">
        <w:rPr>
          <w:rFonts w:cstheme="minorHAnsi"/>
          <w:i/>
          <w:iCs/>
          <w:sz w:val="24"/>
          <w:szCs w:val="24"/>
          <w:vertAlign w:val="subscript"/>
        </w:rPr>
        <w:t>z</w:t>
      </w:r>
      <w:r w:rsidRPr="00F06E1A">
        <w:rPr>
          <w:rFonts w:cstheme="minorHAnsi"/>
          <w:sz w:val="24"/>
          <w:szCs w:val="24"/>
        </w:rPr>
        <w:t xml:space="preserve"> falls more slowly. Note that the total field falls close to linearly as the height increases from 0 to 2 cm. This characteristic may be useful to calibrate the proximity sensor and estimate the distance between the sensor and a metal object. The calibration will require knowledge of the </w:t>
      </w:r>
      <w:proofErr w:type="gramStart"/>
      <w:r w:rsidRPr="00F06E1A">
        <w:rPr>
          <w:rFonts w:cstheme="minorHAnsi"/>
          <w:sz w:val="24"/>
          <w:szCs w:val="24"/>
        </w:rPr>
        <w:t>metal, since</w:t>
      </w:r>
      <w:proofErr w:type="gramEnd"/>
      <w:r w:rsidRPr="00F06E1A">
        <w:rPr>
          <w:rFonts w:cstheme="minorHAnsi"/>
          <w:sz w:val="24"/>
          <w:szCs w:val="24"/>
        </w:rPr>
        <w:t xml:space="preserve"> the conductivity (and hence the eddy currents) will depend on the density of free electrons.</w:t>
      </w:r>
    </w:p>
    <w:p w14:paraId="7A0BD6C2" w14:textId="1BDF15DA" w:rsidR="00F06E1A" w:rsidRPr="00F06E1A" w:rsidRDefault="00F06E1A" w:rsidP="000F447B">
      <w:pPr>
        <w:pStyle w:val="Heading1"/>
      </w:pPr>
      <w:r w:rsidRPr="00F06E1A">
        <w:t>SECTION VI.</w:t>
      </w:r>
      <w:r w:rsidR="000F447B">
        <w:t xml:space="preserve"> </w:t>
      </w:r>
      <w:r w:rsidRPr="00F06E1A">
        <w:t>Experiments</w:t>
      </w:r>
    </w:p>
    <w:p w14:paraId="333AC810" w14:textId="77777777" w:rsidR="00F06E1A" w:rsidRPr="00F06E1A" w:rsidRDefault="00F06E1A" w:rsidP="000F447B">
      <w:pPr>
        <w:pStyle w:val="Heading2"/>
      </w:pPr>
      <w:r w:rsidRPr="00F06E1A">
        <w:t xml:space="preserve">A. </w:t>
      </w:r>
      <w:proofErr w:type="spellStart"/>
      <w:r w:rsidRPr="00F06E1A">
        <w:t>Elardware</w:t>
      </w:r>
      <w:proofErr w:type="spellEnd"/>
      <w:r w:rsidRPr="00F06E1A">
        <w:t xml:space="preserve"> Experiments</w:t>
      </w:r>
    </w:p>
    <w:p w14:paraId="7119E3C1" w14:textId="77777777" w:rsidR="00F06E1A" w:rsidRPr="00F06E1A" w:rsidRDefault="00F06E1A" w:rsidP="00F06E1A">
      <w:pPr>
        <w:rPr>
          <w:rFonts w:cstheme="minorHAnsi"/>
          <w:sz w:val="24"/>
          <w:szCs w:val="24"/>
        </w:rPr>
      </w:pPr>
      <w:r w:rsidRPr="00F06E1A">
        <w:rPr>
          <w:rFonts w:cstheme="minorHAnsi"/>
          <w:sz w:val="24"/>
          <w:szCs w:val="24"/>
        </w:rPr>
        <w:t>We conducted experiments using the prototype shown in Fig. 2. In our testing, we used four different types of metal targets: aluminum 6061, copper 110, brass C360, and stainless steel 304 - each with dimensions of 1/4" x 2" x 6" (Thickness x Width x Length).</w:t>
      </w:r>
    </w:p>
    <w:p w14:paraId="09434A12" w14:textId="45D3A4CD" w:rsidR="00F06E1A" w:rsidRPr="00DD3C02" w:rsidRDefault="00F06E1A" w:rsidP="000F447B">
      <w:pPr>
        <w:pStyle w:val="NoSpacing"/>
        <w:rPr>
          <w:rFonts w:cstheme="minorHAnsi"/>
          <w:sz w:val="24"/>
          <w:szCs w:val="24"/>
        </w:rPr>
      </w:pPr>
      <w:r w:rsidRPr="00DD3C02">
        <w:rPr>
          <w:rFonts w:cstheme="minorHAnsi"/>
          <w:noProof/>
          <w:sz w:val="24"/>
          <w:szCs w:val="24"/>
        </w:rPr>
        <w:drawing>
          <wp:inline distT="0" distB="0" distL="0" distR="0" wp14:anchorId="44158134" wp14:editId="23986BE1">
            <wp:extent cx="3657600" cy="1408176"/>
            <wp:effectExtent l="0" t="0" r="0" b="1905"/>
            <wp:docPr id="7" name="Picture 7" descr="Fig. 2. - &#10;Hardware prototypes of the base board and the two proximity printed sensor boards. Single coil: 7 turns, wire width 0.508 mm, wire spacing 0.762 mm. Dual coils: 14 turns, wire width 0.254 mm, wire spacing 0.381 mm. Complete design files can be found at [14].&#10;">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2. - &#10;Hardware prototypes of the base board and the two proximity printed sensor boards. Single coil: 7 turns, wire width 0.508 mm, wire spacing 0.762 mm. Dual coils: 14 turns, wire width 0.254 mm, wire spacing 0.381 mm. Complete design files can be found at [14].&#10;">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1408176"/>
                    </a:xfrm>
                    <a:prstGeom prst="rect">
                      <a:avLst/>
                    </a:prstGeom>
                    <a:noFill/>
                    <a:ln>
                      <a:noFill/>
                    </a:ln>
                  </pic:spPr>
                </pic:pic>
              </a:graphicData>
            </a:graphic>
          </wp:inline>
        </w:drawing>
      </w:r>
    </w:p>
    <w:p w14:paraId="56EFB3C8" w14:textId="4DB2221E" w:rsidR="00F06E1A" w:rsidRPr="00F06E1A" w:rsidRDefault="00F06E1A" w:rsidP="000F447B">
      <w:pPr>
        <w:pStyle w:val="NoSpacing"/>
      </w:pPr>
      <w:r w:rsidRPr="00F06E1A">
        <w:rPr>
          <w:b/>
          <w:bCs/>
        </w:rPr>
        <w:t>Fig. 2.</w:t>
      </w:r>
      <w:r w:rsidR="000F447B">
        <w:rPr>
          <w:b/>
          <w:bCs/>
        </w:rPr>
        <w:t xml:space="preserve"> </w:t>
      </w:r>
      <w:r w:rsidRPr="00F06E1A">
        <w:t>Hardware prototypes of the base board and the two proximity printed sensor boards. Single coil: 7 turns, wire width 0.508 mm, wire spacing 0.762 mm. Dual coils: 14 turns, wire width 0.254 mm, wire spacing 0.381 mm. Complete design files can be found at [14].</w:t>
      </w:r>
    </w:p>
    <w:p w14:paraId="2C2093A8" w14:textId="77777777" w:rsidR="000F447B" w:rsidRDefault="000F447B" w:rsidP="000F447B">
      <w:pPr>
        <w:pStyle w:val="NoSpacing"/>
      </w:pPr>
    </w:p>
    <w:p w14:paraId="1AECD20B" w14:textId="1F5CFF12" w:rsidR="00F06E1A" w:rsidRPr="00DD3C02" w:rsidRDefault="00F06E1A" w:rsidP="000F447B">
      <w:pPr>
        <w:pStyle w:val="NoSpacing"/>
        <w:rPr>
          <w:rFonts w:cstheme="minorHAnsi"/>
          <w:sz w:val="24"/>
          <w:szCs w:val="24"/>
        </w:rPr>
      </w:pPr>
      <w:r w:rsidRPr="00DD3C02">
        <w:rPr>
          <w:rFonts w:cstheme="minorHAnsi"/>
          <w:noProof/>
          <w:sz w:val="24"/>
          <w:szCs w:val="24"/>
        </w:rPr>
        <w:drawing>
          <wp:inline distT="0" distB="0" distL="0" distR="0" wp14:anchorId="080A742C" wp14:editId="296F63B1">
            <wp:extent cx="3657600" cy="4636008"/>
            <wp:effectExtent l="0" t="0" r="0" b="0"/>
            <wp:docPr id="6" name="Picture 6" descr="Fig. 3. - &#10;Flowchart of the intelligent firmware executed on the microcontroller - it automatically detects if the sensor board attached to the base board has one LC tank only or two LC tanks.&#10;">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3. - &#10;Flowchart of the intelligent firmware executed on the microcontroller - it automatically detects if the sensor board attached to the base board has one LC tank only or two LC tanks.&#10;">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4636008"/>
                    </a:xfrm>
                    <a:prstGeom prst="rect">
                      <a:avLst/>
                    </a:prstGeom>
                    <a:noFill/>
                    <a:ln>
                      <a:noFill/>
                    </a:ln>
                  </pic:spPr>
                </pic:pic>
              </a:graphicData>
            </a:graphic>
          </wp:inline>
        </w:drawing>
      </w:r>
    </w:p>
    <w:p w14:paraId="0802F029" w14:textId="538E90FC" w:rsidR="00F06E1A" w:rsidRPr="00F06E1A" w:rsidRDefault="00F06E1A" w:rsidP="000F447B">
      <w:pPr>
        <w:pStyle w:val="NoSpacing"/>
      </w:pPr>
      <w:r w:rsidRPr="00F06E1A">
        <w:rPr>
          <w:b/>
          <w:bCs/>
        </w:rPr>
        <w:t>Fig. 3.</w:t>
      </w:r>
      <w:r w:rsidR="000F447B">
        <w:rPr>
          <w:b/>
          <w:bCs/>
        </w:rPr>
        <w:t xml:space="preserve"> </w:t>
      </w:r>
      <w:r w:rsidRPr="00F06E1A">
        <w:t>Flowchart of the intelligent firmware executed on the microcontroller - it automatically detects if the sensor board attached to the base board has one LC tank only or two LC tanks.</w:t>
      </w:r>
    </w:p>
    <w:p w14:paraId="42E3B1C9" w14:textId="6949E978" w:rsidR="00F06E1A" w:rsidRPr="00DD3C02" w:rsidRDefault="00F06E1A" w:rsidP="000F447B">
      <w:pPr>
        <w:pStyle w:val="NoSpacing"/>
        <w:rPr>
          <w:rFonts w:cstheme="minorHAnsi"/>
          <w:sz w:val="24"/>
          <w:szCs w:val="24"/>
        </w:rPr>
      </w:pPr>
      <w:r w:rsidRPr="00DD3C02">
        <w:rPr>
          <w:rFonts w:cstheme="minorHAnsi"/>
          <w:noProof/>
          <w:sz w:val="24"/>
          <w:szCs w:val="24"/>
        </w:rPr>
        <w:drawing>
          <wp:inline distT="0" distB="0" distL="0" distR="0" wp14:anchorId="14176C04" wp14:editId="315045AF">
            <wp:extent cx="3657600" cy="2660904"/>
            <wp:effectExtent l="0" t="0" r="0" b="6350"/>
            <wp:docPr id="5" name="Picture 5" descr="Fig. 4. - &#10;Simulated magnetic field Hz for three different square loop sizes: 2 cm, 5 cm, 8 cm, and their sum (3.25 in is approximately 8.26 cm).&#10;">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 4. - &#10;Simulated magnetic field Hz for three different square loop sizes: 2 cm, 5 cm, 8 cm, and their sum (3.25 in is approximately 8.26 cm).&#10;">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2660904"/>
                    </a:xfrm>
                    <a:prstGeom prst="rect">
                      <a:avLst/>
                    </a:prstGeom>
                    <a:noFill/>
                    <a:ln>
                      <a:noFill/>
                    </a:ln>
                  </pic:spPr>
                </pic:pic>
              </a:graphicData>
            </a:graphic>
          </wp:inline>
        </w:drawing>
      </w:r>
    </w:p>
    <w:p w14:paraId="0E445ED4" w14:textId="579AD0D2" w:rsidR="000F447B" w:rsidRDefault="00F06E1A" w:rsidP="000F447B">
      <w:pPr>
        <w:pStyle w:val="NoSpacing"/>
      </w:pPr>
      <w:r w:rsidRPr="00F06E1A">
        <w:rPr>
          <w:b/>
          <w:bCs/>
        </w:rPr>
        <w:t>Fig. 4.</w:t>
      </w:r>
      <w:r w:rsidR="000F447B">
        <w:rPr>
          <w:b/>
          <w:bCs/>
        </w:rPr>
        <w:t xml:space="preserve"> </w:t>
      </w:r>
      <w:r w:rsidRPr="00F06E1A">
        <w:t>Simulated magnetic field </w:t>
      </w:r>
      <w:r w:rsidRPr="00F06E1A">
        <w:rPr>
          <w:i/>
          <w:iCs/>
        </w:rPr>
        <w:t>H</w:t>
      </w:r>
      <w:r w:rsidRPr="00F06E1A">
        <w:rPr>
          <w:i/>
          <w:iCs/>
          <w:vertAlign w:val="subscript"/>
        </w:rPr>
        <w:t>z</w:t>
      </w:r>
      <w:r w:rsidRPr="00F06E1A">
        <w:t> for three different square loop sizes: 2 cm, 5 cm, 8 cm, and their sum (3.25 in is approximately 8.26 cm).</w:t>
      </w:r>
    </w:p>
    <w:p w14:paraId="64674B38" w14:textId="77777777" w:rsidR="000F447B" w:rsidRDefault="000F447B" w:rsidP="00F06E1A"/>
    <w:p w14:paraId="26E18EC7" w14:textId="6FF6A6BB" w:rsidR="00F06E1A" w:rsidRPr="00F06E1A" w:rsidRDefault="00F06E1A" w:rsidP="00F06E1A">
      <w:pPr>
        <w:rPr>
          <w:rFonts w:cstheme="minorHAnsi"/>
          <w:sz w:val="24"/>
          <w:szCs w:val="24"/>
        </w:rPr>
      </w:pPr>
      <w:r w:rsidRPr="00F06E1A">
        <w:rPr>
          <w:rFonts w:cstheme="minorHAnsi"/>
          <w:sz w:val="24"/>
          <w:szCs w:val="24"/>
        </w:rPr>
        <w:t>In the first experiment, we use the single LC tank sensor board from Fig. 2, which is used to detect metal targets approaching perpendicularly the sensor plane. The experimental setup is shown in Fig. 5. A plastic ruler is used to measure the distance between the metal target and the sensor plane, measured perpendicularly to the plane of the printed PCB coil. The metal target is moved towards the sensor plane symmetrically along a perpendicular line in the center of the sensor plane. The first time during this movement when the base board senses the metal target, the red LED on the base board turns on to indicate the detection. The distance between the metal target and the sensor plane measured by the ruler at that time is recorded and reported in Table I. In addition to the red LED lighting-up to indicate the detection of the metal target, short text messages are printed in a serial terminal on the host PC (i.e., a laptop) via the FTDI converter that is also used for the programming of the base board.</w:t>
      </w:r>
    </w:p>
    <w:p w14:paraId="362F25A9" w14:textId="6498DE73" w:rsidR="00F06E1A" w:rsidRPr="00DD3C02" w:rsidRDefault="00F06E1A" w:rsidP="007B083C">
      <w:pPr>
        <w:pStyle w:val="NoSpacing"/>
        <w:rPr>
          <w:rFonts w:cstheme="minorHAnsi"/>
          <w:sz w:val="24"/>
          <w:szCs w:val="24"/>
        </w:rPr>
      </w:pPr>
      <w:r w:rsidRPr="00DD3C02">
        <w:rPr>
          <w:rFonts w:cstheme="minorHAnsi"/>
          <w:noProof/>
          <w:sz w:val="24"/>
          <w:szCs w:val="24"/>
        </w:rPr>
        <w:drawing>
          <wp:inline distT="0" distB="0" distL="0" distR="0" wp14:anchorId="6197997C" wp14:editId="6930EF74">
            <wp:extent cx="3657600" cy="2715768"/>
            <wp:effectExtent l="0" t="0" r="0" b="8890"/>
            <wp:docPr id="4" name="Picture 4" descr="Fig. 5. - &#10;Experimental setup for testing the detection of metal targets approaching the proximity sensor.&#10;">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5. - &#10;Experimental setup for testing the detection of metal targets approaching the proximity sensor.&#10;">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57600" cy="2715768"/>
                    </a:xfrm>
                    <a:prstGeom prst="rect">
                      <a:avLst/>
                    </a:prstGeom>
                    <a:noFill/>
                    <a:ln>
                      <a:noFill/>
                    </a:ln>
                  </pic:spPr>
                </pic:pic>
              </a:graphicData>
            </a:graphic>
          </wp:inline>
        </w:drawing>
      </w:r>
    </w:p>
    <w:p w14:paraId="05830938" w14:textId="3C50033C" w:rsidR="00F06E1A" w:rsidRPr="00F06E1A" w:rsidRDefault="00F06E1A" w:rsidP="007B083C">
      <w:pPr>
        <w:pStyle w:val="NoSpacing"/>
      </w:pPr>
      <w:r w:rsidRPr="00F06E1A">
        <w:rPr>
          <w:b/>
          <w:bCs/>
        </w:rPr>
        <w:t>Fig. 5.</w:t>
      </w:r>
      <w:r w:rsidR="007B083C">
        <w:rPr>
          <w:b/>
          <w:bCs/>
        </w:rPr>
        <w:t xml:space="preserve"> </w:t>
      </w:r>
      <w:r w:rsidRPr="00F06E1A">
        <w:t>Experimental setup for testing the detection of metal targets approaching the proximity sensor.</w:t>
      </w:r>
    </w:p>
    <w:p w14:paraId="4C7C3A54" w14:textId="77777777" w:rsidR="007B083C" w:rsidRDefault="007B083C" w:rsidP="00F06E1A"/>
    <w:p w14:paraId="58FDD608" w14:textId="4BBBC3C6" w:rsidR="00F06E1A" w:rsidRDefault="00F06E1A" w:rsidP="005267D5">
      <w:pPr>
        <w:spacing w:after="0"/>
        <w:rPr>
          <w:rFonts w:cstheme="minorHAnsi"/>
          <w:sz w:val="24"/>
          <w:szCs w:val="24"/>
        </w:rPr>
      </w:pPr>
      <w:r w:rsidRPr="00F06E1A">
        <w:rPr>
          <w:rFonts w:cstheme="minorHAnsi"/>
          <w:b/>
          <w:bCs/>
          <w:sz w:val="24"/>
          <w:szCs w:val="24"/>
        </w:rPr>
        <w:t>TABLE I </w:t>
      </w:r>
      <w:r w:rsidRPr="00F06E1A">
        <w:rPr>
          <w:rFonts w:cstheme="minorHAnsi"/>
          <w:sz w:val="24"/>
          <w:szCs w:val="24"/>
        </w:rPr>
        <w:t>Maximum distances where metal targets are detected as they approach perpendicularly to the sensor plane.</w:t>
      </w:r>
    </w:p>
    <w:p w14:paraId="4CBBFFB8" w14:textId="77777777" w:rsidR="00255C15" w:rsidRPr="00255C15" w:rsidRDefault="00255C15" w:rsidP="00255C15">
      <w:pPr>
        <w:kinsoku w:val="0"/>
        <w:overflowPunct w:val="0"/>
        <w:autoSpaceDE w:val="0"/>
        <w:autoSpaceDN w:val="0"/>
        <w:adjustRightInd w:val="0"/>
        <w:spacing w:before="6" w:after="0" w:line="240" w:lineRule="auto"/>
        <w:rPr>
          <w:rFonts w:ascii="Times New Roman" w:hAnsi="Times New Roman" w:cs="Times New Roman"/>
          <w:sz w:val="3"/>
          <w:szCs w:val="3"/>
        </w:rPr>
      </w:pPr>
    </w:p>
    <w:tbl>
      <w:tblPr>
        <w:tblStyle w:val="TableGrid"/>
        <w:tblW w:w="0" w:type="auto"/>
        <w:tblLook w:val="0020" w:firstRow="1" w:lastRow="0" w:firstColumn="0" w:lastColumn="0" w:noHBand="0" w:noVBand="0"/>
      </w:tblPr>
      <w:tblGrid>
        <w:gridCol w:w="1489"/>
        <w:gridCol w:w="1648"/>
      </w:tblGrid>
      <w:tr w:rsidR="00255C15" w:rsidRPr="00255C15" w14:paraId="0A18F0D5" w14:textId="77777777" w:rsidTr="007B1E93">
        <w:trPr>
          <w:trHeight w:val="166"/>
        </w:trPr>
        <w:tc>
          <w:tcPr>
            <w:tcW w:w="0" w:type="auto"/>
          </w:tcPr>
          <w:p w14:paraId="634E18E6" w14:textId="77777777" w:rsidR="00255C15" w:rsidRPr="00255C15" w:rsidRDefault="00255C15" w:rsidP="00255C15">
            <w:pPr>
              <w:pStyle w:val="NoSpacing"/>
            </w:pPr>
            <w:r w:rsidRPr="00255C15">
              <w:t>Metal Target</w:t>
            </w:r>
          </w:p>
        </w:tc>
        <w:tc>
          <w:tcPr>
            <w:tcW w:w="0" w:type="auto"/>
          </w:tcPr>
          <w:p w14:paraId="461E0E57" w14:textId="77777777" w:rsidR="00255C15" w:rsidRPr="00255C15" w:rsidRDefault="00255C15" w:rsidP="00255C15">
            <w:pPr>
              <w:pStyle w:val="NoSpacing"/>
            </w:pPr>
            <w:r w:rsidRPr="00255C15">
              <w:t>Max. Dist. [mm]</w:t>
            </w:r>
          </w:p>
        </w:tc>
      </w:tr>
      <w:tr w:rsidR="00255C15" w:rsidRPr="00255C15" w14:paraId="013923AA" w14:textId="77777777" w:rsidTr="007B1E93">
        <w:trPr>
          <w:trHeight w:val="162"/>
        </w:trPr>
        <w:tc>
          <w:tcPr>
            <w:tcW w:w="0" w:type="auto"/>
          </w:tcPr>
          <w:p w14:paraId="79DBCAF5" w14:textId="77777777" w:rsidR="00255C15" w:rsidRPr="00255C15" w:rsidRDefault="00255C15" w:rsidP="00255C15">
            <w:pPr>
              <w:pStyle w:val="NoSpacing"/>
            </w:pPr>
            <w:r w:rsidRPr="00255C15">
              <w:t>Aluminum</w:t>
            </w:r>
          </w:p>
        </w:tc>
        <w:tc>
          <w:tcPr>
            <w:tcW w:w="0" w:type="auto"/>
          </w:tcPr>
          <w:p w14:paraId="0005FFF6" w14:textId="77777777" w:rsidR="00255C15" w:rsidRPr="00255C15" w:rsidRDefault="00255C15" w:rsidP="00255C15">
            <w:pPr>
              <w:pStyle w:val="NoSpacing"/>
            </w:pPr>
            <w:r w:rsidRPr="00255C15">
              <w:t>25</w:t>
            </w:r>
          </w:p>
        </w:tc>
      </w:tr>
      <w:tr w:rsidR="00255C15" w:rsidRPr="00255C15" w14:paraId="217C27F4" w14:textId="77777777" w:rsidTr="007B1E93">
        <w:trPr>
          <w:trHeight w:val="161"/>
        </w:trPr>
        <w:tc>
          <w:tcPr>
            <w:tcW w:w="0" w:type="auto"/>
          </w:tcPr>
          <w:p w14:paraId="0819D315" w14:textId="77777777" w:rsidR="00255C15" w:rsidRPr="00255C15" w:rsidRDefault="00255C15" w:rsidP="00255C15">
            <w:pPr>
              <w:pStyle w:val="NoSpacing"/>
            </w:pPr>
            <w:r w:rsidRPr="00255C15">
              <w:t>Copper</w:t>
            </w:r>
          </w:p>
        </w:tc>
        <w:tc>
          <w:tcPr>
            <w:tcW w:w="0" w:type="auto"/>
          </w:tcPr>
          <w:p w14:paraId="61C36EBD" w14:textId="77777777" w:rsidR="00255C15" w:rsidRPr="00255C15" w:rsidRDefault="00255C15" w:rsidP="00255C15">
            <w:pPr>
              <w:pStyle w:val="NoSpacing"/>
            </w:pPr>
            <w:r w:rsidRPr="00255C15">
              <w:t>30</w:t>
            </w:r>
          </w:p>
        </w:tc>
      </w:tr>
      <w:tr w:rsidR="00255C15" w:rsidRPr="00255C15" w14:paraId="538F4D53" w14:textId="77777777" w:rsidTr="007B1E93">
        <w:trPr>
          <w:trHeight w:val="161"/>
        </w:trPr>
        <w:tc>
          <w:tcPr>
            <w:tcW w:w="0" w:type="auto"/>
          </w:tcPr>
          <w:p w14:paraId="331578C9" w14:textId="77777777" w:rsidR="00255C15" w:rsidRPr="00255C15" w:rsidRDefault="00255C15" w:rsidP="00255C15">
            <w:pPr>
              <w:pStyle w:val="NoSpacing"/>
            </w:pPr>
            <w:r w:rsidRPr="00255C15">
              <w:t>Brass</w:t>
            </w:r>
          </w:p>
        </w:tc>
        <w:tc>
          <w:tcPr>
            <w:tcW w:w="0" w:type="auto"/>
          </w:tcPr>
          <w:p w14:paraId="59C772E3" w14:textId="77777777" w:rsidR="00255C15" w:rsidRPr="00255C15" w:rsidRDefault="00255C15" w:rsidP="00255C15">
            <w:pPr>
              <w:pStyle w:val="NoSpacing"/>
            </w:pPr>
            <w:r w:rsidRPr="00255C15">
              <w:t>30</w:t>
            </w:r>
          </w:p>
        </w:tc>
      </w:tr>
      <w:tr w:rsidR="00255C15" w:rsidRPr="00255C15" w14:paraId="05B992B6" w14:textId="77777777" w:rsidTr="007B1E93">
        <w:trPr>
          <w:trHeight w:val="164"/>
        </w:trPr>
        <w:tc>
          <w:tcPr>
            <w:tcW w:w="0" w:type="auto"/>
          </w:tcPr>
          <w:p w14:paraId="3B964158" w14:textId="77777777" w:rsidR="00255C15" w:rsidRPr="00255C15" w:rsidRDefault="00255C15" w:rsidP="00255C15">
            <w:pPr>
              <w:pStyle w:val="NoSpacing"/>
            </w:pPr>
            <w:r w:rsidRPr="00255C15">
              <w:t>Stainless Steel</w:t>
            </w:r>
          </w:p>
        </w:tc>
        <w:tc>
          <w:tcPr>
            <w:tcW w:w="0" w:type="auto"/>
          </w:tcPr>
          <w:p w14:paraId="0E559ECB" w14:textId="77777777" w:rsidR="00255C15" w:rsidRPr="00255C15" w:rsidRDefault="00255C15" w:rsidP="00255C15">
            <w:pPr>
              <w:pStyle w:val="NoSpacing"/>
            </w:pPr>
            <w:r w:rsidRPr="00255C15">
              <w:t>35</w:t>
            </w:r>
          </w:p>
        </w:tc>
      </w:tr>
    </w:tbl>
    <w:p w14:paraId="7D524DA1" w14:textId="77777777" w:rsidR="007B083C" w:rsidRPr="00F06E1A" w:rsidRDefault="007B083C" w:rsidP="00F06E1A">
      <w:pPr>
        <w:rPr>
          <w:rFonts w:cstheme="minorHAnsi"/>
          <w:sz w:val="24"/>
          <w:szCs w:val="24"/>
        </w:rPr>
      </w:pPr>
    </w:p>
    <w:p w14:paraId="537CF0A2" w14:textId="77777777" w:rsidR="00F06E1A" w:rsidRPr="00F06E1A" w:rsidRDefault="00F06E1A" w:rsidP="00F06E1A">
      <w:pPr>
        <w:rPr>
          <w:rFonts w:cstheme="minorHAnsi"/>
          <w:sz w:val="24"/>
          <w:szCs w:val="24"/>
        </w:rPr>
      </w:pPr>
      <w:proofErr w:type="gramStart"/>
      <w:r w:rsidRPr="00F06E1A">
        <w:rPr>
          <w:rFonts w:cstheme="minorHAnsi"/>
          <w:sz w:val="24"/>
          <w:szCs w:val="24"/>
        </w:rPr>
        <w:t>In order to</w:t>
      </w:r>
      <w:proofErr w:type="gramEnd"/>
      <w:r w:rsidRPr="00F06E1A">
        <w:rPr>
          <w:rFonts w:cstheme="minorHAnsi"/>
          <w:sz w:val="24"/>
          <w:szCs w:val="24"/>
        </w:rPr>
        <w:t xml:space="preserve"> plot the variation of the resonant frequency, </w:t>
      </w:r>
      <w:proofErr w:type="spellStart"/>
      <w:r w:rsidRPr="00F06E1A">
        <w:rPr>
          <w:rFonts w:cstheme="minorHAnsi"/>
          <w:i/>
          <w:iCs/>
          <w:sz w:val="24"/>
          <w:szCs w:val="24"/>
        </w:rPr>
        <w:t>fSENSOR</w:t>
      </w:r>
      <w:proofErr w:type="spellEnd"/>
      <w:r w:rsidRPr="00F06E1A">
        <w:rPr>
          <w:rFonts w:cstheme="minorHAnsi"/>
          <w:sz w:val="24"/>
          <w:szCs w:val="24"/>
        </w:rPr>
        <w:t>, of the single LC tank sensor with the distance between the metal target and the sensor plane, we record the resonant frequency values as the metal target moves towards the sensor plane. The results obtained for the single LC tank sensor board with each of the four different types of metal targets are shown in Fig. 6. During this experiment an oscilloscope is used to measure the sensor frequency across the LC tank.</w:t>
      </w:r>
    </w:p>
    <w:p w14:paraId="7B284AB1" w14:textId="77EC38E8" w:rsidR="00F06E1A" w:rsidRPr="00DD3C02" w:rsidRDefault="00F06E1A" w:rsidP="005267D5">
      <w:pPr>
        <w:pStyle w:val="NoSpacing"/>
        <w:rPr>
          <w:rFonts w:cstheme="minorHAnsi"/>
          <w:sz w:val="24"/>
          <w:szCs w:val="24"/>
        </w:rPr>
      </w:pPr>
      <w:r w:rsidRPr="00DD3C02">
        <w:rPr>
          <w:rFonts w:cstheme="minorHAnsi"/>
          <w:noProof/>
          <w:sz w:val="24"/>
          <w:szCs w:val="24"/>
        </w:rPr>
        <w:drawing>
          <wp:inline distT="0" distB="0" distL="0" distR="0" wp14:anchorId="58422F94" wp14:editId="063DD667">
            <wp:extent cx="3657600" cy="1700784"/>
            <wp:effectExtent l="0" t="0" r="0" b="0"/>
            <wp:docPr id="2" name="Picture 2" descr="Fig. 6. - &#10;Variation of the resonant frequency of the single LC tank sensor with the distance between the metal target and the sensor plane.&#10;">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 6. - &#10;Variation of the resonant frequency of the single LC tank sensor with the distance between the metal target and the sensor plane.&#10;">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57600" cy="1700784"/>
                    </a:xfrm>
                    <a:prstGeom prst="rect">
                      <a:avLst/>
                    </a:prstGeom>
                    <a:noFill/>
                    <a:ln>
                      <a:noFill/>
                    </a:ln>
                  </pic:spPr>
                </pic:pic>
              </a:graphicData>
            </a:graphic>
          </wp:inline>
        </w:drawing>
      </w:r>
    </w:p>
    <w:p w14:paraId="0310C695" w14:textId="4A4FF163" w:rsidR="00F06E1A" w:rsidRPr="00F06E1A" w:rsidRDefault="00F06E1A" w:rsidP="005267D5">
      <w:pPr>
        <w:pStyle w:val="NoSpacing"/>
      </w:pPr>
      <w:r w:rsidRPr="00F06E1A">
        <w:rPr>
          <w:b/>
          <w:bCs/>
        </w:rPr>
        <w:t>Fig. 6.</w:t>
      </w:r>
      <w:r w:rsidR="005267D5">
        <w:rPr>
          <w:b/>
          <w:bCs/>
        </w:rPr>
        <w:t xml:space="preserve"> </w:t>
      </w:r>
      <w:r w:rsidRPr="00F06E1A">
        <w:t>Variation of the resonant frequency of the single LC tank sensor with the distance between the metal target and the sensor plane.</w:t>
      </w:r>
    </w:p>
    <w:p w14:paraId="2CE81C81" w14:textId="6DC21942" w:rsidR="00F06E1A" w:rsidRPr="00DD3C02" w:rsidRDefault="00F06E1A" w:rsidP="005267D5">
      <w:pPr>
        <w:pStyle w:val="NoSpacing"/>
        <w:rPr>
          <w:rFonts w:cstheme="minorHAnsi"/>
          <w:sz w:val="24"/>
          <w:szCs w:val="24"/>
        </w:rPr>
      </w:pPr>
      <w:r w:rsidRPr="00DD3C02">
        <w:rPr>
          <w:rFonts w:cstheme="minorHAnsi"/>
          <w:noProof/>
          <w:sz w:val="24"/>
          <w:szCs w:val="24"/>
        </w:rPr>
        <w:drawing>
          <wp:inline distT="0" distB="0" distL="0" distR="0" wp14:anchorId="7E28150E" wp14:editId="32C1A959">
            <wp:extent cx="3657600" cy="2633472"/>
            <wp:effectExtent l="0" t="0" r="0" b="0"/>
            <wp:docPr id="1" name="Picture 1" descr="Fig. 7. - &#10;Magnetic field in the z direction: experiments vs. simulations.&#10;">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 7. - &#10;Magnetic field in the z direction: experiments vs. simulations.&#10;">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57600" cy="2633472"/>
                    </a:xfrm>
                    <a:prstGeom prst="rect">
                      <a:avLst/>
                    </a:prstGeom>
                    <a:noFill/>
                    <a:ln>
                      <a:noFill/>
                    </a:ln>
                  </pic:spPr>
                </pic:pic>
              </a:graphicData>
            </a:graphic>
          </wp:inline>
        </w:drawing>
      </w:r>
    </w:p>
    <w:p w14:paraId="07D83766" w14:textId="10F3A308" w:rsidR="00F06E1A" w:rsidRPr="00F06E1A" w:rsidRDefault="00F06E1A" w:rsidP="005267D5">
      <w:pPr>
        <w:pStyle w:val="NoSpacing"/>
      </w:pPr>
      <w:r w:rsidRPr="00F06E1A">
        <w:rPr>
          <w:b/>
          <w:bCs/>
        </w:rPr>
        <w:t>Fig. 7.</w:t>
      </w:r>
      <w:r w:rsidR="005267D5">
        <w:rPr>
          <w:b/>
          <w:bCs/>
        </w:rPr>
        <w:t xml:space="preserve"> </w:t>
      </w:r>
      <w:r w:rsidRPr="00F06E1A">
        <w:t>Magnetic field in the </w:t>
      </w:r>
      <w:r w:rsidRPr="00F06E1A">
        <w:rPr>
          <w:i/>
          <w:iCs/>
        </w:rPr>
        <w:t>z</w:t>
      </w:r>
      <w:r w:rsidRPr="00F06E1A">
        <w:t> direction: experiments vs. simulations.</w:t>
      </w:r>
    </w:p>
    <w:p w14:paraId="2A3A8D51" w14:textId="77777777" w:rsidR="005267D5" w:rsidRDefault="005267D5" w:rsidP="00F06E1A"/>
    <w:p w14:paraId="6E962820" w14:textId="20D86F82" w:rsidR="00F06E1A" w:rsidRPr="00F06E1A" w:rsidRDefault="00F06E1A" w:rsidP="00F06E1A">
      <w:pPr>
        <w:rPr>
          <w:rFonts w:cstheme="minorHAnsi"/>
          <w:sz w:val="24"/>
          <w:szCs w:val="24"/>
        </w:rPr>
      </w:pPr>
      <w:r w:rsidRPr="00F06E1A">
        <w:rPr>
          <w:rFonts w:cstheme="minorHAnsi"/>
          <w:sz w:val="24"/>
          <w:szCs w:val="24"/>
        </w:rPr>
        <w:t xml:space="preserve">In the second experiment, we use the dual LC tank sensor board from Fig. 2, which is used to detect lateral movement of the metal targets. The proximity sensor successfully detects left-to-right and right-to-left movement of the targets. However, due to lack of space, we do not include here detailed results. Complete documentation, </w:t>
      </w:r>
      <w:proofErr w:type="gramStart"/>
      <w:r w:rsidRPr="00F06E1A">
        <w:rPr>
          <w:rFonts w:cstheme="minorHAnsi"/>
          <w:sz w:val="24"/>
          <w:szCs w:val="24"/>
        </w:rPr>
        <w:t>hardware</w:t>
      </w:r>
      <w:proofErr w:type="gramEnd"/>
      <w:r w:rsidRPr="00F06E1A">
        <w:rPr>
          <w:rFonts w:cstheme="minorHAnsi"/>
          <w:sz w:val="24"/>
          <w:szCs w:val="24"/>
        </w:rPr>
        <w:t xml:space="preserve"> and firmware source files, as well as a video demonstration are made publicly available at [14].</w:t>
      </w:r>
    </w:p>
    <w:p w14:paraId="118E55A1" w14:textId="77777777" w:rsidR="00F06E1A" w:rsidRPr="00F06E1A" w:rsidRDefault="00F06E1A" w:rsidP="005267D5">
      <w:pPr>
        <w:pStyle w:val="Heading2"/>
      </w:pPr>
      <w:r w:rsidRPr="00F06E1A">
        <w:t>B. Hardware Measurements Versus Simulations</w:t>
      </w:r>
    </w:p>
    <w:p w14:paraId="1C77BAA9" w14:textId="77777777" w:rsidR="00F06E1A" w:rsidRPr="00F06E1A" w:rsidRDefault="00F06E1A" w:rsidP="00F06E1A">
      <w:pPr>
        <w:rPr>
          <w:rFonts w:cstheme="minorHAnsi"/>
          <w:sz w:val="24"/>
          <w:szCs w:val="24"/>
        </w:rPr>
      </w:pPr>
      <w:r w:rsidRPr="00F06E1A">
        <w:rPr>
          <w:rFonts w:cstheme="minorHAnsi"/>
          <w:sz w:val="24"/>
          <w:szCs w:val="24"/>
        </w:rPr>
        <w:t>In this section, we report on the comparison between the measurements of the magnetic field near the single LC tank sensor board prototype from Fig. 2 and the values estimated via simulations. These values are measured along the </w:t>
      </w:r>
      <w:r w:rsidRPr="00F06E1A">
        <w:rPr>
          <w:rFonts w:cstheme="minorHAnsi"/>
          <w:i/>
          <w:iCs/>
          <w:sz w:val="24"/>
          <w:szCs w:val="24"/>
        </w:rPr>
        <w:t>z</w:t>
      </w:r>
      <w:r w:rsidRPr="00F06E1A">
        <w:rPr>
          <w:rFonts w:cstheme="minorHAnsi"/>
          <w:sz w:val="24"/>
          <w:szCs w:val="24"/>
        </w:rPr>
        <w:t> direction, on a line perpendicular in the center of the sensor plane. Figure 7 shows the amplitude of the magnetic field </w:t>
      </w:r>
      <w:r w:rsidRPr="00F06E1A">
        <w:rPr>
          <w:rFonts w:cstheme="minorHAnsi"/>
          <w:i/>
          <w:iCs/>
          <w:sz w:val="24"/>
          <w:szCs w:val="24"/>
        </w:rPr>
        <w:t>H</w:t>
      </w:r>
      <w:r w:rsidRPr="00F06E1A">
        <w:rPr>
          <w:rFonts w:cstheme="minorHAnsi"/>
          <w:i/>
          <w:iCs/>
          <w:sz w:val="24"/>
          <w:szCs w:val="24"/>
          <w:vertAlign w:val="subscript"/>
        </w:rPr>
        <w:t>z</w:t>
      </w:r>
      <w:r w:rsidRPr="00F06E1A">
        <w:rPr>
          <w:rFonts w:cstheme="minorHAnsi"/>
          <w:sz w:val="24"/>
          <w:szCs w:val="24"/>
        </w:rPr>
        <w:t> [A/cm] as the distance above the center of the coil grows from 1 to 9 cm. The agreement between simulation and measurement is quite good. As mentioned previously, we see that </w:t>
      </w:r>
      <w:r w:rsidRPr="00F06E1A">
        <w:rPr>
          <w:rFonts w:cstheme="minorHAnsi"/>
          <w:i/>
          <w:iCs/>
          <w:sz w:val="24"/>
          <w:szCs w:val="24"/>
        </w:rPr>
        <w:t>H</w:t>
      </w:r>
      <w:r w:rsidRPr="00F06E1A">
        <w:rPr>
          <w:rFonts w:cstheme="minorHAnsi"/>
          <w:i/>
          <w:iCs/>
          <w:sz w:val="24"/>
          <w:szCs w:val="24"/>
          <w:vertAlign w:val="subscript"/>
        </w:rPr>
        <w:t>z</w:t>
      </w:r>
      <w:r w:rsidRPr="00F06E1A">
        <w:rPr>
          <w:rFonts w:cstheme="minorHAnsi"/>
          <w:sz w:val="24"/>
          <w:szCs w:val="24"/>
        </w:rPr>
        <w:t> falls linearly over the first 3 cm above the coil in both simulation and the measured data.</w:t>
      </w:r>
    </w:p>
    <w:p w14:paraId="249C6D80" w14:textId="03AA9D5C" w:rsidR="00F06E1A" w:rsidRPr="00F06E1A" w:rsidRDefault="00F06E1A" w:rsidP="005267D5">
      <w:pPr>
        <w:pStyle w:val="Heading1"/>
      </w:pPr>
      <w:r w:rsidRPr="00F06E1A">
        <w:rPr>
          <w:b/>
          <w:bCs/>
        </w:rPr>
        <w:t>SECTION VII.</w:t>
      </w:r>
      <w:r w:rsidR="005267D5">
        <w:rPr>
          <w:b/>
          <w:bCs/>
        </w:rPr>
        <w:t xml:space="preserve"> </w:t>
      </w:r>
      <w:r w:rsidRPr="00F06E1A">
        <w:t>Discussion and Future Work</w:t>
      </w:r>
    </w:p>
    <w:p w14:paraId="20218BD6" w14:textId="77777777" w:rsidR="00F06E1A" w:rsidRPr="00F06E1A" w:rsidRDefault="00F06E1A" w:rsidP="00F06E1A">
      <w:pPr>
        <w:rPr>
          <w:rFonts w:cstheme="minorHAnsi"/>
          <w:sz w:val="24"/>
          <w:szCs w:val="24"/>
        </w:rPr>
      </w:pPr>
      <w:r w:rsidRPr="00F06E1A">
        <w:rPr>
          <w:rFonts w:cstheme="minorHAnsi"/>
          <w:sz w:val="24"/>
          <w:szCs w:val="24"/>
        </w:rPr>
        <w:t>We observed that the proposed proximity sensor design (prototyped as shown in Fig. 2) successfully detects different metal targets approaching the sensor on a perpendicular direction to the sensor plane. We also observed that hardware measurements are in good agreement with the simulations of the near-field magnetic field, measured along the </w:t>
      </w:r>
      <w:r w:rsidRPr="00F06E1A">
        <w:rPr>
          <w:rFonts w:cstheme="minorHAnsi"/>
          <w:i/>
          <w:iCs/>
          <w:sz w:val="24"/>
          <w:szCs w:val="24"/>
        </w:rPr>
        <w:t>z</w:t>
      </w:r>
      <w:r w:rsidRPr="00F06E1A">
        <w:rPr>
          <w:rFonts w:cstheme="minorHAnsi"/>
          <w:sz w:val="24"/>
          <w:szCs w:val="24"/>
        </w:rPr>
        <w:t> direction, perpendicular to the sensor plane.</w:t>
      </w:r>
    </w:p>
    <w:p w14:paraId="41FE5D65" w14:textId="77777777" w:rsidR="00F06E1A" w:rsidRPr="00F06E1A" w:rsidRDefault="00F06E1A" w:rsidP="00F06E1A">
      <w:pPr>
        <w:rPr>
          <w:rFonts w:cstheme="minorHAnsi"/>
          <w:sz w:val="24"/>
          <w:szCs w:val="24"/>
        </w:rPr>
      </w:pPr>
      <w:r w:rsidRPr="00F06E1A">
        <w:rPr>
          <w:rFonts w:cstheme="minorHAnsi"/>
          <w:sz w:val="24"/>
          <w:szCs w:val="24"/>
        </w:rPr>
        <w:t xml:space="preserve">As future work, we plan to integrate the capability of detecting both metal and non-metal targets into the proposed sensor design [4], [5], Also, we plan to develop light-versions of machine learning (ML) techniques and integrate them into the main firmware algorithm to be able to distinguish between different types of metals. Finally, while the simulations used in this paper are to quantify and validate the operation of the sensor coils, a custom in-house simulation framework can be used to conduct a simplified design space exploration (DSE) </w:t>
      </w:r>
      <w:proofErr w:type="gramStart"/>
      <w:r w:rsidRPr="00F06E1A">
        <w:rPr>
          <w:rFonts w:cstheme="minorHAnsi"/>
          <w:sz w:val="24"/>
          <w:szCs w:val="24"/>
        </w:rPr>
        <w:t>in order to</w:t>
      </w:r>
      <w:proofErr w:type="gramEnd"/>
      <w:r w:rsidRPr="00F06E1A">
        <w:rPr>
          <w:rFonts w:cstheme="minorHAnsi"/>
          <w:sz w:val="24"/>
          <w:szCs w:val="24"/>
        </w:rPr>
        <w:t xml:space="preserve"> find out the best combination of parameter values that result in the best performance of the tank circuit. Currently, we plan to investigate design parameters such as the width of the printed conductor wire (W), the spacing between adjacent conductors (S), and the total number of turns (N).</w:t>
      </w:r>
    </w:p>
    <w:p w14:paraId="1908701C" w14:textId="260830BA" w:rsidR="00F06E1A" w:rsidRPr="00F06E1A" w:rsidRDefault="00F06E1A" w:rsidP="005267D5">
      <w:pPr>
        <w:pStyle w:val="Heading1"/>
      </w:pPr>
      <w:r w:rsidRPr="00F06E1A">
        <w:t>SECTION VIII.</w:t>
      </w:r>
      <w:r w:rsidR="005267D5">
        <w:t xml:space="preserve"> </w:t>
      </w:r>
      <w:r w:rsidRPr="00F06E1A">
        <w:t>Conclusion</w:t>
      </w:r>
    </w:p>
    <w:p w14:paraId="73C194D2" w14:textId="77777777" w:rsidR="00F06E1A" w:rsidRPr="00F06E1A" w:rsidRDefault="00F06E1A" w:rsidP="00F06E1A">
      <w:pPr>
        <w:rPr>
          <w:rFonts w:cstheme="minorHAnsi"/>
          <w:sz w:val="24"/>
          <w:szCs w:val="24"/>
        </w:rPr>
      </w:pPr>
      <w:r w:rsidRPr="00F06E1A">
        <w:rPr>
          <w:rFonts w:cstheme="minorHAnsi"/>
          <w:sz w:val="24"/>
          <w:szCs w:val="24"/>
        </w:rPr>
        <w:t xml:space="preserve">A new inductive proximity sensor design that uses printed circuit board coils to detect the presence of metal targets and their moving direction was presented. A hardware prototype was created and used successfully in experiments to detect the approaching and the lateral movement of metal targets of aluminum, copper, brass, and stainless steel. Hardware measurements </w:t>
      </w:r>
      <w:proofErr w:type="gramStart"/>
      <w:r w:rsidRPr="00F06E1A">
        <w:rPr>
          <w:rFonts w:cstheme="minorHAnsi"/>
          <w:sz w:val="24"/>
          <w:szCs w:val="24"/>
        </w:rPr>
        <w:t>were found to be in agreement</w:t>
      </w:r>
      <w:proofErr w:type="gramEnd"/>
      <w:r w:rsidRPr="00F06E1A">
        <w:rPr>
          <w:rFonts w:cstheme="minorHAnsi"/>
          <w:sz w:val="24"/>
          <w:szCs w:val="24"/>
        </w:rPr>
        <w:t xml:space="preserve"> with the simulations of the near-field magnetic field generated by the sensor board.</w:t>
      </w:r>
    </w:p>
    <w:p w14:paraId="498FD33D" w14:textId="77777777" w:rsidR="005506A2" w:rsidRDefault="00664E26" w:rsidP="005506A2">
      <w:pPr>
        <w:spacing w:after="0"/>
        <w:ind w:left="720" w:hanging="720"/>
        <w:rPr>
          <w:rStyle w:val="Heading1Char"/>
        </w:rPr>
      </w:pPr>
      <w:r w:rsidRPr="005506A2">
        <w:rPr>
          <w:rStyle w:val="Heading1Char"/>
        </w:rPr>
        <w:t>References</w:t>
      </w:r>
    </w:p>
    <w:p w14:paraId="3F2FF8DD" w14:textId="5D8C810A" w:rsidR="00524554" w:rsidRPr="00524554" w:rsidRDefault="00524554" w:rsidP="005506A2">
      <w:pPr>
        <w:spacing w:after="0"/>
        <w:ind w:left="720" w:hanging="720"/>
        <w:rPr>
          <w:rFonts w:cstheme="minorHAnsi"/>
          <w:sz w:val="24"/>
          <w:szCs w:val="24"/>
        </w:rPr>
      </w:pPr>
      <w:r w:rsidRPr="00524554">
        <w:rPr>
          <w:rFonts w:cstheme="minorHAnsi"/>
          <w:b/>
          <w:bCs/>
          <w:sz w:val="24"/>
          <w:szCs w:val="24"/>
        </w:rPr>
        <w:t>1.</w:t>
      </w:r>
      <w:r w:rsidR="005506A2">
        <w:rPr>
          <w:rFonts w:cstheme="minorHAnsi"/>
          <w:b/>
          <w:bCs/>
          <w:sz w:val="24"/>
          <w:szCs w:val="24"/>
        </w:rPr>
        <w:t xml:space="preserve"> </w:t>
      </w:r>
      <w:r w:rsidRPr="00524554">
        <w:rPr>
          <w:rFonts w:cstheme="minorHAnsi"/>
          <w:i/>
          <w:iCs/>
          <w:sz w:val="24"/>
          <w:szCs w:val="24"/>
        </w:rPr>
        <w:t>Inductive Sensing Guide Cypress AN219207</w:t>
      </w:r>
      <w:r w:rsidRPr="00524554">
        <w:rPr>
          <w:rFonts w:cstheme="minorHAnsi"/>
          <w:sz w:val="24"/>
          <w:szCs w:val="24"/>
        </w:rPr>
        <w:t>, 2019, [online] Available: https://www.cypress.com/documentation/application-notes/an219207-inductive-sensing-design-guide.</w:t>
      </w:r>
    </w:p>
    <w:p w14:paraId="7AABD5FF" w14:textId="7E5E8E86" w:rsidR="00524554" w:rsidRPr="00524554" w:rsidRDefault="00524554" w:rsidP="005506A2">
      <w:pPr>
        <w:spacing w:after="0"/>
        <w:ind w:left="720" w:hanging="720"/>
        <w:rPr>
          <w:rFonts w:cstheme="minorHAnsi"/>
          <w:sz w:val="24"/>
          <w:szCs w:val="24"/>
        </w:rPr>
      </w:pPr>
      <w:r w:rsidRPr="00524554">
        <w:rPr>
          <w:rFonts w:cstheme="minorHAnsi"/>
          <w:b/>
          <w:bCs/>
          <w:sz w:val="24"/>
          <w:szCs w:val="24"/>
        </w:rPr>
        <w:t>2.</w:t>
      </w:r>
      <w:r w:rsidR="005506A2">
        <w:rPr>
          <w:rFonts w:cstheme="minorHAnsi"/>
          <w:b/>
          <w:bCs/>
          <w:sz w:val="24"/>
          <w:szCs w:val="24"/>
        </w:rPr>
        <w:t xml:space="preserve"> </w:t>
      </w:r>
      <w:r w:rsidRPr="00524554">
        <w:rPr>
          <w:rFonts w:cstheme="minorHAnsi"/>
          <w:i/>
          <w:iCs/>
          <w:sz w:val="24"/>
          <w:szCs w:val="24"/>
        </w:rPr>
        <w:t xml:space="preserve">Inductive Proximity Switch </w:t>
      </w:r>
      <w:proofErr w:type="spellStart"/>
      <w:r w:rsidRPr="00524554">
        <w:rPr>
          <w:rFonts w:cstheme="minorHAnsi"/>
          <w:i/>
          <w:iCs/>
          <w:sz w:val="24"/>
          <w:szCs w:val="24"/>
        </w:rPr>
        <w:t>BoosterPack</w:t>
      </w:r>
      <w:proofErr w:type="spellEnd"/>
      <w:r w:rsidRPr="00524554">
        <w:rPr>
          <w:rFonts w:cstheme="minorHAnsi"/>
          <w:i/>
          <w:iCs/>
          <w:sz w:val="24"/>
          <w:szCs w:val="24"/>
        </w:rPr>
        <w:t xml:space="preserve"> TIDUAY3A Texas Instruments</w:t>
      </w:r>
      <w:r w:rsidRPr="00524554">
        <w:rPr>
          <w:rFonts w:cstheme="minorHAnsi"/>
          <w:sz w:val="24"/>
          <w:szCs w:val="24"/>
        </w:rPr>
        <w:t>, 2015, [online] Available: http://www.ti.com/lit/ug/tiduay3a/tiduay3a.pdf.</w:t>
      </w:r>
    </w:p>
    <w:p w14:paraId="12019B60" w14:textId="54E018A5" w:rsidR="00524554" w:rsidRPr="00524554" w:rsidRDefault="00524554" w:rsidP="005506A2">
      <w:pPr>
        <w:spacing w:after="0"/>
        <w:ind w:left="720" w:hanging="720"/>
        <w:rPr>
          <w:rFonts w:cstheme="minorHAnsi"/>
          <w:sz w:val="24"/>
          <w:szCs w:val="24"/>
        </w:rPr>
      </w:pPr>
      <w:r w:rsidRPr="00524554">
        <w:rPr>
          <w:rFonts w:cstheme="minorHAnsi"/>
          <w:b/>
          <w:bCs/>
          <w:sz w:val="24"/>
          <w:szCs w:val="24"/>
        </w:rPr>
        <w:t>3.</w:t>
      </w:r>
      <w:r w:rsidR="005506A2">
        <w:rPr>
          <w:rFonts w:cstheme="minorHAnsi"/>
          <w:b/>
          <w:bCs/>
          <w:sz w:val="24"/>
          <w:szCs w:val="24"/>
        </w:rPr>
        <w:t xml:space="preserve"> </w:t>
      </w:r>
      <w:r w:rsidRPr="00524554">
        <w:rPr>
          <w:rFonts w:cstheme="minorHAnsi"/>
          <w:sz w:val="24"/>
          <w:szCs w:val="24"/>
        </w:rPr>
        <w:t xml:space="preserve">M. </w:t>
      </w:r>
      <w:proofErr w:type="spellStart"/>
      <w:r w:rsidRPr="00524554">
        <w:rPr>
          <w:rFonts w:cstheme="minorHAnsi"/>
          <w:sz w:val="24"/>
          <w:szCs w:val="24"/>
        </w:rPr>
        <w:t>Jagiella</w:t>
      </w:r>
      <w:proofErr w:type="spellEnd"/>
      <w:r w:rsidRPr="00524554">
        <w:rPr>
          <w:rFonts w:cstheme="minorHAnsi"/>
          <w:sz w:val="24"/>
          <w:szCs w:val="24"/>
        </w:rPr>
        <w:t xml:space="preserve"> and S. </w:t>
      </w:r>
      <w:proofErr w:type="spellStart"/>
      <w:r w:rsidRPr="00524554">
        <w:rPr>
          <w:rFonts w:cstheme="minorHAnsi"/>
          <w:sz w:val="24"/>
          <w:szCs w:val="24"/>
        </w:rPr>
        <w:t>Fericean</w:t>
      </w:r>
      <w:proofErr w:type="spellEnd"/>
      <w:r w:rsidRPr="00524554">
        <w:rPr>
          <w:rFonts w:cstheme="minorHAnsi"/>
          <w:sz w:val="24"/>
          <w:szCs w:val="24"/>
        </w:rPr>
        <w:t>, "Miniaturized inductive sensors for industrial applications", </w:t>
      </w:r>
      <w:r w:rsidRPr="00524554">
        <w:rPr>
          <w:rFonts w:cstheme="minorHAnsi"/>
          <w:i/>
          <w:iCs/>
          <w:sz w:val="24"/>
          <w:szCs w:val="24"/>
        </w:rPr>
        <w:t>IEEE Int. Conference on Sensors</w:t>
      </w:r>
      <w:r w:rsidRPr="00524554">
        <w:rPr>
          <w:rFonts w:cstheme="minorHAnsi"/>
          <w:sz w:val="24"/>
          <w:szCs w:val="24"/>
        </w:rPr>
        <w:t>, 2002.</w:t>
      </w:r>
    </w:p>
    <w:p w14:paraId="6C6A47B7" w14:textId="0B958F14" w:rsidR="00524554" w:rsidRPr="00524554" w:rsidRDefault="00524554" w:rsidP="005506A2">
      <w:pPr>
        <w:spacing w:after="0"/>
        <w:ind w:left="720" w:hanging="720"/>
        <w:rPr>
          <w:rFonts w:cstheme="minorHAnsi"/>
          <w:sz w:val="24"/>
          <w:szCs w:val="24"/>
        </w:rPr>
      </w:pPr>
      <w:r w:rsidRPr="00524554">
        <w:rPr>
          <w:rFonts w:cstheme="minorHAnsi"/>
          <w:b/>
          <w:bCs/>
          <w:sz w:val="24"/>
          <w:szCs w:val="24"/>
        </w:rPr>
        <w:t>4.</w:t>
      </w:r>
      <w:r w:rsidR="005506A2">
        <w:rPr>
          <w:rFonts w:cstheme="minorHAnsi"/>
          <w:b/>
          <w:bCs/>
          <w:sz w:val="24"/>
          <w:szCs w:val="24"/>
        </w:rPr>
        <w:t xml:space="preserve"> </w:t>
      </w:r>
      <w:r w:rsidRPr="00524554">
        <w:rPr>
          <w:rFonts w:cstheme="minorHAnsi"/>
          <w:sz w:val="24"/>
          <w:szCs w:val="24"/>
        </w:rPr>
        <w:t xml:space="preserve">D. G. Silva, J. A. Justino </w:t>
      </w:r>
      <w:proofErr w:type="gramStart"/>
      <w:r w:rsidRPr="00524554">
        <w:rPr>
          <w:rFonts w:cstheme="minorHAnsi"/>
          <w:sz w:val="24"/>
          <w:szCs w:val="24"/>
        </w:rPr>
        <w:t>Ribeiro</w:t>
      </w:r>
      <w:proofErr w:type="gramEnd"/>
      <w:r w:rsidRPr="00524554">
        <w:rPr>
          <w:rFonts w:cstheme="minorHAnsi"/>
          <w:sz w:val="24"/>
          <w:szCs w:val="24"/>
        </w:rPr>
        <w:t xml:space="preserve"> and T. C. </w:t>
      </w:r>
      <w:proofErr w:type="spellStart"/>
      <w:r w:rsidRPr="00524554">
        <w:rPr>
          <w:rFonts w:cstheme="minorHAnsi"/>
          <w:sz w:val="24"/>
          <w:szCs w:val="24"/>
        </w:rPr>
        <w:t>Pimenta</w:t>
      </w:r>
      <w:proofErr w:type="spellEnd"/>
      <w:r w:rsidRPr="00524554">
        <w:rPr>
          <w:rFonts w:cstheme="minorHAnsi"/>
          <w:sz w:val="24"/>
          <w:szCs w:val="24"/>
        </w:rPr>
        <w:t>, "Design of eddy current sensor IC for large displacement", </w:t>
      </w:r>
      <w:r w:rsidRPr="00524554">
        <w:rPr>
          <w:rFonts w:cstheme="minorHAnsi"/>
          <w:i/>
          <w:iCs/>
          <w:sz w:val="24"/>
          <w:szCs w:val="24"/>
        </w:rPr>
        <w:t>IEEE Int. Symposium on Industrial Electronics</w:t>
      </w:r>
      <w:r w:rsidRPr="00524554">
        <w:rPr>
          <w:rFonts w:cstheme="minorHAnsi"/>
          <w:sz w:val="24"/>
          <w:szCs w:val="24"/>
        </w:rPr>
        <w:t>, 2013.</w:t>
      </w:r>
    </w:p>
    <w:p w14:paraId="6BF2467D" w14:textId="79548FAA" w:rsidR="00524554" w:rsidRPr="00524554" w:rsidRDefault="00524554" w:rsidP="005506A2">
      <w:pPr>
        <w:spacing w:after="0"/>
        <w:ind w:left="720" w:hanging="720"/>
        <w:rPr>
          <w:rFonts w:cstheme="minorHAnsi"/>
          <w:sz w:val="24"/>
          <w:szCs w:val="24"/>
        </w:rPr>
      </w:pPr>
      <w:r w:rsidRPr="00524554">
        <w:rPr>
          <w:rFonts w:cstheme="minorHAnsi"/>
          <w:b/>
          <w:bCs/>
          <w:sz w:val="24"/>
          <w:szCs w:val="24"/>
        </w:rPr>
        <w:t>5.</w:t>
      </w:r>
      <w:r w:rsidR="005506A2">
        <w:rPr>
          <w:rFonts w:cstheme="minorHAnsi"/>
          <w:b/>
          <w:bCs/>
          <w:sz w:val="24"/>
          <w:szCs w:val="24"/>
        </w:rPr>
        <w:t xml:space="preserve"> </w:t>
      </w:r>
      <w:r w:rsidRPr="00524554">
        <w:rPr>
          <w:rFonts w:cstheme="minorHAnsi"/>
          <w:sz w:val="24"/>
          <w:szCs w:val="24"/>
        </w:rPr>
        <w:t>J. Long and B. Wang, "A metamaterial-inspired combined inductive-capacitive sensor", </w:t>
      </w:r>
      <w:r w:rsidRPr="00524554">
        <w:rPr>
          <w:rFonts w:cstheme="minorHAnsi"/>
          <w:i/>
          <w:iCs/>
          <w:sz w:val="24"/>
          <w:szCs w:val="24"/>
        </w:rPr>
        <w:t>Applied Physics Letters</w:t>
      </w:r>
      <w:r w:rsidRPr="00524554">
        <w:rPr>
          <w:rFonts w:cstheme="minorHAnsi"/>
          <w:sz w:val="24"/>
          <w:szCs w:val="24"/>
        </w:rPr>
        <w:t>, vol. 106, no. 074104, 2015.</w:t>
      </w:r>
    </w:p>
    <w:p w14:paraId="5CDDC8A4" w14:textId="10160B52" w:rsidR="00524554" w:rsidRPr="00524554" w:rsidRDefault="00524554" w:rsidP="005506A2">
      <w:pPr>
        <w:spacing w:after="0"/>
        <w:ind w:left="720" w:hanging="720"/>
        <w:rPr>
          <w:rFonts w:cstheme="minorHAnsi"/>
          <w:sz w:val="24"/>
          <w:szCs w:val="24"/>
        </w:rPr>
      </w:pPr>
      <w:r w:rsidRPr="00524554">
        <w:rPr>
          <w:rFonts w:cstheme="minorHAnsi"/>
          <w:b/>
          <w:bCs/>
          <w:sz w:val="24"/>
          <w:szCs w:val="24"/>
        </w:rPr>
        <w:t>6.</w:t>
      </w:r>
      <w:r w:rsidR="005506A2">
        <w:rPr>
          <w:rFonts w:cstheme="minorHAnsi"/>
          <w:b/>
          <w:bCs/>
          <w:sz w:val="24"/>
          <w:szCs w:val="24"/>
        </w:rPr>
        <w:t xml:space="preserve"> </w:t>
      </w:r>
      <w:r w:rsidRPr="00524554">
        <w:rPr>
          <w:rFonts w:cstheme="minorHAnsi"/>
          <w:sz w:val="24"/>
          <w:szCs w:val="24"/>
        </w:rPr>
        <w:t>X. Chen and T. Ding, "Flexible eddy current sensor array for proximity sensing", </w:t>
      </w:r>
      <w:r w:rsidRPr="00524554">
        <w:rPr>
          <w:rFonts w:cstheme="minorHAnsi"/>
          <w:i/>
          <w:iCs/>
          <w:sz w:val="24"/>
          <w:szCs w:val="24"/>
        </w:rPr>
        <w:t>Sensors and Actuators A: Physical</w:t>
      </w:r>
      <w:r w:rsidRPr="00524554">
        <w:rPr>
          <w:rFonts w:cstheme="minorHAnsi"/>
          <w:sz w:val="24"/>
          <w:szCs w:val="24"/>
        </w:rPr>
        <w:t>, vol. 135, no. 1, pp. 126-130, March 2007.</w:t>
      </w:r>
    </w:p>
    <w:p w14:paraId="2CBB3C37" w14:textId="47CA0FFC" w:rsidR="00524554" w:rsidRPr="00524554" w:rsidRDefault="00524554" w:rsidP="005506A2">
      <w:pPr>
        <w:spacing w:after="0"/>
        <w:ind w:left="720" w:hanging="720"/>
        <w:rPr>
          <w:rFonts w:cstheme="minorHAnsi"/>
          <w:sz w:val="24"/>
          <w:szCs w:val="24"/>
        </w:rPr>
      </w:pPr>
      <w:r w:rsidRPr="00524554">
        <w:rPr>
          <w:rFonts w:cstheme="minorHAnsi"/>
          <w:b/>
          <w:bCs/>
          <w:sz w:val="24"/>
          <w:szCs w:val="24"/>
        </w:rPr>
        <w:t>7.</w:t>
      </w:r>
      <w:r w:rsidR="005506A2">
        <w:rPr>
          <w:rFonts w:cstheme="minorHAnsi"/>
          <w:b/>
          <w:bCs/>
          <w:sz w:val="24"/>
          <w:szCs w:val="24"/>
        </w:rPr>
        <w:t xml:space="preserve"> </w:t>
      </w:r>
      <w:r w:rsidRPr="00524554">
        <w:rPr>
          <w:rFonts w:cstheme="minorHAnsi"/>
          <w:sz w:val="24"/>
          <w:szCs w:val="24"/>
        </w:rPr>
        <w:t xml:space="preserve">N. </w:t>
      </w:r>
      <w:proofErr w:type="spellStart"/>
      <w:r w:rsidRPr="00524554">
        <w:rPr>
          <w:rFonts w:cstheme="minorHAnsi"/>
          <w:sz w:val="24"/>
          <w:szCs w:val="24"/>
        </w:rPr>
        <w:t>Jerance</w:t>
      </w:r>
      <w:proofErr w:type="spellEnd"/>
      <w:r w:rsidRPr="00524554">
        <w:rPr>
          <w:rFonts w:cstheme="minorHAnsi"/>
          <w:sz w:val="24"/>
          <w:szCs w:val="24"/>
        </w:rPr>
        <w:t xml:space="preserve">, N. Bednar and G. </w:t>
      </w:r>
      <w:proofErr w:type="spellStart"/>
      <w:r w:rsidRPr="00524554">
        <w:rPr>
          <w:rFonts w:cstheme="minorHAnsi"/>
          <w:sz w:val="24"/>
          <w:szCs w:val="24"/>
        </w:rPr>
        <w:t>Stojanovic</w:t>
      </w:r>
      <w:proofErr w:type="spellEnd"/>
      <w:r w:rsidRPr="00524554">
        <w:rPr>
          <w:rFonts w:cstheme="minorHAnsi"/>
          <w:sz w:val="24"/>
          <w:szCs w:val="24"/>
        </w:rPr>
        <w:t>, "An Ink-Jet Printed Eddy Current Position Sensor", </w:t>
      </w:r>
      <w:r w:rsidRPr="00524554">
        <w:rPr>
          <w:rFonts w:cstheme="minorHAnsi"/>
          <w:i/>
          <w:iCs/>
          <w:sz w:val="24"/>
          <w:szCs w:val="24"/>
        </w:rPr>
        <w:t>MDPI Sensors</w:t>
      </w:r>
      <w:r w:rsidRPr="00524554">
        <w:rPr>
          <w:rFonts w:cstheme="minorHAnsi"/>
          <w:sz w:val="24"/>
          <w:szCs w:val="24"/>
        </w:rPr>
        <w:t>, vol. 13, no. 4, pp. 5205-5219, 2013.</w:t>
      </w:r>
    </w:p>
    <w:p w14:paraId="65D89642" w14:textId="3A0CE894" w:rsidR="00524554" w:rsidRPr="00524554" w:rsidRDefault="00524554" w:rsidP="005506A2">
      <w:pPr>
        <w:spacing w:after="0"/>
        <w:ind w:left="720" w:hanging="720"/>
        <w:rPr>
          <w:rFonts w:cstheme="minorHAnsi"/>
          <w:sz w:val="24"/>
          <w:szCs w:val="24"/>
        </w:rPr>
      </w:pPr>
      <w:r w:rsidRPr="00524554">
        <w:rPr>
          <w:rFonts w:cstheme="minorHAnsi"/>
          <w:b/>
          <w:bCs/>
          <w:sz w:val="24"/>
          <w:szCs w:val="24"/>
        </w:rPr>
        <w:t>8.</w:t>
      </w:r>
      <w:r w:rsidR="005506A2">
        <w:rPr>
          <w:rFonts w:cstheme="minorHAnsi"/>
          <w:b/>
          <w:bCs/>
          <w:sz w:val="24"/>
          <w:szCs w:val="24"/>
        </w:rPr>
        <w:t xml:space="preserve"> </w:t>
      </w:r>
      <w:r w:rsidRPr="00524554">
        <w:rPr>
          <w:rFonts w:cstheme="minorHAnsi"/>
          <w:sz w:val="24"/>
          <w:szCs w:val="24"/>
        </w:rPr>
        <w:t xml:space="preserve">"Handbook of Microwave Technology" </w:t>
      </w:r>
      <w:proofErr w:type="gramStart"/>
      <w:r w:rsidRPr="00524554">
        <w:rPr>
          <w:rFonts w:cstheme="minorHAnsi"/>
          <w:sz w:val="24"/>
          <w:szCs w:val="24"/>
        </w:rPr>
        <w:t>in ,</w:t>
      </w:r>
      <w:proofErr w:type="gramEnd"/>
      <w:r w:rsidRPr="00524554">
        <w:rPr>
          <w:rFonts w:cstheme="minorHAnsi"/>
          <w:sz w:val="24"/>
          <w:szCs w:val="24"/>
        </w:rPr>
        <w:t xml:space="preserve"> New York </w:t>
      </w:r>
      <w:proofErr w:type="spellStart"/>
      <w:r w:rsidRPr="00524554">
        <w:rPr>
          <w:rFonts w:cstheme="minorHAnsi"/>
          <w:sz w:val="24"/>
          <w:szCs w:val="24"/>
        </w:rPr>
        <w:t>NY:Academic</w:t>
      </w:r>
      <w:proofErr w:type="spellEnd"/>
      <w:r w:rsidRPr="00524554">
        <w:rPr>
          <w:rFonts w:cstheme="minorHAnsi"/>
          <w:sz w:val="24"/>
          <w:szCs w:val="24"/>
        </w:rPr>
        <w:t xml:space="preserve"> Press, vol. 1, 1995.</w:t>
      </w:r>
    </w:p>
    <w:p w14:paraId="1A227183" w14:textId="5DAADAF8" w:rsidR="00524554" w:rsidRPr="00524554" w:rsidRDefault="00524554" w:rsidP="005506A2">
      <w:pPr>
        <w:spacing w:after="0"/>
        <w:ind w:left="720" w:hanging="720"/>
        <w:rPr>
          <w:rFonts w:cstheme="minorHAnsi"/>
          <w:sz w:val="24"/>
          <w:szCs w:val="24"/>
        </w:rPr>
      </w:pPr>
      <w:r w:rsidRPr="00524554">
        <w:rPr>
          <w:rFonts w:cstheme="minorHAnsi"/>
          <w:b/>
          <w:bCs/>
          <w:sz w:val="24"/>
          <w:szCs w:val="24"/>
        </w:rPr>
        <w:t>9.</w:t>
      </w:r>
      <w:r w:rsidR="005506A2">
        <w:rPr>
          <w:rFonts w:cstheme="minorHAnsi"/>
          <w:b/>
          <w:bCs/>
          <w:sz w:val="24"/>
          <w:szCs w:val="24"/>
        </w:rPr>
        <w:t xml:space="preserve"> </w:t>
      </w:r>
      <w:r w:rsidRPr="00524554">
        <w:rPr>
          <w:rFonts w:cstheme="minorHAnsi"/>
          <w:sz w:val="24"/>
          <w:szCs w:val="24"/>
        </w:rPr>
        <w:t>Gerry J. Burke, "Numerical Electromagnetics Code (NEC) – Method of Moments – Parts I II and III", </w:t>
      </w:r>
      <w:r w:rsidRPr="00524554">
        <w:rPr>
          <w:rFonts w:cstheme="minorHAnsi"/>
          <w:i/>
          <w:iCs/>
          <w:sz w:val="24"/>
          <w:szCs w:val="24"/>
        </w:rPr>
        <w:t>UCID-18834 Lawrence Livermore National Laboratories</w:t>
      </w:r>
      <w:r w:rsidRPr="00524554">
        <w:rPr>
          <w:rFonts w:cstheme="minorHAnsi"/>
          <w:sz w:val="24"/>
          <w:szCs w:val="24"/>
        </w:rPr>
        <w:t>, Jan. 1981.</w:t>
      </w:r>
    </w:p>
    <w:p w14:paraId="6AFE56D6" w14:textId="40AD97EA" w:rsidR="00524554" w:rsidRPr="00524554" w:rsidRDefault="00524554" w:rsidP="005506A2">
      <w:pPr>
        <w:spacing w:after="0"/>
        <w:ind w:left="720" w:hanging="720"/>
        <w:rPr>
          <w:rFonts w:cstheme="minorHAnsi"/>
          <w:sz w:val="24"/>
          <w:szCs w:val="24"/>
        </w:rPr>
      </w:pPr>
      <w:r w:rsidRPr="00524554">
        <w:rPr>
          <w:rFonts w:cstheme="minorHAnsi"/>
          <w:b/>
          <w:bCs/>
          <w:sz w:val="24"/>
          <w:szCs w:val="24"/>
        </w:rPr>
        <w:t>10.</w:t>
      </w:r>
      <w:r w:rsidR="005506A2">
        <w:rPr>
          <w:rFonts w:cstheme="minorHAnsi"/>
          <w:b/>
          <w:bCs/>
          <w:sz w:val="24"/>
          <w:szCs w:val="24"/>
        </w:rPr>
        <w:t xml:space="preserve"> </w:t>
      </w:r>
      <w:r w:rsidRPr="00524554">
        <w:rPr>
          <w:rFonts w:cstheme="minorHAnsi"/>
          <w:i/>
          <w:iCs/>
          <w:sz w:val="24"/>
          <w:szCs w:val="24"/>
        </w:rPr>
        <w:t>MEEP - a free finite-difference time-domain (FDTD) simulation software package</w:t>
      </w:r>
      <w:r w:rsidRPr="00524554">
        <w:rPr>
          <w:rFonts w:cstheme="minorHAnsi"/>
          <w:sz w:val="24"/>
          <w:szCs w:val="24"/>
        </w:rPr>
        <w:t>, 2017, [online] Available: http://ab-initio.mit.edu/wiki/index.php/Meep.</w:t>
      </w:r>
    </w:p>
    <w:p w14:paraId="3FFA383E" w14:textId="30E17579" w:rsidR="00524554" w:rsidRPr="00524554" w:rsidRDefault="00524554" w:rsidP="005506A2">
      <w:pPr>
        <w:spacing w:after="0"/>
        <w:ind w:left="720" w:hanging="720"/>
        <w:rPr>
          <w:rFonts w:cstheme="minorHAnsi"/>
          <w:sz w:val="24"/>
          <w:szCs w:val="24"/>
        </w:rPr>
      </w:pPr>
      <w:r w:rsidRPr="00524554">
        <w:rPr>
          <w:rFonts w:cstheme="minorHAnsi"/>
          <w:b/>
          <w:bCs/>
          <w:sz w:val="24"/>
          <w:szCs w:val="24"/>
        </w:rPr>
        <w:t>11.</w:t>
      </w:r>
      <w:r w:rsidR="005506A2">
        <w:rPr>
          <w:rFonts w:cstheme="minorHAnsi"/>
          <w:b/>
          <w:bCs/>
          <w:sz w:val="24"/>
          <w:szCs w:val="24"/>
        </w:rPr>
        <w:t xml:space="preserve"> </w:t>
      </w:r>
      <w:r w:rsidRPr="00524554">
        <w:rPr>
          <w:rFonts w:cstheme="minorHAnsi"/>
          <w:sz w:val="24"/>
          <w:szCs w:val="24"/>
        </w:rPr>
        <w:t xml:space="preserve">S. </w:t>
      </w:r>
      <w:proofErr w:type="spellStart"/>
      <w:r w:rsidRPr="00524554">
        <w:rPr>
          <w:rFonts w:cstheme="minorHAnsi"/>
          <w:sz w:val="24"/>
          <w:szCs w:val="24"/>
        </w:rPr>
        <w:t>Zuk</w:t>
      </w:r>
      <w:proofErr w:type="spellEnd"/>
      <w:r w:rsidRPr="00524554">
        <w:rPr>
          <w:rFonts w:cstheme="minorHAnsi"/>
          <w:sz w:val="24"/>
          <w:szCs w:val="24"/>
        </w:rPr>
        <w:t xml:space="preserve">, A. </w:t>
      </w:r>
      <w:proofErr w:type="spellStart"/>
      <w:r w:rsidRPr="00524554">
        <w:rPr>
          <w:rFonts w:cstheme="minorHAnsi"/>
          <w:sz w:val="24"/>
          <w:szCs w:val="24"/>
        </w:rPr>
        <w:t>Pietrikova</w:t>
      </w:r>
      <w:proofErr w:type="spellEnd"/>
      <w:r w:rsidRPr="00524554">
        <w:rPr>
          <w:rFonts w:cstheme="minorHAnsi"/>
          <w:sz w:val="24"/>
          <w:szCs w:val="24"/>
        </w:rPr>
        <w:t xml:space="preserve"> and I. </w:t>
      </w:r>
      <w:proofErr w:type="spellStart"/>
      <w:r w:rsidRPr="00524554">
        <w:rPr>
          <w:rFonts w:cstheme="minorHAnsi"/>
          <w:sz w:val="24"/>
          <w:szCs w:val="24"/>
        </w:rPr>
        <w:t>Vehec</w:t>
      </w:r>
      <w:proofErr w:type="spellEnd"/>
      <w:r w:rsidRPr="00524554">
        <w:rPr>
          <w:rFonts w:cstheme="minorHAnsi"/>
          <w:sz w:val="24"/>
          <w:szCs w:val="24"/>
        </w:rPr>
        <w:t>, "Development of planar inductive sensor for proximity sensing based on LTCC", </w:t>
      </w:r>
      <w:r w:rsidRPr="00524554">
        <w:rPr>
          <w:rFonts w:cstheme="minorHAnsi"/>
          <w:i/>
          <w:iCs/>
          <w:sz w:val="24"/>
          <w:szCs w:val="24"/>
        </w:rPr>
        <w:t>IEEE Int. Spring Seminar on Electronics Technology (ISSE)</w:t>
      </w:r>
      <w:r w:rsidRPr="00524554">
        <w:rPr>
          <w:rFonts w:cstheme="minorHAnsi"/>
          <w:sz w:val="24"/>
          <w:szCs w:val="24"/>
        </w:rPr>
        <w:t>, 2016.</w:t>
      </w:r>
    </w:p>
    <w:p w14:paraId="37DCCF48" w14:textId="2BB8CAF1" w:rsidR="00524554" w:rsidRPr="00524554" w:rsidRDefault="00524554" w:rsidP="005506A2">
      <w:pPr>
        <w:spacing w:after="0"/>
        <w:ind w:left="720" w:hanging="720"/>
        <w:rPr>
          <w:rFonts w:cstheme="minorHAnsi"/>
          <w:sz w:val="24"/>
          <w:szCs w:val="24"/>
        </w:rPr>
      </w:pPr>
      <w:r w:rsidRPr="00524554">
        <w:rPr>
          <w:rFonts w:cstheme="minorHAnsi"/>
          <w:b/>
          <w:bCs/>
          <w:sz w:val="24"/>
          <w:szCs w:val="24"/>
        </w:rPr>
        <w:t>12.</w:t>
      </w:r>
      <w:r w:rsidR="005506A2">
        <w:rPr>
          <w:rFonts w:cstheme="minorHAnsi"/>
          <w:b/>
          <w:bCs/>
          <w:sz w:val="24"/>
          <w:szCs w:val="24"/>
        </w:rPr>
        <w:t xml:space="preserve"> </w:t>
      </w:r>
      <w:r w:rsidRPr="00524554">
        <w:rPr>
          <w:rFonts w:cstheme="minorHAnsi"/>
          <w:i/>
          <w:iCs/>
          <w:sz w:val="24"/>
          <w:szCs w:val="24"/>
        </w:rPr>
        <w:t>ATmega328P8-bit AVR Microcontroller with 32K Bytes In-System Programmable Flash Atmel Microchip</w:t>
      </w:r>
      <w:r w:rsidRPr="00524554">
        <w:rPr>
          <w:rFonts w:cstheme="minorHAnsi"/>
          <w:sz w:val="24"/>
          <w:szCs w:val="24"/>
        </w:rPr>
        <w:t>, 2019, [online] Available: https://www.microchip.com/wwwproducts/en/ATmega328p.</w:t>
      </w:r>
    </w:p>
    <w:p w14:paraId="0E8F7EC0" w14:textId="352D4101" w:rsidR="00524554" w:rsidRPr="00524554" w:rsidRDefault="00524554" w:rsidP="005506A2">
      <w:pPr>
        <w:spacing w:after="0"/>
        <w:ind w:left="720" w:hanging="720"/>
        <w:rPr>
          <w:rFonts w:cstheme="minorHAnsi"/>
          <w:sz w:val="24"/>
          <w:szCs w:val="24"/>
        </w:rPr>
      </w:pPr>
      <w:r w:rsidRPr="00524554">
        <w:rPr>
          <w:rFonts w:cstheme="minorHAnsi"/>
          <w:b/>
          <w:bCs/>
          <w:sz w:val="24"/>
          <w:szCs w:val="24"/>
        </w:rPr>
        <w:t>13.</w:t>
      </w:r>
      <w:r w:rsidR="005506A2">
        <w:rPr>
          <w:rFonts w:cstheme="minorHAnsi"/>
          <w:b/>
          <w:bCs/>
          <w:sz w:val="24"/>
          <w:szCs w:val="24"/>
        </w:rPr>
        <w:t xml:space="preserve"> </w:t>
      </w:r>
      <w:r w:rsidRPr="00524554">
        <w:rPr>
          <w:rFonts w:cstheme="minorHAnsi"/>
          <w:i/>
          <w:iCs/>
          <w:sz w:val="24"/>
          <w:szCs w:val="24"/>
        </w:rPr>
        <w:t>LDC1101 1.8V High Resolution Inductance to Digital Converter Texas Instruments</w:t>
      </w:r>
      <w:r w:rsidRPr="00524554">
        <w:rPr>
          <w:rFonts w:cstheme="minorHAnsi"/>
          <w:sz w:val="24"/>
          <w:szCs w:val="24"/>
        </w:rPr>
        <w:t>, 2019, [online] Available: http://www.ti.com/product/LDC1101.</w:t>
      </w:r>
    </w:p>
    <w:p w14:paraId="461F69BD" w14:textId="04D42B42" w:rsidR="00524554" w:rsidRPr="00524554" w:rsidRDefault="00524554" w:rsidP="005506A2">
      <w:pPr>
        <w:spacing w:after="0"/>
        <w:ind w:left="720" w:hanging="720"/>
        <w:rPr>
          <w:rFonts w:cstheme="minorHAnsi"/>
          <w:sz w:val="24"/>
          <w:szCs w:val="24"/>
        </w:rPr>
      </w:pPr>
      <w:r w:rsidRPr="00524554">
        <w:rPr>
          <w:rFonts w:cstheme="minorHAnsi"/>
          <w:b/>
          <w:bCs/>
          <w:sz w:val="24"/>
          <w:szCs w:val="24"/>
        </w:rPr>
        <w:t>14.</w:t>
      </w:r>
      <w:r w:rsidR="005506A2">
        <w:rPr>
          <w:rFonts w:cstheme="minorHAnsi"/>
          <w:b/>
          <w:bCs/>
          <w:sz w:val="24"/>
          <w:szCs w:val="24"/>
        </w:rPr>
        <w:t xml:space="preserve"> </w:t>
      </w:r>
      <w:r w:rsidRPr="00524554">
        <w:rPr>
          <w:rFonts w:cstheme="minorHAnsi"/>
          <w:i/>
          <w:iCs/>
          <w:sz w:val="24"/>
          <w:szCs w:val="24"/>
        </w:rPr>
        <w:t>Proximity Sensor Design for Detection of Metal Targets and Direction of Moving</w:t>
      </w:r>
      <w:r w:rsidRPr="00524554">
        <w:rPr>
          <w:rFonts w:cstheme="minorHAnsi"/>
          <w:sz w:val="24"/>
          <w:szCs w:val="24"/>
        </w:rPr>
        <w:t>, 2020, [online] Available: http://dejazzer.com/hardware.html.</w:t>
      </w:r>
    </w:p>
    <w:p w14:paraId="11B87C21" w14:textId="77777777" w:rsidR="00DD3C02" w:rsidRDefault="00DD3C02" w:rsidP="00A54D45">
      <w:pPr>
        <w:rPr>
          <w:rFonts w:cstheme="minorHAnsi"/>
          <w:b/>
          <w:bCs/>
          <w:sz w:val="24"/>
          <w:szCs w:val="24"/>
        </w:rPr>
      </w:pPr>
    </w:p>
    <w:p w14:paraId="69C3CCFF" w14:textId="507ACA87" w:rsidR="00A54D45" w:rsidRPr="00A54D45" w:rsidRDefault="00A54D45" w:rsidP="00DD3C02">
      <w:pPr>
        <w:pStyle w:val="Heading1"/>
      </w:pPr>
      <w:r w:rsidRPr="00A54D45">
        <w:t>Keywords</w:t>
      </w:r>
    </w:p>
    <w:p w14:paraId="23DDCE46" w14:textId="5F95CD58" w:rsidR="00A54D45" w:rsidRPr="00A54D45" w:rsidRDefault="00A54D45" w:rsidP="00DD3C02">
      <w:pPr>
        <w:rPr>
          <w:rFonts w:cstheme="minorHAnsi"/>
          <w:sz w:val="24"/>
          <w:szCs w:val="24"/>
        </w:rPr>
      </w:pPr>
      <w:r w:rsidRPr="00DD3C02">
        <w:rPr>
          <w:rFonts w:cstheme="minorHAnsi"/>
          <w:sz w:val="24"/>
          <w:szCs w:val="24"/>
        </w:rPr>
        <w:t>inductive sensor</w:t>
      </w:r>
      <w:r w:rsidRPr="00A54D45">
        <w:rPr>
          <w:rFonts w:cstheme="minorHAnsi"/>
          <w:sz w:val="24"/>
          <w:szCs w:val="24"/>
        </w:rPr>
        <w:t>,</w:t>
      </w:r>
      <w:r w:rsidR="00DD3C02">
        <w:rPr>
          <w:rFonts w:cstheme="minorHAnsi"/>
          <w:sz w:val="24"/>
          <w:szCs w:val="24"/>
        </w:rPr>
        <w:t xml:space="preserve"> </w:t>
      </w:r>
      <w:r w:rsidRPr="00DD3C02">
        <w:rPr>
          <w:rFonts w:cstheme="minorHAnsi"/>
          <w:sz w:val="24"/>
          <w:szCs w:val="24"/>
        </w:rPr>
        <w:t>proximity sensing</w:t>
      </w:r>
      <w:r w:rsidRPr="00A54D45">
        <w:rPr>
          <w:rFonts w:cstheme="minorHAnsi"/>
          <w:sz w:val="24"/>
          <w:szCs w:val="24"/>
        </w:rPr>
        <w:t>,</w:t>
      </w:r>
      <w:r w:rsidR="00DD3C02">
        <w:rPr>
          <w:rFonts w:cstheme="minorHAnsi"/>
          <w:sz w:val="24"/>
          <w:szCs w:val="24"/>
        </w:rPr>
        <w:t xml:space="preserve"> </w:t>
      </w:r>
      <w:r w:rsidRPr="00DD3C02">
        <w:rPr>
          <w:rFonts w:cstheme="minorHAnsi"/>
          <w:sz w:val="24"/>
          <w:szCs w:val="24"/>
        </w:rPr>
        <w:t>printed coil</w:t>
      </w:r>
      <w:r w:rsidRPr="00A54D45">
        <w:rPr>
          <w:rFonts w:cstheme="minorHAnsi"/>
          <w:sz w:val="24"/>
          <w:szCs w:val="24"/>
        </w:rPr>
        <w:t>,</w:t>
      </w:r>
      <w:r w:rsidR="00DD3C02">
        <w:rPr>
          <w:rFonts w:cstheme="minorHAnsi"/>
          <w:sz w:val="24"/>
          <w:szCs w:val="24"/>
        </w:rPr>
        <w:t xml:space="preserve"> </w:t>
      </w:r>
      <w:r w:rsidRPr="00DD3C02">
        <w:rPr>
          <w:rFonts w:cstheme="minorHAnsi"/>
          <w:sz w:val="24"/>
          <w:szCs w:val="24"/>
        </w:rPr>
        <w:t>Atmega32p</w:t>
      </w:r>
      <w:r w:rsidRPr="00A54D45">
        <w:rPr>
          <w:rFonts w:cstheme="minorHAnsi"/>
          <w:sz w:val="24"/>
          <w:szCs w:val="24"/>
        </w:rPr>
        <w:t>,</w:t>
      </w:r>
      <w:r w:rsidR="00DD3C02">
        <w:rPr>
          <w:rFonts w:cstheme="minorHAnsi"/>
          <w:sz w:val="24"/>
          <w:szCs w:val="24"/>
        </w:rPr>
        <w:t xml:space="preserve"> </w:t>
      </w:r>
      <w:r w:rsidRPr="00DD3C02">
        <w:rPr>
          <w:rFonts w:cstheme="minorHAnsi"/>
          <w:sz w:val="24"/>
          <w:szCs w:val="24"/>
        </w:rPr>
        <w:t>inductance to digital converter</w:t>
      </w:r>
    </w:p>
    <w:p w14:paraId="1CD699D1" w14:textId="41C523E5" w:rsidR="00950E99" w:rsidRPr="00950E99" w:rsidRDefault="001436D9" w:rsidP="00950E99">
      <w:pPr>
        <w:rPr>
          <w:rFonts w:cstheme="minorHAnsi"/>
          <w:vanish/>
          <w:sz w:val="24"/>
          <w:szCs w:val="24"/>
        </w:rPr>
      </w:pPr>
      <w:hyperlink r:id="rId24" w:history="1">
        <w:r w:rsidR="00950E99" w:rsidRPr="00950E99">
          <w:rPr>
            <w:rStyle w:val="Hyperlink"/>
            <w:rFonts w:cstheme="minorHAnsi"/>
            <w:vanish/>
            <w:sz w:val="24"/>
            <w:szCs w:val="24"/>
          </w:rPr>
          <w:t>Cristinel Ababei</w:t>
        </w:r>
      </w:hyperlink>
    </w:p>
    <w:p w14:paraId="6FD7AF9B" w14:textId="77777777" w:rsidR="00950E99" w:rsidRPr="00950E99" w:rsidRDefault="00950E99" w:rsidP="00950E99">
      <w:pPr>
        <w:rPr>
          <w:rFonts w:cstheme="minorHAnsi"/>
          <w:vanish/>
          <w:sz w:val="24"/>
          <w:szCs w:val="24"/>
        </w:rPr>
      </w:pPr>
      <w:r w:rsidRPr="00950E99">
        <w:rPr>
          <w:rFonts w:cstheme="minorHAnsi"/>
          <w:vanish/>
          <w:sz w:val="24"/>
          <w:szCs w:val="24"/>
        </w:rPr>
        <w:t>Marquette University, Milwaukee, WI, USA</w:t>
      </w:r>
    </w:p>
    <w:p w14:paraId="4078AE7E" w14:textId="77777777" w:rsidR="00950E99" w:rsidRPr="00950E99" w:rsidRDefault="001436D9" w:rsidP="00950E99">
      <w:pPr>
        <w:rPr>
          <w:rFonts w:cstheme="minorHAnsi"/>
          <w:vanish/>
          <w:sz w:val="24"/>
          <w:szCs w:val="24"/>
        </w:rPr>
      </w:pPr>
      <w:hyperlink r:id="rId25" w:history="1">
        <w:r w:rsidR="00950E99" w:rsidRPr="00950E99">
          <w:rPr>
            <w:rStyle w:val="Hyperlink"/>
            <w:rFonts w:cstheme="minorHAnsi"/>
            <w:vanish/>
            <w:sz w:val="24"/>
            <w:szCs w:val="24"/>
          </w:rPr>
          <w:t>James E. Richie</w:t>
        </w:r>
      </w:hyperlink>
    </w:p>
    <w:p w14:paraId="70CAE1E0" w14:textId="77777777" w:rsidR="00950E99" w:rsidRPr="00950E99" w:rsidRDefault="00950E99" w:rsidP="00950E99">
      <w:pPr>
        <w:rPr>
          <w:rFonts w:cstheme="minorHAnsi"/>
          <w:vanish/>
          <w:sz w:val="24"/>
          <w:szCs w:val="24"/>
        </w:rPr>
      </w:pPr>
      <w:r w:rsidRPr="00950E99">
        <w:rPr>
          <w:rFonts w:cstheme="minorHAnsi"/>
          <w:vanish/>
          <w:sz w:val="24"/>
          <w:szCs w:val="24"/>
        </w:rPr>
        <w:t>Marquette University, Milwaukee, WI, USA</w:t>
      </w:r>
    </w:p>
    <w:p w14:paraId="3520A686" w14:textId="77777777" w:rsidR="00F06E1A" w:rsidRPr="00F06E1A" w:rsidRDefault="00F06E1A" w:rsidP="00D14423">
      <w:pPr>
        <w:rPr>
          <w:rFonts w:cstheme="minorHAnsi"/>
          <w:sz w:val="24"/>
          <w:szCs w:val="24"/>
        </w:rPr>
      </w:pPr>
    </w:p>
    <w:sectPr w:rsidR="00F06E1A" w:rsidRPr="00F06E1A"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1EF4190"/>
    <w:multiLevelType w:val="multilevel"/>
    <w:tmpl w:val="D016532E"/>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2"/>
  </w:num>
  <w:num w:numId="2" w16cid:durableId="160394351">
    <w:abstractNumId w:val="1"/>
  </w:num>
  <w:num w:numId="3" w16cid:durableId="227612212">
    <w:abstractNumId w:val="2"/>
  </w:num>
  <w:num w:numId="4" w16cid:durableId="2014674526">
    <w:abstractNumId w:val="13"/>
  </w:num>
  <w:num w:numId="5" w16cid:durableId="1189415935">
    <w:abstractNumId w:val="14"/>
  </w:num>
  <w:num w:numId="6" w16cid:durableId="930431669">
    <w:abstractNumId w:val="11"/>
  </w:num>
  <w:num w:numId="7" w16cid:durableId="2117095127">
    <w:abstractNumId w:val="6"/>
  </w:num>
  <w:num w:numId="8" w16cid:durableId="1300452452">
    <w:abstractNumId w:val="7"/>
  </w:num>
  <w:num w:numId="9" w16cid:durableId="1623851589">
    <w:abstractNumId w:val="4"/>
  </w:num>
  <w:num w:numId="10" w16cid:durableId="30888115">
    <w:abstractNumId w:val="9"/>
  </w:num>
  <w:num w:numId="11" w16cid:durableId="1662125684">
    <w:abstractNumId w:val="8"/>
  </w:num>
  <w:num w:numId="12" w16cid:durableId="2003502271">
    <w:abstractNumId w:val="15"/>
  </w:num>
  <w:num w:numId="13" w16cid:durableId="1340767863">
    <w:abstractNumId w:val="16"/>
  </w:num>
  <w:num w:numId="14" w16cid:durableId="523132718">
    <w:abstractNumId w:val="3"/>
  </w:num>
  <w:num w:numId="15" w16cid:durableId="542710592">
    <w:abstractNumId w:val="0"/>
  </w:num>
  <w:num w:numId="16" w16cid:durableId="436757200">
    <w:abstractNumId w:val="5"/>
  </w:num>
  <w:num w:numId="17" w16cid:durableId="96874164">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nw0LCvqGIlJ5s/SyVuMS7XNHkwR9iypfxD4blFwtHLC0KyFXcjnW0+wTH3leXPMc3vGVlcaGyPYUGyY8v/geAA==" w:salt="h5qsCVMXBYIeBsbPhwzKF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43A"/>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0F447B"/>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55C15"/>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772EA"/>
    <w:rsid w:val="004816ED"/>
    <w:rsid w:val="004830DC"/>
    <w:rsid w:val="004834F0"/>
    <w:rsid w:val="00487185"/>
    <w:rsid w:val="004873AE"/>
    <w:rsid w:val="00487718"/>
    <w:rsid w:val="00490ABE"/>
    <w:rsid w:val="004932A8"/>
    <w:rsid w:val="00494B19"/>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4554"/>
    <w:rsid w:val="0052658A"/>
    <w:rsid w:val="005267D5"/>
    <w:rsid w:val="00533270"/>
    <w:rsid w:val="00540146"/>
    <w:rsid w:val="00540B01"/>
    <w:rsid w:val="00543C22"/>
    <w:rsid w:val="0054405B"/>
    <w:rsid w:val="005448E9"/>
    <w:rsid w:val="0054567F"/>
    <w:rsid w:val="00546B44"/>
    <w:rsid w:val="005506A2"/>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299B"/>
    <w:rsid w:val="005B47BC"/>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1E4A"/>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4E26"/>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59B"/>
    <w:rsid w:val="00703B6D"/>
    <w:rsid w:val="007065D3"/>
    <w:rsid w:val="007071B1"/>
    <w:rsid w:val="00707EC1"/>
    <w:rsid w:val="00710582"/>
    <w:rsid w:val="0071327C"/>
    <w:rsid w:val="00714EE9"/>
    <w:rsid w:val="007227A0"/>
    <w:rsid w:val="007246B0"/>
    <w:rsid w:val="00724768"/>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83C"/>
    <w:rsid w:val="007B0BBA"/>
    <w:rsid w:val="007B1E93"/>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0E99"/>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4D45"/>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DE8"/>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429D"/>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3C02"/>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4F93"/>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6E1A"/>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4768"/>
  </w:style>
  <w:style w:type="paragraph" w:styleId="Heading1">
    <w:name w:val="heading 1"/>
    <w:basedOn w:val="Normal"/>
    <w:next w:val="Normal"/>
    <w:link w:val="Heading1Char"/>
    <w:uiPriority w:val="9"/>
    <w:qFormat/>
    <w:rsid w:val="00724768"/>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24768"/>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724768"/>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724768"/>
    <w:pPr>
      <w:keepNext/>
      <w:keepLines/>
      <w:spacing w:before="40" w:after="0"/>
      <w:outlineLvl w:val="3"/>
    </w:pPr>
    <w:rPr>
      <w:i/>
      <w:iCs/>
    </w:rPr>
  </w:style>
  <w:style w:type="paragraph" w:styleId="Heading5">
    <w:name w:val="heading 5"/>
    <w:basedOn w:val="Normal"/>
    <w:next w:val="Normal"/>
    <w:link w:val="Heading5Char"/>
    <w:uiPriority w:val="9"/>
    <w:unhideWhenUsed/>
    <w:qFormat/>
    <w:rsid w:val="00724768"/>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724768"/>
    <w:pPr>
      <w:keepNext/>
      <w:keepLines/>
      <w:spacing w:before="40" w:after="0"/>
      <w:outlineLvl w:val="5"/>
    </w:pPr>
  </w:style>
  <w:style w:type="paragraph" w:styleId="Heading7">
    <w:name w:val="heading 7"/>
    <w:basedOn w:val="Normal"/>
    <w:next w:val="Normal"/>
    <w:link w:val="Heading7Char"/>
    <w:uiPriority w:val="9"/>
    <w:semiHidden/>
    <w:unhideWhenUsed/>
    <w:qFormat/>
    <w:rsid w:val="00724768"/>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24768"/>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24768"/>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4768"/>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724768"/>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724768"/>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724768"/>
    <w:rPr>
      <w:i/>
      <w:iCs/>
    </w:rPr>
  </w:style>
  <w:style w:type="character" w:customStyle="1" w:styleId="Heading5Char">
    <w:name w:val="Heading 5 Char"/>
    <w:basedOn w:val="DefaultParagraphFont"/>
    <w:link w:val="Heading5"/>
    <w:uiPriority w:val="9"/>
    <w:rsid w:val="00724768"/>
    <w:rPr>
      <w:color w:val="404040" w:themeColor="text1" w:themeTint="BF"/>
    </w:rPr>
  </w:style>
  <w:style w:type="character" w:customStyle="1" w:styleId="Heading6Char">
    <w:name w:val="Heading 6 Char"/>
    <w:basedOn w:val="DefaultParagraphFont"/>
    <w:link w:val="Heading6"/>
    <w:uiPriority w:val="9"/>
    <w:rsid w:val="00724768"/>
  </w:style>
  <w:style w:type="character" w:customStyle="1" w:styleId="Heading7Char">
    <w:name w:val="Heading 7 Char"/>
    <w:basedOn w:val="DefaultParagraphFont"/>
    <w:link w:val="Heading7"/>
    <w:uiPriority w:val="9"/>
    <w:semiHidden/>
    <w:rsid w:val="0072476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24768"/>
    <w:rPr>
      <w:color w:val="262626" w:themeColor="text1" w:themeTint="D9"/>
      <w:sz w:val="21"/>
      <w:szCs w:val="21"/>
    </w:rPr>
  </w:style>
  <w:style w:type="character" w:customStyle="1" w:styleId="Heading9Char">
    <w:name w:val="Heading 9 Char"/>
    <w:basedOn w:val="DefaultParagraphFont"/>
    <w:link w:val="Heading9"/>
    <w:uiPriority w:val="9"/>
    <w:semiHidden/>
    <w:rsid w:val="00724768"/>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24768"/>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24768"/>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24768"/>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24768"/>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24768"/>
    <w:rPr>
      <w:color w:val="5A5A5A" w:themeColor="text1" w:themeTint="A5"/>
      <w:spacing w:val="15"/>
    </w:rPr>
  </w:style>
  <w:style w:type="character" w:styleId="Strong">
    <w:name w:val="Strong"/>
    <w:basedOn w:val="DefaultParagraphFont"/>
    <w:uiPriority w:val="22"/>
    <w:qFormat/>
    <w:rsid w:val="00724768"/>
    <w:rPr>
      <w:b/>
      <w:bCs/>
      <w:color w:val="auto"/>
    </w:rPr>
  </w:style>
  <w:style w:type="character" w:styleId="Emphasis">
    <w:name w:val="Emphasis"/>
    <w:basedOn w:val="DefaultParagraphFont"/>
    <w:uiPriority w:val="20"/>
    <w:qFormat/>
    <w:rsid w:val="00724768"/>
    <w:rPr>
      <w:i/>
      <w:iCs/>
      <w:color w:val="auto"/>
    </w:rPr>
  </w:style>
  <w:style w:type="paragraph" w:styleId="NoSpacing">
    <w:name w:val="No Spacing"/>
    <w:uiPriority w:val="1"/>
    <w:qFormat/>
    <w:rsid w:val="00724768"/>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724768"/>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24768"/>
    <w:rPr>
      <w:i/>
      <w:iCs/>
      <w:color w:val="404040" w:themeColor="text1" w:themeTint="BF"/>
    </w:rPr>
  </w:style>
  <w:style w:type="paragraph" w:styleId="IntenseQuote">
    <w:name w:val="Intense Quote"/>
    <w:basedOn w:val="Normal"/>
    <w:next w:val="Normal"/>
    <w:link w:val="IntenseQuoteChar"/>
    <w:uiPriority w:val="30"/>
    <w:qFormat/>
    <w:rsid w:val="00724768"/>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24768"/>
    <w:rPr>
      <w:i/>
      <w:iCs/>
      <w:color w:val="404040" w:themeColor="text1" w:themeTint="BF"/>
    </w:rPr>
  </w:style>
  <w:style w:type="character" w:styleId="SubtleEmphasis">
    <w:name w:val="Subtle Emphasis"/>
    <w:basedOn w:val="DefaultParagraphFont"/>
    <w:uiPriority w:val="19"/>
    <w:qFormat/>
    <w:rsid w:val="00724768"/>
    <w:rPr>
      <w:i/>
      <w:iCs/>
      <w:color w:val="404040" w:themeColor="text1" w:themeTint="BF"/>
    </w:rPr>
  </w:style>
  <w:style w:type="character" w:styleId="IntenseEmphasis">
    <w:name w:val="Intense Emphasis"/>
    <w:basedOn w:val="DefaultParagraphFont"/>
    <w:uiPriority w:val="21"/>
    <w:qFormat/>
    <w:rsid w:val="00724768"/>
    <w:rPr>
      <w:b/>
      <w:bCs/>
      <w:i/>
      <w:iCs/>
      <w:color w:val="auto"/>
    </w:rPr>
  </w:style>
  <w:style w:type="character" w:styleId="SubtleReference">
    <w:name w:val="Subtle Reference"/>
    <w:basedOn w:val="DefaultParagraphFont"/>
    <w:uiPriority w:val="31"/>
    <w:qFormat/>
    <w:rsid w:val="00724768"/>
    <w:rPr>
      <w:smallCaps/>
      <w:color w:val="404040" w:themeColor="text1" w:themeTint="BF"/>
    </w:rPr>
  </w:style>
  <w:style w:type="character" w:styleId="IntenseReference">
    <w:name w:val="Intense Reference"/>
    <w:basedOn w:val="DefaultParagraphFont"/>
    <w:uiPriority w:val="32"/>
    <w:qFormat/>
    <w:rsid w:val="00724768"/>
    <w:rPr>
      <w:b/>
      <w:bCs/>
      <w:smallCaps/>
      <w:color w:val="404040" w:themeColor="text1" w:themeTint="BF"/>
      <w:spacing w:val="5"/>
    </w:rPr>
  </w:style>
  <w:style w:type="character" w:styleId="BookTitle">
    <w:name w:val="Book Title"/>
    <w:basedOn w:val="DefaultParagraphFont"/>
    <w:uiPriority w:val="33"/>
    <w:qFormat/>
    <w:rsid w:val="00724768"/>
    <w:rPr>
      <w:b/>
      <w:bCs/>
      <w:i/>
      <w:iCs/>
      <w:spacing w:val="5"/>
    </w:rPr>
  </w:style>
  <w:style w:type="paragraph" w:styleId="TOCHeading">
    <w:name w:val="TOC Heading"/>
    <w:basedOn w:val="Heading1"/>
    <w:next w:val="Normal"/>
    <w:uiPriority w:val="39"/>
    <w:semiHidden/>
    <w:unhideWhenUsed/>
    <w:qFormat/>
    <w:rsid w:val="00724768"/>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6069221">
      <w:bodyDiv w:val="1"/>
      <w:marLeft w:val="0"/>
      <w:marRight w:val="0"/>
      <w:marTop w:val="0"/>
      <w:marBottom w:val="0"/>
      <w:divBdr>
        <w:top w:val="none" w:sz="0" w:space="0" w:color="auto"/>
        <w:left w:val="none" w:sz="0" w:space="0" w:color="auto"/>
        <w:bottom w:val="none" w:sz="0" w:space="0" w:color="auto"/>
        <w:right w:val="none" w:sz="0" w:space="0" w:color="auto"/>
      </w:divBdr>
      <w:divsChild>
        <w:div w:id="2034189699">
          <w:marLeft w:val="0"/>
          <w:marRight w:val="0"/>
          <w:marTop w:val="0"/>
          <w:marBottom w:val="0"/>
          <w:divBdr>
            <w:top w:val="none" w:sz="0" w:space="0" w:color="auto"/>
            <w:left w:val="none" w:sz="0" w:space="0" w:color="auto"/>
            <w:bottom w:val="single" w:sz="6" w:space="12" w:color="DDDDDD"/>
            <w:right w:val="none" w:sz="0" w:space="0" w:color="auto"/>
          </w:divBdr>
          <w:divsChild>
            <w:div w:id="439229301">
              <w:marLeft w:val="0"/>
              <w:marRight w:val="0"/>
              <w:marTop w:val="0"/>
              <w:marBottom w:val="0"/>
              <w:divBdr>
                <w:top w:val="none" w:sz="0" w:space="0" w:color="auto"/>
                <w:left w:val="none" w:sz="0" w:space="0" w:color="auto"/>
                <w:bottom w:val="none" w:sz="0" w:space="0" w:color="auto"/>
                <w:right w:val="none" w:sz="0" w:space="0" w:color="auto"/>
              </w:divBdr>
              <w:divsChild>
                <w:div w:id="887759591">
                  <w:marLeft w:val="0"/>
                  <w:marRight w:val="0"/>
                  <w:marTop w:val="0"/>
                  <w:marBottom w:val="0"/>
                  <w:divBdr>
                    <w:top w:val="none" w:sz="0" w:space="0" w:color="auto"/>
                    <w:left w:val="none" w:sz="0" w:space="0" w:color="auto"/>
                    <w:bottom w:val="none" w:sz="0" w:space="0" w:color="auto"/>
                    <w:right w:val="none" w:sz="0" w:space="0" w:color="auto"/>
                  </w:divBdr>
                  <w:divsChild>
                    <w:div w:id="1755856378">
                      <w:marLeft w:val="0"/>
                      <w:marRight w:val="0"/>
                      <w:marTop w:val="0"/>
                      <w:marBottom w:val="0"/>
                      <w:divBdr>
                        <w:top w:val="none" w:sz="0" w:space="0" w:color="auto"/>
                        <w:left w:val="none" w:sz="0" w:space="0" w:color="auto"/>
                        <w:bottom w:val="none" w:sz="0" w:space="0" w:color="auto"/>
                        <w:right w:val="none" w:sz="0" w:space="0" w:color="auto"/>
                      </w:divBdr>
                    </w:div>
                    <w:div w:id="587230063">
                      <w:marLeft w:val="0"/>
                      <w:marRight w:val="0"/>
                      <w:marTop w:val="0"/>
                      <w:marBottom w:val="0"/>
                      <w:divBdr>
                        <w:top w:val="none" w:sz="0" w:space="0" w:color="auto"/>
                        <w:left w:val="none" w:sz="0" w:space="0" w:color="auto"/>
                        <w:bottom w:val="none" w:sz="0" w:space="0" w:color="auto"/>
                        <w:right w:val="none" w:sz="0" w:space="0" w:color="auto"/>
                      </w:divBdr>
                      <w:divsChild>
                        <w:div w:id="1241410537">
                          <w:marLeft w:val="0"/>
                          <w:marRight w:val="0"/>
                          <w:marTop w:val="0"/>
                          <w:marBottom w:val="0"/>
                          <w:divBdr>
                            <w:top w:val="none" w:sz="0" w:space="0" w:color="auto"/>
                            <w:left w:val="none" w:sz="0" w:space="0" w:color="auto"/>
                            <w:bottom w:val="none" w:sz="0" w:space="0" w:color="auto"/>
                            <w:right w:val="none" w:sz="0" w:space="0" w:color="auto"/>
                          </w:divBdr>
                        </w:div>
                        <w:div w:id="175639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269425">
          <w:marLeft w:val="0"/>
          <w:marRight w:val="0"/>
          <w:marTop w:val="0"/>
          <w:marBottom w:val="0"/>
          <w:divBdr>
            <w:top w:val="none" w:sz="0" w:space="0" w:color="auto"/>
            <w:left w:val="none" w:sz="0" w:space="0" w:color="auto"/>
            <w:bottom w:val="single" w:sz="6" w:space="12" w:color="DDDDDD"/>
            <w:right w:val="none" w:sz="0" w:space="0" w:color="auto"/>
          </w:divBdr>
          <w:divsChild>
            <w:div w:id="1530756606">
              <w:marLeft w:val="0"/>
              <w:marRight w:val="0"/>
              <w:marTop w:val="0"/>
              <w:marBottom w:val="0"/>
              <w:divBdr>
                <w:top w:val="none" w:sz="0" w:space="0" w:color="auto"/>
                <w:left w:val="none" w:sz="0" w:space="0" w:color="auto"/>
                <w:bottom w:val="none" w:sz="0" w:space="0" w:color="auto"/>
                <w:right w:val="none" w:sz="0" w:space="0" w:color="auto"/>
              </w:divBdr>
              <w:divsChild>
                <w:div w:id="967592787">
                  <w:marLeft w:val="0"/>
                  <w:marRight w:val="0"/>
                  <w:marTop w:val="0"/>
                  <w:marBottom w:val="0"/>
                  <w:divBdr>
                    <w:top w:val="none" w:sz="0" w:space="0" w:color="auto"/>
                    <w:left w:val="none" w:sz="0" w:space="0" w:color="auto"/>
                    <w:bottom w:val="none" w:sz="0" w:space="0" w:color="auto"/>
                    <w:right w:val="none" w:sz="0" w:space="0" w:color="auto"/>
                  </w:divBdr>
                  <w:divsChild>
                    <w:div w:id="1478062239">
                      <w:marLeft w:val="0"/>
                      <w:marRight w:val="0"/>
                      <w:marTop w:val="0"/>
                      <w:marBottom w:val="0"/>
                      <w:divBdr>
                        <w:top w:val="none" w:sz="0" w:space="0" w:color="auto"/>
                        <w:left w:val="none" w:sz="0" w:space="0" w:color="auto"/>
                        <w:bottom w:val="none" w:sz="0" w:space="0" w:color="auto"/>
                        <w:right w:val="none" w:sz="0" w:space="0" w:color="auto"/>
                      </w:divBdr>
                    </w:div>
                    <w:div w:id="1783768291">
                      <w:marLeft w:val="0"/>
                      <w:marRight w:val="0"/>
                      <w:marTop w:val="0"/>
                      <w:marBottom w:val="0"/>
                      <w:divBdr>
                        <w:top w:val="none" w:sz="0" w:space="0" w:color="auto"/>
                        <w:left w:val="none" w:sz="0" w:space="0" w:color="auto"/>
                        <w:bottom w:val="none" w:sz="0" w:space="0" w:color="auto"/>
                        <w:right w:val="none" w:sz="0" w:space="0" w:color="auto"/>
                      </w:divBdr>
                      <w:divsChild>
                        <w:div w:id="1000691964">
                          <w:marLeft w:val="0"/>
                          <w:marRight w:val="0"/>
                          <w:marTop w:val="0"/>
                          <w:marBottom w:val="0"/>
                          <w:divBdr>
                            <w:top w:val="none" w:sz="0" w:space="0" w:color="auto"/>
                            <w:left w:val="none" w:sz="0" w:space="0" w:color="auto"/>
                            <w:bottom w:val="none" w:sz="0" w:space="0" w:color="auto"/>
                            <w:right w:val="none" w:sz="0" w:space="0" w:color="auto"/>
                          </w:divBdr>
                        </w:div>
                        <w:div w:id="135450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7654652">
          <w:marLeft w:val="0"/>
          <w:marRight w:val="0"/>
          <w:marTop w:val="0"/>
          <w:marBottom w:val="0"/>
          <w:divBdr>
            <w:top w:val="none" w:sz="0" w:space="0" w:color="auto"/>
            <w:left w:val="none" w:sz="0" w:space="0" w:color="auto"/>
            <w:bottom w:val="single" w:sz="6" w:space="12" w:color="DDDDDD"/>
            <w:right w:val="none" w:sz="0" w:space="0" w:color="auto"/>
          </w:divBdr>
          <w:divsChild>
            <w:div w:id="1714962022">
              <w:marLeft w:val="0"/>
              <w:marRight w:val="0"/>
              <w:marTop w:val="0"/>
              <w:marBottom w:val="0"/>
              <w:divBdr>
                <w:top w:val="none" w:sz="0" w:space="0" w:color="auto"/>
                <w:left w:val="none" w:sz="0" w:space="0" w:color="auto"/>
                <w:bottom w:val="none" w:sz="0" w:space="0" w:color="auto"/>
                <w:right w:val="none" w:sz="0" w:space="0" w:color="auto"/>
              </w:divBdr>
              <w:divsChild>
                <w:div w:id="1402171389">
                  <w:marLeft w:val="0"/>
                  <w:marRight w:val="0"/>
                  <w:marTop w:val="0"/>
                  <w:marBottom w:val="0"/>
                  <w:divBdr>
                    <w:top w:val="none" w:sz="0" w:space="0" w:color="auto"/>
                    <w:left w:val="none" w:sz="0" w:space="0" w:color="auto"/>
                    <w:bottom w:val="none" w:sz="0" w:space="0" w:color="auto"/>
                    <w:right w:val="none" w:sz="0" w:space="0" w:color="auto"/>
                  </w:divBdr>
                  <w:divsChild>
                    <w:div w:id="1668635118">
                      <w:marLeft w:val="0"/>
                      <w:marRight w:val="0"/>
                      <w:marTop w:val="0"/>
                      <w:marBottom w:val="0"/>
                      <w:divBdr>
                        <w:top w:val="none" w:sz="0" w:space="0" w:color="auto"/>
                        <w:left w:val="none" w:sz="0" w:space="0" w:color="auto"/>
                        <w:bottom w:val="none" w:sz="0" w:space="0" w:color="auto"/>
                        <w:right w:val="none" w:sz="0" w:space="0" w:color="auto"/>
                      </w:divBdr>
                    </w:div>
                    <w:div w:id="420761868">
                      <w:marLeft w:val="0"/>
                      <w:marRight w:val="0"/>
                      <w:marTop w:val="0"/>
                      <w:marBottom w:val="0"/>
                      <w:divBdr>
                        <w:top w:val="none" w:sz="0" w:space="0" w:color="auto"/>
                        <w:left w:val="none" w:sz="0" w:space="0" w:color="auto"/>
                        <w:bottom w:val="none" w:sz="0" w:space="0" w:color="auto"/>
                        <w:right w:val="none" w:sz="0" w:space="0" w:color="auto"/>
                      </w:divBdr>
                    </w:div>
                    <w:div w:id="591738305">
                      <w:marLeft w:val="0"/>
                      <w:marRight w:val="0"/>
                      <w:marTop w:val="0"/>
                      <w:marBottom w:val="0"/>
                      <w:divBdr>
                        <w:top w:val="none" w:sz="0" w:space="0" w:color="auto"/>
                        <w:left w:val="none" w:sz="0" w:space="0" w:color="auto"/>
                        <w:bottom w:val="none" w:sz="0" w:space="0" w:color="auto"/>
                        <w:right w:val="none" w:sz="0" w:space="0" w:color="auto"/>
                      </w:divBdr>
                      <w:divsChild>
                        <w:div w:id="1358582694">
                          <w:marLeft w:val="0"/>
                          <w:marRight w:val="0"/>
                          <w:marTop w:val="0"/>
                          <w:marBottom w:val="0"/>
                          <w:divBdr>
                            <w:top w:val="none" w:sz="0" w:space="0" w:color="auto"/>
                            <w:left w:val="none" w:sz="0" w:space="0" w:color="auto"/>
                            <w:bottom w:val="none" w:sz="0" w:space="0" w:color="auto"/>
                            <w:right w:val="none" w:sz="0" w:space="0" w:color="auto"/>
                          </w:divBdr>
                        </w:div>
                        <w:div w:id="99349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55561">
          <w:marLeft w:val="0"/>
          <w:marRight w:val="0"/>
          <w:marTop w:val="0"/>
          <w:marBottom w:val="0"/>
          <w:divBdr>
            <w:top w:val="none" w:sz="0" w:space="0" w:color="auto"/>
            <w:left w:val="none" w:sz="0" w:space="0" w:color="auto"/>
            <w:bottom w:val="single" w:sz="6" w:space="12" w:color="DDDDDD"/>
            <w:right w:val="none" w:sz="0" w:space="0" w:color="auto"/>
          </w:divBdr>
          <w:divsChild>
            <w:div w:id="1474830041">
              <w:marLeft w:val="0"/>
              <w:marRight w:val="0"/>
              <w:marTop w:val="0"/>
              <w:marBottom w:val="0"/>
              <w:divBdr>
                <w:top w:val="none" w:sz="0" w:space="0" w:color="auto"/>
                <w:left w:val="none" w:sz="0" w:space="0" w:color="auto"/>
                <w:bottom w:val="none" w:sz="0" w:space="0" w:color="auto"/>
                <w:right w:val="none" w:sz="0" w:space="0" w:color="auto"/>
              </w:divBdr>
              <w:divsChild>
                <w:div w:id="982542229">
                  <w:marLeft w:val="0"/>
                  <w:marRight w:val="0"/>
                  <w:marTop w:val="0"/>
                  <w:marBottom w:val="0"/>
                  <w:divBdr>
                    <w:top w:val="none" w:sz="0" w:space="0" w:color="auto"/>
                    <w:left w:val="none" w:sz="0" w:space="0" w:color="auto"/>
                    <w:bottom w:val="none" w:sz="0" w:space="0" w:color="auto"/>
                    <w:right w:val="none" w:sz="0" w:space="0" w:color="auto"/>
                  </w:divBdr>
                  <w:divsChild>
                    <w:div w:id="846138500">
                      <w:marLeft w:val="0"/>
                      <w:marRight w:val="0"/>
                      <w:marTop w:val="0"/>
                      <w:marBottom w:val="0"/>
                      <w:divBdr>
                        <w:top w:val="none" w:sz="0" w:space="0" w:color="auto"/>
                        <w:left w:val="none" w:sz="0" w:space="0" w:color="auto"/>
                        <w:bottom w:val="none" w:sz="0" w:space="0" w:color="auto"/>
                        <w:right w:val="none" w:sz="0" w:space="0" w:color="auto"/>
                      </w:divBdr>
                    </w:div>
                    <w:div w:id="505294370">
                      <w:marLeft w:val="0"/>
                      <w:marRight w:val="0"/>
                      <w:marTop w:val="0"/>
                      <w:marBottom w:val="0"/>
                      <w:divBdr>
                        <w:top w:val="none" w:sz="0" w:space="0" w:color="auto"/>
                        <w:left w:val="none" w:sz="0" w:space="0" w:color="auto"/>
                        <w:bottom w:val="none" w:sz="0" w:space="0" w:color="auto"/>
                        <w:right w:val="none" w:sz="0" w:space="0" w:color="auto"/>
                      </w:divBdr>
                    </w:div>
                    <w:div w:id="1902716639">
                      <w:marLeft w:val="0"/>
                      <w:marRight w:val="0"/>
                      <w:marTop w:val="0"/>
                      <w:marBottom w:val="0"/>
                      <w:divBdr>
                        <w:top w:val="none" w:sz="0" w:space="0" w:color="auto"/>
                        <w:left w:val="none" w:sz="0" w:space="0" w:color="auto"/>
                        <w:bottom w:val="none" w:sz="0" w:space="0" w:color="auto"/>
                        <w:right w:val="none" w:sz="0" w:space="0" w:color="auto"/>
                      </w:divBdr>
                      <w:divsChild>
                        <w:div w:id="1568569569">
                          <w:marLeft w:val="0"/>
                          <w:marRight w:val="0"/>
                          <w:marTop w:val="0"/>
                          <w:marBottom w:val="0"/>
                          <w:divBdr>
                            <w:top w:val="none" w:sz="0" w:space="0" w:color="auto"/>
                            <w:left w:val="none" w:sz="0" w:space="0" w:color="auto"/>
                            <w:bottom w:val="none" w:sz="0" w:space="0" w:color="auto"/>
                            <w:right w:val="none" w:sz="0" w:space="0" w:color="auto"/>
                          </w:divBdr>
                        </w:div>
                        <w:div w:id="4675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77630">
          <w:marLeft w:val="0"/>
          <w:marRight w:val="0"/>
          <w:marTop w:val="0"/>
          <w:marBottom w:val="0"/>
          <w:divBdr>
            <w:top w:val="none" w:sz="0" w:space="0" w:color="auto"/>
            <w:left w:val="none" w:sz="0" w:space="0" w:color="auto"/>
            <w:bottom w:val="single" w:sz="6" w:space="12" w:color="DDDDDD"/>
            <w:right w:val="none" w:sz="0" w:space="0" w:color="auto"/>
          </w:divBdr>
          <w:divsChild>
            <w:div w:id="682895880">
              <w:marLeft w:val="0"/>
              <w:marRight w:val="0"/>
              <w:marTop w:val="0"/>
              <w:marBottom w:val="0"/>
              <w:divBdr>
                <w:top w:val="none" w:sz="0" w:space="0" w:color="auto"/>
                <w:left w:val="none" w:sz="0" w:space="0" w:color="auto"/>
                <w:bottom w:val="none" w:sz="0" w:space="0" w:color="auto"/>
                <w:right w:val="none" w:sz="0" w:space="0" w:color="auto"/>
              </w:divBdr>
              <w:divsChild>
                <w:div w:id="194394013">
                  <w:marLeft w:val="0"/>
                  <w:marRight w:val="0"/>
                  <w:marTop w:val="0"/>
                  <w:marBottom w:val="0"/>
                  <w:divBdr>
                    <w:top w:val="none" w:sz="0" w:space="0" w:color="auto"/>
                    <w:left w:val="none" w:sz="0" w:space="0" w:color="auto"/>
                    <w:bottom w:val="none" w:sz="0" w:space="0" w:color="auto"/>
                    <w:right w:val="none" w:sz="0" w:space="0" w:color="auto"/>
                  </w:divBdr>
                  <w:divsChild>
                    <w:div w:id="688220110">
                      <w:marLeft w:val="0"/>
                      <w:marRight w:val="0"/>
                      <w:marTop w:val="0"/>
                      <w:marBottom w:val="0"/>
                      <w:divBdr>
                        <w:top w:val="none" w:sz="0" w:space="0" w:color="auto"/>
                        <w:left w:val="none" w:sz="0" w:space="0" w:color="auto"/>
                        <w:bottom w:val="none" w:sz="0" w:space="0" w:color="auto"/>
                        <w:right w:val="none" w:sz="0" w:space="0" w:color="auto"/>
                      </w:divBdr>
                    </w:div>
                    <w:div w:id="1056314963">
                      <w:marLeft w:val="0"/>
                      <w:marRight w:val="0"/>
                      <w:marTop w:val="0"/>
                      <w:marBottom w:val="0"/>
                      <w:divBdr>
                        <w:top w:val="none" w:sz="0" w:space="0" w:color="auto"/>
                        <w:left w:val="none" w:sz="0" w:space="0" w:color="auto"/>
                        <w:bottom w:val="none" w:sz="0" w:space="0" w:color="auto"/>
                        <w:right w:val="none" w:sz="0" w:space="0" w:color="auto"/>
                      </w:divBdr>
                      <w:divsChild>
                        <w:div w:id="2115204245">
                          <w:marLeft w:val="0"/>
                          <w:marRight w:val="0"/>
                          <w:marTop w:val="0"/>
                          <w:marBottom w:val="0"/>
                          <w:divBdr>
                            <w:top w:val="none" w:sz="0" w:space="0" w:color="auto"/>
                            <w:left w:val="none" w:sz="0" w:space="0" w:color="auto"/>
                            <w:bottom w:val="none" w:sz="0" w:space="0" w:color="auto"/>
                            <w:right w:val="none" w:sz="0" w:space="0" w:color="auto"/>
                          </w:divBdr>
                        </w:div>
                        <w:div w:id="648245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445688">
          <w:marLeft w:val="0"/>
          <w:marRight w:val="0"/>
          <w:marTop w:val="0"/>
          <w:marBottom w:val="0"/>
          <w:divBdr>
            <w:top w:val="none" w:sz="0" w:space="0" w:color="auto"/>
            <w:left w:val="none" w:sz="0" w:space="0" w:color="auto"/>
            <w:bottom w:val="single" w:sz="6" w:space="12" w:color="DDDDDD"/>
            <w:right w:val="none" w:sz="0" w:space="0" w:color="auto"/>
          </w:divBdr>
          <w:divsChild>
            <w:div w:id="1170104036">
              <w:marLeft w:val="0"/>
              <w:marRight w:val="0"/>
              <w:marTop w:val="0"/>
              <w:marBottom w:val="0"/>
              <w:divBdr>
                <w:top w:val="none" w:sz="0" w:space="0" w:color="auto"/>
                <w:left w:val="none" w:sz="0" w:space="0" w:color="auto"/>
                <w:bottom w:val="none" w:sz="0" w:space="0" w:color="auto"/>
                <w:right w:val="none" w:sz="0" w:space="0" w:color="auto"/>
              </w:divBdr>
              <w:divsChild>
                <w:div w:id="1932084968">
                  <w:marLeft w:val="0"/>
                  <w:marRight w:val="0"/>
                  <w:marTop w:val="0"/>
                  <w:marBottom w:val="0"/>
                  <w:divBdr>
                    <w:top w:val="none" w:sz="0" w:space="0" w:color="auto"/>
                    <w:left w:val="none" w:sz="0" w:space="0" w:color="auto"/>
                    <w:bottom w:val="none" w:sz="0" w:space="0" w:color="auto"/>
                    <w:right w:val="none" w:sz="0" w:space="0" w:color="auto"/>
                  </w:divBdr>
                  <w:divsChild>
                    <w:div w:id="875002188">
                      <w:marLeft w:val="0"/>
                      <w:marRight w:val="0"/>
                      <w:marTop w:val="0"/>
                      <w:marBottom w:val="0"/>
                      <w:divBdr>
                        <w:top w:val="none" w:sz="0" w:space="0" w:color="auto"/>
                        <w:left w:val="none" w:sz="0" w:space="0" w:color="auto"/>
                        <w:bottom w:val="none" w:sz="0" w:space="0" w:color="auto"/>
                        <w:right w:val="none" w:sz="0" w:space="0" w:color="auto"/>
                      </w:divBdr>
                    </w:div>
                    <w:div w:id="1057975743">
                      <w:marLeft w:val="0"/>
                      <w:marRight w:val="0"/>
                      <w:marTop w:val="0"/>
                      <w:marBottom w:val="0"/>
                      <w:divBdr>
                        <w:top w:val="none" w:sz="0" w:space="0" w:color="auto"/>
                        <w:left w:val="none" w:sz="0" w:space="0" w:color="auto"/>
                        <w:bottom w:val="none" w:sz="0" w:space="0" w:color="auto"/>
                        <w:right w:val="none" w:sz="0" w:space="0" w:color="auto"/>
                      </w:divBdr>
                      <w:divsChild>
                        <w:div w:id="221212097">
                          <w:marLeft w:val="0"/>
                          <w:marRight w:val="0"/>
                          <w:marTop w:val="0"/>
                          <w:marBottom w:val="0"/>
                          <w:divBdr>
                            <w:top w:val="none" w:sz="0" w:space="0" w:color="auto"/>
                            <w:left w:val="none" w:sz="0" w:space="0" w:color="auto"/>
                            <w:bottom w:val="none" w:sz="0" w:space="0" w:color="auto"/>
                            <w:right w:val="none" w:sz="0" w:space="0" w:color="auto"/>
                          </w:divBdr>
                        </w:div>
                        <w:div w:id="814299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479560">
          <w:marLeft w:val="0"/>
          <w:marRight w:val="0"/>
          <w:marTop w:val="0"/>
          <w:marBottom w:val="0"/>
          <w:divBdr>
            <w:top w:val="none" w:sz="0" w:space="0" w:color="auto"/>
            <w:left w:val="none" w:sz="0" w:space="0" w:color="auto"/>
            <w:bottom w:val="single" w:sz="6" w:space="12" w:color="DDDDDD"/>
            <w:right w:val="none" w:sz="0" w:space="0" w:color="auto"/>
          </w:divBdr>
          <w:divsChild>
            <w:div w:id="657540290">
              <w:marLeft w:val="0"/>
              <w:marRight w:val="0"/>
              <w:marTop w:val="0"/>
              <w:marBottom w:val="0"/>
              <w:divBdr>
                <w:top w:val="none" w:sz="0" w:space="0" w:color="auto"/>
                <w:left w:val="none" w:sz="0" w:space="0" w:color="auto"/>
                <w:bottom w:val="none" w:sz="0" w:space="0" w:color="auto"/>
                <w:right w:val="none" w:sz="0" w:space="0" w:color="auto"/>
              </w:divBdr>
              <w:divsChild>
                <w:div w:id="371465866">
                  <w:marLeft w:val="0"/>
                  <w:marRight w:val="0"/>
                  <w:marTop w:val="0"/>
                  <w:marBottom w:val="0"/>
                  <w:divBdr>
                    <w:top w:val="none" w:sz="0" w:space="0" w:color="auto"/>
                    <w:left w:val="none" w:sz="0" w:space="0" w:color="auto"/>
                    <w:bottom w:val="none" w:sz="0" w:space="0" w:color="auto"/>
                    <w:right w:val="none" w:sz="0" w:space="0" w:color="auto"/>
                  </w:divBdr>
                  <w:divsChild>
                    <w:div w:id="234247646">
                      <w:marLeft w:val="0"/>
                      <w:marRight w:val="0"/>
                      <w:marTop w:val="0"/>
                      <w:marBottom w:val="0"/>
                      <w:divBdr>
                        <w:top w:val="none" w:sz="0" w:space="0" w:color="auto"/>
                        <w:left w:val="none" w:sz="0" w:space="0" w:color="auto"/>
                        <w:bottom w:val="none" w:sz="0" w:space="0" w:color="auto"/>
                        <w:right w:val="none" w:sz="0" w:space="0" w:color="auto"/>
                      </w:divBdr>
                    </w:div>
                    <w:div w:id="1381906697">
                      <w:marLeft w:val="0"/>
                      <w:marRight w:val="0"/>
                      <w:marTop w:val="0"/>
                      <w:marBottom w:val="0"/>
                      <w:divBdr>
                        <w:top w:val="none" w:sz="0" w:space="0" w:color="auto"/>
                        <w:left w:val="none" w:sz="0" w:space="0" w:color="auto"/>
                        <w:bottom w:val="none" w:sz="0" w:space="0" w:color="auto"/>
                        <w:right w:val="none" w:sz="0" w:space="0" w:color="auto"/>
                      </w:divBdr>
                      <w:divsChild>
                        <w:div w:id="1408649716">
                          <w:marLeft w:val="0"/>
                          <w:marRight w:val="0"/>
                          <w:marTop w:val="0"/>
                          <w:marBottom w:val="0"/>
                          <w:divBdr>
                            <w:top w:val="none" w:sz="0" w:space="0" w:color="auto"/>
                            <w:left w:val="none" w:sz="0" w:space="0" w:color="auto"/>
                            <w:bottom w:val="none" w:sz="0" w:space="0" w:color="auto"/>
                            <w:right w:val="none" w:sz="0" w:space="0" w:color="auto"/>
                          </w:divBdr>
                        </w:div>
                        <w:div w:id="118131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4738858">
          <w:marLeft w:val="0"/>
          <w:marRight w:val="0"/>
          <w:marTop w:val="0"/>
          <w:marBottom w:val="0"/>
          <w:divBdr>
            <w:top w:val="none" w:sz="0" w:space="0" w:color="auto"/>
            <w:left w:val="none" w:sz="0" w:space="0" w:color="auto"/>
            <w:bottom w:val="single" w:sz="6" w:space="12" w:color="DDDDDD"/>
            <w:right w:val="none" w:sz="0" w:space="0" w:color="auto"/>
          </w:divBdr>
          <w:divsChild>
            <w:div w:id="611865321">
              <w:marLeft w:val="0"/>
              <w:marRight w:val="0"/>
              <w:marTop w:val="0"/>
              <w:marBottom w:val="0"/>
              <w:divBdr>
                <w:top w:val="none" w:sz="0" w:space="0" w:color="auto"/>
                <w:left w:val="none" w:sz="0" w:space="0" w:color="auto"/>
                <w:bottom w:val="none" w:sz="0" w:space="0" w:color="auto"/>
                <w:right w:val="none" w:sz="0" w:space="0" w:color="auto"/>
              </w:divBdr>
              <w:divsChild>
                <w:div w:id="155805641">
                  <w:marLeft w:val="0"/>
                  <w:marRight w:val="0"/>
                  <w:marTop w:val="0"/>
                  <w:marBottom w:val="0"/>
                  <w:divBdr>
                    <w:top w:val="none" w:sz="0" w:space="0" w:color="auto"/>
                    <w:left w:val="none" w:sz="0" w:space="0" w:color="auto"/>
                    <w:bottom w:val="none" w:sz="0" w:space="0" w:color="auto"/>
                    <w:right w:val="none" w:sz="0" w:space="0" w:color="auto"/>
                  </w:divBdr>
                  <w:divsChild>
                    <w:div w:id="2091808407">
                      <w:marLeft w:val="0"/>
                      <w:marRight w:val="0"/>
                      <w:marTop w:val="0"/>
                      <w:marBottom w:val="0"/>
                      <w:divBdr>
                        <w:top w:val="none" w:sz="0" w:space="0" w:color="auto"/>
                        <w:left w:val="none" w:sz="0" w:space="0" w:color="auto"/>
                        <w:bottom w:val="none" w:sz="0" w:space="0" w:color="auto"/>
                        <w:right w:val="none" w:sz="0" w:space="0" w:color="auto"/>
                      </w:divBdr>
                    </w:div>
                    <w:div w:id="1414818440">
                      <w:marLeft w:val="0"/>
                      <w:marRight w:val="0"/>
                      <w:marTop w:val="0"/>
                      <w:marBottom w:val="0"/>
                      <w:divBdr>
                        <w:top w:val="none" w:sz="0" w:space="0" w:color="auto"/>
                        <w:left w:val="none" w:sz="0" w:space="0" w:color="auto"/>
                        <w:bottom w:val="none" w:sz="0" w:space="0" w:color="auto"/>
                        <w:right w:val="none" w:sz="0" w:space="0" w:color="auto"/>
                      </w:divBdr>
                      <w:divsChild>
                        <w:div w:id="788165563">
                          <w:marLeft w:val="0"/>
                          <w:marRight w:val="0"/>
                          <w:marTop w:val="0"/>
                          <w:marBottom w:val="0"/>
                          <w:divBdr>
                            <w:top w:val="none" w:sz="0" w:space="0" w:color="auto"/>
                            <w:left w:val="none" w:sz="0" w:space="0" w:color="auto"/>
                            <w:bottom w:val="none" w:sz="0" w:space="0" w:color="auto"/>
                            <w:right w:val="none" w:sz="0" w:space="0" w:color="auto"/>
                          </w:divBdr>
                        </w:div>
                        <w:div w:id="15769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583296">
          <w:marLeft w:val="0"/>
          <w:marRight w:val="0"/>
          <w:marTop w:val="0"/>
          <w:marBottom w:val="0"/>
          <w:divBdr>
            <w:top w:val="none" w:sz="0" w:space="0" w:color="auto"/>
            <w:left w:val="none" w:sz="0" w:space="0" w:color="auto"/>
            <w:bottom w:val="single" w:sz="6" w:space="12" w:color="DDDDDD"/>
            <w:right w:val="none" w:sz="0" w:space="0" w:color="auto"/>
          </w:divBdr>
          <w:divsChild>
            <w:div w:id="1674799468">
              <w:marLeft w:val="0"/>
              <w:marRight w:val="0"/>
              <w:marTop w:val="0"/>
              <w:marBottom w:val="0"/>
              <w:divBdr>
                <w:top w:val="none" w:sz="0" w:space="0" w:color="auto"/>
                <w:left w:val="none" w:sz="0" w:space="0" w:color="auto"/>
                <w:bottom w:val="none" w:sz="0" w:space="0" w:color="auto"/>
                <w:right w:val="none" w:sz="0" w:space="0" w:color="auto"/>
              </w:divBdr>
              <w:divsChild>
                <w:div w:id="1705405787">
                  <w:marLeft w:val="0"/>
                  <w:marRight w:val="0"/>
                  <w:marTop w:val="0"/>
                  <w:marBottom w:val="0"/>
                  <w:divBdr>
                    <w:top w:val="none" w:sz="0" w:space="0" w:color="auto"/>
                    <w:left w:val="none" w:sz="0" w:space="0" w:color="auto"/>
                    <w:bottom w:val="none" w:sz="0" w:space="0" w:color="auto"/>
                    <w:right w:val="none" w:sz="0" w:space="0" w:color="auto"/>
                  </w:divBdr>
                  <w:divsChild>
                    <w:div w:id="1328098390">
                      <w:marLeft w:val="0"/>
                      <w:marRight w:val="0"/>
                      <w:marTop w:val="0"/>
                      <w:marBottom w:val="0"/>
                      <w:divBdr>
                        <w:top w:val="none" w:sz="0" w:space="0" w:color="auto"/>
                        <w:left w:val="none" w:sz="0" w:space="0" w:color="auto"/>
                        <w:bottom w:val="none" w:sz="0" w:space="0" w:color="auto"/>
                        <w:right w:val="none" w:sz="0" w:space="0" w:color="auto"/>
                      </w:divBdr>
                    </w:div>
                    <w:div w:id="1220438813">
                      <w:marLeft w:val="0"/>
                      <w:marRight w:val="0"/>
                      <w:marTop w:val="0"/>
                      <w:marBottom w:val="0"/>
                      <w:divBdr>
                        <w:top w:val="none" w:sz="0" w:space="0" w:color="auto"/>
                        <w:left w:val="none" w:sz="0" w:space="0" w:color="auto"/>
                        <w:bottom w:val="none" w:sz="0" w:space="0" w:color="auto"/>
                        <w:right w:val="none" w:sz="0" w:space="0" w:color="auto"/>
                      </w:divBdr>
                      <w:divsChild>
                        <w:div w:id="9065243">
                          <w:marLeft w:val="0"/>
                          <w:marRight w:val="0"/>
                          <w:marTop w:val="0"/>
                          <w:marBottom w:val="0"/>
                          <w:divBdr>
                            <w:top w:val="none" w:sz="0" w:space="0" w:color="auto"/>
                            <w:left w:val="none" w:sz="0" w:space="0" w:color="auto"/>
                            <w:bottom w:val="none" w:sz="0" w:space="0" w:color="auto"/>
                            <w:right w:val="none" w:sz="0" w:space="0" w:color="auto"/>
                          </w:divBdr>
                        </w:div>
                        <w:div w:id="141879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64737">
          <w:marLeft w:val="0"/>
          <w:marRight w:val="0"/>
          <w:marTop w:val="0"/>
          <w:marBottom w:val="0"/>
          <w:divBdr>
            <w:top w:val="none" w:sz="0" w:space="0" w:color="auto"/>
            <w:left w:val="none" w:sz="0" w:space="0" w:color="auto"/>
            <w:bottom w:val="single" w:sz="6" w:space="12" w:color="DDDDDD"/>
            <w:right w:val="none" w:sz="0" w:space="0" w:color="auto"/>
          </w:divBdr>
          <w:divsChild>
            <w:div w:id="1443843344">
              <w:marLeft w:val="0"/>
              <w:marRight w:val="0"/>
              <w:marTop w:val="0"/>
              <w:marBottom w:val="0"/>
              <w:divBdr>
                <w:top w:val="none" w:sz="0" w:space="0" w:color="auto"/>
                <w:left w:val="none" w:sz="0" w:space="0" w:color="auto"/>
                <w:bottom w:val="none" w:sz="0" w:space="0" w:color="auto"/>
                <w:right w:val="none" w:sz="0" w:space="0" w:color="auto"/>
              </w:divBdr>
              <w:divsChild>
                <w:div w:id="1393851109">
                  <w:marLeft w:val="0"/>
                  <w:marRight w:val="0"/>
                  <w:marTop w:val="0"/>
                  <w:marBottom w:val="0"/>
                  <w:divBdr>
                    <w:top w:val="none" w:sz="0" w:space="0" w:color="auto"/>
                    <w:left w:val="none" w:sz="0" w:space="0" w:color="auto"/>
                    <w:bottom w:val="none" w:sz="0" w:space="0" w:color="auto"/>
                    <w:right w:val="none" w:sz="0" w:space="0" w:color="auto"/>
                  </w:divBdr>
                  <w:divsChild>
                    <w:div w:id="948782712">
                      <w:marLeft w:val="0"/>
                      <w:marRight w:val="0"/>
                      <w:marTop w:val="0"/>
                      <w:marBottom w:val="0"/>
                      <w:divBdr>
                        <w:top w:val="none" w:sz="0" w:space="0" w:color="auto"/>
                        <w:left w:val="none" w:sz="0" w:space="0" w:color="auto"/>
                        <w:bottom w:val="none" w:sz="0" w:space="0" w:color="auto"/>
                        <w:right w:val="none" w:sz="0" w:space="0" w:color="auto"/>
                      </w:divBdr>
                    </w:div>
                    <w:div w:id="1172329093">
                      <w:marLeft w:val="0"/>
                      <w:marRight w:val="0"/>
                      <w:marTop w:val="0"/>
                      <w:marBottom w:val="0"/>
                      <w:divBdr>
                        <w:top w:val="none" w:sz="0" w:space="0" w:color="auto"/>
                        <w:left w:val="none" w:sz="0" w:space="0" w:color="auto"/>
                        <w:bottom w:val="none" w:sz="0" w:space="0" w:color="auto"/>
                        <w:right w:val="none" w:sz="0" w:space="0" w:color="auto"/>
                      </w:divBdr>
                      <w:divsChild>
                        <w:div w:id="300967075">
                          <w:marLeft w:val="0"/>
                          <w:marRight w:val="0"/>
                          <w:marTop w:val="0"/>
                          <w:marBottom w:val="0"/>
                          <w:divBdr>
                            <w:top w:val="none" w:sz="0" w:space="0" w:color="auto"/>
                            <w:left w:val="none" w:sz="0" w:space="0" w:color="auto"/>
                            <w:bottom w:val="none" w:sz="0" w:space="0" w:color="auto"/>
                            <w:right w:val="none" w:sz="0" w:space="0" w:color="auto"/>
                          </w:divBdr>
                        </w:div>
                        <w:div w:id="1543522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825917">
          <w:marLeft w:val="0"/>
          <w:marRight w:val="0"/>
          <w:marTop w:val="0"/>
          <w:marBottom w:val="0"/>
          <w:divBdr>
            <w:top w:val="none" w:sz="0" w:space="0" w:color="auto"/>
            <w:left w:val="none" w:sz="0" w:space="0" w:color="auto"/>
            <w:bottom w:val="single" w:sz="6" w:space="12" w:color="DDDDDD"/>
            <w:right w:val="none" w:sz="0" w:space="0" w:color="auto"/>
          </w:divBdr>
          <w:divsChild>
            <w:div w:id="696855254">
              <w:marLeft w:val="0"/>
              <w:marRight w:val="0"/>
              <w:marTop w:val="0"/>
              <w:marBottom w:val="0"/>
              <w:divBdr>
                <w:top w:val="none" w:sz="0" w:space="0" w:color="auto"/>
                <w:left w:val="none" w:sz="0" w:space="0" w:color="auto"/>
                <w:bottom w:val="none" w:sz="0" w:space="0" w:color="auto"/>
                <w:right w:val="none" w:sz="0" w:space="0" w:color="auto"/>
              </w:divBdr>
              <w:divsChild>
                <w:div w:id="1081296288">
                  <w:marLeft w:val="0"/>
                  <w:marRight w:val="0"/>
                  <w:marTop w:val="0"/>
                  <w:marBottom w:val="0"/>
                  <w:divBdr>
                    <w:top w:val="none" w:sz="0" w:space="0" w:color="auto"/>
                    <w:left w:val="none" w:sz="0" w:space="0" w:color="auto"/>
                    <w:bottom w:val="none" w:sz="0" w:space="0" w:color="auto"/>
                    <w:right w:val="none" w:sz="0" w:space="0" w:color="auto"/>
                  </w:divBdr>
                  <w:divsChild>
                    <w:div w:id="1186214280">
                      <w:marLeft w:val="0"/>
                      <w:marRight w:val="0"/>
                      <w:marTop w:val="0"/>
                      <w:marBottom w:val="0"/>
                      <w:divBdr>
                        <w:top w:val="none" w:sz="0" w:space="0" w:color="auto"/>
                        <w:left w:val="none" w:sz="0" w:space="0" w:color="auto"/>
                        <w:bottom w:val="none" w:sz="0" w:space="0" w:color="auto"/>
                        <w:right w:val="none" w:sz="0" w:space="0" w:color="auto"/>
                      </w:divBdr>
                    </w:div>
                    <w:div w:id="1415741059">
                      <w:marLeft w:val="0"/>
                      <w:marRight w:val="0"/>
                      <w:marTop w:val="0"/>
                      <w:marBottom w:val="0"/>
                      <w:divBdr>
                        <w:top w:val="none" w:sz="0" w:space="0" w:color="auto"/>
                        <w:left w:val="none" w:sz="0" w:space="0" w:color="auto"/>
                        <w:bottom w:val="none" w:sz="0" w:space="0" w:color="auto"/>
                        <w:right w:val="none" w:sz="0" w:space="0" w:color="auto"/>
                      </w:divBdr>
                    </w:div>
                    <w:div w:id="1033380471">
                      <w:marLeft w:val="0"/>
                      <w:marRight w:val="0"/>
                      <w:marTop w:val="0"/>
                      <w:marBottom w:val="0"/>
                      <w:divBdr>
                        <w:top w:val="none" w:sz="0" w:space="0" w:color="auto"/>
                        <w:left w:val="none" w:sz="0" w:space="0" w:color="auto"/>
                        <w:bottom w:val="none" w:sz="0" w:space="0" w:color="auto"/>
                        <w:right w:val="none" w:sz="0" w:space="0" w:color="auto"/>
                      </w:divBdr>
                      <w:divsChild>
                        <w:div w:id="350452824">
                          <w:marLeft w:val="0"/>
                          <w:marRight w:val="0"/>
                          <w:marTop w:val="0"/>
                          <w:marBottom w:val="0"/>
                          <w:divBdr>
                            <w:top w:val="none" w:sz="0" w:space="0" w:color="auto"/>
                            <w:left w:val="none" w:sz="0" w:space="0" w:color="auto"/>
                            <w:bottom w:val="none" w:sz="0" w:space="0" w:color="auto"/>
                            <w:right w:val="none" w:sz="0" w:space="0" w:color="auto"/>
                          </w:divBdr>
                        </w:div>
                        <w:div w:id="194040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849300">
          <w:marLeft w:val="0"/>
          <w:marRight w:val="0"/>
          <w:marTop w:val="0"/>
          <w:marBottom w:val="0"/>
          <w:divBdr>
            <w:top w:val="none" w:sz="0" w:space="0" w:color="auto"/>
            <w:left w:val="none" w:sz="0" w:space="0" w:color="auto"/>
            <w:bottom w:val="single" w:sz="6" w:space="12" w:color="DDDDDD"/>
            <w:right w:val="none" w:sz="0" w:space="0" w:color="auto"/>
          </w:divBdr>
          <w:divsChild>
            <w:div w:id="1387021463">
              <w:marLeft w:val="0"/>
              <w:marRight w:val="0"/>
              <w:marTop w:val="0"/>
              <w:marBottom w:val="0"/>
              <w:divBdr>
                <w:top w:val="none" w:sz="0" w:space="0" w:color="auto"/>
                <w:left w:val="none" w:sz="0" w:space="0" w:color="auto"/>
                <w:bottom w:val="none" w:sz="0" w:space="0" w:color="auto"/>
                <w:right w:val="none" w:sz="0" w:space="0" w:color="auto"/>
              </w:divBdr>
              <w:divsChild>
                <w:div w:id="1052270567">
                  <w:marLeft w:val="0"/>
                  <w:marRight w:val="0"/>
                  <w:marTop w:val="0"/>
                  <w:marBottom w:val="0"/>
                  <w:divBdr>
                    <w:top w:val="none" w:sz="0" w:space="0" w:color="auto"/>
                    <w:left w:val="none" w:sz="0" w:space="0" w:color="auto"/>
                    <w:bottom w:val="none" w:sz="0" w:space="0" w:color="auto"/>
                    <w:right w:val="none" w:sz="0" w:space="0" w:color="auto"/>
                  </w:divBdr>
                  <w:divsChild>
                    <w:div w:id="719014986">
                      <w:marLeft w:val="0"/>
                      <w:marRight w:val="0"/>
                      <w:marTop w:val="0"/>
                      <w:marBottom w:val="0"/>
                      <w:divBdr>
                        <w:top w:val="none" w:sz="0" w:space="0" w:color="auto"/>
                        <w:left w:val="none" w:sz="0" w:space="0" w:color="auto"/>
                        <w:bottom w:val="none" w:sz="0" w:space="0" w:color="auto"/>
                        <w:right w:val="none" w:sz="0" w:space="0" w:color="auto"/>
                      </w:divBdr>
                    </w:div>
                    <w:div w:id="1314984409">
                      <w:marLeft w:val="0"/>
                      <w:marRight w:val="0"/>
                      <w:marTop w:val="0"/>
                      <w:marBottom w:val="0"/>
                      <w:divBdr>
                        <w:top w:val="none" w:sz="0" w:space="0" w:color="auto"/>
                        <w:left w:val="none" w:sz="0" w:space="0" w:color="auto"/>
                        <w:bottom w:val="none" w:sz="0" w:space="0" w:color="auto"/>
                        <w:right w:val="none" w:sz="0" w:space="0" w:color="auto"/>
                      </w:divBdr>
                      <w:divsChild>
                        <w:div w:id="1173375239">
                          <w:marLeft w:val="0"/>
                          <w:marRight w:val="0"/>
                          <w:marTop w:val="0"/>
                          <w:marBottom w:val="0"/>
                          <w:divBdr>
                            <w:top w:val="none" w:sz="0" w:space="0" w:color="auto"/>
                            <w:left w:val="none" w:sz="0" w:space="0" w:color="auto"/>
                            <w:bottom w:val="none" w:sz="0" w:space="0" w:color="auto"/>
                            <w:right w:val="none" w:sz="0" w:space="0" w:color="auto"/>
                          </w:divBdr>
                        </w:div>
                        <w:div w:id="92518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53819">
          <w:marLeft w:val="0"/>
          <w:marRight w:val="0"/>
          <w:marTop w:val="0"/>
          <w:marBottom w:val="0"/>
          <w:divBdr>
            <w:top w:val="none" w:sz="0" w:space="0" w:color="auto"/>
            <w:left w:val="none" w:sz="0" w:space="0" w:color="auto"/>
            <w:bottom w:val="single" w:sz="6" w:space="12" w:color="DDDDDD"/>
            <w:right w:val="none" w:sz="0" w:space="0" w:color="auto"/>
          </w:divBdr>
          <w:divsChild>
            <w:div w:id="210507120">
              <w:marLeft w:val="0"/>
              <w:marRight w:val="0"/>
              <w:marTop w:val="0"/>
              <w:marBottom w:val="0"/>
              <w:divBdr>
                <w:top w:val="none" w:sz="0" w:space="0" w:color="auto"/>
                <w:left w:val="none" w:sz="0" w:space="0" w:color="auto"/>
                <w:bottom w:val="none" w:sz="0" w:space="0" w:color="auto"/>
                <w:right w:val="none" w:sz="0" w:space="0" w:color="auto"/>
              </w:divBdr>
              <w:divsChild>
                <w:div w:id="879051094">
                  <w:marLeft w:val="0"/>
                  <w:marRight w:val="0"/>
                  <w:marTop w:val="0"/>
                  <w:marBottom w:val="0"/>
                  <w:divBdr>
                    <w:top w:val="none" w:sz="0" w:space="0" w:color="auto"/>
                    <w:left w:val="none" w:sz="0" w:space="0" w:color="auto"/>
                    <w:bottom w:val="none" w:sz="0" w:space="0" w:color="auto"/>
                    <w:right w:val="none" w:sz="0" w:space="0" w:color="auto"/>
                  </w:divBdr>
                  <w:divsChild>
                    <w:div w:id="869728713">
                      <w:marLeft w:val="0"/>
                      <w:marRight w:val="0"/>
                      <w:marTop w:val="0"/>
                      <w:marBottom w:val="0"/>
                      <w:divBdr>
                        <w:top w:val="none" w:sz="0" w:space="0" w:color="auto"/>
                        <w:left w:val="none" w:sz="0" w:space="0" w:color="auto"/>
                        <w:bottom w:val="none" w:sz="0" w:space="0" w:color="auto"/>
                        <w:right w:val="none" w:sz="0" w:space="0" w:color="auto"/>
                      </w:divBdr>
                    </w:div>
                    <w:div w:id="63340244">
                      <w:marLeft w:val="0"/>
                      <w:marRight w:val="0"/>
                      <w:marTop w:val="0"/>
                      <w:marBottom w:val="0"/>
                      <w:divBdr>
                        <w:top w:val="none" w:sz="0" w:space="0" w:color="auto"/>
                        <w:left w:val="none" w:sz="0" w:space="0" w:color="auto"/>
                        <w:bottom w:val="none" w:sz="0" w:space="0" w:color="auto"/>
                        <w:right w:val="none" w:sz="0" w:space="0" w:color="auto"/>
                      </w:divBdr>
                      <w:divsChild>
                        <w:div w:id="2045984858">
                          <w:marLeft w:val="0"/>
                          <w:marRight w:val="0"/>
                          <w:marTop w:val="0"/>
                          <w:marBottom w:val="0"/>
                          <w:divBdr>
                            <w:top w:val="none" w:sz="0" w:space="0" w:color="auto"/>
                            <w:left w:val="none" w:sz="0" w:space="0" w:color="auto"/>
                            <w:bottom w:val="none" w:sz="0" w:space="0" w:color="auto"/>
                            <w:right w:val="none" w:sz="0" w:space="0" w:color="auto"/>
                          </w:divBdr>
                        </w:div>
                        <w:div w:id="147695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591392">
          <w:marLeft w:val="0"/>
          <w:marRight w:val="0"/>
          <w:marTop w:val="0"/>
          <w:marBottom w:val="0"/>
          <w:divBdr>
            <w:top w:val="none" w:sz="0" w:space="0" w:color="auto"/>
            <w:left w:val="none" w:sz="0" w:space="0" w:color="auto"/>
            <w:bottom w:val="none" w:sz="0" w:space="0" w:color="auto"/>
            <w:right w:val="none" w:sz="0" w:space="0" w:color="auto"/>
          </w:divBdr>
          <w:divsChild>
            <w:div w:id="584194552">
              <w:marLeft w:val="0"/>
              <w:marRight w:val="0"/>
              <w:marTop w:val="0"/>
              <w:marBottom w:val="0"/>
              <w:divBdr>
                <w:top w:val="none" w:sz="0" w:space="0" w:color="auto"/>
                <w:left w:val="none" w:sz="0" w:space="0" w:color="auto"/>
                <w:bottom w:val="none" w:sz="0" w:space="0" w:color="auto"/>
                <w:right w:val="none" w:sz="0" w:space="0" w:color="auto"/>
              </w:divBdr>
              <w:divsChild>
                <w:div w:id="1661352855">
                  <w:marLeft w:val="0"/>
                  <w:marRight w:val="0"/>
                  <w:marTop w:val="0"/>
                  <w:marBottom w:val="0"/>
                  <w:divBdr>
                    <w:top w:val="none" w:sz="0" w:space="0" w:color="auto"/>
                    <w:left w:val="none" w:sz="0" w:space="0" w:color="auto"/>
                    <w:bottom w:val="none" w:sz="0" w:space="0" w:color="auto"/>
                    <w:right w:val="none" w:sz="0" w:space="0" w:color="auto"/>
                  </w:divBdr>
                  <w:divsChild>
                    <w:div w:id="1605378769">
                      <w:marLeft w:val="0"/>
                      <w:marRight w:val="0"/>
                      <w:marTop w:val="0"/>
                      <w:marBottom w:val="0"/>
                      <w:divBdr>
                        <w:top w:val="none" w:sz="0" w:space="0" w:color="auto"/>
                        <w:left w:val="none" w:sz="0" w:space="0" w:color="auto"/>
                        <w:bottom w:val="none" w:sz="0" w:space="0" w:color="auto"/>
                        <w:right w:val="none" w:sz="0" w:space="0" w:color="auto"/>
                      </w:divBdr>
                    </w:div>
                    <w:div w:id="1687555829">
                      <w:marLeft w:val="0"/>
                      <w:marRight w:val="0"/>
                      <w:marTop w:val="0"/>
                      <w:marBottom w:val="0"/>
                      <w:divBdr>
                        <w:top w:val="none" w:sz="0" w:space="0" w:color="auto"/>
                        <w:left w:val="none" w:sz="0" w:space="0" w:color="auto"/>
                        <w:bottom w:val="none" w:sz="0" w:space="0" w:color="auto"/>
                        <w:right w:val="none" w:sz="0" w:space="0" w:color="auto"/>
                      </w:divBdr>
                      <w:divsChild>
                        <w:div w:id="117672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382559">
      <w:bodyDiv w:val="1"/>
      <w:marLeft w:val="0"/>
      <w:marRight w:val="0"/>
      <w:marTop w:val="0"/>
      <w:marBottom w:val="0"/>
      <w:divBdr>
        <w:top w:val="none" w:sz="0" w:space="0" w:color="auto"/>
        <w:left w:val="none" w:sz="0" w:space="0" w:color="auto"/>
        <w:bottom w:val="none" w:sz="0" w:space="0" w:color="auto"/>
        <w:right w:val="none" w:sz="0" w:space="0" w:color="auto"/>
      </w:divBdr>
      <w:divsChild>
        <w:div w:id="436562897">
          <w:marLeft w:val="0"/>
          <w:marRight w:val="0"/>
          <w:marTop w:val="0"/>
          <w:marBottom w:val="450"/>
          <w:divBdr>
            <w:top w:val="none" w:sz="0" w:space="0" w:color="auto"/>
            <w:left w:val="none" w:sz="0" w:space="0" w:color="auto"/>
            <w:bottom w:val="none" w:sz="0" w:space="0" w:color="auto"/>
            <w:right w:val="none" w:sz="0" w:space="0" w:color="auto"/>
          </w:divBdr>
          <w:divsChild>
            <w:div w:id="426969900">
              <w:marLeft w:val="0"/>
              <w:marRight w:val="0"/>
              <w:marTop w:val="0"/>
              <w:marBottom w:val="375"/>
              <w:divBdr>
                <w:top w:val="none" w:sz="0" w:space="0" w:color="auto"/>
                <w:left w:val="none" w:sz="0" w:space="0" w:color="auto"/>
                <w:bottom w:val="none" w:sz="0" w:space="0" w:color="auto"/>
                <w:right w:val="none" w:sz="0" w:space="0" w:color="auto"/>
              </w:divBdr>
              <w:divsChild>
                <w:div w:id="116589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491458">
          <w:marLeft w:val="0"/>
          <w:marRight w:val="0"/>
          <w:marTop w:val="0"/>
          <w:marBottom w:val="450"/>
          <w:divBdr>
            <w:top w:val="none" w:sz="0" w:space="0" w:color="auto"/>
            <w:left w:val="none" w:sz="0" w:space="0" w:color="auto"/>
            <w:bottom w:val="none" w:sz="0" w:space="0" w:color="auto"/>
            <w:right w:val="none" w:sz="0" w:space="0" w:color="auto"/>
          </w:divBdr>
          <w:divsChild>
            <w:div w:id="565845992">
              <w:marLeft w:val="0"/>
              <w:marRight w:val="0"/>
              <w:marTop w:val="0"/>
              <w:marBottom w:val="375"/>
              <w:divBdr>
                <w:top w:val="none" w:sz="0" w:space="0" w:color="auto"/>
                <w:left w:val="none" w:sz="0" w:space="0" w:color="auto"/>
                <w:bottom w:val="none" w:sz="0" w:space="0" w:color="auto"/>
                <w:right w:val="none" w:sz="0" w:space="0" w:color="auto"/>
              </w:divBdr>
              <w:divsChild>
                <w:div w:id="176665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8827">
          <w:marLeft w:val="0"/>
          <w:marRight w:val="0"/>
          <w:marTop w:val="0"/>
          <w:marBottom w:val="450"/>
          <w:divBdr>
            <w:top w:val="none" w:sz="0" w:space="0" w:color="auto"/>
            <w:left w:val="none" w:sz="0" w:space="0" w:color="auto"/>
            <w:bottom w:val="none" w:sz="0" w:space="0" w:color="auto"/>
            <w:right w:val="none" w:sz="0" w:space="0" w:color="auto"/>
          </w:divBdr>
          <w:divsChild>
            <w:div w:id="1131630553">
              <w:marLeft w:val="0"/>
              <w:marRight w:val="0"/>
              <w:marTop w:val="0"/>
              <w:marBottom w:val="375"/>
              <w:divBdr>
                <w:top w:val="none" w:sz="0" w:space="0" w:color="auto"/>
                <w:left w:val="none" w:sz="0" w:space="0" w:color="auto"/>
                <w:bottom w:val="none" w:sz="0" w:space="0" w:color="auto"/>
                <w:right w:val="none" w:sz="0" w:space="0" w:color="auto"/>
              </w:divBdr>
              <w:divsChild>
                <w:div w:id="389310433">
                  <w:marLeft w:val="0"/>
                  <w:marRight w:val="0"/>
                  <w:marTop w:val="0"/>
                  <w:marBottom w:val="0"/>
                  <w:divBdr>
                    <w:top w:val="none" w:sz="0" w:space="0" w:color="auto"/>
                    <w:left w:val="none" w:sz="0" w:space="0" w:color="auto"/>
                    <w:bottom w:val="none" w:sz="0" w:space="0" w:color="auto"/>
                    <w:right w:val="none" w:sz="0" w:space="0" w:color="auto"/>
                  </w:divBdr>
                </w:div>
              </w:divsChild>
            </w:div>
            <w:div w:id="1209339702">
              <w:marLeft w:val="0"/>
              <w:marRight w:val="0"/>
              <w:marTop w:val="240"/>
              <w:marBottom w:val="480"/>
              <w:divBdr>
                <w:top w:val="none" w:sz="0" w:space="0" w:color="auto"/>
                <w:left w:val="none" w:sz="0" w:space="0" w:color="auto"/>
                <w:bottom w:val="none" w:sz="0" w:space="0" w:color="auto"/>
                <w:right w:val="none" w:sz="0" w:space="0" w:color="auto"/>
              </w:divBdr>
              <w:divsChild>
                <w:div w:id="930891926">
                  <w:marLeft w:val="0"/>
                  <w:marRight w:val="0"/>
                  <w:marTop w:val="0"/>
                  <w:marBottom w:val="0"/>
                  <w:divBdr>
                    <w:top w:val="single" w:sz="6" w:space="0" w:color="C6C6C6"/>
                    <w:left w:val="single" w:sz="6" w:space="0" w:color="C6C6C6"/>
                    <w:bottom w:val="single" w:sz="6" w:space="0" w:color="C6C6C6"/>
                    <w:right w:val="single" w:sz="6" w:space="0" w:color="C6C6C6"/>
                  </w:divBdr>
                </w:div>
                <w:div w:id="77845439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34643050">
          <w:marLeft w:val="0"/>
          <w:marRight w:val="0"/>
          <w:marTop w:val="0"/>
          <w:marBottom w:val="450"/>
          <w:divBdr>
            <w:top w:val="none" w:sz="0" w:space="0" w:color="auto"/>
            <w:left w:val="none" w:sz="0" w:space="0" w:color="auto"/>
            <w:bottom w:val="none" w:sz="0" w:space="0" w:color="auto"/>
            <w:right w:val="none" w:sz="0" w:space="0" w:color="auto"/>
          </w:divBdr>
          <w:divsChild>
            <w:div w:id="534540778">
              <w:marLeft w:val="0"/>
              <w:marRight w:val="0"/>
              <w:marTop w:val="0"/>
              <w:marBottom w:val="375"/>
              <w:divBdr>
                <w:top w:val="none" w:sz="0" w:space="0" w:color="auto"/>
                <w:left w:val="none" w:sz="0" w:space="0" w:color="auto"/>
                <w:bottom w:val="none" w:sz="0" w:space="0" w:color="auto"/>
                <w:right w:val="none" w:sz="0" w:space="0" w:color="auto"/>
              </w:divBdr>
              <w:divsChild>
                <w:div w:id="187696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84443">
          <w:marLeft w:val="0"/>
          <w:marRight w:val="0"/>
          <w:marTop w:val="0"/>
          <w:marBottom w:val="450"/>
          <w:divBdr>
            <w:top w:val="none" w:sz="0" w:space="0" w:color="auto"/>
            <w:left w:val="none" w:sz="0" w:space="0" w:color="auto"/>
            <w:bottom w:val="none" w:sz="0" w:space="0" w:color="auto"/>
            <w:right w:val="none" w:sz="0" w:space="0" w:color="auto"/>
          </w:divBdr>
          <w:divsChild>
            <w:div w:id="669941388">
              <w:marLeft w:val="0"/>
              <w:marRight w:val="0"/>
              <w:marTop w:val="0"/>
              <w:marBottom w:val="375"/>
              <w:divBdr>
                <w:top w:val="none" w:sz="0" w:space="0" w:color="auto"/>
                <w:left w:val="none" w:sz="0" w:space="0" w:color="auto"/>
                <w:bottom w:val="none" w:sz="0" w:space="0" w:color="auto"/>
                <w:right w:val="none" w:sz="0" w:space="0" w:color="auto"/>
              </w:divBdr>
              <w:divsChild>
                <w:div w:id="73439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904591">
          <w:marLeft w:val="0"/>
          <w:marRight w:val="0"/>
          <w:marTop w:val="0"/>
          <w:marBottom w:val="450"/>
          <w:divBdr>
            <w:top w:val="none" w:sz="0" w:space="0" w:color="auto"/>
            <w:left w:val="none" w:sz="0" w:space="0" w:color="auto"/>
            <w:bottom w:val="none" w:sz="0" w:space="0" w:color="auto"/>
            <w:right w:val="none" w:sz="0" w:space="0" w:color="auto"/>
          </w:divBdr>
          <w:divsChild>
            <w:div w:id="1813399237">
              <w:marLeft w:val="0"/>
              <w:marRight w:val="0"/>
              <w:marTop w:val="0"/>
              <w:marBottom w:val="375"/>
              <w:divBdr>
                <w:top w:val="none" w:sz="0" w:space="0" w:color="auto"/>
                <w:left w:val="none" w:sz="0" w:space="0" w:color="auto"/>
                <w:bottom w:val="none" w:sz="0" w:space="0" w:color="auto"/>
                <w:right w:val="none" w:sz="0" w:space="0" w:color="auto"/>
              </w:divBdr>
              <w:divsChild>
                <w:div w:id="1173837619">
                  <w:marLeft w:val="0"/>
                  <w:marRight w:val="0"/>
                  <w:marTop w:val="0"/>
                  <w:marBottom w:val="0"/>
                  <w:divBdr>
                    <w:top w:val="none" w:sz="0" w:space="0" w:color="auto"/>
                    <w:left w:val="none" w:sz="0" w:space="0" w:color="auto"/>
                    <w:bottom w:val="none" w:sz="0" w:space="0" w:color="auto"/>
                    <w:right w:val="none" w:sz="0" w:space="0" w:color="auto"/>
                  </w:divBdr>
                </w:div>
              </w:divsChild>
            </w:div>
            <w:div w:id="1617907640">
              <w:marLeft w:val="0"/>
              <w:marRight w:val="0"/>
              <w:marTop w:val="0"/>
              <w:marBottom w:val="0"/>
              <w:divBdr>
                <w:top w:val="none" w:sz="0" w:space="0" w:color="auto"/>
                <w:left w:val="none" w:sz="0" w:space="0" w:color="auto"/>
                <w:bottom w:val="none" w:sz="0" w:space="0" w:color="auto"/>
                <w:right w:val="none" w:sz="0" w:space="0" w:color="auto"/>
              </w:divBdr>
              <w:divsChild>
                <w:div w:id="774373907">
                  <w:marLeft w:val="0"/>
                  <w:marRight w:val="0"/>
                  <w:marTop w:val="240"/>
                  <w:marBottom w:val="480"/>
                  <w:divBdr>
                    <w:top w:val="none" w:sz="0" w:space="0" w:color="auto"/>
                    <w:left w:val="none" w:sz="0" w:space="0" w:color="auto"/>
                    <w:bottom w:val="none" w:sz="0" w:space="0" w:color="auto"/>
                    <w:right w:val="none" w:sz="0" w:space="0" w:color="auto"/>
                  </w:divBdr>
                  <w:divsChild>
                    <w:div w:id="1394766914">
                      <w:marLeft w:val="0"/>
                      <w:marRight w:val="0"/>
                      <w:marTop w:val="0"/>
                      <w:marBottom w:val="0"/>
                      <w:divBdr>
                        <w:top w:val="single" w:sz="6" w:space="0" w:color="C6C6C6"/>
                        <w:left w:val="single" w:sz="6" w:space="0" w:color="C6C6C6"/>
                        <w:bottom w:val="single" w:sz="6" w:space="0" w:color="C6C6C6"/>
                        <w:right w:val="single" w:sz="6" w:space="0" w:color="C6C6C6"/>
                      </w:divBdr>
                    </w:div>
                    <w:div w:id="561796637">
                      <w:marLeft w:val="0"/>
                      <w:marRight w:val="0"/>
                      <w:marTop w:val="0"/>
                      <w:marBottom w:val="0"/>
                      <w:divBdr>
                        <w:top w:val="none" w:sz="0" w:space="0" w:color="auto"/>
                        <w:left w:val="none" w:sz="0" w:space="0" w:color="auto"/>
                        <w:bottom w:val="dotted" w:sz="6" w:space="6" w:color="999999"/>
                        <w:right w:val="none" w:sz="0" w:space="0" w:color="auto"/>
                      </w:divBdr>
                    </w:div>
                  </w:divsChild>
                </w:div>
                <w:div w:id="1824199332">
                  <w:marLeft w:val="0"/>
                  <w:marRight w:val="0"/>
                  <w:marTop w:val="240"/>
                  <w:marBottom w:val="480"/>
                  <w:divBdr>
                    <w:top w:val="none" w:sz="0" w:space="0" w:color="auto"/>
                    <w:left w:val="none" w:sz="0" w:space="0" w:color="auto"/>
                    <w:bottom w:val="none" w:sz="0" w:space="0" w:color="auto"/>
                    <w:right w:val="none" w:sz="0" w:space="0" w:color="auto"/>
                  </w:divBdr>
                  <w:divsChild>
                    <w:div w:id="1282763378">
                      <w:marLeft w:val="0"/>
                      <w:marRight w:val="0"/>
                      <w:marTop w:val="0"/>
                      <w:marBottom w:val="0"/>
                      <w:divBdr>
                        <w:top w:val="single" w:sz="6" w:space="0" w:color="C6C6C6"/>
                        <w:left w:val="single" w:sz="6" w:space="0" w:color="C6C6C6"/>
                        <w:bottom w:val="single" w:sz="6" w:space="0" w:color="C6C6C6"/>
                        <w:right w:val="single" w:sz="6" w:space="0" w:color="C6C6C6"/>
                      </w:divBdr>
                    </w:div>
                    <w:div w:id="905534840">
                      <w:marLeft w:val="0"/>
                      <w:marRight w:val="0"/>
                      <w:marTop w:val="0"/>
                      <w:marBottom w:val="0"/>
                      <w:divBdr>
                        <w:top w:val="none" w:sz="0" w:space="0" w:color="auto"/>
                        <w:left w:val="none" w:sz="0" w:space="0" w:color="auto"/>
                        <w:bottom w:val="dotted" w:sz="6" w:space="6" w:color="999999"/>
                        <w:right w:val="none" w:sz="0" w:space="0" w:color="auto"/>
                      </w:divBdr>
                    </w:div>
                  </w:divsChild>
                </w:div>
                <w:div w:id="855731833">
                  <w:marLeft w:val="0"/>
                  <w:marRight w:val="0"/>
                  <w:marTop w:val="240"/>
                  <w:marBottom w:val="480"/>
                  <w:divBdr>
                    <w:top w:val="none" w:sz="0" w:space="0" w:color="auto"/>
                    <w:left w:val="none" w:sz="0" w:space="0" w:color="auto"/>
                    <w:bottom w:val="none" w:sz="0" w:space="0" w:color="auto"/>
                    <w:right w:val="none" w:sz="0" w:space="0" w:color="auto"/>
                  </w:divBdr>
                  <w:divsChild>
                    <w:div w:id="1392771798">
                      <w:marLeft w:val="0"/>
                      <w:marRight w:val="0"/>
                      <w:marTop w:val="0"/>
                      <w:marBottom w:val="0"/>
                      <w:divBdr>
                        <w:top w:val="single" w:sz="6" w:space="0" w:color="C6C6C6"/>
                        <w:left w:val="single" w:sz="6" w:space="0" w:color="C6C6C6"/>
                        <w:bottom w:val="single" w:sz="6" w:space="0" w:color="C6C6C6"/>
                        <w:right w:val="single" w:sz="6" w:space="0" w:color="C6C6C6"/>
                      </w:divBdr>
                    </w:div>
                    <w:div w:id="1229802566">
                      <w:marLeft w:val="0"/>
                      <w:marRight w:val="0"/>
                      <w:marTop w:val="0"/>
                      <w:marBottom w:val="0"/>
                      <w:divBdr>
                        <w:top w:val="none" w:sz="0" w:space="0" w:color="auto"/>
                        <w:left w:val="none" w:sz="0" w:space="0" w:color="auto"/>
                        <w:bottom w:val="dotted" w:sz="6" w:space="6" w:color="999999"/>
                        <w:right w:val="none" w:sz="0" w:space="0" w:color="auto"/>
                      </w:divBdr>
                    </w:div>
                  </w:divsChild>
                </w:div>
                <w:div w:id="1896890067">
                  <w:marLeft w:val="0"/>
                  <w:marRight w:val="0"/>
                  <w:marTop w:val="240"/>
                  <w:marBottom w:val="480"/>
                  <w:divBdr>
                    <w:top w:val="none" w:sz="0" w:space="0" w:color="auto"/>
                    <w:left w:val="none" w:sz="0" w:space="0" w:color="auto"/>
                    <w:bottom w:val="none" w:sz="0" w:space="0" w:color="auto"/>
                    <w:right w:val="none" w:sz="0" w:space="0" w:color="auto"/>
                  </w:divBdr>
                  <w:divsChild>
                    <w:div w:id="1578901078">
                      <w:marLeft w:val="0"/>
                      <w:marRight w:val="0"/>
                      <w:marTop w:val="0"/>
                      <w:marBottom w:val="0"/>
                      <w:divBdr>
                        <w:top w:val="single" w:sz="6" w:space="0" w:color="C6C6C6"/>
                        <w:left w:val="single" w:sz="6" w:space="0" w:color="C6C6C6"/>
                        <w:bottom w:val="single" w:sz="6" w:space="0" w:color="C6C6C6"/>
                        <w:right w:val="single" w:sz="6" w:space="0" w:color="C6C6C6"/>
                      </w:divBdr>
                    </w:div>
                    <w:div w:id="1667787189">
                      <w:marLeft w:val="0"/>
                      <w:marRight w:val="0"/>
                      <w:marTop w:val="0"/>
                      <w:marBottom w:val="0"/>
                      <w:divBdr>
                        <w:top w:val="none" w:sz="0" w:space="0" w:color="auto"/>
                        <w:left w:val="none" w:sz="0" w:space="0" w:color="auto"/>
                        <w:bottom w:val="dotted" w:sz="6" w:space="6" w:color="999999"/>
                        <w:right w:val="none" w:sz="0" w:space="0" w:color="auto"/>
                      </w:divBdr>
                    </w:div>
                  </w:divsChild>
                </w:div>
                <w:div w:id="2027704997">
                  <w:marLeft w:val="0"/>
                  <w:marRight w:val="0"/>
                  <w:marTop w:val="240"/>
                  <w:marBottom w:val="480"/>
                  <w:divBdr>
                    <w:top w:val="none" w:sz="0" w:space="0" w:color="auto"/>
                    <w:left w:val="none" w:sz="0" w:space="0" w:color="auto"/>
                    <w:bottom w:val="none" w:sz="0" w:space="0" w:color="auto"/>
                    <w:right w:val="none" w:sz="0" w:space="0" w:color="auto"/>
                  </w:divBdr>
                  <w:divsChild>
                    <w:div w:id="883906956">
                      <w:marLeft w:val="0"/>
                      <w:marRight w:val="0"/>
                      <w:marTop w:val="0"/>
                      <w:marBottom w:val="0"/>
                      <w:divBdr>
                        <w:top w:val="none" w:sz="0" w:space="0" w:color="auto"/>
                        <w:left w:val="none" w:sz="0" w:space="0" w:color="auto"/>
                        <w:bottom w:val="dotted" w:sz="6" w:space="6" w:color="999999"/>
                        <w:right w:val="none" w:sz="0" w:space="0" w:color="auto"/>
                      </w:divBdr>
                    </w:div>
                    <w:div w:id="1415469099">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257638004">
                  <w:marLeft w:val="0"/>
                  <w:marRight w:val="0"/>
                  <w:marTop w:val="240"/>
                  <w:marBottom w:val="480"/>
                  <w:divBdr>
                    <w:top w:val="none" w:sz="0" w:space="0" w:color="auto"/>
                    <w:left w:val="none" w:sz="0" w:space="0" w:color="auto"/>
                    <w:bottom w:val="none" w:sz="0" w:space="0" w:color="auto"/>
                    <w:right w:val="none" w:sz="0" w:space="0" w:color="auto"/>
                  </w:divBdr>
                  <w:divsChild>
                    <w:div w:id="1157574657">
                      <w:marLeft w:val="0"/>
                      <w:marRight w:val="0"/>
                      <w:marTop w:val="0"/>
                      <w:marBottom w:val="0"/>
                      <w:divBdr>
                        <w:top w:val="single" w:sz="6" w:space="0" w:color="C6C6C6"/>
                        <w:left w:val="single" w:sz="6" w:space="0" w:color="C6C6C6"/>
                        <w:bottom w:val="single" w:sz="6" w:space="0" w:color="C6C6C6"/>
                        <w:right w:val="single" w:sz="6" w:space="0" w:color="C6C6C6"/>
                      </w:divBdr>
                    </w:div>
                    <w:div w:id="561330297">
                      <w:marLeft w:val="0"/>
                      <w:marRight w:val="0"/>
                      <w:marTop w:val="0"/>
                      <w:marBottom w:val="0"/>
                      <w:divBdr>
                        <w:top w:val="none" w:sz="0" w:space="0" w:color="auto"/>
                        <w:left w:val="none" w:sz="0" w:space="0" w:color="auto"/>
                        <w:bottom w:val="dotted" w:sz="6" w:space="6" w:color="999999"/>
                        <w:right w:val="none" w:sz="0" w:space="0" w:color="auto"/>
                      </w:divBdr>
                    </w:div>
                  </w:divsChild>
                </w:div>
                <w:div w:id="1050181116">
                  <w:marLeft w:val="0"/>
                  <w:marRight w:val="0"/>
                  <w:marTop w:val="240"/>
                  <w:marBottom w:val="480"/>
                  <w:divBdr>
                    <w:top w:val="none" w:sz="0" w:space="0" w:color="auto"/>
                    <w:left w:val="none" w:sz="0" w:space="0" w:color="auto"/>
                    <w:bottom w:val="none" w:sz="0" w:space="0" w:color="auto"/>
                    <w:right w:val="none" w:sz="0" w:space="0" w:color="auto"/>
                  </w:divBdr>
                  <w:divsChild>
                    <w:div w:id="2007901654">
                      <w:marLeft w:val="0"/>
                      <w:marRight w:val="0"/>
                      <w:marTop w:val="0"/>
                      <w:marBottom w:val="0"/>
                      <w:divBdr>
                        <w:top w:val="single" w:sz="6" w:space="0" w:color="C6C6C6"/>
                        <w:left w:val="single" w:sz="6" w:space="0" w:color="C6C6C6"/>
                        <w:bottom w:val="single" w:sz="6" w:space="0" w:color="C6C6C6"/>
                        <w:right w:val="single" w:sz="6" w:space="0" w:color="C6C6C6"/>
                      </w:divBdr>
                    </w:div>
                    <w:div w:id="5132242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67143268">
              <w:marLeft w:val="0"/>
              <w:marRight w:val="0"/>
              <w:marTop w:val="0"/>
              <w:marBottom w:val="0"/>
              <w:divBdr>
                <w:top w:val="none" w:sz="0" w:space="0" w:color="auto"/>
                <w:left w:val="none" w:sz="0" w:space="0" w:color="auto"/>
                <w:bottom w:val="none" w:sz="0" w:space="0" w:color="auto"/>
                <w:right w:val="none" w:sz="0" w:space="0" w:color="auto"/>
              </w:divBdr>
            </w:div>
          </w:divsChild>
        </w:div>
        <w:div w:id="615218599">
          <w:marLeft w:val="0"/>
          <w:marRight w:val="0"/>
          <w:marTop w:val="0"/>
          <w:marBottom w:val="450"/>
          <w:divBdr>
            <w:top w:val="none" w:sz="0" w:space="0" w:color="auto"/>
            <w:left w:val="none" w:sz="0" w:space="0" w:color="auto"/>
            <w:bottom w:val="none" w:sz="0" w:space="0" w:color="auto"/>
            <w:right w:val="none" w:sz="0" w:space="0" w:color="auto"/>
          </w:divBdr>
          <w:divsChild>
            <w:div w:id="606548246">
              <w:marLeft w:val="0"/>
              <w:marRight w:val="0"/>
              <w:marTop w:val="0"/>
              <w:marBottom w:val="375"/>
              <w:divBdr>
                <w:top w:val="none" w:sz="0" w:space="0" w:color="auto"/>
                <w:left w:val="none" w:sz="0" w:space="0" w:color="auto"/>
                <w:bottom w:val="none" w:sz="0" w:space="0" w:color="auto"/>
                <w:right w:val="none" w:sz="0" w:space="0" w:color="auto"/>
              </w:divBdr>
              <w:divsChild>
                <w:div w:id="16791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327110">
          <w:marLeft w:val="0"/>
          <w:marRight w:val="0"/>
          <w:marTop w:val="0"/>
          <w:marBottom w:val="450"/>
          <w:divBdr>
            <w:top w:val="none" w:sz="0" w:space="0" w:color="auto"/>
            <w:left w:val="none" w:sz="0" w:space="0" w:color="auto"/>
            <w:bottom w:val="none" w:sz="0" w:space="0" w:color="auto"/>
            <w:right w:val="none" w:sz="0" w:space="0" w:color="auto"/>
          </w:divBdr>
          <w:divsChild>
            <w:div w:id="1079518570">
              <w:marLeft w:val="0"/>
              <w:marRight w:val="0"/>
              <w:marTop w:val="0"/>
              <w:marBottom w:val="375"/>
              <w:divBdr>
                <w:top w:val="none" w:sz="0" w:space="0" w:color="auto"/>
                <w:left w:val="none" w:sz="0" w:space="0" w:color="auto"/>
                <w:bottom w:val="none" w:sz="0" w:space="0" w:color="auto"/>
                <w:right w:val="none" w:sz="0" w:space="0" w:color="auto"/>
              </w:divBdr>
              <w:divsChild>
                <w:div w:id="36598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0940645">
      <w:bodyDiv w:val="1"/>
      <w:marLeft w:val="0"/>
      <w:marRight w:val="0"/>
      <w:marTop w:val="0"/>
      <w:marBottom w:val="0"/>
      <w:divBdr>
        <w:top w:val="none" w:sz="0" w:space="0" w:color="auto"/>
        <w:left w:val="none" w:sz="0" w:space="0" w:color="auto"/>
        <w:bottom w:val="none" w:sz="0" w:space="0" w:color="auto"/>
        <w:right w:val="none" w:sz="0" w:space="0" w:color="auto"/>
      </w:divBdr>
      <w:divsChild>
        <w:div w:id="172842731">
          <w:marLeft w:val="0"/>
          <w:marRight w:val="0"/>
          <w:marTop w:val="0"/>
          <w:marBottom w:val="0"/>
          <w:divBdr>
            <w:top w:val="none" w:sz="0" w:space="0" w:color="auto"/>
            <w:left w:val="none" w:sz="0" w:space="0" w:color="auto"/>
            <w:bottom w:val="none" w:sz="0" w:space="0" w:color="auto"/>
            <w:right w:val="none" w:sz="0" w:space="0" w:color="auto"/>
          </w:divBdr>
          <w:divsChild>
            <w:div w:id="108711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89822296">
      <w:bodyDiv w:val="1"/>
      <w:marLeft w:val="0"/>
      <w:marRight w:val="0"/>
      <w:marTop w:val="0"/>
      <w:marBottom w:val="0"/>
      <w:divBdr>
        <w:top w:val="none" w:sz="0" w:space="0" w:color="auto"/>
        <w:left w:val="none" w:sz="0" w:space="0" w:color="auto"/>
        <w:bottom w:val="none" w:sz="0" w:space="0" w:color="auto"/>
        <w:right w:val="none" w:sz="0" w:space="0" w:color="auto"/>
      </w:divBdr>
      <w:divsChild>
        <w:div w:id="964190402">
          <w:marLeft w:val="0"/>
          <w:marRight w:val="0"/>
          <w:marTop w:val="0"/>
          <w:marBottom w:val="0"/>
          <w:divBdr>
            <w:top w:val="none" w:sz="0" w:space="0" w:color="auto"/>
            <w:left w:val="none" w:sz="0" w:space="0" w:color="auto"/>
            <w:bottom w:val="none" w:sz="0" w:space="0" w:color="auto"/>
            <w:right w:val="none" w:sz="0" w:space="0" w:color="auto"/>
          </w:divBdr>
          <w:divsChild>
            <w:div w:id="1302687777">
              <w:marLeft w:val="0"/>
              <w:marRight w:val="0"/>
              <w:marTop w:val="0"/>
              <w:marBottom w:val="0"/>
              <w:divBdr>
                <w:top w:val="none" w:sz="0" w:space="0" w:color="auto"/>
                <w:left w:val="none" w:sz="0" w:space="0" w:color="auto"/>
                <w:bottom w:val="none" w:sz="0" w:space="0" w:color="auto"/>
                <w:right w:val="none" w:sz="0" w:space="0" w:color="auto"/>
              </w:divBdr>
              <w:divsChild>
                <w:div w:id="1435127735">
                  <w:marLeft w:val="0"/>
                  <w:marRight w:val="0"/>
                  <w:marTop w:val="0"/>
                  <w:marBottom w:val="0"/>
                  <w:divBdr>
                    <w:top w:val="none" w:sz="0" w:space="0" w:color="auto"/>
                    <w:left w:val="none" w:sz="0" w:space="0" w:color="auto"/>
                    <w:bottom w:val="none" w:sz="0" w:space="0" w:color="auto"/>
                    <w:right w:val="none" w:sz="0" w:space="0" w:color="auto"/>
                  </w:divBdr>
                  <w:divsChild>
                    <w:div w:id="1353875434">
                      <w:marLeft w:val="0"/>
                      <w:marRight w:val="0"/>
                      <w:marTop w:val="0"/>
                      <w:marBottom w:val="0"/>
                      <w:divBdr>
                        <w:top w:val="none" w:sz="0" w:space="0" w:color="auto"/>
                        <w:left w:val="none" w:sz="0" w:space="0" w:color="auto"/>
                        <w:bottom w:val="none" w:sz="0" w:space="0" w:color="auto"/>
                        <w:right w:val="none" w:sz="0" w:space="0" w:color="auto"/>
                      </w:divBdr>
                      <w:divsChild>
                        <w:div w:id="456678705">
                          <w:marLeft w:val="0"/>
                          <w:marRight w:val="0"/>
                          <w:marTop w:val="0"/>
                          <w:marBottom w:val="0"/>
                          <w:divBdr>
                            <w:top w:val="none" w:sz="0" w:space="0" w:color="auto"/>
                            <w:left w:val="none" w:sz="0" w:space="0" w:color="auto"/>
                            <w:bottom w:val="single" w:sz="6" w:space="12" w:color="DDDDDD"/>
                            <w:right w:val="none" w:sz="0" w:space="0" w:color="auto"/>
                          </w:divBdr>
                          <w:divsChild>
                            <w:div w:id="784033042">
                              <w:marLeft w:val="0"/>
                              <w:marRight w:val="0"/>
                              <w:marTop w:val="0"/>
                              <w:marBottom w:val="0"/>
                              <w:divBdr>
                                <w:top w:val="none" w:sz="0" w:space="0" w:color="auto"/>
                                <w:left w:val="none" w:sz="0" w:space="0" w:color="auto"/>
                                <w:bottom w:val="none" w:sz="0" w:space="0" w:color="auto"/>
                                <w:right w:val="none" w:sz="0" w:space="0" w:color="auto"/>
                              </w:divBdr>
                              <w:divsChild>
                                <w:div w:id="1634169882">
                                  <w:marLeft w:val="0"/>
                                  <w:marRight w:val="0"/>
                                  <w:marTop w:val="0"/>
                                  <w:marBottom w:val="0"/>
                                  <w:divBdr>
                                    <w:top w:val="none" w:sz="0" w:space="0" w:color="auto"/>
                                    <w:left w:val="none" w:sz="0" w:space="0" w:color="auto"/>
                                    <w:bottom w:val="none" w:sz="0" w:space="0" w:color="auto"/>
                                    <w:right w:val="none" w:sz="0" w:space="0" w:color="auto"/>
                                  </w:divBdr>
                                  <w:divsChild>
                                    <w:div w:id="2779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681638">
                          <w:marLeft w:val="0"/>
                          <w:marRight w:val="0"/>
                          <w:marTop w:val="0"/>
                          <w:marBottom w:val="0"/>
                          <w:divBdr>
                            <w:top w:val="none" w:sz="0" w:space="0" w:color="auto"/>
                            <w:left w:val="none" w:sz="0" w:space="0" w:color="auto"/>
                            <w:bottom w:val="single" w:sz="6" w:space="12" w:color="DDDDDD"/>
                            <w:right w:val="none" w:sz="0" w:space="0" w:color="auto"/>
                          </w:divBdr>
                          <w:divsChild>
                            <w:div w:id="1361053452">
                              <w:marLeft w:val="0"/>
                              <w:marRight w:val="0"/>
                              <w:marTop w:val="0"/>
                              <w:marBottom w:val="0"/>
                              <w:divBdr>
                                <w:top w:val="none" w:sz="0" w:space="0" w:color="auto"/>
                                <w:left w:val="none" w:sz="0" w:space="0" w:color="auto"/>
                                <w:bottom w:val="none" w:sz="0" w:space="0" w:color="auto"/>
                                <w:right w:val="none" w:sz="0" w:space="0" w:color="auto"/>
                              </w:divBdr>
                              <w:divsChild>
                                <w:div w:id="1567842306">
                                  <w:marLeft w:val="0"/>
                                  <w:marRight w:val="0"/>
                                  <w:marTop w:val="0"/>
                                  <w:marBottom w:val="0"/>
                                  <w:divBdr>
                                    <w:top w:val="none" w:sz="0" w:space="0" w:color="auto"/>
                                    <w:left w:val="none" w:sz="0" w:space="0" w:color="auto"/>
                                    <w:bottom w:val="none" w:sz="0" w:space="0" w:color="auto"/>
                                    <w:right w:val="none" w:sz="0" w:space="0" w:color="auto"/>
                                  </w:divBdr>
                                  <w:divsChild>
                                    <w:div w:id="84482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7979">
                          <w:marLeft w:val="0"/>
                          <w:marRight w:val="0"/>
                          <w:marTop w:val="0"/>
                          <w:marBottom w:val="0"/>
                          <w:divBdr>
                            <w:top w:val="none" w:sz="0" w:space="0" w:color="auto"/>
                            <w:left w:val="none" w:sz="0" w:space="0" w:color="auto"/>
                            <w:bottom w:val="single" w:sz="6" w:space="12" w:color="DDDDDD"/>
                            <w:right w:val="none" w:sz="0" w:space="0" w:color="auto"/>
                          </w:divBdr>
                          <w:divsChild>
                            <w:div w:id="1569881630">
                              <w:marLeft w:val="0"/>
                              <w:marRight w:val="0"/>
                              <w:marTop w:val="0"/>
                              <w:marBottom w:val="0"/>
                              <w:divBdr>
                                <w:top w:val="none" w:sz="0" w:space="0" w:color="auto"/>
                                <w:left w:val="none" w:sz="0" w:space="0" w:color="auto"/>
                                <w:bottom w:val="none" w:sz="0" w:space="0" w:color="auto"/>
                                <w:right w:val="none" w:sz="0" w:space="0" w:color="auto"/>
                              </w:divBdr>
                              <w:divsChild>
                                <w:div w:id="832455080">
                                  <w:marLeft w:val="0"/>
                                  <w:marRight w:val="0"/>
                                  <w:marTop w:val="0"/>
                                  <w:marBottom w:val="0"/>
                                  <w:divBdr>
                                    <w:top w:val="none" w:sz="0" w:space="0" w:color="auto"/>
                                    <w:left w:val="none" w:sz="0" w:space="0" w:color="auto"/>
                                    <w:bottom w:val="none" w:sz="0" w:space="0" w:color="auto"/>
                                    <w:right w:val="none" w:sz="0" w:space="0" w:color="auto"/>
                                  </w:divBdr>
                                  <w:divsChild>
                                    <w:div w:id="52548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328941">
                          <w:marLeft w:val="0"/>
                          <w:marRight w:val="0"/>
                          <w:marTop w:val="0"/>
                          <w:marBottom w:val="0"/>
                          <w:divBdr>
                            <w:top w:val="none" w:sz="0" w:space="0" w:color="auto"/>
                            <w:left w:val="none" w:sz="0" w:space="0" w:color="auto"/>
                            <w:bottom w:val="single" w:sz="6" w:space="12" w:color="DDDDDD"/>
                            <w:right w:val="none" w:sz="0" w:space="0" w:color="auto"/>
                          </w:divBdr>
                          <w:divsChild>
                            <w:div w:id="58142327">
                              <w:marLeft w:val="0"/>
                              <w:marRight w:val="0"/>
                              <w:marTop w:val="0"/>
                              <w:marBottom w:val="0"/>
                              <w:divBdr>
                                <w:top w:val="none" w:sz="0" w:space="0" w:color="auto"/>
                                <w:left w:val="none" w:sz="0" w:space="0" w:color="auto"/>
                                <w:bottom w:val="none" w:sz="0" w:space="0" w:color="auto"/>
                                <w:right w:val="none" w:sz="0" w:space="0" w:color="auto"/>
                              </w:divBdr>
                              <w:divsChild>
                                <w:div w:id="194193878">
                                  <w:marLeft w:val="0"/>
                                  <w:marRight w:val="0"/>
                                  <w:marTop w:val="0"/>
                                  <w:marBottom w:val="0"/>
                                  <w:divBdr>
                                    <w:top w:val="none" w:sz="0" w:space="0" w:color="auto"/>
                                    <w:left w:val="none" w:sz="0" w:space="0" w:color="auto"/>
                                    <w:bottom w:val="none" w:sz="0" w:space="0" w:color="auto"/>
                                    <w:right w:val="none" w:sz="0" w:space="0" w:color="auto"/>
                                  </w:divBdr>
                                  <w:divsChild>
                                    <w:div w:id="50000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317844">
                          <w:marLeft w:val="0"/>
                          <w:marRight w:val="0"/>
                          <w:marTop w:val="0"/>
                          <w:marBottom w:val="0"/>
                          <w:divBdr>
                            <w:top w:val="none" w:sz="0" w:space="0" w:color="auto"/>
                            <w:left w:val="none" w:sz="0" w:space="0" w:color="auto"/>
                            <w:bottom w:val="single" w:sz="6" w:space="12" w:color="DDDDDD"/>
                            <w:right w:val="none" w:sz="0" w:space="0" w:color="auto"/>
                          </w:divBdr>
                          <w:divsChild>
                            <w:div w:id="1304919990">
                              <w:marLeft w:val="0"/>
                              <w:marRight w:val="0"/>
                              <w:marTop w:val="0"/>
                              <w:marBottom w:val="0"/>
                              <w:divBdr>
                                <w:top w:val="none" w:sz="0" w:space="0" w:color="auto"/>
                                <w:left w:val="none" w:sz="0" w:space="0" w:color="auto"/>
                                <w:bottom w:val="none" w:sz="0" w:space="0" w:color="auto"/>
                                <w:right w:val="none" w:sz="0" w:space="0" w:color="auto"/>
                              </w:divBdr>
                              <w:divsChild>
                                <w:div w:id="1061946854">
                                  <w:marLeft w:val="0"/>
                                  <w:marRight w:val="0"/>
                                  <w:marTop w:val="0"/>
                                  <w:marBottom w:val="0"/>
                                  <w:divBdr>
                                    <w:top w:val="none" w:sz="0" w:space="0" w:color="auto"/>
                                    <w:left w:val="none" w:sz="0" w:space="0" w:color="auto"/>
                                    <w:bottom w:val="none" w:sz="0" w:space="0" w:color="auto"/>
                                    <w:right w:val="none" w:sz="0" w:space="0" w:color="auto"/>
                                  </w:divBdr>
                                  <w:divsChild>
                                    <w:div w:id="196943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881437">
                          <w:marLeft w:val="0"/>
                          <w:marRight w:val="0"/>
                          <w:marTop w:val="0"/>
                          <w:marBottom w:val="0"/>
                          <w:divBdr>
                            <w:top w:val="none" w:sz="0" w:space="0" w:color="auto"/>
                            <w:left w:val="none" w:sz="0" w:space="0" w:color="auto"/>
                            <w:bottom w:val="single" w:sz="6" w:space="12" w:color="DDDDDD"/>
                            <w:right w:val="none" w:sz="0" w:space="0" w:color="auto"/>
                          </w:divBdr>
                          <w:divsChild>
                            <w:div w:id="2112046443">
                              <w:marLeft w:val="0"/>
                              <w:marRight w:val="0"/>
                              <w:marTop w:val="0"/>
                              <w:marBottom w:val="0"/>
                              <w:divBdr>
                                <w:top w:val="none" w:sz="0" w:space="0" w:color="auto"/>
                                <w:left w:val="none" w:sz="0" w:space="0" w:color="auto"/>
                                <w:bottom w:val="none" w:sz="0" w:space="0" w:color="auto"/>
                                <w:right w:val="none" w:sz="0" w:space="0" w:color="auto"/>
                              </w:divBdr>
                              <w:divsChild>
                                <w:div w:id="1531607368">
                                  <w:marLeft w:val="0"/>
                                  <w:marRight w:val="0"/>
                                  <w:marTop w:val="0"/>
                                  <w:marBottom w:val="0"/>
                                  <w:divBdr>
                                    <w:top w:val="none" w:sz="0" w:space="0" w:color="auto"/>
                                    <w:left w:val="none" w:sz="0" w:space="0" w:color="auto"/>
                                    <w:bottom w:val="none" w:sz="0" w:space="0" w:color="auto"/>
                                    <w:right w:val="none" w:sz="0" w:space="0" w:color="auto"/>
                                  </w:divBdr>
                                  <w:divsChild>
                                    <w:div w:id="18933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856487">
                          <w:marLeft w:val="0"/>
                          <w:marRight w:val="0"/>
                          <w:marTop w:val="0"/>
                          <w:marBottom w:val="0"/>
                          <w:divBdr>
                            <w:top w:val="none" w:sz="0" w:space="0" w:color="auto"/>
                            <w:left w:val="none" w:sz="0" w:space="0" w:color="auto"/>
                            <w:bottom w:val="none" w:sz="0" w:space="0" w:color="auto"/>
                            <w:right w:val="none" w:sz="0" w:space="0" w:color="auto"/>
                          </w:divBdr>
                          <w:divsChild>
                            <w:div w:id="765199405">
                              <w:marLeft w:val="0"/>
                              <w:marRight w:val="0"/>
                              <w:marTop w:val="0"/>
                              <w:marBottom w:val="0"/>
                              <w:divBdr>
                                <w:top w:val="none" w:sz="0" w:space="0" w:color="auto"/>
                                <w:left w:val="none" w:sz="0" w:space="0" w:color="auto"/>
                                <w:bottom w:val="none" w:sz="0" w:space="0" w:color="auto"/>
                                <w:right w:val="none" w:sz="0" w:space="0" w:color="auto"/>
                              </w:divBdr>
                              <w:divsChild>
                                <w:div w:id="1692486786">
                                  <w:marLeft w:val="0"/>
                                  <w:marRight w:val="0"/>
                                  <w:marTop w:val="0"/>
                                  <w:marBottom w:val="0"/>
                                  <w:divBdr>
                                    <w:top w:val="none" w:sz="0" w:space="0" w:color="auto"/>
                                    <w:left w:val="none" w:sz="0" w:space="0" w:color="auto"/>
                                    <w:bottom w:val="none" w:sz="0" w:space="0" w:color="auto"/>
                                    <w:right w:val="none" w:sz="0" w:space="0" w:color="auto"/>
                                  </w:divBdr>
                                  <w:divsChild>
                                    <w:div w:id="181648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29796353">
      <w:bodyDiv w:val="1"/>
      <w:marLeft w:val="0"/>
      <w:marRight w:val="0"/>
      <w:marTop w:val="0"/>
      <w:marBottom w:val="0"/>
      <w:divBdr>
        <w:top w:val="none" w:sz="0" w:space="0" w:color="auto"/>
        <w:left w:val="none" w:sz="0" w:space="0" w:color="auto"/>
        <w:bottom w:val="none" w:sz="0" w:space="0" w:color="auto"/>
        <w:right w:val="none" w:sz="0" w:space="0" w:color="auto"/>
      </w:divBdr>
      <w:divsChild>
        <w:div w:id="1399282331">
          <w:marLeft w:val="0"/>
          <w:marRight w:val="0"/>
          <w:marTop w:val="0"/>
          <w:marBottom w:val="0"/>
          <w:divBdr>
            <w:top w:val="none" w:sz="0" w:space="0" w:color="auto"/>
            <w:left w:val="none" w:sz="0" w:space="0" w:color="auto"/>
            <w:bottom w:val="none" w:sz="0" w:space="0" w:color="auto"/>
            <w:right w:val="none" w:sz="0" w:space="0" w:color="auto"/>
          </w:divBdr>
          <w:divsChild>
            <w:div w:id="1181315546">
              <w:marLeft w:val="0"/>
              <w:marRight w:val="0"/>
              <w:marTop w:val="0"/>
              <w:marBottom w:val="0"/>
              <w:divBdr>
                <w:top w:val="none" w:sz="0" w:space="0" w:color="auto"/>
                <w:left w:val="none" w:sz="0" w:space="0" w:color="auto"/>
                <w:bottom w:val="single" w:sz="6" w:space="12" w:color="DDDDDD"/>
                <w:right w:val="none" w:sz="0" w:space="0" w:color="auto"/>
              </w:divBdr>
              <w:divsChild>
                <w:div w:id="1196893538">
                  <w:marLeft w:val="0"/>
                  <w:marRight w:val="0"/>
                  <w:marTop w:val="0"/>
                  <w:marBottom w:val="0"/>
                  <w:divBdr>
                    <w:top w:val="none" w:sz="0" w:space="0" w:color="auto"/>
                    <w:left w:val="none" w:sz="0" w:space="0" w:color="auto"/>
                    <w:bottom w:val="none" w:sz="0" w:space="0" w:color="auto"/>
                    <w:right w:val="none" w:sz="0" w:space="0" w:color="auto"/>
                  </w:divBdr>
                  <w:divsChild>
                    <w:div w:id="1542128659">
                      <w:marLeft w:val="0"/>
                      <w:marRight w:val="0"/>
                      <w:marTop w:val="0"/>
                      <w:marBottom w:val="0"/>
                      <w:divBdr>
                        <w:top w:val="none" w:sz="0" w:space="0" w:color="auto"/>
                        <w:left w:val="none" w:sz="0" w:space="0" w:color="auto"/>
                        <w:bottom w:val="none" w:sz="0" w:space="0" w:color="auto"/>
                        <w:right w:val="none" w:sz="0" w:space="0" w:color="auto"/>
                      </w:divBdr>
                      <w:divsChild>
                        <w:div w:id="992296209">
                          <w:marLeft w:val="0"/>
                          <w:marRight w:val="0"/>
                          <w:marTop w:val="0"/>
                          <w:marBottom w:val="0"/>
                          <w:divBdr>
                            <w:top w:val="none" w:sz="0" w:space="0" w:color="auto"/>
                            <w:left w:val="none" w:sz="0" w:space="0" w:color="auto"/>
                            <w:bottom w:val="none" w:sz="0" w:space="0" w:color="auto"/>
                            <w:right w:val="none" w:sz="0" w:space="0" w:color="auto"/>
                          </w:divBdr>
                          <w:divsChild>
                            <w:div w:id="1928004489">
                              <w:marLeft w:val="0"/>
                              <w:marRight w:val="0"/>
                              <w:marTop w:val="0"/>
                              <w:marBottom w:val="0"/>
                              <w:divBdr>
                                <w:top w:val="none" w:sz="0" w:space="0" w:color="auto"/>
                                <w:left w:val="none" w:sz="0" w:space="0" w:color="auto"/>
                                <w:bottom w:val="none" w:sz="0" w:space="0" w:color="auto"/>
                                <w:right w:val="none" w:sz="0" w:space="0" w:color="auto"/>
                              </w:divBdr>
                            </w:div>
                            <w:div w:id="1746876328">
                              <w:marLeft w:val="0"/>
                              <w:marRight w:val="0"/>
                              <w:marTop w:val="0"/>
                              <w:marBottom w:val="0"/>
                              <w:divBdr>
                                <w:top w:val="none" w:sz="0" w:space="0" w:color="auto"/>
                                <w:left w:val="none" w:sz="0" w:space="0" w:color="auto"/>
                                <w:bottom w:val="none" w:sz="0" w:space="0" w:color="auto"/>
                                <w:right w:val="none" w:sz="0" w:space="0" w:color="auto"/>
                              </w:divBdr>
                              <w:divsChild>
                                <w:div w:id="80565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311259">
              <w:marLeft w:val="0"/>
              <w:marRight w:val="0"/>
              <w:marTop w:val="0"/>
              <w:marBottom w:val="0"/>
              <w:divBdr>
                <w:top w:val="none" w:sz="0" w:space="0" w:color="auto"/>
                <w:left w:val="none" w:sz="0" w:space="0" w:color="auto"/>
                <w:bottom w:val="none" w:sz="0" w:space="0" w:color="auto"/>
                <w:right w:val="none" w:sz="0" w:space="0" w:color="auto"/>
              </w:divBdr>
              <w:divsChild>
                <w:div w:id="563107655">
                  <w:marLeft w:val="0"/>
                  <w:marRight w:val="0"/>
                  <w:marTop w:val="0"/>
                  <w:marBottom w:val="0"/>
                  <w:divBdr>
                    <w:top w:val="none" w:sz="0" w:space="0" w:color="auto"/>
                    <w:left w:val="none" w:sz="0" w:space="0" w:color="auto"/>
                    <w:bottom w:val="none" w:sz="0" w:space="0" w:color="auto"/>
                    <w:right w:val="none" w:sz="0" w:space="0" w:color="auto"/>
                  </w:divBdr>
                  <w:divsChild>
                    <w:div w:id="1997150821">
                      <w:marLeft w:val="0"/>
                      <w:marRight w:val="0"/>
                      <w:marTop w:val="0"/>
                      <w:marBottom w:val="0"/>
                      <w:divBdr>
                        <w:top w:val="none" w:sz="0" w:space="0" w:color="auto"/>
                        <w:left w:val="none" w:sz="0" w:space="0" w:color="auto"/>
                        <w:bottom w:val="none" w:sz="0" w:space="0" w:color="auto"/>
                        <w:right w:val="none" w:sz="0" w:space="0" w:color="auto"/>
                      </w:divBdr>
                      <w:divsChild>
                        <w:div w:id="205872781">
                          <w:marLeft w:val="0"/>
                          <w:marRight w:val="0"/>
                          <w:marTop w:val="0"/>
                          <w:marBottom w:val="0"/>
                          <w:divBdr>
                            <w:top w:val="none" w:sz="0" w:space="0" w:color="auto"/>
                            <w:left w:val="none" w:sz="0" w:space="0" w:color="auto"/>
                            <w:bottom w:val="none" w:sz="0" w:space="0" w:color="auto"/>
                            <w:right w:val="none" w:sz="0" w:space="0" w:color="auto"/>
                          </w:divBdr>
                          <w:divsChild>
                            <w:div w:id="1855218298">
                              <w:marLeft w:val="0"/>
                              <w:marRight w:val="0"/>
                              <w:marTop w:val="0"/>
                              <w:marBottom w:val="0"/>
                              <w:divBdr>
                                <w:top w:val="none" w:sz="0" w:space="0" w:color="auto"/>
                                <w:left w:val="none" w:sz="0" w:space="0" w:color="auto"/>
                                <w:bottom w:val="none" w:sz="0" w:space="0" w:color="auto"/>
                                <w:right w:val="none" w:sz="0" w:space="0" w:color="auto"/>
                              </w:divBdr>
                            </w:div>
                            <w:div w:id="1434595735">
                              <w:marLeft w:val="0"/>
                              <w:marRight w:val="0"/>
                              <w:marTop w:val="0"/>
                              <w:marBottom w:val="0"/>
                              <w:divBdr>
                                <w:top w:val="none" w:sz="0" w:space="0" w:color="auto"/>
                                <w:left w:val="none" w:sz="0" w:space="0" w:color="auto"/>
                                <w:bottom w:val="none" w:sz="0" w:space="0" w:color="auto"/>
                                <w:right w:val="none" w:sz="0" w:space="0" w:color="auto"/>
                              </w:divBdr>
                              <w:divsChild>
                                <w:div w:id="25803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1341">
      <w:bodyDiv w:val="1"/>
      <w:marLeft w:val="0"/>
      <w:marRight w:val="0"/>
      <w:marTop w:val="0"/>
      <w:marBottom w:val="0"/>
      <w:divBdr>
        <w:top w:val="none" w:sz="0" w:space="0" w:color="auto"/>
        <w:left w:val="none" w:sz="0" w:space="0" w:color="auto"/>
        <w:bottom w:val="none" w:sz="0" w:space="0" w:color="auto"/>
        <w:right w:val="none" w:sz="0" w:space="0" w:color="auto"/>
      </w:divBdr>
      <w:divsChild>
        <w:div w:id="835456546">
          <w:marLeft w:val="0"/>
          <w:marRight w:val="0"/>
          <w:marTop w:val="0"/>
          <w:marBottom w:val="0"/>
          <w:divBdr>
            <w:top w:val="none" w:sz="0" w:space="0" w:color="auto"/>
            <w:left w:val="none" w:sz="0" w:space="0" w:color="auto"/>
            <w:bottom w:val="none" w:sz="0" w:space="0" w:color="auto"/>
            <w:right w:val="none" w:sz="0" w:space="0" w:color="auto"/>
          </w:divBdr>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497573141">
      <w:bodyDiv w:val="1"/>
      <w:marLeft w:val="0"/>
      <w:marRight w:val="0"/>
      <w:marTop w:val="0"/>
      <w:marBottom w:val="0"/>
      <w:divBdr>
        <w:top w:val="none" w:sz="0" w:space="0" w:color="auto"/>
        <w:left w:val="none" w:sz="0" w:space="0" w:color="auto"/>
        <w:bottom w:val="none" w:sz="0" w:space="0" w:color="auto"/>
        <w:right w:val="none" w:sz="0" w:space="0" w:color="auto"/>
      </w:divBdr>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40969897">
      <w:bodyDiv w:val="1"/>
      <w:marLeft w:val="0"/>
      <w:marRight w:val="0"/>
      <w:marTop w:val="0"/>
      <w:marBottom w:val="0"/>
      <w:divBdr>
        <w:top w:val="none" w:sz="0" w:space="0" w:color="auto"/>
        <w:left w:val="none" w:sz="0" w:space="0" w:color="auto"/>
        <w:bottom w:val="none" w:sz="0" w:space="0" w:color="auto"/>
        <w:right w:val="none" w:sz="0" w:space="0" w:color="auto"/>
      </w:divBdr>
      <w:divsChild>
        <w:div w:id="65349189">
          <w:marLeft w:val="0"/>
          <w:marRight w:val="0"/>
          <w:marTop w:val="0"/>
          <w:marBottom w:val="0"/>
          <w:divBdr>
            <w:top w:val="none" w:sz="0" w:space="0" w:color="auto"/>
            <w:left w:val="none" w:sz="0" w:space="0" w:color="auto"/>
            <w:bottom w:val="single" w:sz="6" w:space="12" w:color="DDDDDD"/>
            <w:right w:val="none" w:sz="0" w:space="0" w:color="auto"/>
          </w:divBdr>
          <w:divsChild>
            <w:div w:id="933319949">
              <w:marLeft w:val="0"/>
              <w:marRight w:val="0"/>
              <w:marTop w:val="0"/>
              <w:marBottom w:val="0"/>
              <w:divBdr>
                <w:top w:val="none" w:sz="0" w:space="0" w:color="auto"/>
                <w:left w:val="none" w:sz="0" w:space="0" w:color="auto"/>
                <w:bottom w:val="none" w:sz="0" w:space="0" w:color="auto"/>
                <w:right w:val="none" w:sz="0" w:space="0" w:color="auto"/>
              </w:divBdr>
              <w:divsChild>
                <w:div w:id="881137584">
                  <w:marLeft w:val="0"/>
                  <w:marRight w:val="0"/>
                  <w:marTop w:val="0"/>
                  <w:marBottom w:val="0"/>
                  <w:divBdr>
                    <w:top w:val="none" w:sz="0" w:space="0" w:color="auto"/>
                    <w:left w:val="none" w:sz="0" w:space="0" w:color="auto"/>
                    <w:bottom w:val="none" w:sz="0" w:space="0" w:color="auto"/>
                    <w:right w:val="none" w:sz="0" w:space="0" w:color="auto"/>
                  </w:divBdr>
                  <w:divsChild>
                    <w:div w:id="1181974381">
                      <w:marLeft w:val="0"/>
                      <w:marRight w:val="0"/>
                      <w:marTop w:val="0"/>
                      <w:marBottom w:val="0"/>
                      <w:divBdr>
                        <w:top w:val="none" w:sz="0" w:space="0" w:color="auto"/>
                        <w:left w:val="none" w:sz="0" w:space="0" w:color="auto"/>
                        <w:bottom w:val="none" w:sz="0" w:space="0" w:color="auto"/>
                        <w:right w:val="none" w:sz="0" w:space="0" w:color="auto"/>
                      </w:divBdr>
                      <w:divsChild>
                        <w:div w:id="468210113">
                          <w:marLeft w:val="0"/>
                          <w:marRight w:val="0"/>
                          <w:marTop w:val="0"/>
                          <w:marBottom w:val="0"/>
                          <w:divBdr>
                            <w:top w:val="none" w:sz="0" w:space="0" w:color="auto"/>
                            <w:left w:val="none" w:sz="0" w:space="0" w:color="auto"/>
                            <w:bottom w:val="none" w:sz="0" w:space="0" w:color="auto"/>
                            <w:right w:val="none" w:sz="0" w:space="0" w:color="auto"/>
                          </w:divBdr>
                        </w:div>
                        <w:div w:id="971785069">
                          <w:marLeft w:val="0"/>
                          <w:marRight w:val="0"/>
                          <w:marTop w:val="0"/>
                          <w:marBottom w:val="0"/>
                          <w:divBdr>
                            <w:top w:val="none" w:sz="0" w:space="0" w:color="auto"/>
                            <w:left w:val="none" w:sz="0" w:space="0" w:color="auto"/>
                            <w:bottom w:val="none" w:sz="0" w:space="0" w:color="auto"/>
                            <w:right w:val="none" w:sz="0" w:space="0" w:color="auto"/>
                          </w:divBdr>
                          <w:divsChild>
                            <w:div w:id="12609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3797852">
          <w:marLeft w:val="0"/>
          <w:marRight w:val="0"/>
          <w:marTop w:val="0"/>
          <w:marBottom w:val="0"/>
          <w:divBdr>
            <w:top w:val="none" w:sz="0" w:space="0" w:color="auto"/>
            <w:left w:val="none" w:sz="0" w:space="0" w:color="auto"/>
            <w:bottom w:val="none" w:sz="0" w:space="0" w:color="auto"/>
            <w:right w:val="none" w:sz="0" w:space="0" w:color="auto"/>
          </w:divBdr>
          <w:divsChild>
            <w:div w:id="657534094">
              <w:marLeft w:val="0"/>
              <w:marRight w:val="0"/>
              <w:marTop w:val="0"/>
              <w:marBottom w:val="0"/>
              <w:divBdr>
                <w:top w:val="none" w:sz="0" w:space="0" w:color="auto"/>
                <w:left w:val="none" w:sz="0" w:space="0" w:color="auto"/>
                <w:bottom w:val="none" w:sz="0" w:space="0" w:color="auto"/>
                <w:right w:val="none" w:sz="0" w:space="0" w:color="auto"/>
              </w:divBdr>
              <w:divsChild>
                <w:div w:id="410397453">
                  <w:marLeft w:val="0"/>
                  <w:marRight w:val="0"/>
                  <w:marTop w:val="0"/>
                  <w:marBottom w:val="0"/>
                  <w:divBdr>
                    <w:top w:val="none" w:sz="0" w:space="0" w:color="auto"/>
                    <w:left w:val="none" w:sz="0" w:space="0" w:color="auto"/>
                    <w:bottom w:val="none" w:sz="0" w:space="0" w:color="auto"/>
                    <w:right w:val="none" w:sz="0" w:space="0" w:color="auto"/>
                  </w:divBdr>
                  <w:divsChild>
                    <w:div w:id="533152403">
                      <w:marLeft w:val="0"/>
                      <w:marRight w:val="0"/>
                      <w:marTop w:val="0"/>
                      <w:marBottom w:val="0"/>
                      <w:divBdr>
                        <w:top w:val="none" w:sz="0" w:space="0" w:color="auto"/>
                        <w:left w:val="none" w:sz="0" w:space="0" w:color="auto"/>
                        <w:bottom w:val="none" w:sz="0" w:space="0" w:color="auto"/>
                        <w:right w:val="none" w:sz="0" w:space="0" w:color="auto"/>
                      </w:divBdr>
                      <w:divsChild>
                        <w:div w:id="1207793319">
                          <w:marLeft w:val="0"/>
                          <w:marRight w:val="0"/>
                          <w:marTop w:val="0"/>
                          <w:marBottom w:val="0"/>
                          <w:divBdr>
                            <w:top w:val="none" w:sz="0" w:space="0" w:color="auto"/>
                            <w:left w:val="none" w:sz="0" w:space="0" w:color="auto"/>
                            <w:bottom w:val="none" w:sz="0" w:space="0" w:color="auto"/>
                            <w:right w:val="none" w:sz="0" w:space="0" w:color="auto"/>
                          </w:divBdr>
                        </w:div>
                        <w:div w:id="436609017">
                          <w:marLeft w:val="0"/>
                          <w:marRight w:val="0"/>
                          <w:marTop w:val="0"/>
                          <w:marBottom w:val="0"/>
                          <w:divBdr>
                            <w:top w:val="none" w:sz="0" w:space="0" w:color="auto"/>
                            <w:left w:val="none" w:sz="0" w:space="0" w:color="auto"/>
                            <w:bottom w:val="none" w:sz="0" w:space="0" w:color="auto"/>
                            <w:right w:val="none" w:sz="0" w:space="0" w:color="auto"/>
                          </w:divBdr>
                          <w:divsChild>
                            <w:div w:id="23116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31536722">
      <w:bodyDiv w:val="1"/>
      <w:marLeft w:val="0"/>
      <w:marRight w:val="0"/>
      <w:marTop w:val="0"/>
      <w:marBottom w:val="0"/>
      <w:divBdr>
        <w:top w:val="none" w:sz="0" w:space="0" w:color="auto"/>
        <w:left w:val="none" w:sz="0" w:space="0" w:color="auto"/>
        <w:bottom w:val="none" w:sz="0" w:space="0" w:color="auto"/>
        <w:right w:val="none" w:sz="0" w:space="0" w:color="auto"/>
      </w:divBdr>
      <w:divsChild>
        <w:div w:id="1525705578">
          <w:marLeft w:val="0"/>
          <w:marRight w:val="0"/>
          <w:marTop w:val="0"/>
          <w:marBottom w:val="0"/>
          <w:divBdr>
            <w:top w:val="none" w:sz="0" w:space="0" w:color="auto"/>
            <w:left w:val="none" w:sz="0" w:space="0" w:color="auto"/>
            <w:bottom w:val="none" w:sz="0" w:space="0" w:color="auto"/>
            <w:right w:val="none" w:sz="0" w:space="0" w:color="auto"/>
          </w:divBdr>
          <w:divsChild>
            <w:div w:id="205901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9/MOCAST52088.2021.9493359" TargetMode="External"/><Relationship Id="rId13" Type="http://schemas.openxmlformats.org/officeDocument/2006/relationships/image" Target="media/image2.gif"/><Relationship Id="rId18" Type="http://schemas.openxmlformats.org/officeDocument/2006/relationships/hyperlink" Target="https://ieeexplore.ieee.org/mediastore_new/IEEE/content/media/9493265/9493334/9493359/ababe5-p4-ababe-large.gi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6.gif"/><Relationship Id="rId7" Type="http://schemas.openxmlformats.org/officeDocument/2006/relationships/webSettings" Target="webSettings.xml"/><Relationship Id="rId12" Type="http://schemas.openxmlformats.org/officeDocument/2006/relationships/hyperlink" Target="https://ieeexplore.ieee.org/mediastore_new/IEEE/content/media/9493265/9493334/9493359/ababe2-p4-ababe-large.gif" TargetMode="External"/><Relationship Id="rId17" Type="http://schemas.openxmlformats.org/officeDocument/2006/relationships/image" Target="media/image4.gif"/><Relationship Id="rId25" Type="http://schemas.openxmlformats.org/officeDocument/2006/relationships/hyperlink" Target="https://ieeexplore.ieee.org/author/37349685100" TargetMode="External"/><Relationship Id="rId2" Type="http://schemas.openxmlformats.org/officeDocument/2006/relationships/customXml" Target="../customXml/item2.xml"/><Relationship Id="rId16" Type="http://schemas.openxmlformats.org/officeDocument/2006/relationships/hyperlink" Target="https://ieeexplore.ieee.org/mediastore_new/IEEE/content/media/9493265/9493334/9493359/ababe4-p4-ababe-large.gif" TargetMode="External"/><Relationship Id="rId20" Type="http://schemas.openxmlformats.org/officeDocument/2006/relationships/hyperlink" Target="https://ieeexplore.ieee.org/mediastore_new/IEEE/content/media/9493265/9493334/9493359/ababe6-p4-ababe-large.gi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24" Type="http://schemas.openxmlformats.org/officeDocument/2006/relationships/hyperlink" Target="https://ieeexplore.ieee.org/author/38490546800" TargetMode="External"/><Relationship Id="rId5" Type="http://schemas.openxmlformats.org/officeDocument/2006/relationships/styles" Target="styles.xml"/><Relationship Id="rId15" Type="http://schemas.openxmlformats.org/officeDocument/2006/relationships/image" Target="media/image3.gif"/><Relationship Id="rId23" Type="http://schemas.openxmlformats.org/officeDocument/2006/relationships/image" Target="media/image7.gif"/><Relationship Id="rId10" Type="http://schemas.openxmlformats.org/officeDocument/2006/relationships/hyperlink" Target="https://ieeexplore.ieee.org/mediastore_new/IEEE/content/media/9493265/9493334/9493359/ababe1-p4-ababe-large.gif" TargetMode="External"/><Relationship Id="rId19" Type="http://schemas.openxmlformats.org/officeDocument/2006/relationships/image" Target="media/image5.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mediastore_new/IEEE/content/media/9493265/9493334/9493359/ababe3-p4-ababe-large.gif" TargetMode="External"/><Relationship Id="rId22" Type="http://schemas.openxmlformats.org/officeDocument/2006/relationships/hyperlink" Target="https://ieeexplore.ieee.org/mediastore_new/IEEE/content/media/9493265/9493334/9493359/ababe7-p4-ababe-large.gi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9</Pages>
  <Words>2820</Words>
  <Characters>16079</Characters>
  <Application>Microsoft Office Word</Application>
  <DocSecurity>8</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cp:revision>
  <dcterms:created xsi:type="dcterms:W3CDTF">2022-06-10T15:38:00Z</dcterms:created>
  <dcterms:modified xsi:type="dcterms:W3CDTF">2022-06-13T15:40:00Z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