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F47BAA" w14:textId="77777777" w:rsidR="000A7622" w:rsidRPr="004839C8" w:rsidRDefault="000A7622" w:rsidP="00900D37">
      <w:pPr>
        <w:pStyle w:val="Default"/>
        <w:spacing w:line="24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0" w:name="_GoBack"/>
      <w:bookmarkEnd w:id="0"/>
    </w:p>
    <w:p w14:paraId="2538F7F5" w14:textId="77777777" w:rsidR="000A7622" w:rsidRPr="004839C8" w:rsidRDefault="000A7622" w:rsidP="00900D37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color w:val="000000" w:themeColor="text1"/>
          <w:sz w:val="28"/>
          <w:szCs w:val="26"/>
        </w:rPr>
      </w:pPr>
      <w:bookmarkStart w:id="1" w:name="_Hlk505159787"/>
      <w:bookmarkStart w:id="2" w:name="_Hlk510431162"/>
      <w:r w:rsidRPr="004839C8">
        <w:rPr>
          <w:rFonts w:cstheme="minorHAnsi"/>
          <w:b/>
          <w:bCs/>
          <w:color w:val="000000" w:themeColor="text1"/>
          <w:sz w:val="28"/>
          <w:szCs w:val="26"/>
        </w:rPr>
        <w:t>Marquette University</w:t>
      </w:r>
    </w:p>
    <w:p w14:paraId="158D4B9F" w14:textId="77777777" w:rsidR="000A7622" w:rsidRPr="004839C8" w:rsidRDefault="000A7622" w:rsidP="00900D37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color w:val="000000" w:themeColor="text1"/>
          <w:sz w:val="40"/>
          <w:szCs w:val="36"/>
        </w:rPr>
      </w:pPr>
      <w:proofErr w:type="spellStart"/>
      <w:r w:rsidRPr="004839C8">
        <w:rPr>
          <w:rFonts w:cstheme="minorHAnsi"/>
          <w:b/>
          <w:bCs/>
          <w:color w:val="000000" w:themeColor="text1"/>
          <w:sz w:val="40"/>
          <w:szCs w:val="36"/>
        </w:rPr>
        <w:t>e-Publications@Marquette</w:t>
      </w:r>
      <w:proofErr w:type="spellEnd"/>
    </w:p>
    <w:p w14:paraId="689ACF87" w14:textId="77777777" w:rsidR="000A7622" w:rsidRPr="004839C8" w:rsidRDefault="000A7622" w:rsidP="00900D37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i/>
          <w:iCs/>
          <w:color w:val="000000" w:themeColor="text1"/>
        </w:rPr>
      </w:pPr>
    </w:p>
    <w:p w14:paraId="161853CC" w14:textId="1F7BD87A" w:rsidR="000A7622" w:rsidRPr="004839C8" w:rsidRDefault="007D069A" w:rsidP="00900D37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i/>
          <w:iCs/>
          <w:color w:val="000000" w:themeColor="text1"/>
          <w:sz w:val="32"/>
          <w:szCs w:val="32"/>
        </w:rPr>
      </w:pPr>
      <w:r>
        <w:rPr>
          <w:rFonts w:cstheme="minorHAnsi"/>
          <w:b/>
          <w:bCs/>
          <w:i/>
          <w:iCs/>
          <w:color w:val="000000" w:themeColor="text1"/>
          <w:sz w:val="32"/>
          <w:szCs w:val="32"/>
        </w:rPr>
        <w:t xml:space="preserve">Philosophy </w:t>
      </w:r>
      <w:r w:rsidR="000A7622" w:rsidRPr="004839C8">
        <w:rPr>
          <w:rFonts w:cstheme="minorHAnsi"/>
          <w:b/>
          <w:bCs/>
          <w:i/>
          <w:iCs/>
          <w:color w:val="000000" w:themeColor="text1"/>
          <w:sz w:val="32"/>
          <w:szCs w:val="32"/>
        </w:rPr>
        <w:t>Faculty Research and Publications/</w:t>
      </w:r>
      <w:r w:rsidR="00735C37" w:rsidRPr="004839C8">
        <w:rPr>
          <w:rFonts w:cstheme="minorHAnsi"/>
          <w:b/>
          <w:bCs/>
          <w:i/>
          <w:iCs/>
          <w:color w:val="000000" w:themeColor="text1"/>
          <w:sz w:val="32"/>
          <w:szCs w:val="32"/>
        </w:rPr>
        <w:t xml:space="preserve">College of </w:t>
      </w:r>
      <w:r>
        <w:rPr>
          <w:rFonts w:cstheme="minorHAnsi"/>
          <w:b/>
          <w:bCs/>
          <w:i/>
          <w:iCs/>
          <w:color w:val="000000" w:themeColor="text1"/>
          <w:sz w:val="32"/>
          <w:szCs w:val="32"/>
        </w:rPr>
        <w:t>Arts and Sciences</w:t>
      </w:r>
    </w:p>
    <w:bookmarkEnd w:id="1"/>
    <w:p w14:paraId="3E538636" w14:textId="77777777" w:rsidR="000A7622" w:rsidRPr="004839C8" w:rsidRDefault="000A7622" w:rsidP="00900D37">
      <w:pPr>
        <w:spacing w:line="240" w:lineRule="auto"/>
        <w:jc w:val="center"/>
        <w:rPr>
          <w:rFonts w:cstheme="minorHAnsi"/>
          <w:b/>
          <w:bCs/>
          <w:i/>
          <w:iCs/>
          <w:color w:val="000000" w:themeColor="text1"/>
        </w:rPr>
      </w:pPr>
    </w:p>
    <w:p w14:paraId="25509BF0" w14:textId="484688A8" w:rsidR="000A7622" w:rsidRPr="004839C8" w:rsidRDefault="000A7622" w:rsidP="00900D37">
      <w:pPr>
        <w:spacing w:line="240" w:lineRule="auto"/>
        <w:jc w:val="center"/>
        <w:rPr>
          <w:rFonts w:cstheme="minorHAnsi"/>
          <w:color w:val="000000" w:themeColor="text1"/>
          <w:sz w:val="24"/>
          <w:szCs w:val="24"/>
        </w:rPr>
      </w:pPr>
      <w:r w:rsidRPr="004839C8">
        <w:rPr>
          <w:rFonts w:cstheme="minorHAnsi"/>
          <w:b/>
          <w:bCs/>
          <w:i/>
          <w:iCs/>
          <w:color w:val="000000" w:themeColor="text1"/>
          <w:sz w:val="24"/>
          <w:szCs w:val="24"/>
        </w:rPr>
        <w:t xml:space="preserve">This paper is NOT THE PUBLISHED VERSION; </w:t>
      </w:r>
      <w:r w:rsidRPr="004839C8">
        <w:rPr>
          <w:rFonts w:cstheme="minorHAnsi"/>
          <w:b/>
          <w:bCs/>
          <w:color w:val="000000" w:themeColor="text1"/>
          <w:sz w:val="24"/>
          <w:szCs w:val="24"/>
        </w:rPr>
        <w:t xml:space="preserve">but the author’s final, peer-reviewed manuscript. </w:t>
      </w:r>
      <w:r w:rsidRPr="004839C8">
        <w:rPr>
          <w:rFonts w:cstheme="minorHAnsi"/>
          <w:color w:val="000000" w:themeColor="text1"/>
          <w:sz w:val="24"/>
          <w:szCs w:val="24"/>
        </w:rPr>
        <w:t>The published version may be accessed by following the link in th</w:t>
      </w:r>
      <w:r w:rsidR="004A4182">
        <w:rPr>
          <w:rFonts w:cstheme="minorHAnsi"/>
          <w:color w:val="000000" w:themeColor="text1"/>
          <w:sz w:val="24"/>
          <w:szCs w:val="24"/>
        </w:rPr>
        <w:t>e</w:t>
      </w:r>
      <w:r w:rsidRPr="004839C8">
        <w:rPr>
          <w:rFonts w:cstheme="minorHAnsi"/>
          <w:color w:val="000000" w:themeColor="text1"/>
          <w:sz w:val="24"/>
          <w:szCs w:val="24"/>
        </w:rPr>
        <w:t xml:space="preserve"> citation below.</w:t>
      </w:r>
    </w:p>
    <w:p w14:paraId="0A3D30D7" w14:textId="77777777" w:rsidR="000A3059" w:rsidRPr="004839C8" w:rsidRDefault="000A3059" w:rsidP="00900D37">
      <w:pPr>
        <w:spacing w:line="240" w:lineRule="auto"/>
        <w:rPr>
          <w:rFonts w:cstheme="minorHAnsi"/>
          <w:i/>
          <w:color w:val="000000" w:themeColor="text1"/>
          <w:sz w:val="24"/>
          <w:szCs w:val="24"/>
          <w:highlight w:val="yellow"/>
          <w:lang w:val="fr-FR"/>
        </w:rPr>
      </w:pPr>
    </w:p>
    <w:p w14:paraId="2A38AFE1" w14:textId="45D98873" w:rsidR="000A7622" w:rsidRPr="004839C8" w:rsidRDefault="007D069A" w:rsidP="00900D37">
      <w:pPr>
        <w:spacing w:line="240" w:lineRule="auto"/>
        <w:rPr>
          <w:rFonts w:cstheme="minorHAnsi"/>
          <w:color w:val="000000" w:themeColor="text1"/>
          <w:sz w:val="24"/>
          <w:szCs w:val="24"/>
        </w:rPr>
      </w:pPr>
      <w:r w:rsidRPr="007D069A">
        <w:rPr>
          <w:rFonts w:cstheme="minorHAnsi"/>
          <w:i/>
          <w:color w:val="000000" w:themeColor="text1"/>
          <w:sz w:val="24"/>
          <w:szCs w:val="24"/>
          <w:lang w:val="fr-FR"/>
        </w:rPr>
        <w:t>IAA Newsletter</w:t>
      </w:r>
      <w:r>
        <w:rPr>
          <w:rFonts w:cstheme="minorHAnsi"/>
          <w:color w:val="000000" w:themeColor="text1"/>
          <w:sz w:val="24"/>
          <w:szCs w:val="24"/>
          <w:lang w:val="fr-FR"/>
        </w:rPr>
        <w:t>.</w:t>
      </w:r>
      <w:r w:rsidR="000A7622" w:rsidRPr="00C52034">
        <w:rPr>
          <w:rFonts w:cstheme="minorHAnsi"/>
          <w:color w:val="000000" w:themeColor="text1"/>
          <w:sz w:val="24"/>
          <w:szCs w:val="24"/>
          <w:lang w:val="fr-FR"/>
        </w:rPr>
        <w:t xml:space="preserve"> Vol.</w:t>
      </w:r>
      <w:r w:rsidR="008B6308">
        <w:rPr>
          <w:rFonts w:cstheme="minorHAnsi"/>
          <w:color w:val="000000" w:themeColor="text1"/>
          <w:sz w:val="24"/>
          <w:szCs w:val="24"/>
          <w:lang w:val="fr-FR"/>
        </w:rPr>
        <w:t xml:space="preserve"> </w:t>
      </w:r>
      <w:r>
        <w:rPr>
          <w:rFonts w:cstheme="minorHAnsi"/>
          <w:color w:val="000000" w:themeColor="text1"/>
          <w:sz w:val="24"/>
          <w:szCs w:val="24"/>
          <w:lang w:val="fr-FR"/>
        </w:rPr>
        <w:t>43</w:t>
      </w:r>
      <w:r w:rsidR="000A7622" w:rsidRPr="00C52034">
        <w:rPr>
          <w:rFonts w:cstheme="minorHAnsi"/>
          <w:color w:val="000000" w:themeColor="text1"/>
          <w:sz w:val="24"/>
          <w:szCs w:val="24"/>
          <w:lang w:val="fr-FR"/>
        </w:rPr>
        <w:t>, (</w:t>
      </w:r>
      <w:r>
        <w:rPr>
          <w:rFonts w:cstheme="minorHAnsi"/>
          <w:color w:val="000000" w:themeColor="text1"/>
          <w:sz w:val="24"/>
          <w:szCs w:val="24"/>
          <w:lang w:val="fr-FR"/>
        </w:rPr>
        <w:t>2013</w:t>
      </w:r>
      <w:proofErr w:type="gramStart"/>
      <w:r w:rsidR="000A7622" w:rsidRPr="00C52034">
        <w:rPr>
          <w:rFonts w:cstheme="minorHAnsi"/>
          <w:color w:val="000000" w:themeColor="text1"/>
          <w:sz w:val="24"/>
          <w:szCs w:val="24"/>
          <w:lang w:val="fr-FR"/>
        </w:rPr>
        <w:t>):</w:t>
      </w:r>
      <w:proofErr w:type="gramEnd"/>
      <w:r w:rsidR="000A7622" w:rsidRPr="00C52034">
        <w:rPr>
          <w:rFonts w:cstheme="minorHAnsi"/>
          <w:color w:val="000000" w:themeColor="text1"/>
          <w:sz w:val="24"/>
          <w:szCs w:val="24"/>
          <w:lang w:val="fr-FR"/>
        </w:rPr>
        <w:t xml:space="preserve"> </w:t>
      </w:r>
      <w:r>
        <w:rPr>
          <w:rFonts w:cstheme="minorHAnsi"/>
          <w:color w:val="000000" w:themeColor="text1"/>
          <w:sz w:val="24"/>
          <w:szCs w:val="24"/>
          <w:lang w:val="fr-FR"/>
        </w:rPr>
        <w:t>2</w:t>
      </w:r>
      <w:r w:rsidR="000A7622" w:rsidRPr="00C52034">
        <w:rPr>
          <w:rFonts w:cstheme="minorHAnsi"/>
          <w:color w:val="000000" w:themeColor="text1"/>
          <w:sz w:val="24"/>
          <w:szCs w:val="24"/>
          <w:lang w:val="fr-FR"/>
        </w:rPr>
        <w:t xml:space="preserve">. </w:t>
      </w:r>
      <w:r w:rsidR="000A7622" w:rsidRPr="00C52034">
        <w:rPr>
          <w:rFonts w:cstheme="minorHAnsi"/>
          <w:color w:val="000000" w:themeColor="text1"/>
          <w:sz w:val="24"/>
          <w:szCs w:val="24"/>
        </w:rPr>
        <w:t xml:space="preserve">This article is © </w:t>
      </w:r>
      <w:r>
        <w:rPr>
          <w:rFonts w:cstheme="minorHAnsi"/>
          <w:color w:val="000000" w:themeColor="text1"/>
          <w:sz w:val="24"/>
          <w:szCs w:val="24"/>
        </w:rPr>
        <w:t xml:space="preserve">International Association for Aesthetics </w:t>
      </w:r>
      <w:r w:rsidR="000A7622" w:rsidRPr="00C52034">
        <w:rPr>
          <w:rFonts w:cstheme="minorHAnsi"/>
          <w:color w:val="000000" w:themeColor="text1"/>
          <w:sz w:val="24"/>
          <w:szCs w:val="24"/>
        </w:rPr>
        <w:t xml:space="preserve">and permission has been granted for this version to appear in </w:t>
      </w:r>
      <w:hyperlink r:id="rId8" w:history="1">
        <w:proofErr w:type="spellStart"/>
        <w:r w:rsidR="000A7622" w:rsidRPr="00C52034">
          <w:rPr>
            <w:rFonts w:cstheme="minorHAnsi"/>
            <w:color w:val="000000" w:themeColor="text1"/>
            <w:sz w:val="24"/>
            <w:szCs w:val="24"/>
            <w:u w:val="single"/>
          </w:rPr>
          <w:t>e-Publications@Marquette</w:t>
        </w:r>
        <w:proofErr w:type="spellEnd"/>
      </w:hyperlink>
      <w:r>
        <w:rPr>
          <w:rFonts w:cstheme="minorHAnsi"/>
          <w:color w:val="000000" w:themeColor="text1"/>
          <w:sz w:val="24"/>
          <w:szCs w:val="24"/>
          <w:u w:val="single"/>
        </w:rPr>
        <w:t xml:space="preserve">, </w:t>
      </w:r>
      <w:r w:rsidRPr="007D069A">
        <w:rPr>
          <w:rFonts w:cstheme="minorHAnsi"/>
          <w:color w:val="000000" w:themeColor="text1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 xml:space="preserve">International Association for Aesthetics </w:t>
      </w:r>
      <w:r w:rsidR="000A7622" w:rsidRPr="00C52034">
        <w:rPr>
          <w:rFonts w:cstheme="minorHAnsi"/>
          <w:color w:val="000000" w:themeColor="text1"/>
          <w:sz w:val="24"/>
          <w:szCs w:val="24"/>
        </w:rPr>
        <w:t xml:space="preserve">does not grant permission for this article to be further copied/distributed or hosted elsewhere without the express permission from </w:t>
      </w:r>
      <w:bookmarkEnd w:id="2"/>
      <w:r>
        <w:rPr>
          <w:rFonts w:cstheme="minorHAnsi"/>
          <w:color w:val="000000" w:themeColor="text1"/>
          <w:sz w:val="24"/>
          <w:szCs w:val="24"/>
        </w:rPr>
        <w:t>International Association for Aesthetics.</w:t>
      </w:r>
    </w:p>
    <w:p w14:paraId="700B9CF8" w14:textId="5BB1EBFB" w:rsidR="007D069A" w:rsidRDefault="007D069A" w:rsidP="007D069A">
      <w:pPr>
        <w:pStyle w:val="Title"/>
      </w:pPr>
      <w:r>
        <w:t>Knowledge and Action</w:t>
      </w:r>
    </w:p>
    <w:p w14:paraId="0595DD13" w14:textId="77777777" w:rsidR="007D069A" w:rsidRDefault="007D069A" w:rsidP="007D069A">
      <w:pPr>
        <w:pStyle w:val="Subtitle"/>
      </w:pPr>
      <w:r>
        <w:t>IAA President’s Remarks: Opening Ceremonies</w:t>
      </w:r>
    </w:p>
    <w:p w14:paraId="0C03A8B3" w14:textId="77777777" w:rsidR="007D069A" w:rsidRPr="007D069A" w:rsidRDefault="007D069A" w:rsidP="007D069A">
      <w:pPr>
        <w:pStyle w:val="NoSpacing"/>
      </w:pPr>
      <w:r w:rsidRPr="007D069A">
        <w:t>International Congress of Aesthetics</w:t>
      </w:r>
    </w:p>
    <w:p w14:paraId="43712585" w14:textId="614EC677" w:rsidR="00F2187D" w:rsidRDefault="00F2187D" w:rsidP="007D069A">
      <w:pPr>
        <w:pStyle w:val="NoSpacing"/>
      </w:pPr>
      <w:r w:rsidRPr="007D069A">
        <w:t>Krakow, July 21, 2013</w:t>
      </w:r>
    </w:p>
    <w:p w14:paraId="2620B5A6" w14:textId="4FE562CB" w:rsidR="007D069A" w:rsidRDefault="007D069A" w:rsidP="007D069A">
      <w:pPr>
        <w:pStyle w:val="NoSpacing"/>
      </w:pPr>
    </w:p>
    <w:p w14:paraId="2E0BD625" w14:textId="17AAF2C3" w:rsidR="007D069A" w:rsidRPr="00270991" w:rsidRDefault="00270991" w:rsidP="007D069A">
      <w:pPr>
        <w:pStyle w:val="NoSpacing"/>
        <w:rPr>
          <w:sz w:val="28"/>
          <w:szCs w:val="28"/>
        </w:rPr>
      </w:pPr>
      <w:r w:rsidRPr="00270991">
        <w:rPr>
          <w:sz w:val="28"/>
          <w:szCs w:val="28"/>
        </w:rPr>
        <w:t>Curtis Carter</w:t>
      </w:r>
    </w:p>
    <w:p w14:paraId="142FD173" w14:textId="401B7AF9" w:rsidR="00270991" w:rsidRPr="007D069A" w:rsidRDefault="00270991" w:rsidP="007D069A">
      <w:pPr>
        <w:pStyle w:val="NoSpacing"/>
      </w:pPr>
      <w:r>
        <w:t>Department of Philosophy, Marquette University, Milwaukee, WI</w:t>
      </w:r>
    </w:p>
    <w:p w14:paraId="4F160A3E" w14:textId="77777777" w:rsidR="007D069A" w:rsidRDefault="007D069A" w:rsidP="00F218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5F161815" w14:textId="0BAD424D" w:rsidR="00F2187D" w:rsidRDefault="007D069A" w:rsidP="00270991">
      <w:pPr>
        <w:pStyle w:val="NoSpacing"/>
      </w:pPr>
      <w:r>
        <w:t xml:space="preserve"> </w:t>
      </w:r>
      <w:r w:rsidR="00F2187D">
        <w:t>“Knowledge and Action always require each other. It is like a person who cannot walk</w:t>
      </w:r>
      <w:r w:rsidR="004A4182">
        <w:t xml:space="preserve"> </w:t>
      </w:r>
      <w:r w:rsidR="00F2187D">
        <w:t>without legs although he has eyes, and who cannot see without eyes although he has</w:t>
      </w:r>
      <w:r w:rsidR="004A4182">
        <w:t xml:space="preserve"> </w:t>
      </w:r>
      <w:r w:rsidR="00F2187D">
        <w:t>legs</w:t>
      </w:r>
      <w:proofErr w:type="gramStart"/>
      <w:r w:rsidR="00F2187D">
        <w:t>….When</w:t>
      </w:r>
      <w:proofErr w:type="gramEnd"/>
      <w:r w:rsidR="00F2187D">
        <w:t xml:space="preserve"> one knows something but has not yet acted on it, his knowledge is still</w:t>
      </w:r>
      <w:r w:rsidR="004A4182">
        <w:t xml:space="preserve"> </w:t>
      </w:r>
      <w:r w:rsidR="00F2187D">
        <w:t xml:space="preserve">shallow.” Chinese Philosopher Chu </w:t>
      </w:r>
      <w:proofErr w:type="spellStart"/>
      <w:r w:rsidR="00F2187D">
        <w:t>Hsi</w:t>
      </w:r>
      <w:proofErr w:type="spellEnd"/>
      <w:r w:rsidR="00F2187D">
        <w:t xml:space="preserve"> (1130-1200c.e.)</w:t>
      </w:r>
    </w:p>
    <w:p w14:paraId="67F5C3CF" w14:textId="06D50FBC" w:rsidR="004A4182" w:rsidRPr="004A4182" w:rsidRDefault="004A4182" w:rsidP="004A4182">
      <w:pPr>
        <w:pStyle w:val="Heading1"/>
      </w:pPr>
      <w:r>
        <w:t>Introduction</w:t>
      </w:r>
    </w:p>
    <w:p w14:paraId="1AE18EC1" w14:textId="51B801B2" w:rsidR="00F2187D" w:rsidRDefault="00F2187D" w:rsidP="004A4182">
      <w:pPr>
        <w:pStyle w:val="NoSpacing"/>
      </w:pPr>
      <w:r>
        <w:t>One of the pleasures of our participation in the International Congress of Aesthetics is that</w:t>
      </w:r>
      <w:r w:rsidR="004A4182">
        <w:t xml:space="preserve"> </w:t>
      </w:r>
      <w:r>
        <w:t xml:space="preserve">it brings us together in so many wonderful parts of the world. Dubrovnik, Rio de </w:t>
      </w:r>
      <w:proofErr w:type="spellStart"/>
      <w:r>
        <w:t>Janero</w:t>
      </w:r>
      <w:proofErr w:type="spellEnd"/>
      <w:r>
        <w:t>,</w:t>
      </w:r>
      <w:r w:rsidR="00541521">
        <w:t xml:space="preserve"> </w:t>
      </w:r>
      <w:r>
        <w:t>Tokyo, Ankara, Beijing, and now the beautiful city of Krakow. The other is the diversity</w:t>
      </w:r>
      <w:r w:rsidR="00541521">
        <w:t xml:space="preserve"> </w:t>
      </w:r>
      <w:r>
        <w:t>of people from so many cultures. Every Congress never fails to bring opportunities for</w:t>
      </w:r>
      <w:r w:rsidR="00541521">
        <w:t xml:space="preserve"> </w:t>
      </w:r>
      <w:r>
        <w:t>new and lasting friendships that add enrichment to our personal lives and opportunities to</w:t>
      </w:r>
      <w:r w:rsidR="00541521">
        <w:t xml:space="preserve"> </w:t>
      </w:r>
      <w:r>
        <w:t>share ideas and professional development. Hence, it is with great pleasure that I welcome</w:t>
      </w:r>
      <w:r w:rsidR="00541521">
        <w:t xml:space="preserve"> </w:t>
      </w:r>
      <w:r>
        <w:t>you all on behalf of the IAA Executive Committee to what promises to bring to us all new</w:t>
      </w:r>
      <w:r w:rsidR="00541521">
        <w:t xml:space="preserve"> </w:t>
      </w:r>
      <w:r>
        <w:t>understanding and opportunities for growth and service. The Title of our Congress</w:t>
      </w:r>
      <w:r w:rsidR="00541521">
        <w:t xml:space="preserve"> </w:t>
      </w:r>
      <w:r>
        <w:t xml:space="preserve">developed under the leadership of Professor Krystyna </w:t>
      </w:r>
      <w:proofErr w:type="spellStart"/>
      <w:r>
        <w:t>Wilkozewska</w:t>
      </w:r>
      <w:proofErr w:type="spellEnd"/>
      <w:r>
        <w:t>, President of the</w:t>
      </w:r>
      <w:r w:rsidR="00541521">
        <w:t xml:space="preserve"> </w:t>
      </w:r>
      <w:r>
        <w:t>Polish Society of Aesthetics and her colleagues, “Aesthetics in Action” already signals a</w:t>
      </w:r>
      <w:r w:rsidR="00541521">
        <w:t xml:space="preserve"> </w:t>
      </w:r>
      <w:r>
        <w:t>direction for the future of IAA.</w:t>
      </w:r>
    </w:p>
    <w:p w14:paraId="34999646" w14:textId="77777777" w:rsidR="00270991" w:rsidRDefault="00270991" w:rsidP="004A4182">
      <w:pPr>
        <w:pStyle w:val="NoSpacing"/>
      </w:pPr>
    </w:p>
    <w:p w14:paraId="00FF0A34" w14:textId="0115746E" w:rsidR="00270991" w:rsidRDefault="00F2187D" w:rsidP="004A4182">
      <w:pPr>
        <w:pStyle w:val="NoSpacing"/>
      </w:pPr>
      <w:r>
        <w:t xml:space="preserve">Let me now acknowledge Krystyna </w:t>
      </w:r>
      <w:proofErr w:type="spellStart"/>
      <w:r>
        <w:t>Wilkoszewska</w:t>
      </w:r>
      <w:proofErr w:type="spellEnd"/>
      <w:r>
        <w:t xml:space="preserve"> and her colleagues for their thoughtful</w:t>
      </w:r>
      <w:r w:rsidR="00541521">
        <w:t xml:space="preserve"> </w:t>
      </w:r>
      <w:r>
        <w:t>and effective efforts in shaping the organization and providing the platform for us all to</w:t>
      </w:r>
      <w:r w:rsidR="00541521">
        <w:t xml:space="preserve"> </w:t>
      </w:r>
      <w:r>
        <w:t>come together today. This effort of course requires the participation of many working in</w:t>
      </w:r>
      <w:r w:rsidR="00541521">
        <w:t xml:space="preserve"> </w:t>
      </w:r>
      <w:r>
        <w:t>support of the efforts: institutional, financial, and collaborative necessary to the success of</w:t>
      </w:r>
      <w:r w:rsidR="00541521">
        <w:t xml:space="preserve"> </w:t>
      </w:r>
      <w:r>
        <w:t xml:space="preserve">the Congress. To </w:t>
      </w:r>
      <w:proofErr w:type="spellStart"/>
      <w:r>
        <w:t>Wojciench</w:t>
      </w:r>
      <w:proofErr w:type="spellEnd"/>
      <w:r>
        <w:t xml:space="preserve"> Nowak, Rector of the Jagiellonian University and Dean of </w:t>
      </w:r>
      <w:r>
        <w:lastRenderedPageBreak/>
        <w:t>the</w:t>
      </w:r>
      <w:r w:rsidR="00541521">
        <w:t xml:space="preserve"> </w:t>
      </w:r>
      <w:r>
        <w:t>Philosophical Faculty we express our appreciation and congratulations; Then representing</w:t>
      </w:r>
      <w:r w:rsidR="00541521">
        <w:t xml:space="preserve"> </w:t>
      </w:r>
      <w:r>
        <w:t xml:space="preserve">the city: </w:t>
      </w:r>
      <w:proofErr w:type="gramStart"/>
      <w:r>
        <w:t>the</w:t>
      </w:r>
      <w:proofErr w:type="gramEnd"/>
      <w:r>
        <w:t xml:space="preserve"> Honorable Jacek </w:t>
      </w:r>
      <w:proofErr w:type="spellStart"/>
      <w:r>
        <w:t>Majchrowski</w:t>
      </w:r>
      <w:proofErr w:type="spellEnd"/>
      <w:r>
        <w:t xml:space="preserve"> Mayor of Krakow or Magdalena </w:t>
      </w:r>
      <w:proofErr w:type="spellStart"/>
      <w:r>
        <w:t>Sroka</w:t>
      </w:r>
      <w:proofErr w:type="spellEnd"/>
      <w:r>
        <w:t xml:space="preserve"> Vice –</w:t>
      </w:r>
      <w:r w:rsidR="00541521">
        <w:t xml:space="preserve"> </w:t>
      </w:r>
      <w:r>
        <w:t>Mayor of Krakow our thanks for your support of this important Congress. It is a special</w:t>
      </w:r>
      <w:r w:rsidR="00541521">
        <w:t xml:space="preserve"> </w:t>
      </w:r>
      <w:r>
        <w:t>honor to recognize the role of the Senior members of the Polish Society who have assisted</w:t>
      </w:r>
      <w:r w:rsidR="00541521">
        <w:t xml:space="preserve"> </w:t>
      </w:r>
      <w:r>
        <w:t xml:space="preserve">with this Congress </w:t>
      </w:r>
      <w:proofErr w:type="gramStart"/>
      <w:r>
        <w:t>and also</w:t>
      </w:r>
      <w:proofErr w:type="gramEnd"/>
      <w:r>
        <w:t xml:space="preserve"> have been active with IAA for many years: Professors </w:t>
      </w:r>
      <w:proofErr w:type="spellStart"/>
      <w:r>
        <w:t>Alicja</w:t>
      </w:r>
      <w:proofErr w:type="spellEnd"/>
      <w:r w:rsidR="00541521">
        <w:t xml:space="preserve"> </w:t>
      </w:r>
      <w:proofErr w:type="spellStart"/>
      <w:r>
        <w:t>Kuczynska</w:t>
      </w:r>
      <w:proofErr w:type="spellEnd"/>
      <w:r>
        <w:t xml:space="preserve">, Teresa </w:t>
      </w:r>
      <w:proofErr w:type="spellStart"/>
      <w:r>
        <w:t>Kostyrko</w:t>
      </w:r>
      <w:proofErr w:type="spellEnd"/>
      <w:r>
        <w:t xml:space="preserve">, </w:t>
      </w:r>
      <w:proofErr w:type="spellStart"/>
      <w:r>
        <w:t>Bodhan</w:t>
      </w:r>
      <w:proofErr w:type="spellEnd"/>
      <w:r>
        <w:t xml:space="preserve"> </w:t>
      </w:r>
      <w:proofErr w:type="spellStart"/>
      <w:r>
        <w:t>Dziemidok</w:t>
      </w:r>
      <w:proofErr w:type="spellEnd"/>
      <w:r>
        <w:t xml:space="preserve">, Maria </w:t>
      </w:r>
      <w:proofErr w:type="spellStart"/>
      <w:r>
        <w:t>Golaszewska</w:t>
      </w:r>
      <w:proofErr w:type="spellEnd"/>
      <w:r>
        <w:t xml:space="preserve">, and </w:t>
      </w:r>
      <w:proofErr w:type="spellStart"/>
      <w:r>
        <w:t>Iriana</w:t>
      </w:r>
      <w:proofErr w:type="spellEnd"/>
      <w:r w:rsidR="00541521">
        <w:t xml:space="preserve"> </w:t>
      </w:r>
      <w:proofErr w:type="spellStart"/>
      <w:r>
        <w:t>Wojnar</w:t>
      </w:r>
      <w:proofErr w:type="spellEnd"/>
      <w:r>
        <w:t>. And a special thanks to the Krakow Museums and cultural organizations who</w:t>
      </w:r>
      <w:r w:rsidR="00541521">
        <w:t xml:space="preserve"> </w:t>
      </w:r>
      <w:r>
        <w:t>have extended their hospitality and to the Polish artists who will enrich our stay with their</w:t>
      </w:r>
      <w:r w:rsidR="00541521">
        <w:t xml:space="preserve"> </w:t>
      </w:r>
      <w:r>
        <w:t>creations.</w:t>
      </w:r>
    </w:p>
    <w:p w14:paraId="50A226DE" w14:textId="77777777" w:rsidR="00F2187D" w:rsidRDefault="00F2187D" w:rsidP="00B60064">
      <w:pPr>
        <w:pStyle w:val="Heading1"/>
      </w:pPr>
      <w:r>
        <w:t>II. Achievements of IAA Since Beijing Congress</w:t>
      </w:r>
    </w:p>
    <w:p w14:paraId="696BBE29" w14:textId="456C3E06" w:rsidR="004A4182" w:rsidRDefault="00F2187D" w:rsidP="004A4182">
      <w:pPr>
        <w:pStyle w:val="NoSpacing"/>
      </w:pPr>
      <w:r>
        <w:t xml:space="preserve">It is a high honor to be selected at President of IAA </w:t>
      </w:r>
      <w:proofErr w:type="gramStart"/>
      <w:r>
        <w:t>and also</w:t>
      </w:r>
      <w:proofErr w:type="gramEnd"/>
      <w:r>
        <w:t xml:space="preserve"> a responsibility to provide</w:t>
      </w:r>
      <w:r w:rsidR="00541521">
        <w:t xml:space="preserve"> </w:t>
      </w:r>
      <w:r>
        <w:t>leadership to the organization. During the past three years I have endeavored to address</w:t>
      </w:r>
      <w:r w:rsidR="00541521">
        <w:t xml:space="preserve"> </w:t>
      </w:r>
      <w:r>
        <w:t>certain needs of IAA that seemed apparent as we gathered for the opening of the Beijing</w:t>
      </w:r>
      <w:r w:rsidR="00541521">
        <w:t xml:space="preserve"> </w:t>
      </w:r>
      <w:r>
        <w:t xml:space="preserve">Congress. Let me </w:t>
      </w:r>
      <w:proofErr w:type="gramStart"/>
      <w:r>
        <w:t>summarize briefly</w:t>
      </w:r>
      <w:proofErr w:type="gramEnd"/>
      <w:r>
        <w:t xml:space="preserve"> some of the efforts and where we are on these issues.</w:t>
      </w:r>
      <w:r w:rsidR="00541521">
        <w:t xml:space="preserve"> </w:t>
      </w:r>
    </w:p>
    <w:p w14:paraId="64945454" w14:textId="77777777" w:rsidR="006A663B" w:rsidRDefault="006A663B" w:rsidP="004A4182">
      <w:pPr>
        <w:pStyle w:val="NoSpacing"/>
      </w:pPr>
    </w:p>
    <w:p w14:paraId="247EDDAA" w14:textId="2A56CB93" w:rsidR="004A4182" w:rsidRDefault="00F2187D" w:rsidP="004A4182">
      <w:pPr>
        <w:pStyle w:val="NoSpacing"/>
        <w:numPr>
          <w:ilvl w:val="0"/>
          <w:numId w:val="35"/>
        </w:numPr>
        <w:ind w:left="360"/>
      </w:pPr>
      <w:r>
        <w:t xml:space="preserve">Communications: In every international organization </w:t>
      </w:r>
      <w:proofErr w:type="gramStart"/>
      <w:r>
        <w:t>communications</w:t>
      </w:r>
      <w:proofErr w:type="gramEnd"/>
      <w:r>
        <w:t xml:space="preserve"> among the</w:t>
      </w:r>
      <w:r w:rsidR="006A663B">
        <w:t xml:space="preserve"> </w:t>
      </w:r>
      <w:r>
        <w:t>member societies and the individual members is essential. To this end we have taken two</w:t>
      </w:r>
      <w:r w:rsidR="006A663B">
        <w:t xml:space="preserve"> </w:t>
      </w:r>
      <w:r>
        <w:t>important steps: The creation of a new Website developed under the leadership of Web</w:t>
      </w:r>
      <w:r w:rsidR="006A663B">
        <w:t xml:space="preserve"> </w:t>
      </w:r>
      <w:r>
        <w:t xml:space="preserve">Editor Jos de </w:t>
      </w:r>
      <w:proofErr w:type="spellStart"/>
      <w:r>
        <w:t>Mul</w:t>
      </w:r>
      <w:proofErr w:type="spellEnd"/>
      <w:r>
        <w:t xml:space="preserve"> that allows for interactive communications and information and the</w:t>
      </w:r>
      <w:r w:rsidR="006A663B">
        <w:t xml:space="preserve"> </w:t>
      </w:r>
      <w:r>
        <w:t>renewal of the IAA Newsletter under the Editorship of Alan Shear with assistance of Jos</w:t>
      </w:r>
      <w:r w:rsidR="006A663B">
        <w:t xml:space="preserve"> </w:t>
      </w:r>
      <w:r>
        <w:t xml:space="preserve">de </w:t>
      </w:r>
      <w:proofErr w:type="spellStart"/>
      <w:r>
        <w:t>Mul</w:t>
      </w:r>
      <w:proofErr w:type="spellEnd"/>
      <w:r>
        <w:t>. This train now runs on schedule twice annually with contributions from members</w:t>
      </w:r>
      <w:r w:rsidR="006A663B">
        <w:t xml:space="preserve"> </w:t>
      </w:r>
      <w:r>
        <w:t>and member societies as a host of information from other organizations.</w:t>
      </w:r>
    </w:p>
    <w:p w14:paraId="5ECC9BBE" w14:textId="77777777" w:rsidR="006A663B" w:rsidRDefault="006A663B" w:rsidP="006A663B">
      <w:pPr>
        <w:pStyle w:val="NoSpacing"/>
      </w:pPr>
    </w:p>
    <w:p w14:paraId="1E3E71D7" w14:textId="5A0CA687" w:rsidR="00F2187D" w:rsidRDefault="00F2187D" w:rsidP="00C071BA">
      <w:pPr>
        <w:pStyle w:val="NoSpacing"/>
        <w:numPr>
          <w:ilvl w:val="0"/>
          <w:numId w:val="35"/>
        </w:numPr>
        <w:ind w:left="360"/>
      </w:pPr>
      <w:r>
        <w:t xml:space="preserve">New Relations with other international Organizations concerned with Aesthetics. </w:t>
      </w:r>
      <w:proofErr w:type="gramStart"/>
      <w:r>
        <w:t>In an</w:t>
      </w:r>
      <w:r w:rsidR="006A663B">
        <w:t xml:space="preserve"> </w:t>
      </w:r>
      <w:r>
        <w:t>effort to</w:t>
      </w:r>
      <w:proofErr w:type="gramEnd"/>
      <w:r>
        <w:t xml:space="preserve"> advance collaboration and cooperation with other international Organizations</w:t>
      </w:r>
      <w:r w:rsidR="006A663B">
        <w:t xml:space="preserve"> </w:t>
      </w:r>
      <w:r>
        <w:t>concerned with aesthetics we have established IAA membership in the FISP the group</w:t>
      </w:r>
      <w:r w:rsidR="006A663B">
        <w:t xml:space="preserve"> </w:t>
      </w:r>
      <w:r>
        <w:t xml:space="preserve">which organized the World Congress of Philosophy. At the same </w:t>
      </w:r>
      <w:proofErr w:type="gramStart"/>
      <w:r>
        <w:t>time</w:t>
      </w:r>
      <w:proofErr w:type="gramEnd"/>
      <w:r>
        <w:t xml:space="preserve"> we have invited the</w:t>
      </w:r>
      <w:r w:rsidR="006A663B">
        <w:t xml:space="preserve"> </w:t>
      </w:r>
      <w:r>
        <w:t>European Society of Aesthetics to participate in IAA, requiring a bylaws change allowing</w:t>
      </w:r>
      <w:r w:rsidR="006A663B">
        <w:t xml:space="preserve"> </w:t>
      </w:r>
      <w:r>
        <w:t>for international as well as National Societies.</w:t>
      </w:r>
    </w:p>
    <w:p w14:paraId="0850EF32" w14:textId="77777777" w:rsidR="004A4182" w:rsidRDefault="004A4182" w:rsidP="004A4182">
      <w:pPr>
        <w:pStyle w:val="NoSpacing"/>
      </w:pPr>
    </w:p>
    <w:p w14:paraId="4FBE3BCA" w14:textId="7CA5D290" w:rsidR="00F2187D" w:rsidRDefault="00F2187D" w:rsidP="00BB0354">
      <w:pPr>
        <w:pStyle w:val="NoSpacing"/>
        <w:numPr>
          <w:ilvl w:val="0"/>
          <w:numId w:val="35"/>
        </w:numPr>
        <w:ind w:left="360"/>
      </w:pPr>
      <w:r>
        <w:t>Application to the UN NGO organizations has been submitted and is under review by</w:t>
      </w:r>
      <w:r w:rsidR="006A663B">
        <w:t xml:space="preserve"> </w:t>
      </w:r>
      <w:r>
        <w:t>that group.</w:t>
      </w:r>
    </w:p>
    <w:p w14:paraId="0755D50F" w14:textId="24A609BE" w:rsidR="004A4182" w:rsidRDefault="004A4182" w:rsidP="004A4182">
      <w:pPr>
        <w:pStyle w:val="NoSpacing"/>
      </w:pPr>
    </w:p>
    <w:p w14:paraId="3D313F7E" w14:textId="5E770B41" w:rsidR="00F2187D" w:rsidRDefault="00F2187D" w:rsidP="00B52276">
      <w:pPr>
        <w:pStyle w:val="NoSpacing"/>
        <w:numPr>
          <w:ilvl w:val="0"/>
          <w:numId w:val="35"/>
        </w:numPr>
        <w:ind w:left="360"/>
      </w:pPr>
      <w:r>
        <w:t>Recognition of the need to support the participation of younger scholars and graduate</w:t>
      </w:r>
      <w:r w:rsidR="006A663B">
        <w:t xml:space="preserve"> </w:t>
      </w:r>
      <w:r>
        <w:t>students. In IAA. Apropos of this interest, the IAA Executive Committee at its meeting in</w:t>
      </w:r>
      <w:r w:rsidR="006A663B">
        <w:t xml:space="preserve"> </w:t>
      </w:r>
      <w:r>
        <w:t xml:space="preserve">Bologna in </w:t>
      </w:r>
      <w:proofErr w:type="gramStart"/>
      <w:r>
        <w:t>May,</w:t>
      </w:r>
      <w:proofErr w:type="gramEnd"/>
      <w:r>
        <w:t xml:space="preserve"> 2012 approved funding for 10 younger scholars’ awards in the amount</w:t>
      </w:r>
      <w:r w:rsidR="006A663B">
        <w:t xml:space="preserve"> </w:t>
      </w:r>
      <w:r>
        <w:t>of $500 each. The first group received awards and presented their papers at this Congress.</w:t>
      </w:r>
    </w:p>
    <w:p w14:paraId="33AB1736" w14:textId="77777777" w:rsidR="004A4182" w:rsidRDefault="004A4182" w:rsidP="004A4182">
      <w:pPr>
        <w:pStyle w:val="NoSpacing"/>
      </w:pPr>
    </w:p>
    <w:p w14:paraId="5E7B875D" w14:textId="040D5F4F" w:rsidR="00F2187D" w:rsidRDefault="00F2187D" w:rsidP="00823E99">
      <w:pPr>
        <w:pStyle w:val="NoSpacing"/>
        <w:numPr>
          <w:ilvl w:val="0"/>
          <w:numId w:val="35"/>
        </w:numPr>
        <w:ind w:left="360"/>
      </w:pPr>
      <w:r>
        <w:t>IAA Yearbook of Aesthetics. The 2011 Yearbook under editorship of Ren</w:t>
      </w:r>
      <w:r w:rsidRPr="006A663B">
        <w:rPr>
          <w:rFonts w:ascii="Cambria" w:hAnsi="Cambria" w:cs="Cambria"/>
        </w:rPr>
        <w:t>e</w:t>
      </w:r>
      <w:r>
        <w:t>e Van der</w:t>
      </w:r>
      <w:r w:rsidR="006A663B">
        <w:t xml:space="preserve"> </w:t>
      </w:r>
      <w:proofErr w:type="spellStart"/>
      <w:r>
        <w:t>Vall</w:t>
      </w:r>
      <w:proofErr w:type="spellEnd"/>
      <w:r>
        <w:t xml:space="preserve"> and Jos de </w:t>
      </w:r>
      <w:proofErr w:type="spellStart"/>
      <w:r>
        <w:t>Mul</w:t>
      </w:r>
      <w:proofErr w:type="spellEnd"/>
      <w:r>
        <w:t xml:space="preserve"> (</w:t>
      </w:r>
      <w:proofErr w:type="spellStart"/>
      <w:r w:rsidRPr="006A663B">
        <w:rPr>
          <w:i/>
          <w:iCs/>
        </w:rPr>
        <w:t>Gimmie</w:t>
      </w:r>
      <w:proofErr w:type="spellEnd"/>
      <w:r w:rsidRPr="006A663B">
        <w:rPr>
          <w:i/>
          <w:iCs/>
        </w:rPr>
        <w:t xml:space="preserve"> Shelter</w:t>
      </w:r>
      <w:r>
        <w:t xml:space="preserve">) and the 2013 </w:t>
      </w:r>
      <w:proofErr w:type="gramStart"/>
      <w:r>
        <w:t>year book</w:t>
      </w:r>
      <w:proofErr w:type="gramEnd"/>
      <w:r>
        <w:t xml:space="preserve"> under editorship of Raffaele</w:t>
      </w:r>
      <w:r w:rsidR="006A663B">
        <w:t xml:space="preserve"> </w:t>
      </w:r>
      <w:r>
        <w:t xml:space="preserve">Milani and </w:t>
      </w:r>
      <w:proofErr w:type="spellStart"/>
      <w:r>
        <w:t>Jale</w:t>
      </w:r>
      <w:proofErr w:type="spellEnd"/>
      <w:r>
        <w:t xml:space="preserve"> </w:t>
      </w:r>
      <w:proofErr w:type="spellStart"/>
      <w:r>
        <w:t>Erzen</w:t>
      </w:r>
      <w:proofErr w:type="spellEnd"/>
      <w:r>
        <w:t xml:space="preserve"> (</w:t>
      </w:r>
      <w:r w:rsidRPr="006A663B">
        <w:rPr>
          <w:i/>
          <w:iCs/>
        </w:rPr>
        <w:t xml:space="preserve">Nature and the City) </w:t>
      </w:r>
      <w:r>
        <w:t>are now in Print.</w:t>
      </w:r>
    </w:p>
    <w:p w14:paraId="142F96F4" w14:textId="77777777" w:rsidR="004A4182" w:rsidRDefault="004A4182" w:rsidP="004A4182">
      <w:pPr>
        <w:pStyle w:val="NoSpacing"/>
      </w:pPr>
    </w:p>
    <w:p w14:paraId="3ED89053" w14:textId="36CBBF1F" w:rsidR="004A4182" w:rsidRDefault="00F2187D" w:rsidP="004A4182">
      <w:pPr>
        <w:pStyle w:val="NoSpacing"/>
        <w:numPr>
          <w:ilvl w:val="0"/>
          <w:numId w:val="35"/>
        </w:numPr>
        <w:ind w:left="360"/>
      </w:pPr>
      <w:r>
        <w:t>Plans for the 2015 interim Conference will take place in Belgrade hosted by the Belgian</w:t>
      </w:r>
      <w:r w:rsidR="006A663B">
        <w:t xml:space="preserve"> </w:t>
      </w:r>
      <w:r>
        <w:t>Society and the 2016 Congress in Seoul Korea.</w:t>
      </w:r>
    </w:p>
    <w:p w14:paraId="4A86B8ED" w14:textId="77777777" w:rsidR="004A4182" w:rsidRDefault="00F2187D" w:rsidP="006A663B">
      <w:pPr>
        <w:pStyle w:val="Heading1"/>
        <w:rPr>
          <w:rStyle w:val="Heading1Char"/>
        </w:rPr>
      </w:pPr>
      <w:r w:rsidRPr="004A4182">
        <w:rPr>
          <w:rStyle w:val="Heading1Char"/>
        </w:rPr>
        <w:t>A Final Word</w:t>
      </w:r>
    </w:p>
    <w:p w14:paraId="57396445" w14:textId="113A48F3" w:rsidR="009437B5" w:rsidRPr="006A663B" w:rsidRDefault="00F2187D" w:rsidP="008B6308">
      <w:pPr>
        <w:pStyle w:val="NoSpacing"/>
      </w:pPr>
      <w:r>
        <w:t>When IAA was founded the framework of national societies offered a</w:t>
      </w:r>
      <w:r w:rsidR="006A663B">
        <w:t xml:space="preserve"> </w:t>
      </w:r>
      <w:r>
        <w:t>useful base for operations. And these societies remain important to the structure of IAA.</w:t>
      </w:r>
      <w:r w:rsidR="006A663B">
        <w:t xml:space="preserve"> </w:t>
      </w:r>
      <w:r>
        <w:t>As we look to the future of IAA it will be necessary to think globally, as well as nationally.</w:t>
      </w:r>
      <w:r w:rsidR="006A663B">
        <w:t xml:space="preserve"> </w:t>
      </w:r>
      <w:r>
        <w:t>It is in this spirit that we welcome the membership of the European Society and recent</w:t>
      </w:r>
      <w:r w:rsidR="006A663B">
        <w:t xml:space="preserve"> </w:t>
      </w:r>
      <w:r>
        <w:t>affiliation with FISP.</w:t>
      </w:r>
    </w:p>
    <w:sectPr w:rsidR="009437B5" w:rsidRPr="006A663B" w:rsidSect="00FE3038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5173A"/>
    <w:multiLevelType w:val="multilevel"/>
    <w:tmpl w:val="99E69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6F2883"/>
    <w:multiLevelType w:val="multilevel"/>
    <w:tmpl w:val="BECC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6B4BA5"/>
    <w:multiLevelType w:val="multilevel"/>
    <w:tmpl w:val="6750C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7B0F31"/>
    <w:multiLevelType w:val="multilevel"/>
    <w:tmpl w:val="F7541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D02E55"/>
    <w:multiLevelType w:val="multilevel"/>
    <w:tmpl w:val="80D01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B60D43"/>
    <w:multiLevelType w:val="multilevel"/>
    <w:tmpl w:val="EBEE8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F76CB4"/>
    <w:multiLevelType w:val="multilevel"/>
    <w:tmpl w:val="FA94B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04370E"/>
    <w:multiLevelType w:val="multilevel"/>
    <w:tmpl w:val="8AECF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690798"/>
    <w:multiLevelType w:val="multilevel"/>
    <w:tmpl w:val="227E8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566633"/>
    <w:multiLevelType w:val="multilevel"/>
    <w:tmpl w:val="E3861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6F61DF"/>
    <w:multiLevelType w:val="multilevel"/>
    <w:tmpl w:val="D55CE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720ABC"/>
    <w:multiLevelType w:val="multilevel"/>
    <w:tmpl w:val="0C0EE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BE252F"/>
    <w:multiLevelType w:val="multilevel"/>
    <w:tmpl w:val="86DC2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5624DE"/>
    <w:multiLevelType w:val="multilevel"/>
    <w:tmpl w:val="243ED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9B7A36"/>
    <w:multiLevelType w:val="multilevel"/>
    <w:tmpl w:val="93164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E3C45AC"/>
    <w:multiLevelType w:val="multilevel"/>
    <w:tmpl w:val="369A2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BA0BDB"/>
    <w:multiLevelType w:val="multilevel"/>
    <w:tmpl w:val="12D60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6810FE"/>
    <w:multiLevelType w:val="hybridMultilevel"/>
    <w:tmpl w:val="2F54F0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2C37DA"/>
    <w:multiLevelType w:val="multilevel"/>
    <w:tmpl w:val="A4888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4B940E9"/>
    <w:multiLevelType w:val="multilevel"/>
    <w:tmpl w:val="C5EC8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A15415D"/>
    <w:multiLevelType w:val="multilevel"/>
    <w:tmpl w:val="9DB84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A2A0078"/>
    <w:multiLevelType w:val="multilevel"/>
    <w:tmpl w:val="35289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BC620B4"/>
    <w:multiLevelType w:val="multilevel"/>
    <w:tmpl w:val="A5BA5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9AA1302"/>
    <w:multiLevelType w:val="multilevel"/>
    <w:tmpl w:val="A8F8D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9DC2462"/>
    <w:multiLevelType w:val="hybridMultilevel"/>
    <w:tmpl w:val="CD68CB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061F5B"/>
    <w:multiLevelType w:val="multilevel"/>
    <w:tmpl w:val="4BC2D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E936A24"/>
    <w:multiLevelType w:val="multilevel"/>
    <w:tmpl w:val="5588A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C91989"/>
    <w:multiLevelType w:val="multilevel"/>
    <w:tmpl w:val="A3CC6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02F4919"/>
    <w:multiLevelType w:val="multilevel"/>
    <w:tmpl w:val="F4BA3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3E64B7F"/>
    <w:multiLevelType w:val="multilevel"/>
    <w:tmpl w:val="2B687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6C856D5"/>
    <w:multiLevelType w:val="multilevel"/>
    <w:tmpl w:val="C220D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92A3D82"/>
    <w:multiLevelType w:val="multilevel"/>
    <w:tmpl w:val="DF30E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3F839CE"/>
    <w:multiLevelType w:val="multilevel"/>
    <w:tmpl w:val="C0E49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61C7298"/>
    <w:multiLevelType w:val="multilevel"/>
    <w:tmpl w:val="0D5A84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4" w15:restartNumberingAfterBreak="0">
    <w:nsid w:val="7E7362BD"/>
    <w:multiLevelType w:val="multilevel"/>
    <w:tmpl w:val="642C7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7"/>
  </w:num>
  <w:num w:numId="3">
    <w:abstractNumId w:val="9"/>
  </w:num>
  <w:num w:numId="4">
    <w:abstractNumId w:val="10"/>
  </w:num>
  <w:num w:numId="5">
    <w:abstractNumId w:val="12"/>
  </w:num>
  <w:num w:numId="6">
    <w:abstractNumId w:val="6"/>
  </w:num>
  <w:num w:numId="7">
    <w:abstractNumId w:val="14"/>
  </w:num>
  <w:num w:numId="8">
    <w:abstractNumId w:val="22"/>
  </w:num>
  <w:num w:numId="9">
    <w:abstractNumId w:val="16"/>
  </w:num>
  <w:num w:numId="10">
    <w:abstractNumId w:val="18"/>
  </w:num>
  <w:num w:numId="11">
    <w:abstractNumId w:val="5"/>
  </w:num>
  <w:num w:numId="12">
    <w:abstractNumId w:val="21"/>
  </w:num>
  <w:num w:numId="13">
    <w:abstractNumId w:val="13"/>
  </w:num>
  <w:num w:numId="14">
    <w:abstractNumId w:val="19"/>
  </w:num>
  <w:num w:numId="15">
    <w:abstractNumId w:val="29"/>
  </w:num>
  <w:num w:numId="16">
    <w:abstractNumId w:val="11"/>
  </w:num>
  <w:num w:numId="17">
    <w:abstractNumId w:val="31"/>
  </w:num>
  <w:num w:numId="18">
    <w:abstractNumId w:val="15"/>
  </w:num>
  <w:num w:numId="19">
    <w:abstractNumId w:val="0"/>
  </w:num>
  <w:num w:numId="20">
    <w:abstractNumId w:val="25"/>
  </w:num>
  <w:num w:numId="21">
    <w:abstractNumId w:val="23"/>
  </w:num>
  <w:num w:numId="22">
    <w:abstractNumId w:val="2"/>
  </w:num>
  <w:num w:numId="23">
    <w:abstractNumId w:val="30"/>
  </w:num>
  <w:num w:numId="24">
    <w:abstractNumId w:val="8"/>
  </w:num>
  <w:num w:numId="25">
    <w:abstractNumId w:val="34"/>
  </w:num>
  <w:num w:numId="26">
    <w:abstractNumId w:val="1"/>
  </w:num>
  <w:num w:numId="27">
    <w:abstractNumId w:val="32"/>
  </w:num>
  <w:num w:numId="28">
    <w:abstractNumId w:val="3"/>
  </w:num>
  <w:num w:numId="29">
    <w:abstractNumId w:val="26"/>
  </w:num>
  <w:num w:numId="30">
    <w:abstractNumId w:val="4"/>
  </w:num>
  <w:num w:numId="31">
    <w:abstractNumId w:val="28"/>
  </w:num>
  <w:num w:numId="32">
    <w:abstractNumId w:val="20"/>
  </w:num>
  <w:num w:numId="33">
    <w:abstractNumId w:val="33"/>
  </w:num>
  <w:num w:numId="34">
    <w:abstractNumId w:val="17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SmOmaXeHGwas2wSoCMQhqsovqCCcxB73HyzH0/Bxs83Mzh/QytWjjzpTr3475f3++1XVuNHy1UoWOXJtPqlAQw==" w:salt="DBawVwjXD8xLX2e84BAnFw==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622"/>
    <w:rsid w:val="00003562"/>
    <w:rsid w:val="0000729D"/>
    <w:rsid w:val="0001072F"/>
    <w:rsid w:val="00013F66"/>
    <w:rsid w:val="00014F38"/>
    <w:rsid w:val="000233C1"/>
    <w:rsid w:val="00024048"/>
    <w:rsid w:val="00026BC7"/>
    <w:rsid w:val="0003036D"/>
    <w:rsid w:val="00030E72"/>
    <w:rsid w:val="00034205"/>
    <w:rsid w:val="00035704"/>
    <w:rsid w:val="00041C27"/>
    <w:rsid w:val="000437DE"/>
    <w:rsid w:val="00043C8E"/>
    <w:rsid w:val="00044EBA"/>
    <w:rsid w:val="0004637E"/>
    <w:rsid w:val="0004717F"/>
    <w:rsid w:val="000525F1"/>
    <w:rsid w:val="0005413F"/>
    <w:rsid w:val="00057D20"/>
    <w:rsid w:val="000606A8"/>
    <w:rsid w:val="00061102"/>
    <w:rsid w:val="00064ECB"/>
    <w:rsid w:val="00071537"/>
    <w:rsid w:val="00072612"/>
    <w:rsid w:val="000735D6"/>
    <w:rsid w:val="00074B64"/>
    <w:rsid w:val="000769FD"/>
    <w:rsid w:val="00077000"/>
    <w:rsid w:val="00082637"/>
    <w:rsid w:val="00083102"/>
    <w:rsid w:val="000846CC"/>
    <w:rsid w:val="00085797"/>
    <w:rsid w:val="00087367"/>
    <w:rsid w:val="0009064A"/>
    <w:rsid w:val="00091815"/>
    <w:rsid w:val="00092348"/>
    <w:rsid w:val="00092DFF"/>
    <w:rsid w:val="00093C1A"/>
    <w:rsid w:val="00097FBC"/>
    <w:rsid w:val="000A0975"/>
    <w:rsid w:val="000A266C"/>
    <w:rsid w:val="000A3059"/>
    <w:rsid w:val="000A7622"/>
    <w:rsid w:val="000A7F84"/>
    <w:rsid w:val="000B1D7F"/>
    <w:rsid w:val="000B1EEB"/>
    <w:rsid w:val="000B22D3"/>
    <w:rsid w:val="000B2768"/>
    <w:rsid w:val="000B3464"/>
    <w:rsid w:val="000B389E"/>
    <w:rsid w:val="000B501D"/>
    <w:rsid w:val="000B5170"/>
    <w:rsid w:val="000C0E5B"/>
    <w:rsid w:val="000C43B7"/>
    <w:rsid w:val="000C6BA7"/>
    <w:rsid w:val="000D0A30"/>
    <w:rsid w:val="000D3573"/>
    <w:rsid w:val="000D4F0B"/>
    <w:rsid w:val="000D6BF2"/>
    <w:rsid w:val="000E69EF"/>
    <w:rsid w:val="000E7C46"/>
    <w:rsid w:val="000F0449"/>
    <w:rsid w:val="000F08DA"/>
    <w:rsid w:val="000F14F0"/>
    <w:rsid w:val="000F1D5E"/>
    <w:rsid w:val="000F23D9"/>
    <w:rsid w:val="000F33D0"/>
    <w:rsid w:val="00101A98"/>
    <w:rsid w:val="00104CE6"/>
    <w:rsid w:val="00107EA8"/>
    <w:rsid w:val="00114114"/>
    <w:rsid w:val="00115F37"/>
    <w:rsid w:val="00117F89"/>
    <w:rsid w:val="00120313"/>
    <w:rsid w:val="001233A5"/>
    <w:rsid w:val="00123BC0"/>
    <w:rsid w:val="00123E80"/>
    <w:rsid w:val="00131A15"/>
    <w:rsid w:val="00131C28"/>
    <w:rsid w:val="00134CF7"/>
    <w:rsid w:val="001352A5"/>
    <w:rsid w:val="0014182B"/>
    <w:rsid w:val="0014490B"/>
    <w:rsid w:val="00146A5C"/>
    <w:rsid w:val="00146E50"/>
    <w:rsid w:val="00147CF5"/>
    <w:rsid w:val="00150DB6"/>
    <w:rsid w:val="00154D34"/>
    <w:rsid w:val="00160E1F"/>
    <w:rsid w:val="00161372"/>
    <w:rsid w:val="001622DB"/>
    <w:rsid w:val="00163F71"/>
    <w:rsid w:val="00173556"/>
    <w:rsid w:val="00177615"/>
    <w:rsid w:val="0018114F"/>
    <w:rsid w:val="00181ADF"/>
    <w:rsid w:val="00183A38"/>
    <w:rsid w:val="001854EA"/>
    <w:rsid w:val="00185C26"/>
    <w:rsid w:val="00196C7C"/>
    <w:rsid w:val="001A16DB"/>
    <w:rsid w:val="001A1C71"/>
    <w:rsid w:val="001A1DF4"/>
    <w:rsid w:val="001A34C4"/>
    <w:rsid w:val="001B6E76"/>
    <w:rsid w:val="001C3A3F"/>
    <w:rsid w:val="001D1087"/>
    <w:rsid w:val="001D2448"/>
    <w:rsid w:val="001D3ADE"/>
    <w:rsid w:val="001D58D3"/>
    <w:rsid w:val="001D776C"/>
    <w:rsid w:val="001D7BCC"/>
    <w:rsid w:val="001E18FE"/>
    <w:rsid w:val="001F2164"/>
    <w:rsid w:val="001F70BC"/>
    <w:rsid w:val="001F7FBE"/>
    <w:rsid w:val="002016B1"/>
    <w:rsid w:val="00201875"/>
    <w:rsid w:val="00201AFD"/>
    <w:rsid w:val="00201FDC"/>
    <w:rsid w:val="002022D8"/>
    <w:rsid w:val="00206486"/>
    <w:rsid w:val="00206CC8"/>
    <w:rsid w:val="00211422"/>
    <w:rsid w:val="00212109"/>
    <w:rsid w:val="00214117"/>
    <w:rsid w:val="00224240"/>
    <w:rsid w:val="00226FA2"/>
    <w:rsid w:val="0024134B"/>
    <w:rsid w:val="00251132"/>
    <w:rsid w:val="002535DF"/>
    <w:rsid w:val="002558EB"/>
    <w:rsid w:val="00255B43"/>
    <w:rsid w:val="00255BDC"/>
    <w:rsid w:val="00255BEA"/>
    <w:rsid w:val="00261403"/>
    <w:rsid w:val="00261F59"/>
    <w:rsid w:val="00270991"/>
    <w:rsid w:val="00272AF4"/>
    <w:rsid w:val="00276C06"/>
    <w:rsid w:val="00280198"/>
    <w:rsid w:val="00282094"/>
    <w:rsid w:val="002843BC"/>
    <w:rsid w:val="00284A84"/>
    <w:rsid w:val="0029129F"/>
    <w:rsid w:val="00296B90"/>
    <w:rsid w:val="00297296"/>
    <w:rsid w:val="002A0668"/>
    <w:rsid w:val="002A6B8B"/>
    <w:rsid w:val="002A7FBB"/>
    <w:rsid w:val="002B1ED8"/>
    <w:rsid w:val="002B45EC"/>
    <w:rsid w:val="002B62C6"/>
    <w:rsid w:val="002C17A7"/>
    <w:rsid w:val="002C2DA5"/>
    <w:rsid w:val="002C4714"/>
    <w:rsid w:val="002C6160"/>
    <w:rsid w:val="002D02F2"/>
    <w:rsid w:val="002D28EA"/>
    <w:rsid w:val="002D51BB"/>
    <w:rsid w:val="002D5BAE"/>
    <w:rsid w:val="002D5DDC"/>
    <w:rsid w:val="002D6AA3"/>
    <w:rsid w:val="002E5C33"/>
    <w:rsid w:val="002E5D29"/>
    <w:rsid w:val="00300411"/>
    <w:rsid w:val="00300EE4"/>
    <w:rsid w:val="0030197F"/>
    <w:rsid w:val="0030223E"/>
    <w:rsid w:val="00303A1E"/>
    <w:rsid w:val="00303BBD"/>
    <w:rsid w:val="00313440"/>
    <w:rsid w:val="00314FCD"/>
    <w:rsid w:val="00324290"/>
    <w:rsid w:val="00331737"/>
    <w:rsid w:val="0033243D"/>
    <w:rsid w:val="0033652E"/>
    <w:rsid w:val="00340617"/>
    <w:rsid w:val="00340B13"/>
    <w:rsid w:val="00340CDB"/>
    <w:rsid w:val="003427C6"/>
    <w:rsid w:val="00343472"/>
    <w:rsid w:val="003455AA"/>
    <w:rsid w:val="00347634"/>
    <w:rsid w:val="00351E90"/>
    <w:rsid w:val="00360206"/>
    <w:rsid w:val="003624EE"/>
    <w:rsid w:val="003632E1"/>
    <w:rsid w:val="00363CD3"/>
    <w:rsid w:val="003656A9"/>
    <w:rsid w:val="00366852"/>
    <w:rsid w:val="003706EF"/>
    <w:rsid w:val="00370BE4"/>
    <w:rsid w:val="00371D56"/>
    <w:rsid w:val="003727DD"/>
    <w:rsid w:val="0037755D"/>
    <w:rsid w:val="00381F0E"/>
    <w:rsid w:val="0038549B"/>
    <w:rsid w:val="0038628A"/>
    <w:rsid w:val="0038634F"/>
    <w:rsid w:val="00391C48"/>
    <w:rsid w:val="00394337"/>
    <w:rsid w:val="003A437A"/>
    <w:rsid w:val="003A503E"/>
    <w:rsid w:val="003A6039"/>
    <w:rsid w:val="003B232A"/>
    <w:rsid w:val="003B47FA"/>
    <w:rsid w:val="003B6208"/>
    <w:rsid w:val="003B7F8F"/>
    <w:rsid w:val="003C0DBD"/>
    <w:rsid w:val="003C4172"/>
    <w:rsid w:val="003C437D"/>
    <w:rsid w:val="003C4456"/>
    <w:rsid w:val="003D3301"/>
    <w:rsid w:val="003D39A8"/>
    <w:rsid w:val="003D4641"/>
    <w:rsid w:val="003E05B7"/>
    <w:rsid w:val="003E0C0A"/>
    <w:rsid w:val="003E6CFF"/>
    <w:rsid w:val="003F07F8"/>
    <w:rsid w:val="004010E3"/>
    <w:rsid w:val="004055B8"/>
    <w:rsid w:val="0040709D"/>
    <w:rsid w:val="004122F9"/>
    <w:rsid w:val="004124D3"/>
    <w:rsid w:val="004139BA"/>
    <w:rsid w:val="00421CBC"/>
    <w:rsid w:val="0043008C"/>
    <w:rsid w:val="00430B91"/>
    <w:rsid w:val="004328A4"/>
    <w:rsid w:val="004374EF"/>
    <w:rsid w:val="00440F61"/>
    <w:rsid w:val="004441CB"/>
    <w:rsid w:val="00450DB8"/>
    <w:rsid w:val="00451C14"/>
    <w:rsid w:val="00453D2C"/>
    <w:rsid w:val="00454851"/>
    <w:rsid w:val="00456070"/>
    <w:rsid w:val="00456B26"/>
    <w:rsid w:val="004570E7"/>
    <w:rsid w:val="00460A1D"/>
    <w:rsid w:val="004613DF"/>
    <w:rsid w:val="00461BB2"/>
    <w:rsid w:val="00463F96"/>
    <w:rsid w:val="004660BE"/>
    <w:rsid w:val="00466290"/>
    <w:rsid w:val="0046696C"/>
    <w:rsid w:val="00466DD7"/>
    <w:rsid w:val="00471F7D"/>
    <w:rsid w:val="00473B19"/>
    <w:rsid w:val="00474CB3"/>
    <w:rsid w:val="00474ECD"/>
    <w:rsid w:val="004757B5"/>
    <w:rsid w:val="004816ED"/>
    <w:rsid w:val="0048309F"/>
    <w:rsid w:val="004834F0"/>
    <w:rsid w:val="004839C8"/>
    <w:rsid w:val="00487185"/>
    <w:rsid w:val="004873AE"/>
    <w:rsid w:val="00487718"/>
    <w:rsid w:val="00490ABE"/>
    <w:rsid w:val="004932A8"/>
    <w:rsid w:val="00493B34"/>
    <w:rsid w:val="00497E47"/>
    <w:rsid w:val="004A0368"/>
    <w:rsid w:val="004A2715"/>
    <w:rsid w:val="004A2894"/>
    <w:rsid w:val="004A2B41"/>
    <w:rsid w:val="004A3B3E"/>
    <w:rsid w:val="004A4182"/>
    <w:rsid w:val="004B2226"/>
    <w:rsid w:val="004B6BED"/>
    <w:rsid w:val="004B77C2"/>
    <w:rsid w:val="004C0B3D"/>
    <w:rsid w:val="004C2D7B"/>
    <w:rsid w:val="004C45D2"/>
    <w:rsid w:val="004C5EEF"/>
    <w:rsid w:val="004D118A"/>
    <w:rsid w:val="004D1CB9"/>
    <w:rsid w:val="004D21C9"/>
    <w:rsid w:val="004E34F8"/>
    <w:rsid w:val="004E3C84"/>
    <w:rsid w:val="004E3D8F"/>
    <w:rsid w:val="004E528B"/>
    <w:rsid w:val="004F146C"/>
    <w:rsid w:val="004F1F3C"/>
    <w:rsid w:val="0050408D"/>
    <w:rsid w:val="00504C6A"/>
    <w:rsid w:val="00510364"/>
    <w:rsid w:val="005116C9"/>
    <w:rsid w:val="00511BEE"/>
    <w:rsid w:val="005175E9"/>
    <w:rsid w:val="00520368"/>
    <w:rsid w:val="0052658A"/>
    <w:rsid w:val="00533270"/>
    <w:rsid w:val="00540146"/>
    <w:rsid w:val="00541521"/>
    <w:rsid w:val="00543C22"/>
    <w:rsid w:val="0054405B"/>
    <w:rsid w:val="0054567F"/>
    <w:rsid w:val="00546B44"/>
    <w:rsid w:val="00552682"/>
    <w:rsid w:val="00553291"/>
    <w:rsid w:val="005546FF"/>
    <w:rsid w:val="00556B72"/>
    <w:rsid w:val="005605E4"/>
    <w:rsid w:val="00563D7B"/>
    <w:rsid w:val="00563E3B"/>
    <w:rsid w:val="005643C8"/>
    <w:rsid w:val="005673D1"/>
    <w:rsid w:val="00570F38"/>
    <w:rsid w:val="00573955"/>
    <w:rsid w:val="005757DF"/>
    <w:rsid w:val="00580E33"/>
    <w:rsid w:val="00583225"/>
    <w:rsid w:val="0058724D"/>
    <w:rsid w:val="005960F4"/>
    <w:rsid w:val="00596593"/>
    <w:rsid w:val="00596A35"/>
    <w:rsid w:val="005979CD"/>
    <w:rsid w:val="005A12F0"/>
    <w:rsid w:val="005A5291"/>
    <w:rsid w:val="005A64BD"/>
    <w:rsid w:val="005A6FD1"/>
    <w:rsid w:val="005B08F1"/>
    <w:rsid w:val="005B47BC"/>
    <w:rsid w:val="005C00EC"/>
    <w:rsid w:val="005C15C9"/>
    <w:rsid w:val="005C30E9"/>
    <w:rsid w:val="005C663B"/>
    <w:rsid w:val="005D0CAD"/>
    <w:rsid w:val="005D1C38"/>
    <w:rsid w:val="005D1ED6"/>
    <w:rsid w:val="005D767A"/>
    <w:rsid w:val="005E2628"/>
    <w:rsid w:val="005E5F66"/>
    <w:rsid w:val="005F46EC"/>
    <w:rsid w:val="005F49C9"/>
    <w:rsid w:val="005F71CE"/>
    <w:rsid w:val="005F7A68"/>
    <w:rsid w:val="00601980"/>
    <w:rsid w:val="0060332C"/>
    <w:rsid w:val="00604C5A"/>
    <w:rsid w:val="00607F1D"/>
    <w:rsid w:val="00612DE8"/>
    <w:rsid w:val="00615A83"/>
    <w:rsid w:val="00620EA0"/>
    <w:rsid w:val="00623E47"/>
    <w:rsid w:val="00624CD2"/>
    <w:rsid w:val="0062795C"/>
    <w:rsid w:val="006306B9"/>
    <w:rsid w:val="00631A06"/>
    <w:rsid w:val="00633D28"/>
    <w:rsid w:val="00633F1B"/>
    <w:rsid w:val="00634D07"/>
    <w:rsid w:val="00635799"/>
    <w:rsid w:val="00636A77"/>
    <w:rsid w:val="0064051B"/>
    <w:rsid w:val="00645D2C"/>
    <w:rsid w:val="00650724"/>
    <w:rsid w:val="006517B5"/>
    <w:rsid w:val="00652076"/>
    <w:rsid w:val="00653DA3"/>
    <w:rsid w:val="00654D37"/>
    <w:rsid w:val="00655A47"/>
    <w:rsid w:val="006621F0"/>
    <w:rsid w:val="006647E7"/>
    <w:rsid w:val="006659A6"/>
    <w:rsid w:val="00666FD4"/>
    <w:rsid w:val="00667217"/>
    <w:rsid w:val="006702C6"/>
    <w:rsid w:val="006769E6"/>
    <w:rsid w:val="00676C63"/>
    <w:rsid w:val="00682333"/>
    <w:rsid w:val="006844CA"/>
    <w:rsid w:val="006871E0"/>
    <w:rsid w:val="00693B53"/>
    <w:rsid w:val="00694FCA"/>
    <w:rsid w:val="00697377"/>
    <w:rsid w:val="006A147C"/>
    <w:rsid w:val="006A1F61"/>
    <w:rsid w:val="006A533C"/>
    <w:rsid w:val="006A5E52"/>
    <w:rsid w:val="006A663B"/>
    <w:rsid w:val="006A712D"/>
    <w:rsid w:val="006A7B71"/>
    <w:rsid w:val="006B20FD"/>
    <w:rsid w:val="006B3B2B"/>
    <w:rsid w:val="006C024E"/>
    <w:rsid w:val="006C7ED1"/>
    <w:rsid w:val="006D75E1"/>
    <w:rsid w:val="006D7670"/>
    <w:rsid w:val="006E10F4"/>
    <w:rsid w:val="006E10FD"/>
    <w:rsid w:val="006E2996"/>
    <w:rsid w:val="006E2EEC"/>
    <w:rsid w:val="006E471E"/>
    <w:rsid w:val="006E4859"/>
    <w:rsid w:val="006F24E3"/>
    <w:rsid w:val="006F7E70"/>
    <w:rsid w:val="00702465"/>
    <w:rsid w:val="007065D3"/>
    <w:rsid w:val="007071B1"/>
    <w:rsid w:val="00707EC1"/>
    <w:rsid w:val="00710582"/>
    <w:rsid w:val="00714EE9"/>
    <w:rsid w:val="00715EA1"/>
    <w:rsid w:val="007246B0"/>
    <w:rsid w:val="007258CB"/>
    <w:rsid w:val="00730E29"/>
    <w:rsid w:val="00732FF6"/>
    <w:rsid w:val="00735393"/>
    <w:rsid w:val="00735C37"/>
    <w:rsid w:val="00745E32"/>
    <w:rsid w:val="007466F7"/>
    <w:rsid w:val="00757D89"/>
    <w:rsid w:val="0076194B"/>
    <w:rsid w:val="00763676"/>
    <w:rsid w:val="00770D3B"/>
    <w:rsid w:val="00772776"/>
    <w:rsid w:val="00776E56"/>
    <w:rsid w:val="00781619"/>
    <w:rsid w:val="00785436"/>
    <w:rsid w:val="0079146B"/>
    <w:rsid w:val="00791DD5"/>
    <w:rsid w:val="00793469"/>
    <w:rsid w:val="00796875"/>
    <w:rsid w:val="0079756E"/>
    <w:rsid w:val="007A1233"/>
    <w:rsid w:val="007A258F"/>
    <w:rsid w:val="007A3B3A"/>
    <w:rsid w:val="007B0BBA"/>
    <w:rsid w:val="007C16F7"/>
    <w:rsid w:val="007D069A"/>
    <w:rsid w:val="007D25DB"/>
    <w:rsid w:val="007D51E8"/>
    <w:rsid w:val="007D655B"/>
    <w:rsid w:val="007D762B"/>
    <w:rsid w:val="007D7C64"/>
    <w:rsid w:val="007E2E07"/>
    <w:rsid w:val="007E491C"/>
    <w:rsid w:val="007E53E2"/>
    <w:rsid w:val="007E604C"/>
    <w:rsid w:val="007E714E"/>
    <w:rsid w:val="007F0059"/>
    <w:rsid w:val="007F0413"/>
    <w:rsid w:val="007F12C0"/>
    <w:rsid w:val="007F336A"/>
    <w:rsid w:val="007F4E20"/>
    <w:rsid w:val="007F7A0B"/>
    <w:rsid w:val="0080037D"/>
    <w:rsid w:val="008061E0"/>
    <w:rsid w:val="0080711D"/>
    <w:rsid w:val="00813292"/>
    <w:rsid w:val="00813E40"/>
    <w:rsid w:val="00815475"/>
    <w:rsid w:val="00816489"/>
    <w:rsid w:val="00817C16"/>
    <w:rsid w:val="00820049"/>
    <w:rsid w:val="0082013E"/>
    <w:rsid w:val="00822617"/>
    <w:rsid w:val="00824B15"/>
    <w:rsid w:val="008322E3"/>
    <w:rsid w:val="00834DF7"/>
    <w:rsid w:val="00836F01"/>
    <w:rsid w:val="008406F5"/>
    <w:rsid w:val="00841F1E"/>
    <w:rsid w:val="00842203"/>
    <w:rsid w:val="00850E3E"/>
    <w:rsid w:val="00864432"/>
    <w:rsid w:val="008649A3"/>
    <w:rsid w:val="0086670A"/>
    <w:rsid w:val="00870BA1"/>
    <w:rsid w:val="00873CDE"/>
    <w:rsid w:val="00874421"/>
    <w:rsid w:val="00875997"/>
    <w:rsid w:val="0087796C"/>
    <w:rsid w:val="00880932"/>
    <w:rsid w:val="008825B5"/>
    <w:rsid w:val="00884A5A"/>
    <w:rsid w:val="00885619"/>
    <w:rsid w:val="00885E74"/>
    <w:rsid w:val="00886B14"/>
    <w:rsid w:val="008927F4"/>
    <w:rsid w:val="00893B58"/>
    <w:rsid w:val="00894E4C"/>
    <w:rsid w:val="0089642A"/>
    <w:rsid w:val="008A1743"/>
    <w:rsid w:val="008A23DD"/>
    <w:rsid w:val="008A6C51"/>
    <w:rsid w:val="008B15CF"/>
    <w:rsid w:val="008B2242"/>
    <w:rsid w:val="008B4AD1"/>
    <w:rsid w:val="008B6308"/>
    <w:rsid w:val="008B6D93"/>
    <w:rsid w:val="008B7177"/>
    <w:rsid w:val="008B7AF1"/>
    <w:rsid w:val="008C25CD"/>
    <w:rsid w:val="008C3543"/>
    <w:rsid w:val="008D0F0D"/>
    <w:rsid w:val="008D0FF2"/>
    <w:rsid w:val="008D14D6"/>
    <w:rsid w:val="008D1D7F"/>
    <w:rsid w:val="008D3526"/>
    <w:rsid w:val="008F0401"/>
    <w:rsid w:val="008F04C1"/>
    <w:rsid w:val="008F2457"/>
    <w:rsid w:val="008F252A"/>
    <w:rsid w:val="008F6AFD"/>
    <w:rsid w:val="008F7645"/>
    <w:rsid w:val="00900D37"/>
    <w:rsid w:val="0090248F"/>
    <w:rsid w:val="00902F25"/>
    <w:rsid w:val="0090407E"/>
    <w:rsid w:val="00905334"/>
    <w:rsid w:val="00907ABB"/>
    <w:rsid w:val="00911307"/>
    <w:rsid w:val="00915110"/>
    <w:rsid w:val="009151B5"/>
    <w:rsid w:val="00916ADA"/>
    <w:rsid w:val="00916C64"/>
    <w:rsid w:val="00925107"/>
    <w:rsid w:val="00925421"/>
    <w:rsid w:val="009267EE"/>
    <w:rsid w:val="00927998"/>
    <w:rsid w:val="00927CD5"/>
    <w:rsid w:val="00932185"/>
    <w:rsid w:val="009346E4"/>
    <w:rsid w:val="00935F23"/>
    <w:rsid w:val="009372D8"/>
    <w:rsid w:val="00937D12"/>
    <w:rsid w:val="00940ED2"/>
    <w:rsid w:val="009437B5"/>
    <w:rsid w:val="0094399A"/>
    <w:rsid w:val="00944376"/>
    <w:rsid w:val="00946997"/>
    <w:rsid w:val="0094737A"/>
    <w:rsid w:val="00947B8B"/>
    <w:rsid w:val="00950094"/>
    <w:rsid w:val="0095139E"/>
    <w:rsid w:val="00951536"/>
    <w:rsid w:val="00952B32"/>
    <w:rsid w:val="00952C61"/>
    <w:rsid w:val="00954B3E"/>
    <w:rsid w:val="009554A6"/>
    <w:rsid w:val="00956FEB"/>
    <w:rsid w:val="009572F3"/>
    <w:rsid w:val="009650D5"/>
    <w:rsid w:val="0096535F"/>
    <w:rsid w:val="00965F35"/>
    <w:rsid w:val="00966500"/>
    <w:rsid w:val="009729A3"/>
    <w:rsid w:val="00977F16"/>
    <w:rsid w:val="00977F1D"/>
    <w:rsid w:val="00982217"/>
    <w:rsid w:val="00984B39"/>
    <w:rsid w:val="00986A83"/>
    <w:rsid w:val="00990645"/>
    <w:rsid w:val="009A130B"/>
    <w:rsid w:val="009A2639"/>
    <w:rsid w:val="009A397F"/>
    <w:rsid w:val="009B4F83"/>
    <w:rsid w:val="009B6983"/>
    <w:rsid w:val="009C5450"/>
    <w:rsid w:val="009C5716"/>
    <w:rsid w:val="009D316A"/>
    <w:rsid w:val="009D3527"/>
    <w:rsid w:val="009D3917"/>
    <w:rsid w:val="009D462F"/>
    <w:rsid w:val="009D5368"/>
    <w:rsid w:val="009D54DF"/>
    <w:rsid w:val="009E56AC"/>
    <w:rsid w:val="009E56AF"/>
    <w:rsid w:val="009E5E22"/>
    <w:rsid w:val="009E678D"/>
    <w:rsid w:val="009F08B4"/>
    <w:rsid w:val="009F28E2"/>
    <w:rsid w:val="009F4BDF"/>
    <w:rsid w:val="009F60BA"/>
    <w:rsid w:val="009F7F44"/>
    <w:rsid w:val="00A01B8D"/>
    <w:rsid w:val="00A034AE"/>
    <w:rsid w:val="00A035F5"/>
    <w:rsid w:val="00A11F34"/>
    <w:rsid w:val="00A1350A"/>
    <w:rsid w:val="00A231A4"/>
    <w:rsid w:val="00A310DA"/>
    <w:rsid w:val="00A32FCB"/>
    <w:rsid w:val="00A3561C"/>
    <w:rsid w:val="00A400BC"/>
    <w:rsid w:val="00A40701"/>
    <w:rsid w:val="00A42169"/>
    <w:rsid w:val="00A424F1"/>
    <w:rsid w:val="00A426B2"/>
    <w:rsid w:val="00A45EE8"/>
    <w:rsid w:val="00A465FC"/>
    <w:rsid w:val="00A47B50"/>
    <w:rsid w:val="00A50459"/>
    <w:rsid w:val="00A506CB"/>
    <w:rsid w:val="00A52369"/>
    <w:rsid w:val="00A52A88"/>
    <w:rsid w:val="00A55701"/>
    <w:rsid w:val="00A56ED1"/>
    <w:rsid w:val="00A648A4"/>
    <w:rsid w:val="00A650B2"/>
    <w:rsid w:val="00A7290A"/>
    <w:rsid w:val="00A75006"/>
    <w:rsid w:val="00A81E28"/>
    <w:rsid w:val="00A82932"/>
    <w:rsid w:val="00A82D07"/>
    <w:rsid w:val="00A868FB"/>
    <w:rsid w:val="00A915ED"/>
    <w:rsid w:val="00A91CF2"/>
    <w:rsid w:val="00A93BA4"/>
    <w:rsid w:val="00A9416E"/>
    <w:rsid w:val="00AA493D"/>
    <w:rsid w:val="00AB4807"/>
    <w:rsid w:val="00AB4813"/>
    <w:rsid w:val="00AC0052"/>
    <w:rsid w:val="00AC04D6"/>
    <w:rsid w:val="00AD0685"/>
    <w:rsid w:val="00AD38C1"/>
    <w:rsid w:val="00AD5A78"/>
    <w:rsid w:val="00AD78AD"/>
    <w:rsid w:val="00AE1517"/>
    <w:rsid w:val="00AE4078"/>
    <w:rsid w:val="00AE4230"/>
    <w:rsid w:val="00AE69D7"/>
    <w:rsid w:val="00AE71AA"/>
    <w:rsid w:val="00AF1374"/>
    <w:rsid w:val="00AF1E8A"/>
    <w:rsid w:val="00AF2DE8"/>
    <w:rsid w:val="00AF5947"/>
    <w:rsid w:val="00AF692A"/>
    <w:rsid w:val="00AF6D69"/>
    <w:rsid w:val="00AF7626"/>
    <w:rsid w:val="00B03D08"/>
    <w:rsid w:val="00B05BF7"/>
    <w:rsid w:val="00B079F6"/>
    <w:rsid w:val="00B1094A"/>
    <w:rsid w:val="00B129D1"/>
    <w:rsid w:val="00B12F61"/>
    <w:rsid w:val="00B14CBC"/>
    <w:rsid w:val="00B1760D"/>
    <w:rsid w:val="00B17FF0"/>
    <w:rsid w:val="00B24162"/>
    <w:rsid w:val="00B30468"/>
    <w:rsid w:val="00B32160"/>
    <w:rsid w:val="00B32B07"/>
    <w:rsid w:val="00B336E9"/>
    <w:rsid w:val="00B3397D"/>
    <w:rsid w:val="00B3426B"/>
    <w:rsid w:val="00B34F7B"/>
    <w:rsid w:val="00B35999"/>
    <w:rsid w:val="00B44237"/>
    <w:rsid w:val="00B47D09"/>
    <w:rsid w:val="00B50108"/>
    <w:rsid w:val="00B525D3"/>
    <w:rsid w:val="00B55B5C"/>
    <w:rsid w:val="00B56290"/>
    <w:rsid w:val="00B60064"/>
    <w:rsid w:val="00B611B3"/>
    <w:rsid w:val="00B61B54"/>
    <w:rsid w:val="00B6351D"/>
    <w:rsid w:val="00B64203"/>
    <w:rsid w:val="00B6519E"/>
    <w:rsid w:val="00B66AF1"/>
    <w:rsid w:val="00B70245"/>
    <w:rsid w:val="00B703C2"/>
    <w:rsid w:val="00B74E41"/>
    <w:rsid w:val="00B75BDF"/>
    <w:rsid w:val="00B7740D"/>
    <w:rsid w:val="00B82F58"/>
    <w:rsid w:val="00B839A9"/>
    <w:rsid w:val="00B83C5C"/>
    <w:rsid w:val="00B84C63"/>
    <w:rsid w:val="00B86814"/>
    <w:rsid w:val="00B87E1D"/>
    <w:rsid w:val="00B910CB"/>
    <w:rsid w:val="00B91743"/>
    <w:rsid w:val="00B91D38"/>
    <w:rsid w:val="00B927D2"/>
    <w:rsid w:val="00B935A4"/>
    <w:rsid w:val="00B945E5"/>
    <w:rsid w:val="00B9636B"/>
    <w:rsid w:val="00B974AD"/>
    <w:rsid w:val="00BA22C6"/>
    <w:rsid w:val="00BA316D"/>
    <w:rsid w:val="00BA5FEF"/>
    <w:rsid w:val="00BA7628"/>
    <w:rsid w:val="00BB2130"/>
    <w:rsid w:val="00BB30B6"/>
    <w:rsid w:val="00BB40CB"/>
    <w:rsid w:val="00BB724D"/>
    <w:rsid w:val="00BB7C37"/>
    <w:rsid w:val="00BC168F"/>
    <w:rsid w:val="00BC1E95"/>
    <w:rsid w:val="00BC2262"/>
    <w:rsid w:val="00BC3D81"/>
    <w:rsid w:val="00BC420A"/>
    <w:rsid w:val="00BC540B"/>
    <w:rsid w:val="00BC63E9"/>
    <w:rsid w:val="00BC7302"/>
    <w:rsid w:val="00BD01F3"/>
    <w:rsid w:val="00BD0D8D"/>
    <w:rsid w:val="00BD439F"/>
    <w:rsid w:val="00BD4F14"/>
    <w:rsid w:val="00BE2644"/>
    <w:rsid w:val="00BE42F3"/>
    <w:rsid w:val="00BE551C"/>
    <w:rsid w:val="00BF6ECD"/>
    <w:rsid w:val="00BF790B"/>
    <w:rsid w:val="00C01E67"/>
    <w:rsid w:val="00C05302"/>
    <w:rsid w:val="00C06B6B"/>
    <w:rsid w:val="00C06F37"/>
    <w:rsid w:val="00C0799A"/>
    <w:rsid w:val="00C13438"/>
    <w:rsid w:val="00C170FF"/>
    <w:rsid w:val="00C173E1"/>
    <w:rsid w:val="00C2019E"/>
    <w:rsid w:val="00C27AEF"/>
    <w:rsid w:val="00C3110E"/>
    <w:rsid w:val="00C3466C"/>
    <w:rsid w:val="00C355FF"/>
    <w:rsid w:val="00C41A64"/>
    <w:rsid w:val="00C47122"/>
    <w:rsid w:val="00C47959"/>
    <w:rsid w:val="00C47CEA"/>
    <w:rsid w:val="00C515E0"/>
    <w:rsid w:val="00C52034"/>
    <w:rsid w:val="00C531A3"/>
    <w:rsid w:val="00C57F24"/>
    <w:rsid w:val="00C63EA6"/>
    <w:rsid w:val="00C6619F"/>
    <w:rsid w:val="00C6624A"/>
    <w:rsid w:val="00C742C3"/>
    <w:rsid w:val="00C75559"/>
    <w:rsid w:val="00C76D88"/>
    <w:rsid w:val="00C7785D"/>
    <w:rsid w:val="00C77A26"/>
    <w:rsid w:val="00C85BDD"/>
    <w:rsid w:val="00C86B81"/>
    <w:rsid w:val="00C91557"/>
    <w:rsid w:val="00C92F74"/>
    <w:rsid w:val="00CA1C19"/>
    <w:rsid w:val="00CA204D"/>
    <w:rsid w:val="00CA2E14"/>
    <w:rsid w:val="00CA60CD"/>
    <w:rsid w:val="00CB10E9"/>
    <w:rsid w:val="00CB11D6"/>
    <w:rsid w:val="00CB5475"/>
    <w:rsid w:val="00CB665E"/>
    <w:rsid w:val="00CB6E09"/>
    <w:rsid w:val="00CC09A7"/>
    <w:rsid w:val="00CC0FD9"/>
    <w:rsid w:val="00CC1F8F"/>
    <w:rsid w:val="00CD139B"/>
    <w:rsid w:val="00CD5E59"/>
    <w:rsid w:val="00CD7831"/>
    <w:rsid w:val="00CE05D4"/>
    <w:rsid w:val="00CE4712"/>
    <w:rsid w:val="00CF53EE"/>
    <w:rsid w:val="00D01E5B"/>
    <w:rsid w:val="00D02378"/>
    <w:rsid w:val="00D02BE9"/>
    <w:rsid w:val="00D101DD"/>
    <w:rsid w:val="00D14423"/>
    <w:rsid w:val="00D15F27"/>
    <w:rsid w:val="00D17394"/>
    <w:rsid w:val="00D17B7F"/>
    <w:rsid w:val="00D21541"/>
    <w:rsid w:val="00D23FFF"/>
    <w:rsid w:val="00D2778A"/>
    <w:rsid w:val="00D31043"/>
    <w:rsid w:val="00D32077"/>
    <w:rsid w:val="00D324C0"/>
    <w:rsid w:val="00D34A13"/>
    <w:rsid w:val="00D3640D"/>
    <w:rsid w:val="00D42AE0"/>
    <w:rsid w:val="00D43F4A"/>
    <w:rsid w:val="00D45330"/>
    <w:rsid w:val="00D45705"/>
    <w:rsid w:val="00D45A48"/>
    <w:rsid w:val="00D45DB8"/>
    <w:rsid w:val="00D45FAE"/>
    <w:rsid w:val="00D505CD"/>
    <w:rsid w:val="00D50821"/>
    <w:rsid w:val="00D52D25"/>
    <w:rsid w:val="00D65A57"/>
    <w:rsid w:val="00D661C4"/>
    <w:rsid w:val="00D66306"/>
    <w:rsid w:val="00D66B18"/>
    <w:rsid w:val="00D726DB"/>
    <w:rsid w:val="00D73164"/>
    <w:rsid w:val="00D77E53"/>
    <w:rsid w:val="00D8135F"/>
    <w:rsid w:val="00D81DD5"/>
    <w:rsid w:val="00D87BB8"/>
    <w:rsid w:val="00D90BD9"/>
    <w:rsid w:val="00D932C5"/>
    <w:rsid w:val="00D939A7"/>
    <w:rsid w:val="00D9581C"/>
    <w:rsid w:val="00D95DCB"/>
    <w:rsid w:val="00D96228"/>
    <w:rsid w:val="00DA4783"/>
    <w:rsid w:val="00DA5459"/>
    <w:rsid w:val="00DB1E1F"/>
    <w:rsid w:val="00DB357A"/>
    <w:rsid w:val="00DB4233"/>
    <w:rsid w:val="00DB5097"/>
    <w:rsid w:val="00DB6F1B"/>
    <w:rsid w:val="00DC4F7C"/>
    <w:rsid w:val="00DC7134"/>
    <w:rsid w:val="00DC74F2"/>
    <w:rsid w:val="00DC7C2C"/>
    <w:rsid w:val="00DD2256"/>
    <w:rsid w:val="00DD4B55"/>
    <w:rsid w:val="00DD5871"/>
    <w:rsid w:val="00DE2F66"/>
    <w:rsid w:val="00DE4173"/>
    <w:rsid w:val="00DE4592"/>
    <w:rsid w:val="00DF6125"/>
    <w:rsid w:val="00E13E05"/>
    <w:rsid w:val="00E15784"/>
    <w:rsid w:val="00E16734"/>
    <w:rsid w:val="00E179BE"/>
    <w:rsid w:val="00E17AC4"/>
    <w:rsid w:val="00E20401"/>
    <w:rsid w:val="00E229E0"/>
    <w:rsid w:val="00E264D8"/>
    <w:rsid w:val="00E308AA"/>
    <w:rsid w:val="00E319F9"/>
    <w:rsid w:val="00E331C7"/>
    <w:rsid w:val="00E35240"/>
    <w:rsid w:val="00E36E18"/>
    <w:rsid w:val="00E37099"/>
    <w:rsid w:val="00E40A15"/>
    <w:rsid w:val="00E40CCE"/>
    <w:rsid w:val="00E43654"/>
    <w:rsid w:val="00E459FA"/>
    <w:rsid w:val="00E45A4B"/>
    <w:rsid w:val="00E46996"/>
    <w:rsid w:val="00E50522"/>
    <w:rsid w:val="00E51347"/>
    <w:rsid w:val="00E52F87"/>
    <w:rsid w:val="00E6120D"/>
    <w:rsid w:val="00E61D06"/>
    <w:rsid w:val="00E64908"/>
    <w:rsid w:val="00E7043E"/>
    <w:rsid w:val="00E747D9"/>
    <w:rsid w:val="00E75D5D"/>
    <w:rsid w:val="00E766CA"/>
    <w:rsid w:val="00E81F85"/>
    <w:rsid w:val="00E8413D"/>
    <w:rsid w:val="00E84C2A"/>
    <w:rsid w:val="00E870FE"/>
    <w:rsid w:val="00E90CA1"/>
    <w:rsid w:val="00E91D25"/>
    <w:rsid w:val="00E95F4D"/>
    <w:rsid w:val="00E97067"/>
    <w:rsid w:val="00EA6E8E"/>
    <w:rsid w:val="00EA7978"/>
    <w:rsid w:val="00EA7D19"/>
    <w:rsid w:val="00EB7F70"/>
    <w:rsid w:val="00EC311A"/>
    <w:rsid w:val="00EC4C2A"/>
    <w:rsid w:val="00EC6764"/>
    <w:rsid w:val="00EC726F"/>
    <w:rsid w:val="00EC7743"/>
    <w:rsid w:val="00EC7B8C"/>
    <w:rsid w:val="00ED055B"/>
    <w:rsid w:val="00ED2540"/>
    <w:rsid w:val="00ED48A6"/>
    <w:rsid w:val="00ED521A"/>
    <w:rsid w:val="00EE1F48"/>
    <w:rsid w:val="00EE3C5A"/>
    <w:rsid w:val="00EE4E0F"/>
    <w:rsid w:val="00EE504D"/>
    <w:rsid w:val="00EE75E3"/>
    <w:rsid w:val="00EE7777"/>
    <w:rsid w:val="00EF0C86"/>
    <w:rsid w:val="00EF2D7A"/>
    <w:rsid w:val="00EF586D"/>
    <w:rsid w:val="00F00B9A"/>
    <w:rsid w:val="00F0246E"/>
    <w:rsid w:val="00F026DB"/>
    <w:rsid w:val="00F04133"/>
    <w:rsid w:val="00F12233"/>
    <w:rsid w:val="00F12CE1"/>
    <w:rsid w:val="00F14096"/>
    <w:rsid w:val="00F14820"/>
    <w:rsid w:val="00F2187D"/>
    <w:rsid w:val="00F30DED"/>
    <w:rsid w:val="00F31DB2"/>
    <w:rsid w:val="00F37720"/>
    <w:rsid w:val="00F4046D"/>
    <w:rsid w:val="00F40A6C"/>
    <w:rsid w:val="00F42D15"/>
    <w:rsid w:val="00F44EA5"/>
    <w:rsid w:val="00F4518D"/>
    <w:rsid w:val="00F46AEA"/>
    <w:rsid w:val="00F46C28"/>
    <w:rsid w:val="00F46CF6"/>
    <w:rsid w:val="00F51019"/>
    <w:rsid w:val="00F52179"/>
    <w:rsid w:val="00F52B79"/>
    <w:rsid w:val="00F559A5"/>
    <w:rsid w:val="00F55F9D"/>
    <w:rsid w:val="00F56E1A"/>
    <w:rsid w:val="00F60EEE"/>
    <w:rsid w:val="00F6204B"/>
    <w:rsid w:val="00F62CDA"/>
    <w:rsid w:val="00F6448C"/>
    <w:rsid w:val="00F65D8A"/>
    <w:rsid w:val="00F74422"/>
    <w:rsid w:val="00F76222"/>
    <w:rsid w:val="00F83712"/>
    <w:rsid w:val="00F85BFD"/>
    <w:rsid w:val="00F86BEC"/>
    <w:rsid w:val="00F9447B"/>
    <w:rsid w:val="00F944E0"/>
    <w:rsid w:val="00F95C39"/>
    <w:rsid w:val="00FA132A"/>
    <w:rsid w:val="00FA1FC3"/>
    <w:rsid w:val="00FA431A"/>
    <w:rsid w:val="00FA54C6"/>
    <w:rsid w:val="00FA5E0B"/>
    <w:rsid w:val="00FA7BFA"/>
    <w:rsid w:val="00FB00F5"/>
    <w:rsid w:val="00FB0527"/>
    <w:rsid w:val="00FB3A37"/>
    <w:rsid w:val="00FB635D"/>
    <w:rsid w:val="00FB6BC1"/>
    <w:rsid w:val="00FC0BF3"/>
    <w:rsid w:val="00FC0EED"/>
    <w:rsid w:val="00FC11D2"/>
    <w:rsid w:val="00FC1405"/>
    <w:rsid w:val="00FD0FFF"/>
    <w:rsid w:val="00FE03F8"/>
    <w:rsid w:val="00FE2208"/>
    <w:rsid w:val="00FE2769"/>
    <w:rsid w:val="00FE2ED0"/>
    <w:rsid w:val="00FE3038"/>
    <w:rsid w:val="00FE3C8C"/>
    <w:rsid w:val="00FE430B"/>
    <w:rsid w:val="00FE46AF"/>
    <w:rsid w:val="00FE73C3"/>
    <w:rsid w:val="00FF1F94"/>
    <w:rsid w:val="00FF2B49"/>
    <w:rsid w:val="00FF3001"/>
    <w:rsid w:val="00FF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910B3"/>
  <w15:chartTrackingRefBased/>
  <w15:docId w15:val="{8643C0D0-29B8-4DA0-936D-185F04A8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1C71"/>
  </w:style>
  <w:style w:type="paragraph" w:styleId="Heading1">
    <w:name w:val="heading 1"/>
    <w:basedOn w:val="Normal"/>
    <w:next w:val="Normal"/>
    <w:link w:val="Heading1Char"/>
    <w:uiPriority w:val="9"/>
    <w:qFormat/>
    <w:rsid w:val="001A1C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1C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1C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A1C7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1C7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1C7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1C7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1C7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1C7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1C71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A1C71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A1C71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A1C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1C71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1C71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1C71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1C71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1C71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A1C7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A1C7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1C71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1C71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A1C71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1A1C71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1A1C71"/>
    <w:rPr>
      <w:i/>
      <w:iCs/>
      <w:color w:val="auto"/>
    </w:rPr>
  </w:style>
  <w:style w:type="paragraph" w:styleId="NoSpacing">
    <w:name w:val="No Spacing"/>
    <w:uiPriority w:val="1"/>
    <w:qFormat/>
    <w:rsid w:val="001A1C7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A1C71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1C71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1C71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1C71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1A1C71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A1C71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1A1C71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1A1C71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1A1C71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A1C71"/>
    <w:pPr>
      <w:outlineLvl w:val="9"/>
    </w:pPr>
  </w:style>
  <w:style w:type="paragraph" w:customStyle="1" w:styleId="Default">
    <w:name w:val="Default"/>
    <w:rsid w:val="000A762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2E5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FE3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vious">
    <w:name w:val="previous"/>
    <w:basedOn w:val="Normal"/>
    <w:rsid w:val="00FE3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E3038"/>
    <w:rPr>
      <w:color w:val="0000FF"/>
      <w:u w:val="single"/>
    </w:rPr>
  </w:style>
  <w:style w:type="character" w:customStyle="1" w:styleId="button-alternative-text">
    <w:name w:val="button-alternative-text"/>
    <w:basedOn w:val="DefaultParagraphFont"/>
    <w:rsid w:val="00FE3038"/>
  </w:style>
  <w:style w:type="character" w:customStyle="1" w:styleId="extra-detail-1">
    <w:name w:val="extra-detail-1"/>
    <w:basedOn w:val="DefaultParagraphFont"/>
    <w:rsid w:val="00FE3038"/>
  </w:style>
  <w:style w:type="paragraph" w:customStyle="1" w:styleId="next">
    <w:name w:val="next"/>
    <w:basedOn w:val="Normal"/>
    <w:rsid w:val="00FE3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nchor-text">
    <w:name w:val="anchor-text"/>
    <w:basedOn w:val="DefaultParagraphFont"/>
    <w:rsid w:val="00FE3038"/>
  </w:style>
  <w:style w:type="character" w:customStyle="1" w:styleId="label">
    <w:name w:val="label"/>
    <w:basedOn w:val="DefaultParagraphFont"/>
    <w:rsid w:val="00FE3038"/>
  </w:style>
  <w:style w:type="character" w:customStyle="1" w:styleId="button-text">
    <w:name w:val="button-text"/>
    <w:basedOn w:val="DefaultParagraphFont"/>
    <w:rsid w:val="00FE3038"/>
  </w:style>
  <w:style w:type="character" w:styleId="UnresolvedMention">
    <w:name w:val="Unresolved Mention"/>
    <w:basedOn w:val="DefaultParagraphFont"/>
    <w:uiPriority w:val="99"/>
    <w:semiHidden/>
    <w:unhideWhenUsed/>
    <w:rsid w:val="00FE3038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884A5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itle-text">
    <w:name w:val="title-text"/>
    <w:basedOn w:val="DefaultParagraphFont"/>
    <w:rsid w:val="00115F37"/>
  </w:style>
  <w:style w:type="paragraph" w:styleId="NormalWeb">
    <w:name w:val="Normal (Web)"/>
    <w:basedOn w:val="Normal"/>
    <w:uiPriority w:val="99"/>
    <w:unhideWhenUsed/>
    <w:rsid w:val="004830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ributor">
    <w:name w:val="contributor"/>
    <w:basedOn w:val="Normal"/>
    <w:rsid w:val="00466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me">
    <w:name w:val="name"/>
    <w:basedOn w:val="DefaultParagraphFont"/>
    <w:rsid w:val="00466290"/>
  </w:style>
  <w:style w:type="paragraph" w:customStyle="1" w:styleId="last">
    <w:name w:val="last"/>
    <w:basedOn w:val="Normal"/>
    <w:rsid w:val="00466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c">
    <w:name w:val="sc"/>
    <w:basedOn w:val="DefaultParagraphFont"/>
    <w:rsid w:val="001352A5"/>
  </w:style>
  <w:style w:type="character" w:customStyle="1" w:styleId="fig-label">
    <w:name w:val="fig-label"/>
    <w:basedOn w:val="DefaultParagraphFont"/>
    <w:rsid w:val="004328A4"/>
  </w:style>
  <w:style w:type="character" w:styleId="PlaceholderText">
    <w:name w:val="Placeholder Text"/>
    <w:basedOn w:val="DefaultParagraphFont"/>
    <w:uiPriority w:val="99"/>
    <w:semiHidden/>
    <w:rsid w:val="00B24162"/>
    <w:rPr>
      <w:color w:val="808080"/>
    </w:rPr>
  </w:style>
  <w:style w:type="character" w:customStyle="1" w:styleId="xref-fig">
    <w:name w:val="xref-fig"/>
    <w:basedOn w:val="DefaultParagraphFont"/>
    <w:rsid w:val="005960F4"/>
  </w:style>
  <w:style w:type="character" w:customStyle="1" w:styleId="xref-disp-formula">
    <w:name w:val="xref-disp-formula"/>
    <w:basedOn w:val="DefaultParagraphFont"/>
    <w:rsid w:val="005960F4"/>
  </w:style>
  <w:style w:type="character" w:customStyle="1" w:styleId="table-label">
    <w:name w:val="table-label"/>
    <w:basedOn w:val="DefaultParagraphFont"/>
    <w:rsid w:val="006659A6"/>
  </w:style>
  <w:style w:type="paragraph" w:customStyle="1" w:styleId="fn">
    <w:name w:val="fn"/>
    <w:basedOn w:val="Normal"/>
    <w:rsid w:val="00575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n-label">
    <w:name w:val="fn-label"/>
    <w:basedOn w:val="DefaultParagraphFont"/>
    <w:rsid w:val="005757DF"/>
  </w:style>
  <w:style w:type="paragraph" w:customStyle="1" w:styleId="received">
    <w:name w:val="received"/>
    <w:basedOn w:val="Normal"/>
    <w:rsid w:val="00575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ceived-label">
    <w:name w:val="received-label"/>
    <w:basedOn w:val="DefaultParagraphFont"/>
    <w:rsid w:val="005757DF"/>
  </w:style>
  <w:style w:type="paragraph" w:customStyle="1" w:styleId="rev-recd">
    <w:name w:val="rev-recd"/>
    <w:basedOn w:val="Normal"/>
    <w:rsid w:val="00575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v-recd-label">
    <w:name w:val="rev-recd-label"/>
    <w:basedOn w:val="DefaultParagraphFont"/>
    <w:rsid w:val="005757DF"/>
  </w:style>
  <w:style w:type="character" w:styleId="HTMLCite">
    <w:name w:val="HTML Cite"/>
    <w:basedOn w:val="DefaultParagraphFont"/>
    <w:uiPriority w:val="99"/>
    <w:semiHidden/>
    <w:unhideWhenUsed/>
    <w:rsid w:val="009437B5"/>
    <w:rPr>
      <w:i/>
      <w:iCs/>
    </w:rPr>
  </w:style>
  <w:style w:type="character" w:customStyle="1" w:styleId="cit-pub-date">
    <w:name w:val="cit-pub-date"/>
    <w:basedOn w:val="DefaultParagraphFont"/>
    <w:rsid w:val="009437B5"/>
  </w:style>
  <w:style w:type="character" w:customStyle="1" w:styleId="cit-source">
    <w:name w:val="cit-source"/>
    <w:basedOn w:val="DefaultParagraphFont"/>
    <w:rsid w:val="009437B5"/>
  </w:style>
  <w:style w:type="character" w:customStyle="1" w:styleId="cit-vol">
    <w:name w:val="cit-vol"/>
    <w:basedOn w:val="DefaultParagraphFont"/>
    <w:rsid w:val="009437B5"/>
  </w:style>
  <w:style w:type="character" w:customStyle="1" w:styleId="cit-fpage">
    <w:name w:val="cit-fpage"/>
    <w:basedOn w:val="DefaultParagraphFont"/>
    <w:rsid w:val="009437B5"/>
  </w:style>
  <w:style w:type="character" w:customStyle="1" w:styleId="cit-reflinks-abstract">
    <w:name w:val="cit-reflinks-abstract"/>
    <w:basedOn w:val="DefaultParagraphFont"/>
    <w:rsid w:val="009437B5"/>
  </w:style>
  <w:style w:type="character" w:customStyle="1" w:styleId="cit-sep">
    <w:name w:val="cit-sep"/>
    <w:basedOn w:val="DefaultParagraphFont"/>
    <w:rsid w:val="009437B5"/>
  </w:style>
  <w:style w:type="character" w:customStyle="1" w:styleId="cit-reflinks-full-text">
    <w:name w:val="cit-reflinks-full-text"/>
    <w:basedOn w:val="DefaultParagraphFont"/>
    <w:rsid w:val="009437B5"/>
  </w:style>
  <w:style w:type="character" w:customStyle="1" w:styleId="free-full-text">
    <w:name w:val="free-full-text"/>
    <w:basedOn w:val="DefaultParagraphFont"/>
    <w:rsid w:val="00943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3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7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80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8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4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7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39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8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58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3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7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11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20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0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10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1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45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61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89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51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2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24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3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89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0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79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55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13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9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37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32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05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66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0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60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4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6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8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25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31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50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9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4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66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65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07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7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12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2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66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01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8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75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14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46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82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51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39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56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4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17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6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66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1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70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2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9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74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0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70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5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0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19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3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6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8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5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9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04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6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25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8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95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63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3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41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86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1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32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45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9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87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0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49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4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4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89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0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6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42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59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60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9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50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78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4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1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60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4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23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97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8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49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04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16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65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79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61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71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23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7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42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05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25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4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1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9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15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4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54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5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3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6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22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08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7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4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5234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1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760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65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9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01236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778432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74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16920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12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255122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36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248101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280328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57080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43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977158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94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7680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57003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94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19170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957405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86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87389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1918007851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692606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114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0694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2114088603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985351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451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212741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658073775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29175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2158518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74864716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29888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785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009702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966737639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324239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243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493391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967707463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181154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290595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2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3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2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1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9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8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7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4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1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0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1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0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5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7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76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5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6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5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6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02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9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74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8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0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1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10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6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1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301964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980355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8028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423150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48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001263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987435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858593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460014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61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379634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1259682515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482189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793741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9797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35936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780646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708344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591252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5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788232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91781255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842008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814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908623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1822112139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45032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0887751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1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6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3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4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5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53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0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1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5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publications.marquette.edu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10" ma:contentTypeDescription="Create a new document." ma:contentTypeScope="" ma:versionID="1d822b10c24ef6f388e31084a596ae23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49edd2d7bf942d5bae8cf2f982a97614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CEE90C-CE9B-4079-B1D4-AA93189991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CE3BA6-BA4B-4BFC-B899-139FBA9E66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45B4A3-DD67-4EAA-AFB4-ED40F2FA1F77}">
  <ds:schemaRefs>
    <ds:schemaRef ds:uri="http://purl.org/dc/dcmitype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455b151d-75b8-4438-a72d-e06b314124a1"/>
    <ds:schemaRef ds:uri="http://schemas.microsoft.com/office/infopath/2007/PartnerControls"/>
    <ds:schemaRef ds:uri="http://schemas.openxmlformats.org/package/2006/metadata/core-properties"/>
    <ds:schemaRef ds:uri="1dc5a16d-a9e1-4107-81af-b56e13c8526c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941</Words>
  <Characters>5057</Characters>
  <Application>Microsoft Office Word</Application>
  <DocSecurity>8</DocSecurity>
  <Lines>84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9</cp:revision>
  <dcterms:created xsi:type="dcterms:W3CDTF">2019-05-24T21:13:00Z</dcterms:created>
  <dcterms:modified xsi:type="dcterms:W3CDTF">2019-05-31T13:51:00Z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