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763497F" w:rsidR="000A7622" w:rsidRPr="00C04F25" w:rsidRDefault="00A66016"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31ADE1A" w:rsidR="000A7622" w:rsidRPr="00F75698" w:rsidRDefault="00276E5E" w:rsidP="00D14423">
      <w:pPr>
        <w:rPr>
          <w:rFonts w:cstheme="minorHAnsi"/>
          <w:sz w:val="24"/>
          <w:szCs w:val="24"/>
          <w:lang w:val="fr-FR"/>
        </w:rPr>
      </w:pPr>
      <w:proofErr w:type="spellStart"/>
      <w:r w:rsidRPr="00F75698">
        <w:rPr>
          <w:rFonts w:cstheme="minorHAnsi"/>
          <w:i/>
          <w:sz w:val="24"/>
          <w:szCs w:val="24"/>
          <w:lang w:val="fr-FR"/>
        </w:rPr>
        <w:t>Philosophical</w:t>
      </w:r>
      <w:proofErr w:type="spellEnd"/>
      <w:r w:rsidRPr="00F75698">
        <w:rPr>
          <w:rFonts w:cstheme="minorHAnsi"/>
          <w:i/>
          <w:sz w:val="24"/>
          <w:szCs w:val="24"/>
          <w:lang w:val="fr-FR"/>
        </w:rPr>
        <w:t xml:space="preserve"> Transactions of the Royal Society B : </w:t>
      </w:r>
      <w:proofErr w:type="spellStart"/>
      <w:r w:rsidRPr="00F75698">
        <w:rPr>
          <w:rFonts w:cstheme="minorHAnsi"/>
          <w:i/>
          <w:sz w:val="24"/>
          <w:szCs w:val="24"/>
          <w:lang w:val="fr-FR"/>
        </w:rPr>
        <w:t>Biological</w:t>
      </w:r>
      <w:proofErr w:type="spellEnd"/>
      <w:r w:rsidRPr="00F75698">
        <w:rPr>
          <w:rFonts w:cstheme="minorHAnsi"/>
          <w:i/>
          <w:sz w:val="24"/>
          <w:szCs w:val="24"/>
          <w:lang w:val="fr-FR"/>
        </w:rPr>
        <w:t xml:space="preserve"> Sciences</w:t>
      </w:r>
      <w:r w:rsidR="000A7622" w:rsidRPr="00F75698">
        <w:rPr>
          <w:rFonts w:cstheme="minorHAnsi"/>
          <w:sz w:val="24"/>
          <w:szCs w:val="24"/>
          <w:lang w:val="fr-FR"/>
        </w:rPr>
        <w:t xml:space="preserve">, Vol. </w:t>
      </w:r>
      <w:r w:rsidR="002A72BB" w:rsidRPr="00F75698">
        <w:rPr>
          <w:rFonts w:cstheme="minorHAnsi"/>
          <w:sz w:val="24"/>
          <w:szCs w:val="24"/>
          <w:lang w:val="fr-FR"/>
        </w:rPr>
        <w:t>376</w:t>
      </w:r>
      <w:r w:rsidR="000A7622" w:rsidRPr="00F75698">
        <w:rPr>
          <w:rFonts w:cstheme="minorHAnsi"/>
          <w:sz w:val="24"/>
          <w:szCs w:val="24"/>
          <w:lang w:val="fr-FR"/>
        </w:rPr>
        <w:t xml:space="preserve">, No. </w:t>
      </w:r>
      <w:r w:rsidR="002A72BB" w:rsidRPr="00F75698">
        <w:rPr>
          <w:rFonts w:cstheme="minorHAnsi"/>
          <w:sz w:val="24"/>
          <w:szCs w:val="24"/>
          <w:lang w:val="fr-FR"/>
        </w:rPr>
        <w:t>1832</w:t>
      </w:r>
      <w:r w:rsidR="000A7622" w:rsidRPr="00F75698">
        <w:rPr>
          <w:rFonts w:cstheme="minorHAnsi"/>
          <w:sz w:val="24"/>
          <w:szCs w:val="24"/>
          <w:lang w:val="fr-FR"/>
        </w:rPr>
        <w:t xml:space="preserve"> (</w:t>
      </w:r>
      <w:r w:rsidR="002A72BB" w:rsidRPr="00F75698">
        <w:rPr>
          <w:rFonts w:cstheme="minorHAnsi"/>
          <w:sz w:val="24"/>
          <w:szCs w:val="24"/>
          <w:lang w:val="fr-FR"/>
        </w:rPr>
        <w:t>August 30, 2021</w:t>
      </w:r>
      <w:proofErr w:type="gramStart"/>
      <w:r w:rsidR="000A7622" w:rsidRPr="00F75698">
        <w:rPr>
          <w:rFonts w:cstheme="minorHAnsi"/>
          <w:sz w:val="24"/>
          <w:szCs w:val="24"/>
          <w:lang w:val="fr-FR"/>
        </w:rPr>
        <w:t>):</w:t>
      </w:r>
      <w:proofErr w:type="gramEnd"/>
      <w:r w:rsidR="000A7622" w:rsidRPr="00F75698">
        <w:rPr>
          <w:rFonts w:cstheme="minorHAnsi"/>
          <w:sz w:val="24"/>
          <w:szCs w:val="24"/>
          <w:lang w:val="fr-FR"/>
        </w:rPr>
        <w:t xml:space="preserve"> </w:t>
      </w:r>
      <w:r w:rsidR="00F75698" w:rsidRPr="00F75698">
        <w:rPr>
          <w:rFonts w:cstheme="minorHAnsi"/>
          <w:sz w:val="24"/>
          <w:szCs w:val="24"/>
          <w:lang w:val="fr-FR"/>
        </w:rPr>
        <w:t>20200426.</w:t>
      </w:r>
      <w:r w:rsidR="000A7622" w:rsidRPr="00F75698">
        <w:rPr>
          <w:rFonts w:cstheme="minorHAnsi"/>
          <w:sz w:val="24"/>
          <w:szCs w:val="24"/>
          <w:lang w:val="fr-FR"/>
        </w:rPr>
        <w:t xml:space="preserve">. </w:t>
      </w:r>
      <w:hyperlink r:id="rId8" w:history="1">
        <w:r w:rsidR="000A7622" w:rsidRPr="00F75698">
          <w:rPr>
            <w:rFonts w:cstheme="minorHAnsi"/>
            <w:color w:val="0563C1" w:themeColor="hyperlink"/>
            <w:sz w:val="24"/>
            <w:szCs w:val="24"/>
            <w:u w:val="single"/>
            <w:lang w:val="fr-FR"/>
          </w:rPr>
          <w:t>DOI</w:t>
        </w:r>
      </w:hyperlink>
      <w:r w:rsidR="000A7622" w:rsidRPr="00F75698">
        <w:rPr>
          <w:rFonts w:cstheme="minorHAnsi"/>
          <w:sz w:val="24"/>
          <w:szCs w:val="24"/>
          <w:lang w:val="fr-FR"/>
        </w:rPr>
        <w:t xml:space="preserve">. </w:t>
      </w:r>
      <w:r w:rsidR="000A7622" w:rsidRPr="00F75698">
        <w:rPr>
          <w:rFonts w:cstheme="minorHAnsi"/>
          <w:sz w:val="24"/>
          <w:szCs w:val="24"/>
        </w:rPr>
        <w:t xml:space="preserve">This article is © </w:t>
      </w:r>
      <w:r w:rsidR="00C911E0" w:rsidRPr="00F75698">
        <w:rPr>
          <w:rFonts w:cstheme="minorHAnsi"/>
          <w:sz w:val="24"/>
          <w:szCs w:val="24"/>
        </w:rPr>
        <w:t xml:space="preserve">2021 The Authors. </w:t>
      </w:r>
      <w:r w:rsidR="00C911E0" w:rsidRPr="00F75698">
        <w:rPr>
          <w:rFonts w:cstheme="minorHAnsi"/>
          <w:sz w:val="24"/>
          <w:szCs w:val="24"/>
        </w:rPr>
        <w:t>Published by the Royal Society under the terms of the Creative Commons Attribution License http://creativecommons.org/licenses/by/4.0/, which permits unrestricted use, provided the original author and source are credited.</w:t>
      </w:r>
      <w:r w:rsidR="00C911E0" w:rsidRPr="00F75698">
        <w:rPr>
          <w:rFonts w:cstheme="minorHAnsi"/>
          <w:sz w:val="24"/>
          <w:szCs w:val="24"/>
        </w:rPr>
        <w:t xml:space="preserve"> P</w:t>
      </w:r>
      <w:r w:rsidR="000A7622" w:rsidRPr="00F75698">
        <w:rPr>
          <w:rFonts w:cstheme="minorHAnsi"/>
          <w:sz w:val="24"/>
          <w:szCs w:val="24"/>
        </w:rPr>
        <w:t xml:space="preserve">ermission has been granted for this version to appear in </w:t>
      </w:r>
      <w:hyperlink r:id="rId9" w:history="1">
        <w:r w:rsidR="000A7622" w:rsidRPr="00F75698">
          <w:rPr>
            <w:rFonts w:cstheme="minorHAnsi"/>
            <w:color w:val="0563C1" w:themeColor="hyperlink"/>
            <w:sz w:val="24"/>
            <w:szCs w:val="24"/>
            <w:u w:val="single"/>
          </w:rPr>
          <w:t>e-Publications@Marquette</w:t>
        </w:r>
      </w:hyperlink>
      <w:r w:rsidR="000A7622" w:rsidRPr="00F75698">
        <w:rPr>
          <w:rFonts w:cstheme="minorHAnsi"/>
          <w:sz w:val="24"/>
          <w:szCs w:val="24"/>
        </w:rPr>
        <w:t xml:space="preserve">. </w:t>
      </w:r>
      <w:bookmarkEnd w:id="1"/>
    </w:p>
    <w:p w14:paraId="36D66B89" w14:textId="1594B26B" w:rsidR="000976FB" w:rsidRDefault="000976FB" w:rsidP="000976FB"/>
    <w:p w14:paraId="048D5DA9" w14:textId="79AD30D6" w:rsidR="003B5CAF" w:rsidRDefault="003B5CAF" w:rsidP="003B5CAF">
      <w:pPr>
        <w:pStyle w:val="Title"/>
      </w:pPr>
      <w:r>
        <w:t>A Brief Review of Vertebrate Sex Evolution with a Pledge for Integrative Research: Towards ‘</w:t>
      </w:r>
      <w:proofErr w:type="spellStart"/>
      <w:r>
        <w:t>sexomics</w:t>
      </w:r>
      <w:proofErr w:type="spellEnd"/>
      <w:r>
        <w:t>’</w:t>
      </w:r>
    </w:p>
    <w:p w14:paraId="7E4753DD" w14:textId="5862B9C8" w:rsidR="3B349110" w:rsidRDefault="3B349110"/>
    <w:p w14:paraId="0B6DCE20" w14:textId="7AADFF5D" w:rsidR="3B349110" w:rsidRDefault="3B349110" w:rsidP="3B349110">
      <w:pPr>
        <w:pStyle w:val="NoSpacing"/>
        <w:rPr>
          <w:sz w:val="28"/>
          <w:szCs w:val="28"/>
        </w:rPr>
      </w:pPr>
      <w:r w:rsidRPr="3B349110">
        <w:rPr>
          <w:sz w:val="28"/>
          <w:szCs w:val="28"/>
        </w:rPr>
        <w:t>Matthias Stock</w:t>
      </w:r>
    </w:p>
    <w:p w14:paraId="495797B3" w14:textId="36E50E4D" w:rsidR="3B349110" w:rsidRDefault="3B349110" w:rsidP="3B349110">
      <w:pPr>
        <w:pStyle w:val="NoSpacing"/>
        <w:rPr>
          <w:rFonts w:ascii="Calibri" w:eastAsia="Calibri" w:hAnsi="Calibri" w:cs="Calibri"/>
        </w:rPr>
      </w:pPr>
      <w:r w:rsidRPr="3B349110">
        <w:t>Leibniz-Institute of Freshwater Ecology and Inland Fisheries—IGB (</w:t>
      </w:r>
      <w:proofErr w:type="spellStart"/>
      <w:r w:rsidRPr="3B349110">
        <w:t>Forschungsverbund</w:t>
      </w:r>
      <w:proofErr w:type="spellEnd"/>
      <w:r w:rsidRPr="3B349110">
        <w:t xml:space="preserve"> Berlin), </w:t>
      </w:r>
      <w:proofErr w:type="spellStart"/>
      <w:r w:rsidRPr="3B349110">
        <w:t>Müggelseedamm</w:t>
      </w:r>
      <w:proofErr w:type="spellEnd"/>
      <w:r w:rsidRPr="3B349110">
        <w:t xml:space="preserve"> 301, 12587 Berlin, Germany</w:t>
      </w:r>
    </w:p>
    <w:p w14:paraId="4C94C2BA" w14:textId="336441D0" w:rsidR="3B349110" w:rsidRDefault="3B349110" w:rsidP="3B349110">
      <w:pPr>
        <w:pStyle w:val="NoSpacing"/>
        <w:rPr>
          <w:rFonts w:ascii="Calibri" w:eastAsia="Calibri" w:hAnsi="Calibri" w:cs="Calibri"/>
        </w:rPr>
      </w:pPr>
      <w:r w:rsidRPr="3B349110">
        <w:t>Amphibian Research Center, Hiroshima University, Higashi-Hiroshima 739-8526, Japan</w:t>
      </w:r>
    </w:p>
    <w:p w14:paraId="2505C01B" w14:textId="0E7859E2" w:rsidR="3B349110" w:rsidRDefault="3B349110" w:rsidP="3B349110">
      <w:pPr>
        <w:pStyle w:val="NoSpacing"/>
        <w:rPr>
          <w:sz w:val="28"/>
          <w:szCs w:val="28"/>
        </w:rPr>
      </w:pPr>
      <w:r w:rsidRPr="3B349110">
        <w:rPr>
          <w:sz w:val="28"/>
          <w:szCs w:val="28"/>
        </w:rPr>
        <w:t xml:space="preserve">Lukas </w:t>
      </w:r>
      <w:proofErr w:type="spellStart"/>
      <w:r w:rsidRPr="3B349110">
        <w:rPr>
          <w:sz w:val="28"/>
          <w:szCs w:val="28"/>
        </w:rPr>
        <w:t>Kratochvi</w:t>
      </w:r>
      <w:proofErr w:type="spellEnd"/>
    </w:p>
    <w:p w14:paraId="6029F4A4" w14:textId="3A374C15" w:rsidR="3B349110" w:rsidRDefault="3B349110" w:rsidP="3B349110">
      <w:pPr>
        <w:pStyle w:val="NoSpacing"/>
        <w:rPr>
          <w:rFonts w:ascii="Calibri" w:eastAsia="Calibri" w:hAnsi="Calibri" w:cs="Calibri"/>
        </w:rPr>
      </w:pPr>
      <w:r w:rsidRPr="3B349110">
        <w:t xml:space="preserve">Department of Ecology, Faculty of Science, Charles University, </w:t>
      </w:r>
      <w:proofErr w:type="spellStart"/>
      <w:r w:rsidRPr="3B349110">
        <w:t>Viničná</w:t>
      </w:r>
      <w:proofErr w:type="spellEnd"/>
      <w:r w:rsidRPr="3B349110">
        <w:t xml:space="preserve"> 7, 12844 Prague, Czech Republic</w:t>
      </w:r>
    </w:p>
    <w:p w14:paraId="6FD2C1E5" w14:textId="44F4796B" w:rsidR="3B349110" w:rsidRDefault="3B349110" w:rsidP="3B349110">
      <w:pPr>
        <w:pStyle w:val="NoSpacing"/>
        <w:rPr>
          <w:sz w:val="28"/>
          <w:szCs w:val="28"/>
        </w:rPr>
      </w:pPr>
      <w:r w:rsidRPr="3B349110">
        <w:rPr>
          <w:sz w:val="28"/>
          <w:szCs w:val="28"/>
        </w:rPr>
        <w:t>Heiner Kuhl</w:t>
      </w:r>
    </w:p>
    <w:p w14:paraId="3348A6A1" w14:textId="7823EEB1" w:rsidR="3B349110" w:rsidRDefault="3B349110" w:rsidP="3B349110">
      <w:pPr>
        <w:pStyle w:val="NoSpacing"/>
        <w:rPr>
          <w:rFonts w:ascii="Calibri" w:eastAsia="Calibri" w:hAnsi="Calibri" w:cs="Calibri"/>
        </w:rPr>
      </w:pPr>
      <w:r w:rsidRPr="3B349110">
        <w:t>Leibniz-Institute of Freshwater Ecology and Inland Fisheries—IGB (</w:t>
      </w:r>
      <w:proofErr w:type="spellStart"/>
      <w:r w:rsidRPr="3B349110">
        <w:t>Forschungsverbund</w:t>
      </w:r>
      <w:proofErr w:type="spellEnd"/>
      <w:r w:rsidRPr="3B349110">
        <w:t xml:space="preserve"> Berlin), </w:t>
      </w:r>
      <w:proofErr w:type="spellStart"/>
      <w:r w:rsidRPr="3B349110">
        <w:t>Müggelseedamm</w:t>
      </w:r>
      <w:proofErr w:type="spellEnd"/>
      <w:r w:rsidRPr="3B349110">
        <w:t xml:space="preserve"> 301, 12587 Berlin, Germany</w:t>
      </w:r>
    </w:p>
    <w:p w14:paraId="37B1CA2C" w14:textId="70B97E11" w:rsidR="3B349110" w:rsidRDefault="3B349110" w:rsidP="3B349110">
      <w:pPr>
        <w:pStyle w:val="NoSpacing"/>
        <w:rPr>
          <w:sz w:val="28"/>
          <w:szCs w:val="28"/>
        </w:rPr>
      </w:pPr>
      <w:proofErr w:type="spellStart"/>
      <w:r w:rsidRPr="3B349110">
        <w:rPr>
          <w:sz w:val="28"/>
          <w:szCs w:val="28"/>
        </w:rPr>
        <w:t>Michail</w:t>
      </w:r>
      <w:proofErr w:type="spellEnd"/>
      <w:r w:rsidRPr="3B349110">
        <w:rPr>
          <w:sz w:val="28"/>
          <w:szCs w:val="28"/>
        </w:rPr>
        <w:t xml:space="preserve"> </w:t>
      </w:r>
      <w:proofErr w:type="spellStart"/>
      <w:r w:rsidRPr="3B349110">
        <w:rPr>
          <w:sz w:val="28"/>
          <w:szCs w:val="28"/>
        </w:rPr>
        <w:t>Rovatsos</w:t>
      </w:r>
      <w:proofErr w:type="spellEnd"/>
    </w:p>
    <w:p w14:paraId="00F12434" w14:textId="74072534" w:rsidR="3B349110" w:rsidRDefault="3B349110" w:rsidP="3B349110">
      <w:pPr>
        <w:pStyle w:val="NoSpacing"/>
        <w:rPr>
          <w:rFonts w:ascii="Calibri" w:eastAsia="Calibri" w:hAnsi="Calibri" w:cs="Calibri"/>
        </w:rPr>
      </w:pPr>
      <w:r w:rsidRPr="3B349110">
        <w:t>Amphibian Research Center, Hiroshima University, Higashi-Hiroshima 739-8526, Japan</w:t>
      </w:r>
    </w:p>
    <w:p w14:paraId="354407E7" w14:textId="649D43E6" w:rsidR="3B349110" w:rsidRDefault="3B349110" w:rsidP="3B349110">
      <w:pPr>
        <w:pStyle w:val="NoSpacing"/>
        <w:rPr>
          <w:sz w:val="28"/>
          <w:szCs w:val="28"/>
        </w:rPr>
      </w:pPr>
      <w:r w:rsidRPr="3B349110">
        <w:rPr>
          <w:sz w:val="28"/>
          <w:szCs w:val="28"/>
        </w:rPr>
        <w:t>Ben J. Evans</w:t>
      </w:r>
    </w:p>
    <w:p w14:paraId="57A334F2" w14:textId="53877986" w:rsidR="3B349110" w:rsidRDefault="3B349110" w:rsidP="3B349110">
      <w:pPr>
        <w:pStyle w:val="NoSpacing"/>
        <w:rPr>
          <w:rFonts w:ascii="Calibri" w:eastAsia="Calibri" w:hAnsi="Calibri" w:cs="Calibri"/>
        </w:rPr>
      </w:pPr>
      <w:r w:rsidRPr="3B349110">
        <w:t>Department of Biology, McMaster University, Life Sciences Building Room 328, 1280 Main Street West, Hamilton, Ontario, Canada L8S 4K1</w:t>
      </w:r>
    </w:p>
    <w:p w14:paraId="1E6E875B" w14:textId="5F306398" w:rsidR="3B349110" w:rsidRDefault="3B349110" w:rsidP="3B349110">
      <w:pPr>
        <w:pStyle w:val="NoSpacing"/>
        <w:rPr>
          <w:sz w:val="28"/>
          <w:szCs w:val="28"/>
        </w:rPr>
      </w:pPr>
      <w:r w:rsidRPr="3B349110">
        <w:rPr>
          <w:sz w:val="28"/>
          <w:szCs w:val="28"/>
        </w:rPr>
        <w:t>Alexander Suh</w:t>
      </w:r>
    </w:p>
    <w:p w14:paraId="2384B454" w14:textId="0DB3378C" w:rsidR="3B349110" w:rsidRDefault="3B349110" w:rsidP="3B349110">
      <w:pPr>
        <w:pStyle w:val="NoSpacing"/>
        <w:rPr>
          <w:rFonts w:ascii="Calibri" w:eastAsia="Calibri" w:hAnsi="Calibri" w:cs="Calibri"/>
        </w:rPr>
      </w:pPr>
      <w:r w:rsidRPr="3B349110">
        <w:t>School of Biological Sciences, University of East Anglia, Norwich Research Park, Norwich NR4 7TU, UK</w:t>
      </w:r>
    </w:p>
    <w:p w14:paraId="2792D5A0" w14:textId="4397CDCB" w:rsidR="3B349110" w:rsidRDefault="3B349110" w:rsidP="3B349110">
      <w:pPr>
        <w:pStyle w:val="NoSpacing"/>
        <w:rPr>
          <w:rFonts w:ascii="Calibri" w:eastAsia="Calibri" w:hAnsi="Calibri" w:cs="Calibri"/>
        </w:rPr>
      </w:pPr>
      <w:r w:rsidRPr="3B349110">
        <w:lastRenderedPageBreak/>
        <w:t xml:space="preserve">Department of Organismal Biology—Systematic Biology, Evolutionary Biology Centre, Science for Life Laboratory, Uppsala University, </w:t>
      </w:r>
      <w:proofErr w:type="spellStart"/>
      <w:r w:rsidRPr="3B349110">
        <w:t>Norbyvägen</w:t>
      </w:r>
      <w:proofErr w:type="spellEnd"/>
      <w:r w:rsidRPr="3B349110">
        <w:t xml:space="preserve"> 18D, 75236 Uppsala, Sweden</w:t>
      </w:r>
    </w:p>
    <w:p w14:paraId="41B0F72E" w14:textId="2DBE6E07" w:rsidR="3B349110" w:rsidRDefault="3B349110" w:rsidP="3B349110">
      <w:pPr>
        <w:pStyle w:val="NoSpacing"/>
        <w:rPr>
          <w:sz w:val="28"/>
          <w:szCs w:val="28"/>
        </w:rPr>
      </w:pPr>
      <w:r w:rsidRPr="3B349110">
        <w:rPr>
          <w:sz w:val="28"/>
          <w:szCs w:val="28"/>
        </w:rPr>
        <w:t>Nicole Valenzuela</w:t>
      </w:r>
    </w:p>
    <w:p w14:paraId="4E3786AF" w14:textId="2BEEC48E" w:rsidR="3B349110" w:rsidRDefault="3B349110" w:rsidP="3B349110">
      <w:pPr>
        <w:pStyle w:val="NoSpacing"/>
        <w:rPr>
          <w:rFonts w:ascii="Calibri" w:eastAsia="Calibri" w:hAnsi="Calibri" w:cs="Calibri"/>
        </w:rPr>
      </w:pPr>
      <w:r w:rsidRPr="3B349110">
        <w:t>Department of Ecology, Evolution, and Organismal Biology, Iowa State University, Ames, IA 50011, USA</w:t>
      </w:r>
    </w:p>
    <w:p w14:paraId="0AEF7687" w14:textId="523CC924" w:rsidR="3B349110" w:rsidRDefault="3B349110" w:rsidP="3B349110">
      <w:pPr>
        <w:pStyle w:val="NoSpacing"/>
        <w:rPr>
          <w:sz w:val="28"/>
          <w:szCs w:val="28"/>
        </w:rPr>
      </w:pPr>
      <w:r w:rsidRPr="3B349110">
        <w:rPr>
          <w:sz w:val="28"/>
          <w:szCs w:val="28"/>
        </w:rPr>
        <w:t xml:space="preserve">Frederic </w:t>
      </w:r>
      <w:proofErr w:type="spellStart"/>
      <w:r w:rsidRPr="3B349110">
        <w:rPr>
          <w:sz w:val="28"/>
          <w:szCs w:val="28"/>
        </w:rPr>
        <w:t>Veyrunes</w:t>
      </w:r>
      <w:proofErr w:type="spellEnd"/>
    </w:p>
    <w:p w14:paraId="044DC3D8" w14:textId="30BF0296" w:rsidR="3B349110" w:rsidRDefault="3B349110" w:rsidP="3B349110">
      <w:pPr>
        <w:pStyle w:val="NoSpacing"/>
        <w:rPr>
          <w:rFonts w:ascii="Calibri" w:eastAsia="Calibri" w:hAnsi="Calibri" w:cs="Calibri"/>
        </w:rPr>
      </w:pPr>
      <w:proofErr w:type="spellStart"/>
      <w:r w:rsidRPr="3B349110">
        <w:t>Institut</w:t>
      </w:r>
      <w:proofErr w:type="spellEnd"/>
      <w:r w:rsidRPr="3B349110">
        <w:t xml:space="preserve"> des Sciences de </w:t>
      </w:r>
      <w:proofErr w:type="spellStart"/>
      <w:r w:rsidRPr="3B349110">
        <w:t>l'Evolution</w:t>
      </w:r>
      <w:proofErr w:type="spellEnd"/>
      <w:r w:rsidRPr="3B349110">
        <w:t xml:space="preserve"> de Montpellier, ISEM UMR 5554 (CNRS/Université de Montpellier/IRD/EPHE), Montpellier, France</w:t>
      </w:r>
    </w:p>
    <w:p w14:paraId="288A0E7E" w14:textId="54CD73B2" w:rsidR="3B349110" w:rsidRDefault="3B349110" w:rsidP="3B349110">
      <w:pPr>
        <w:pStyle w:val="NoSpacing"/>
        <w:rPr>
          <w:sz w:val="28"/>
          <w:szCs w:val="28"/>
        </w:rPr>
      </w:pPr>
      <w:r w:rsidRPr="3B349110">
        <w:rPr>
          <w:sz w:val="28"/>
          <w:szCs w:val="28"/>
        </w:rPr>
        <w:t>Qi Zhou</w:t>
      </w:r>
    </w:p>
    <w:p w14:paraId="735E91BE" w14:textId="093BE914" w:rsidR="3B349110" w:rsidRDefault="3B349110" w:rsidP="3B349110">
      <w:pPr>
        <w:pStyle w:val="NoSpacing"/>
        <w:rPr>
          <w:rFonts w:ascii="Calibri" w:eastAsia="Calibri" w:hAnsi="Calibri" w:cs="Calibri"/>
        </w:rPr>
      </w:pPr>
      <w:r w:rsidRPr="3B349110">
        <w:t>MOE Laboratory of Biosystems Homeostasis and Protection and Zhejiang Provincial Key Laboratory for Cancer Molecular Cell Biology, Life Sciences Institute, Zhejiang University, Hangzhou, Zhejiang 310058, People's Republic of China</w:t>
      </w:r>
    </w:p>
    <w:p w14:paraId="623F969A" w14:textId="5F077313" w:rsidR="3B349110" w:rsidRDefault="3B349110" w:rsidP="3B349110">
      <w:pPr>
        <w:pStyle w:val="NoSpacing"/>
        <w:rPr>
          <w:rFonts w:ascii="Calibri" w:eastAsia="Calibri" w:hAnsi="Calibri" w:cs="Calibri"/>
        </w:rPr>
      </w:pPr>
      <w:r w:rsidRPr="3B349110">
        <w:t>Department of Neuroscience and Developmental Biology, University of Vienna, A-1090 Vienna, Austria</w:t>
      </w:r>
    </w:p>
    <w:p w14:paraId="6E7D684C" w14:textId="5D0CABBA" w:rsidR="003B5CAF" w:rsidRDefault="003B5CAF" w:rsidP="3B349110">
      <w:pPr>
        <w:pStyle w:val="NoSpacing"/>
        <w:rPr>
          <w:sz w:val="28"/>
          <w:szCs w:val="28"/>
        </w:rPr>
      </w:pPr>
      <w:r w:rsidRPr="3B349110">
        <w:rPr>
          <w:sz w:val="28"/>
          <w:szCs w:val="28"/>
        </w:rPr>
        <w:t>Tony Gamble</w:t>
      </w:r>
    </w:p>
    <w:p w14:paraId="2151B185" w14:textId="4385A33E" w:rsidR="003B5CAF" w:rsidRDefault="3B349110" w:rsidP="3B349110">
      <w:pPr>
        <w:pStyle w:val="NoSpacing"/>
        <w:rPr>
          <w:rFonts w:ascii="Calibri" w:eastAsia="Calibri" w:hAnsi="Calibri" w:cs="Calibri"/>
        </w:rPr>
      </w:pPr>
      <w:r w:rsidRPr="3B349110">
        <w:t>Department of Biological Sciences, Marquette University, Milwaukee, WI 53201, USA</w:t>
      </w:r>
    </w:p>
    <w:p w14:paraId="265F9A2D" w14:textId="457E9FEE" w:rsidR="003B5CAF" w:rsidRDefault="003B5CAF" w:rsidP="3B349110">
      <w:pPr>
        <w:pStyle w:val="NoSpacing"/>
        <w:rPr>
          <w:sz w:val="28"/>
          <w:szCs w:val="28"/>
        </w:rPr>
      </w:pPr>
      <w:r w:rsidRPr="3B349110">
        <w:rPr>
          <w:sz w:val="28"/>
          <w:szCs w:val="28"/>
        </w:rPr>
        <w:t>Blanche Capel</w:t>
      </w:r>
    </w:p>
    <w:p w14:paraId="6718275D" w14:textId="0CD7CA78" w:rsidR="003B5CAF" w:rsidRDefault="3B349110" w:rsidP="3B349110">
      <w:pPr>
        <w:pStyle w:val="NoSpacing"/>
        <w:rPr>
          <w:rFonts w:ascii="Calibri" w:eastAsia="Calibri" w:hAnsi="Calibri" w:cs="Calibri"/>
        </w:rPr>
      </w:pPr>
      <w:r w:rsidRPr="3B349110">
        <w:t>Department of Cell Biology, Duke University Medical Center, Durham, NC 27710, USA</w:t>
      </w:r>
    </w:p>
    <w:p w14:paraId="7EED1D2A" w14:textId="24AA2A44" w:rsidR="003B5CAF" w:rsidRDefault="003B5CAF" w:rsidP="3B349110">
      <w:pPr>
        <w:pStyle w:val="NoSpacing"/>
        <w:rPr>
          <w:sz w:val="28"/>
          <w:szCs w:val="28"/>
        </w:rPr>
      </w:pPr>
      <w:r w:rsidRPr="3B349110">
        <w:rPr>
          <w:sz w:val="28"/>
          <w:szCs w:val="28"/>
        </w:rPr>
        <w:t xml:space="preserve">Manfred </w:t>
      </w:r>
      <w:proofErr w:type="spellStart"/>
      <w:r w:rsidRPr="3B349110">
        <w:rPr>
          <w:sz w:val="28"/>
          <w:szCs w:val="28"/>
        </w:rPr>
        <w:t>Schartl</w:t>
      </w:r>
      <w:proofErr w:type="spellEnd"/>
    </w:p>
    <w:p w14:paraId="57855C6F" w14:textId="152393D3" w:rsidR="003B5CAF" w:rsidRDefault="3B349110" w:rsidP="3B349110">
      <w:pPr>
        <w:pStyle w:val="NoSpacing"/>
        <w:rPr>
          <w:rFonts w:ascii="Calibri" w:eastAsia="Calibri" w:hAnsi="Calibri" w:cs="Calibri"/>
        </w:rPr>
      </w:pPr>
      <w:r w:rsidRPr="3B349110">
        <w:t xml:space="preserve">Developmental Biochemistry, </w:t>
      </w:r>
      <w:proofErr w:type="spellStart"/>
      <w:r w:rsidRPr="3B349110">
        <w:t>Biocenter</w:t>
      </w:r>
      <w:proofErr w:type="spellEnd"/>
      <w:r w:rsidRPr="3B349110">
        <w:t>, University of Würzburg, 97074 Würzburg, Germany</w:t>
      </w:r>
    </w:p>
    <w:p w14:paraId="60241974" w14:textId="1CDDB505" w:rsidR="003B5CAF" w:rsidRDefault="3B349110" w:rsidP="3B349110">
      <w:pPr>
        <w:pStyle w:val="NoSpacing"/>
        <w:rPr>
          <w:rFonts w:ascii="Calibri" w:eastAsia="Calibri" w:hAnsi="Calibri" w:cs="Calibri"/>
        </w:rPr>
      </w:pPr>
      <w:r w:rsidRPr="3B349110">
        <w:t>The Xiphophorus Genetic Stock Center, Department of Chemistry and Biochemistry, Texas State University, San Marcos, TX 78666, USA</w:t>
      </w:r>
    </w:p>
    <w:p w14:paraId="61E7EF3F" w14:textId="1583E49A" w:rsidR="003B5CAF" w:rsidRDefault="003B5CAF" w:rsidP="3B349110">
      <w:pPr>
        <w:pStyle w:val="NoSpacing"/>
        <w:rPr>
          <w:sz w:val="28"/>
          <w:szCs w:val="28"/>
        </w:rPr>
      </w:pPr>
      <w:r w:rsidRPr="3B349110">
        <w:rPr>
          <w:sz w:val="28"/>
          <w:szCs w:val="28"/>
        </w:rPr>
        <w:t xml:space="preserve">Yann </w:t>
      </w:r>
      <w:proofErr w:type="spellStart"/>
      <w:r w:rsidRPr="3B349110">
        <w:rPr>
          <w:sz w:val="28"/>
          <w:szCs w:val="28"/>
        </w:rPr>
        <w:t>Guiguen</w:t>
      </w:r>
      <w:proofErr w:type="spellEnd"/>
      <w:r w:rsidRPr="3B349110">
        <w:rPr>
          <w:sz w:val="28"/>
          <w:szCs w:val="28"/>
        </w:rPr>
        <w:t xml:space="preserve"> </w:t>
      </w:r>
    </w:p>
    <w:p w14:paraId="3145445F" w14:textId="4082F060" w:rsidR="3B349110" w:rsidRDefault="3B349110" w:rsidP="3B349110">
      <w:pPr>
        <w:pStyle w:val="NoSpacing"/>
        <w:rPr>
          <w:rFonts w:ascii="Calibri" w:eastAsia="Calibri" w:hAnsi="Calibri" w:cs="Calibri"/>
          <w:color w:val="333132"/>
          <w:sz w:val="24"/>
          <w:szCs w:val="24"/>
        </w:rPr>
      </w:pPr>
      <w:r w:rsidRPr="3B349110">
        <w:t>NRAE, LPGP, 35000, Rennes, France</w:t>
      </w:r>
    </w:p>
    <w:p w14:paraId="64651FD1" w14:textId="168270A4" w:rsidR="003B5CAF" w:rsidRDefault="003B5CAF" w:rsidP="003B5CAF"/>
    <w:p w14:paraId="56C44F18" w14:textId="77777777" w:rsidR="003B5CAF" w:rsidRPr="003B5CAF" w:rsidRDefault="003B5CAF" w:rsidP="3B349110">
      <w:pPr>
        <w:pStyle w:val="Heading1"/>
        <w:rPr>
          <w:rFonts w:ascii="Calibri" w:eastAsia="Meiryo" w:hAnsi="Calibri" w:cs="Arial"/>
          <w:b/>
          <w:bCs/>
        </w:rPr>
      </w:pPr>
      <w:r>
        <w:t>Abstract</w:t>
      </w:r>
    </w:p>
    <w:p w14:paraId="441B3C30" w14:textId="77777777" w:rsidR="003B5CAF" w:rsidRPr="003B5CAF" w:rsidRDefault="003B5CAF" w:rsidP="003B5CAF">
      <w:r w:rsidRPr="003B5CAF">
        <w:t xml:space="preserve">Triggers and biological processes controlling male or female gonadal differentiation vary in vertebrates, with sex determination (SD) governed by environmental factors or simple to complex genetic mechanisms that evolved repeatedly and independently in various groups. Here, we review sex evolution across major clades of vertebrates with information on SD, sexual </w:t>
      </w:r>
      <w:proofErr w:type="gramStart"/>
      <w:r w:rsidRPr="003B5CAF">
        <w:t>development</w:t>
      </w:r>
      <w:proofErr w:type="gramEnd"/>
      <w:r w:rsidRPr="003B5CAF">
        <w:t xml:space="preserve"> and reproductive modes. We offer an up-to-date review of divergence times, species diversity, genomic resources, genome size, </w:t>
      </w:r>
      <w:proofErr w:type="gramStart"/>
      <w:r w:rsidRPr="003B5CAF">
        <w:t>occurrence</w:t>
      </w:r>
      <w:proofErr w:type="gramEnd"/>
      <w:r w:rsidRPr="003B5CAF">
        <w:t xml:space="preserve"> and nature of polyploids, SD systems, sex chromosomes, SD genes, dosage compensation and sex-biased gene expression. Advances in sequencing technologies now enable us to study the evolution of SD at broader evolutionary scales, and we now hope to pursue a </w:t>
      </w:r>
      <w:proofErr w:type="spellStart"/>
      <w:r w:rsidRPr="003B5CAF">
        <w:rPr>
          <w:i/>
          <w:iCs/>
        </w:rPr>
        <w:t>sexomics</w:t>
      </w:r>
      <w:proofErr w:type="spellEnd"/>
      <w:r w:rsidRPr="003B5CAF">
        <w:t> integrative research initiative across vertebrates. The vertebrate </w:t>
      </w:r>
      <w:proofErr w:type="spellStart"/>
      <w:r w:rsidRPr="003B5CAF">
        <w:rPr>
          <w:i/>
          <w:iCs/>
        </w:rPr>
        <w:t>sexome</w:t>
      </w:r>
      <w:proofErr w:type="spellEnd"/>
      <w:r w:rsidRPr="003B5CAF">
        <w:t xml:space="preserve"> comprises interdisciplinary and integrated information on sexual differentiation, development and reproduction at all biological levels, </w:t>
      </w:r>
      <w:proofErr w:type="gramStart"/>
      <w:r w:rsidRPr="003B5CAF">
        <w:t>from genomes, transcriptomes and proteomes,</w:t>
      </w:r>
      <w:proofErr w:type="gramEnd"/>
      <w:r w:rsidRPr="003B5CAF">
        <w:t xml:space="preserve"> to the organs involved in sexual and sex-specific processes, including gonads, secondary sex organs and those with transcriptional sex-bias. The </w:t>
      </w:r>
      <w:proofErr w:type="spellStart"/>
      <w:r w:rsidRPr="003B5CAF">
        <w:rPr>
          <w:i/>
          <w:iCs/>
        </w:rPr>
        <w:t>sexome</w:t>
      </w:r>
      <w:proofErr w:type="spellEnd"/>
      <w:r w:rsidRPr="003B5CAF">
        <w:t xml:space="preserve"> also includes ontogenetic and </w:t>
      </w:r>
      <w:proofErr w:type="spellStart"/>
      <w:r w:rsidRPr="003B5CAF">
        <w:t>behavioural</w:t>
      </w:r>
      <w:proofErr w:type="spellEnd"/>
      <w:r w:rsidRPr="003B5CAF">
        <w:t xml:space="preserve"> aspects of sexual differentiation, including malfunction and impairment of SD, sexual </w:t>
      </w:r>
      <w:proofErr w:type="gramStart"/>
      <w:r w:rsidRPr="003B5CAF">
        <w:t>differentiation</w:t>
      </w:r>
      <w:proofErr w:type="gramEnd"/>
      <w:r w:rsidRPr="003B5CAF">
        <w:t xml:space="preserve"> and fertility. Starting from data generated by high-throughput approaches, we encourage others to contribute expertise to building understanding of the </w:t>
      </w:r>
      <w:proofErr w:type="spellStart"/>
      <w:r w:rsidRPr="003B5CAF">
        <w:rPr>
          <w:i/>
          <w:iCs/>
        </w:rPr>
        <w:t>sexomes</w:t>
      </w:r>
      <w:proofErr w:type="spellEnd"/>
      <w:r w:rsidRPr="003B5CAF">
        <w:t> of many key vertebrate species.</w:t>
      </w:r>
    </w:p>
    <w:p w14:paraId="63E0C990" w14:textId="77777777" w:rsidR="003B5CAF" w:rsidRPr="003B5CAF" w:rsidRDefault="003B5CAF" w:rsidP="003B5CAF">
      <w:r w:rsidRPr="003B5CAF">
        <w:t>This article is part of the theme issue ‘Challenging the paradigm in sex chromosome evolution: empirical and theoretical insights with a focus on vertebrates (Part I)’.</w:t>
      </w:r>
    </w:p>
    <w:p w14:paraId="41A18822" w14:textId="77777777" w:rsidR="003B5CAF" w:rsidRPr="003B5CAF" w:rsidRDefault="003B5CAF" w:rsidP="3B349110">
      <w:pPr>
        <w:pStyle w:val="Heading1"/>
        <w:rPr>
          <w:rFonts w:ascii="Calibri" w:eastAsia="Meiryo" w:hAnsi="Calibri" w:cs="Arial"/>
          <w:b/>
          <w:bCs/>
        </w:rPr>
      </w:pPr>
      <w:r>
        <w:lastRenderedPageBreak/>
        <w:t>1. Introduction</w:t>
      </w:r>
    </w:p>
    <w:p w14:paraId="6CF04CA0" w14:textId="77777777" w:rsidR="003B5CAF" w:rsidRPr="003B5CAF" w:rsidRDefault="003B5CAF" w:rsidP="3B349110">
      <w:pPr>
        <w:pStyle w:val="Heading2"/>
        <w:rPr>
          <w:rFonts w:ascii="Calibri" w:eastAsia="Meiryo" w:hAnsi="Calibri" w:cs="Arial"/>
        </w:rPr>
      </w:pPr>
      <w:r>
        <w:t xml:space="preserve">(a) Towards an integrative understanding of vertebrate sexual differentiation, </w:t>
      </w:r>
      <w:proofErr w:type="gramStart"/>
      <w:r>
        <w:t>development</w:t>
      </w:r>
      <w:proofErr w:type="gramEnd"/>
      <w:r>
        <w:t xml:space="preserve"> and sex determination</w:t>
      </w:r>
    </w:p>
    <w:p w14:paraId="59B892E1" w14:textId="2B2DE28E" w:rsidR="003B5CAF" w:rsidRPr="003B5CAF" w:rsidRDefault="003B5CAF" w:rsidP="003B5CAF">
      <w:r w:rsidRPr="003B5CAF">
        <w:t>In gonochoristic (for this and other terms see Glossary) vertebrates, the genetic and cellular biological processes determining whether an undifferentiated gonad develops towards male or female exhibit great diversity [</w:t>
      </w:r>
      <w:r w:rsidRPr="00FE4970">
        <w:rPr>
          <w:b/>
          <w:bCs/>
        </w:rPr>
        <w:t>1</w:t>
      </w:r>
      <w:r w:rsidRPr="003B5CAF">
        <w:t>,</w:t>
      </w:r>
      <w:r w:rsidRPr="00FE4970">
        <w:rPr>
          <w:b/>
          <w:bCs/>
        </w:rPr>
        <w:t>2</w:t>
      </w:r>
      <w:r w:rsidRPr="003B5CAF">
        <w:t>]. Sex determination (SD) in vertebrates ranges from environmental SD (ESD) to simple or complex genetic systems (genotypic SD (GSD)) that have evolved repeatedly and independently [</w:t>
      </w:r>
      <w:r w:rsidRPr="00FE4970">
        <w:rPr>
          <w:b/>
          <w:bCs/>
        </w:rPr>
        <w:t>3</w:t>
      </w:r>
      <w:r w:rsidRPr="003B5CAF">
        <w:t>–</w:t>
      </w:r>
      <w:r w:rsidRPr="00FE4970">
        <w:rPr>
          <w:b/>
          <w:bCs/>
        </w:rPr>
        <w:t>6</w:t>
      </w:r>
      <w:r w:rsidRPr="003B5CAF">
        <w:t>]. Great plasticity of the developmental processes determining gonads and their initiation during embryogenesis contrasts with the evolutionary conservation of pathways that regulate development of most other tissues and organs [</w:t>
      </w:r>
      <w:r w:rsidRPr="00FE4970">
        <w:rPr>
          <w:b/>
          <w:bCs/>
        </w:rPr>
        <w:t>3</w:t>
      </w:r>
      <w:r w:rsidRPr="003B5CAF">
        <w:t>,</w:t>
      </w:r>
      <w:r w:rsidRPr="00FE4970">
        <w:rPr>
          <w:b/>
          <w:bCs/>
        </w:rPr>
        <w:t>7</w:t>
      </w:r>
      <w:r w:rsidRPr="003B5CAF">
        <w:t xml:space="preserve">]. In poikilothermic vertebrates, much of the epigenetics and genetics of SD, sex differentiation and sexual development remains poorly understood, and knowledge in homeotherms is mostly restricted to a few models such as humans, </w:t>
      </w:r>
      <w:proofErr w:type="gramStart"/>
      <w:r w:rsidRPr="003B5CAF">
        <w:t>mice</w:t>
      </w:r>
      <w:proofErr w:type="gramEnd"/>
      <w:r w:rsidRPr="003B5CAF">
        <w:t xml:space="preserve"> and chickens [</w:t>
      </w:r>
      <w:r w:rsidRPr="00FE4970">
        <w:rPr>
          <w:b/>
          <w:bCs/>
        </w:rPr>
        <w:t>7</w:t>
      </w:r>
      <w:r w:rsidRPr="003B5CAF">
        <w:t>]. For fishes and amphibians, a diversity of master SD genes defining sex chromosomes was early postulated [</w:t>
      </w:r>
      <w:r w:rsidRPr="00FE4970">
        <w:rPr>
          <w:b/>
          <w:bCs/>
        </w:rPr>
        <w:t>8</w:t>
      </w:r>
      <w:r w:rsidRPr="003B5CAF">
        <w:t xml:space="preserve">], with some downstream components of the SD networks appearing conserved. Fascinatingly, recent work has illustrated that the molecular control and regulation of SD factors and gonadal differentiation can substantially differ even among closely related groups with indistinguishable gonadal development at the morphological, </w:t>
      </w:r>
      <w:proofErr w:type="gramStart"/>
      <w:r w:rsidRPr="003B5CAF">
        <w:t>histological</w:t>
      </w:r>
      <w:proofErr w:type="gramEnd"/>
      <w:r w:rsidRPr="003B5CAF">
        <w:t xml:space="preserve"> and cellular levels [</w:t>
      </w:r>
      <w:r w:rsidRPr="00FE4970">
        <w:rPr>
          <w:b/>
          <w:bCs/>
        </w:rPr>
        <w:t>3</w:t>
      </w:r>
      <w:r w:rsidRPr="003B5CAF">
        <w:t>,</w:t>
      </w:r>
      <w:r w:rsidRPr="00FE4970">
        <w:rPr>
          <w:b/>
          <w:bCs/>
        </w:rPr>
        <w:t>7</w:t>
      </w:r>
      <w:r w:rsidRPr="003B5CAF">
        <w:t>,</w:t>
      </w:r>
      <w:r w:rsidRPr="00FE4970">
        <w:rPr>
          <w:b/>
          <w:bCs/>
        </w:rPr>
        <w:t>9</w:t>
      </w:r>
      <w:r w:rsidRPr="003B5CAF">
        <w:t>,</w:t>
      </w:r>
      <w:r w:rsidRPr="00FE4970">
        <w:rPr>
          <w:b/>
          <w:bCs/>
        </w:rPr>
        <w:t>10</w:t>
      </w:r>
      <w:r w:rsidRPr="003B5CAF">
        <w:t>].</w:t>
      </w:r>
    </w:p>
    <w:p w14:paraId="18E7AC37" w14:textId="0D48DB3E" w:rsidR="003B5CAF" w:rsidRPr="003B5CAF" w:rsidRDefault="003B5CAF" w:rsidP="003B5CAF">
      <w:r>
        <w:t>An interesting heterogeneity exists in the evolution of SD in that some clades exhibit very ancient conservation of sex chromosomes (</w:t>
      </w:r>
      <w:proofErr w:type="gramStart"/>
      <w:r>
        <w:t>e.g.</w:t>
      </w:r>
      <w:proofErr w:type="gramEnd"/>
      <w:r>
        <w:t xml:space="preserve"> birds, therian mammals and many reptile lineages, </w:t>
      </w:r>
      <w:r w:rsidRPr="00FE4970">
        <w:t>figure 1</w:t>
      </w:r>
      <w:r>
        <w:t>), whereas others show frequent evolutionary turnovers with variation even between related clades or even species, such as in many amphibians and fishes, and some reptilian lineages [</w:t>
      </w:r>
      <w:r w:rsidRPr="00FE4970">
        <w:rPr>
          <w:b/>
          <w:bCs/>
        </w:rPr>
        <w:t>11</w:t>
      </w:r>
      <w:r>
        <w:t>]. Highly diverse sex chromosomes may derive from frequent turnovers of SD genes [</w:t>
      </w:r>
      <w:r w:rsidRPr="00FE4970">
        <w:rPr>
          <w:b/>
          <w:bCs/>
        </w:rPr>
        <w:t>12</w:t>
      </w:r>
      <w:r>
        <w:t>,</w:t>
      </w:r>
      <w:r w:rsidRPr="00FE4970">
        <w:rPr>
          <w:b/>
          <w:bCs/>
        </w:rPr>
        <w:t>13</w:t>
      </w:r>
      <w:r>
        <w:t>], suggesting that new SD systems may evolve de novo and independently. Deep homology of some sex chromosome systems across disparate taxa suggest that gene content may predispose certain linkage groups to become sex chromosomes [</w:t>
      </w:r>
      <w:r w:rsidRPr="00FE4970">
        <w:rPr>
          <w:b/>
          <w:bCs/>
        </w:rPr>
        <w:t>4</w:t>
      </w:r>
      <w:r>
        <w:t>,</w:t>
      </w:r>
      <w:r w:rsidRPr="00FE4970">
        <w:rPr>
          <w:b/>
          <w:bCs/>
        </w:rPr>
        <w:t>14</w:t>
      </w:r>
      <w:r>
        <w:t>–</w:t>
      </w:r>
      <w:r w:rsidRPr="00FE4970">
        <w:rPr>
          <w:b/>
          <w:bCs/>
        </w:rPr>
        <w:t>16</w:t>
      </w:r>
      <w:r>
        <w:t>], however, so far with relatively weak support in amniotes [</w:t>
      </w:r>
      <w:r w:rsidRPr="00FE4970">
        <w:rPr>
          <w:b/>
          <w:bCs/>
        </w:rPr>
        <w:t>17</w:t>
      </w:r>
      <w:r>
        <w:t xml:space="preserve">]. Numerous theoretical concepts and models about transitions among SD systems, </w:t>
      </w:r>
      <w:proofErr w:type="gramStart"/>
      <w:r>
        <w:t>degeneration</w:t>
      </w:r>
      <w:proofErr w:type="gramEnd"/>
      <w:r>
        <w:t xml:space="preserve"> and turnover of sex chromosomes [</w:t>
      </w:r>
      <w:r w:rsidRPr="00FE4970">
        <w:rPr>
          <w:b/>
          <w:bCs/>
        </w:rPr>
        <w:t>18</w:t>
      </w:r>
      <w:r>
        <w:t>–</w:t>
      </w:r>
      <w:r w:rsidRPr="00FE4970">
        <w:rPr>
          <w:b/>
          <w:bCs/>
        </w:rPr>
        <w:t>23</w:t>
      </w:r>
      <w:r>
        <w:t xml:space="preserve">] often remain to be empirically tested in vertebrates. To understand the diversity of SD and sexual development, a deeper and broader knowledge in multiple species from major phylogenetic lineages is necessary. This may have far-reaching consequences also for other fields, owing to likely coevolution of SD, reproductive </w:t>
      </w:r>
      <w:proofErr w:type="gramStart"/>
      <w:r>
        <w:t>modes</w:t>
      </w:r>
      <w:proofErr w:type="gramEnd"/>
      <w:r>
        <w:t xml:space="preserve"> and life history, which are up to now poorly studied, especially in poikilothermic vertebrates [</w:t>
      </w:r>
      <w:r w:rsidRPr="00FE4970">
        <w:rPr>
          <w:b/>
          <w:bCs/>
        </w:rPr>
        <w:t>24</w:t>
      </w:r>
      <w:r>
        <w:t>–</w:t>
      </w:r>
      <w:r w:rsidRPr="00FE4970">
        <w:rPr>
          <w:b/>
          <w:bCs/>
        </w:rPr>
        <w:t>26</w:t>
      </w:r>
      <w:r>
        <w:t>], although these aspects are very relevant for theoretical and empirical studies of sex ratio ecology and evolution [</w:t>
      </w:r>
      <w:r w:rsidRPr="00FE4970">
        <w:rPr>
          <w:b/>
          <w:bCs/>
        </w:rPr>
        <w:t>27</w:t>
      </w:r>
      <w:r>
        <w:t>].</w:t>
      </w:r>
    </w:p>
    <w:p w14:paraId="4E15C55D" w14:textId="08B9FD73" w:rsidR="3B349110" w:rsidRDefault="3B349110" w:rsidP="3B349110"/>
    <w:p w14:paraId="0AC671BB" w14:textId="6B32F64A" w:rsidR="003B5CAF" w:rsidRPr="003B5CAF" w:rsidRDefault="003B5CAF" w:rsidP="002C2FF5">
      <w:pPr>
        <w:pStyle w:val="NoSpacing"/>
      </w:pPr>
      <w:r w:rsidRPr="003B5CAF">
        <w:rPr>
          <w:noProof/>
        </w:rPr>
        <w:drawing>
          <wp:inline distT="0" distB="0" distL="0" distR="0" wp14:anchorId="43C5F48A" wp14:editId="783F2780">
            <wp:extent cx="3657600" cy="2660904"/>
            <wp:effectExtent l="0" t="0" r="0" b="6350"/>
            <wp:docPr id="2" name="Picture 2" descr="Figure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660904"/>
                    </a:xfrm>
                    <a:prstGeom prst="rect">
                      <a:avLst/>
                    </a:prstGeom>
                    <a:noFill/>
                    <a:ln>
                      <a:noFill/>
                    </a:ln>
                  </pic:spPr>
                </pic:pic>
              </a:graphicData>
            </a:graphic>
          </wp:inline>
        </w:drawing>
      </w:r>
    </w:p>
    <w:p w14:paraId="1D5371FE" w14:textId="7B407CB3" w:rsidR="003B5CAF" w:rsidRPr="003B5CAF" w:rsidRDefault="003B5CAF" w:rsidP="002C2FF5">
      <w:pPr>
        <w:pStyle w:val="NoSpacing"/>
        <w:rPr>
          <w:b/>
          <w:bCs/>
        </w:rPr>
      </w:pPr>
      <w:r>
        <w:t>Figure 1. Phylogenetic tree of major clades of vertebrates. Divergence times in millions of years ago (Ma) according to sources provided in the text; typesetting indicates cladistic hierarchies as also used in the text and in table 1. </w:t>
      </w:r>
    </w:p>
    <w:p w14:paraId="64F7C356" w14:textId="058382B5" w:rsidR="3B349110" w:rsidRDefault="3B349110" w:rsidP="3B349110"/>
    <w:p w14:paraId="2548EFC6" w14:textId="77777777" w:rsidR="003B5CAF" w:rsidRPr="003B5CAF" w:rsidRDefault="003B5CAF" w:rsidP="003B5CAF">
      <w:r w:rsidRPr="003B5CAF">
        <w:t xml:space="preserve">Here we present an overview of the current knowledge about SD and the genomic resources available for each vertebrate group, as an overture towards a more comprehensive understanding of vertebrate sex evolution. We review the available whole-genome information in all major clades across the vertebrate tree of life, in relation to knowledge about SD, sexual development and reproductive modes, and available genomic resources. We provide an up-to-date overview on divergence times, species numbers, available genomes, genome size, </w:t>
      </w:r>
      <w:proofErr w:type="gramStart"/>
      <w:r w:rsidRPr="003B5CAF">
        <w:t>occurrence</w:t>
      </w:r>
      <w:proofErr w:type="gramEnd"/>
      <w:r w:rsidRPr="003B5CAF">
        <w:t xml:space="preserve"> and nature of polyploids, SD systems, sex chromosomes, SD genes, dosage compensation and sex-biased gene expression.</w:t>
      </w:r>
    </w:p>
    <w:p w14:paraId="7A233D61" w14:textId="77777777" w:rsidR="003B5CAF" w:rsidRPr="003B5CAF" w:rsidRDefault="003B5CAF" w:rsidP="003B5CAF">
      <w:r w:rsidRPr="003B5CAF">
        <w:t xml:space="preserve">Despite the fast-developing sequencing technologies allowing genome assemblies of many vertebrates, we consider high-quality genomes only as a starting point that should be complemented by and synthesized with additional information types </w:t>
      </w:r>
      <w:proofErr w:type="gramStart"/>
      <w:r w:rsidRPr="003B5CAF">
        <w:t>in order to</w:t>
      </w:r>
      <w:proofErr w:type="gramEnd"/>
      <w:r w:rsidRPr="003B5CAF">
        <w:t xml:space="preserve"> comprehensively understand sex evolution. We then pledge for an integrative </w:t>
      </w:r>
      <w:proofErr w:type="spellStart"/>
      <w:r w:rsidRPr="003B5CAF">
        <w:rPr>
          <w:i/>
          <w:iCs/>
        </w:rPr>
        <w:t>sexomics</w:t>
      </w:r>
      <w:proofErr w:type="spellEnd"/>
      <w:r w:rsidRPr="003B5CAF">
        <w:t> research initiative, which uses high-throughput approaches (</w:t>
      </w:r>
      <w:proofErr w:type="gramStart"/>
      <w:r w:rsidRPr="003B5CAF">
        <w:t>e.g.</w:t>
      </w:r>
      <w:proofErr w:type="gramEnd"/>
      <w:r w:rsidRPr="003B5CAF">
        <w:t xml:space="preserve"> </w:t>
      </w:r>
      <w:proofErr w:type="spellStart"/>
      <w:r w:rsidRPr="003B5CAF">
        <w:t>RADSex</w:t>
      </w:r>
      <w:proofErr w:type="spellEnd"/>
      <w:r w:rsidRPr="003B5CAF">
        <w:t xml:space="preserve">, </w:t>
      </w:r>
      <w:proofErr w:type="spellStart"/>
      <w:r w:rsidRPr="003B5CAF">
        <w:t>PoolSex</w:t>
      </w:r>
      <w:proofErr w:type="spellEnd"/>
      <w:r w:rsidRPr="003B5CAF">
        <w:t xml:space="preserve">, </w:t>
      </w:r>
      <w:proofErr w:type="spellStart"/>
      <w:r w:rsidRPr="003B5CAF">
        <w:t>RNASex</w:t>
      </w:r>
      <w:proofErr w:type="spellEnd"/>
      <w:r w:rsidRPr="003B5CAF">
        <w:t>, epigenomics) that would integrate the growing numbers of vertebrate species with an available genome assembly to better understand the evolution of genetic SD and differentiation in vertebrates. This </w:t>
      </w:r>
      <w:proofErr w:type="spellStart"/>
      <w:r w:rsidRPr="003B5CAF">
        <w:rPr>
          <w:i/>
          <w:iCs/>
        </w:rPr>
        <w:t>sexomics</w:t>
      </w:r>
      <w:proofErr w:type="spellEnd"/>
      <w:r w:rsidRPr="003B5CAF">
        <w:t> approach could be a starting point for a more in-depth characterization of the ‘complete’ </w:t>
      </w:r>
      <w:proofErr w:type="spellStart"/>
      <w:r w:rsidRPr="003B5CAF">
        <w:rPr>
          <w:i/>
          <w:iCs/>
        </w:rPr>
        <w:t>sexome</w:t>
      </w:r>
      <w:proofErr w:type="spellEnd"/>
      <w:r w:rsidRPr="003B5CAF">
        <w:t xml:space="preserve"> of representative species that would require physiological, cell-biological, </w:t>
      </w:r>
      <w:proofErr w:type="spellStart"/>
      <w:r w:rsidRPr="003B5CAF">
        <w:t>behavioural</w:t>
      </w:r>
      <w:proofErr w:type="spellEnd"/>
      <w:r w:rsidRPr="003B5CAF">
        <w:t xml:space="preserve"> information and beyond to better understand sexual reproduction across lineages.</w:t>
      </w:r>
    </w:p>
    <w:p w14:paraId="34F6AE82" w14:textId="77777777" w:rsidR="003B5CAF" w:rsidRPr="003B5CAF" w:rsidRDefault="003B5CAF" w:rsidP="3B349110">
      <w:pPr>
        <w:pStyle w:val="Heading1"/>
        <w:rPr>
          <w:rFonts w:ascii="Calibri" w:eastAsia="Meiryo" w:hAnsi="Calibri" w:cs="Arial"/>
          <w:b/>
          <w:bCs/>
        </w:rPr>
      </w:pPr>
      <w:r>
        <w:t>2. Overview of current knowledge about sex evolution across the vertebrate phylogeny</w:t>
      </w:r>
    </w:p>
    <w:p w14:paraId="7691819F" w14:textId="77777777" w:rsidR="003B5CAF" w:rsidRPr="003B5CAF" w:rsidRDefault="003B5CAF" w:rsidP="3B349110">
      <w:pPr>
        <w:pStyle w:val="Heading2"/>
        <w:rPr>
          <w:rFonts w:ascii="Calibri" w:eastAsia="Meiryo" w:hAnsi="Calibri" w:cs="Arial"/>
        </w:rPr>
      </w:pPr>
      <w:r>
        <w:t>(a) Vertebrate sister groups: CEPHALOCHORDATA (LANCELETS) and TUNICATA (TUNICATES)</w:t>
      </w:r>
    </w:p>
    <w:p w14:paraId="4726AD24" w14:textId="37838A68" w:rsidR="003B5CAF" w:rsidRPr="003B5CAF" w:rsidRDefault="003B5CAF" w:rsidP="003B5CAF">
      <w:r w:rsidRPr="003B5CAF">
        <w:t>Extant fish-like lancelets (also called amphioxi; [</w:t>
      </w:r>
      <w:r w:rsidRPr="00FE4970">
        <w:rPr>
          <w:b/>
          <w:bCs/>
        </w:rPr>
        <w:t>28</w:t>
      </w:r>
      <w:r w:rsidRPr="003B5CAF">
        <w:t>,</w:t>
      </w:r>
      <w:r w:rsidRPr="00FE4970">
        <w:rPr>
          <w:b/>
          <w:bCs/>
        </w:rPr>
        <w:t>29</w:t>
      </w:r>
      <w:r w:rsidRPr="003B5CAF">
        <w:t>] are considered the sister group to tunicates and vertebrates (e.g. [</w:t>
      </w:r>
      <w:r w:rsidRPr="00FE4970">
        <w:rPr>
          <w:b/>
          <w:bCs/>
        </w:rPr>
        <w:t>30</w:t>
      </w:r>
      <w:r w:rsidRPr="003B5CAF">
        <w:t xml:space="preserve">]). Lancelets are </w:t>
      </w:r>
      <w:proofErr w:type="spellStart"/>
      <w:r w:rsidRPr="003B5CAF">
        <w:t>gonochorists</w:t>
      </w:r>
      <w:proofErr w:type="spellEnd"/>
      <w:r w:rsidRPr="003B5CAF">
        <w:t>, but little is known about their SD. Recent genetic evidence suggests a female-heterogametic (ZZ/ZW) GSD system [</w:t>
      </w:r>
      <w:r w:rsidRPr="00FE4970">
        <w:rPr>
          <w:b/>
          <w:bCs/>
        </w:rPr>
        <w:t>31</w:t>
      </w:r>
      <w:r w:rsidRPr="003B5CAF">
        <w:t>]. The karyotype of lancelets is considered to resemble that of ancestral vertebrates [</w:t>
      </w:r>
      <w:r w:rsidRPr="00FE4970">
        <w:rPr>
          <w:b/>
          <w:bCs/>
        </w:rPr>
        <w:t>32</w:t>
      </w:r>
      <w:r w:rsidRPr="003B5CAF">
        <w:t>]. According to traditional models, the early vertebrate ancestors experienced two successive rounds of whole-genome duplications (assigned as 1R, 2R) between approximately 500 and 450 Ma [</w:t>
      </w:r>
      <w:r w:rsidRPr="00FE4970">
        <w:rPr>
          <w:b/>
          <w:bCs/>
        </w:rPr>
        <w:t>33</w:t>
      </w:r>
      <w:r w:rsidRPr="003B5CAF">
        <w:t>,</w:t>
      </w:r>
      <w:r w:rsidRPr="00FE4970">
        <w:rPr>
          <w:b/>
          <w:bCs/>
        </w:rPr>
        <w:t>34</w:t>
      </w:r>
      <w:r w:rsidRPr="003B5CAF">
        <w:t xml:space="preserve">]. However, </w:t>
      </w:r>
      <w:proofErr w:type="spellStart"/>
      <w:r w:rsidRPr="003B5CAF">
        <w:t>Simakov</w:t>
      </w:r>
      <w:proofErr w:type="spellEnd"/>
      <w:r w:rsidRPr="003B5CAF">
        <w:t> </w:t>
      </w:r>
      <w:r w:rsidRPr="003B5CAF">
        <w:rPr>
          <w:i/>
          <w:iCs/>
        </w:rPr>
        <w:t>et al</w:t>
      </w:r>
      <w:r w:rsidRPr="003B5CAF">
        <w:t>. [</w:t>
      </w:r>
      <w:r w:rsidRPr="00FE4970">
        <w:rPr>
          <w:b/>
          <w:bCs/>
        </w:rPr>
        <w:t>29</w:t>
      </w:r>
      <w:r w:rsidRPr="003B5CAF">
        <w:t>] suggested three duplication events—the first before the diversification of extant chordates, the second in the ancestor of lampreys, and the third in the ancestor of jawed vertebrates.</w:t>
      </w:r>
    </w:p>
    <w:p w14:paraId="31CD2C00" w14:textId="1CD97852" w:rsidR="003B5CAF" w:rsidRPr="003B5CAF" w:rsidRDefault="003B5CAF" w:rsidP="003B5CAF">
      <w:r w:rsidRPr="003B5CAF">
        <w:t>Tunicates, the putative sister group of vertebrates, possess a wide array of reproductive systems. Sedentary ascidians are mostly sequential hermaphrodites, but some produce sperms and eggs simultaneously with incompatible cell-surface proteins, preventing self-fertilization [</w:t>
      </w:r>
      <w:r w:rsidRPr="00FE4970">
        <w:rPr>
          <w:b/>
          <w:bCs/>
        </w:rPr>
        <w:t>35</w:t>
      </w:r>
      <w:r w:rsidRPr="003B5CAF">
        <w:t xml:space="preserve">]. Colonial species reproduce asexually by budding. </w:t>
      </w:r>
      <w:proofErr w:type="spellStart"/>
      <w:r w:rsidRPr="003B5CAF">
        <w:t>Appendicularian</w:t>
      </w:r>
      <w:proofErr w:type="spellEnd"/>
      <w:r w:rsidRPr="003B5CAF">
        <w:t xml:space="preserve"> tunicates are mostly sequential hermaphrodites [</w:t>
      </w:r>
      <w:r w:rsidRPr="00FE4970">
        <w:rPr>
          <w:b/>
          <w:bCs/>
        </w:rPr>
        <w:t>36</w:t>
      </w:r>
      <w:r w:rsidRPr="003B5CAF">
        <w:t>] but the pelagic tunicate </w:t>
      </w:r>
      <w:proofErr w:type="spellStart"/>
      <w:r w:rsidRPr="003B5CAF">
        <w:rPr>
          <w:i/>
          <w:iCs/>
        </w:rPr>
        <w:t>Oikopleura</w:t>
      </w:r>
      <w:proofErr w:type="spellEnd"/>
      <w:r w:rsidRPr="003B5CAF">
        <w:rPr>
          <w:i/>
          <w:iCs/>
        </w:rPr>
        <w:t xml:space="preserve"> dioica</w:t>
      </w:r>
      <w:r w:rsidRPr="003B5CAF">
        <w:t> has an XX/XY genetic sex-determining system with possible dosage compensation [</w:t>
      </w:r>
      <w:r w:rsidRPr="00FE4970">
        <w:rPr>
          <w:b/>
          <w:bCs/>
        </w:rPr>
        <w:t>37</w:t>
      </w:r>
      <w:r w:rsidRPr="003B5CAF">
        <w:t xml:space="preserve">]. </w:t>
      </w:r>
      <w:proofErr w:type="spellStart"/>
      <w:r w:rsidRPr="003B5CAF">
        <w:t>Pyrosomes</w:t>
      </w:r>
      <w:proofErr w:type="spellEnd"/>
      <w:r w:rsidRPr="003B5CAF">
        <w:t xml:space="preserve"> are hermaphroditic as well, reproducing both asexually and sexually with internal fertilization. </w:t>
      </w:r>
      <w:proofErr w:type="spellStart"/>
      <w:r w:rsidRPr="003B5CAF">
        <w:t>Thaliaceans</w:t>
      </w:r>
      <w:proofErr w:type="spellEnd"/>
      <w:r w:rsidRPr="003B5CAF">
        <w:t xml:space="preserve"> (</w:t>
      </w:r>
      <w:proofErr w:type="spellStart"/>
      <w:r w:rsidRPr="003B5CAF">
        <w:t>salps</w:t>
      </w:r>
      <w:proofErr w:type="spellEnd"/>
      <w:r w:rsidRPr="003B5CAF">
        <w:t>) have complex life cycles, obligatorily alternating between sexual and asexual reproduction, allowing rapid population growth while preserving genetic variability [</w:t>
      </w:r>
      <w:r w:rsidRPr="00FE4970">
        <w:rPr>
          <w:b/>
          <w:bCs/>
        </w:rPr>
        <w:t>38</w:t>
      </w:r>
      <w:r w:rsidRPr="003B5CAF">
        <w:t xml:space="preserve">]. The </w:t>
      </w:r>
      <w:proofErr w:type="spellStart"/>
      <w:r w:rsidRPr="003B5CAF">
        <w:t>oozooid</w:t>
      </w:r>
      <w:proofErr w:type="spellEnd"/>
      <w:r w:rsidRPr="003B5CAF">
        <w:t xml:space="preserve"> develops from a zygote produced by budding, resulting in a chain of individuals that contains an ovary and a testis. The eggs are fertilized </w:t>
      </w:r>
      <w:proofErr w:type="gramStart"/>
      <w:r w:rsidRPr="003B5CAF">
        <w:t>internally</w:t>
      </w:r>
      <w:proofErr w:type="gramEnd"/>
      <w:r w:rsidRPr="003B5CAF">
        <w:t xml:space="preserve"> and the embryo is brooded by the ‘mother’. The life cycle of doliolids is the most complex, again including asexual reproduction with a sequential hermaphroditic phase (for overview: [</w:t>
      </w:r>
      <w:r w:rsidRPr="00FE4970">
        <w:rPr>
          <w:b/>
          <w:bCs/>
        </w:rPr>
        <w:t>39</w:t>
      </w:r>
      <w:r w:rsidRPr="003B5CAF">
        <w:t>]).</w:t>
      </w:r>
    </w:p>
    <w:p w14:paraId="271DC163" w14:textId="77777777" w:rsidR="003B5CAF" w:rsidRPr="003B5CAF" w:rsidRDefault="003B5CAF" w:rsidP="003B5CAF">
      <w:r w:rsidRPr="003B5CAF">
        <w:t>With respect to the chordate ancestor, extant lancelets and tunicates may have a derived sexual development, life cycles and SD systems, which evolved during the hundreds of millions of years of divergence from the vertebrate lineage. Nevertheless, as the closest living vertebrate outgroups, they might provide important insights into the deep evolutionary history of sex-related traits and SD genes in vertebrates.</w:t>
      </w:r>
    </w:p>
    <w:p w14:paraId="3B90AE15" w14:textId="77777777" w:rsidR="003B5CAF" w:rsidRPr="003B5CAF" w:rsidRDefault="003B5CAF" w:rsidP="3B349110">
      <w:pPr>
        <w:pStyle w:val="Heading2"/>
        <w:rPr>
          <w:rFonts w:ascii="Calibri" w:eastAsia="Meiryo" w:hAnsi="Calibri" w:cs="Arial"/>
        </w:rPr>
      </w:pPr>
      <w:r>
        <w:t>(b) VERTEBRATA (VERTEBRATES)</w:t>
      </w:r>
    </w:p>
    <w:p w14:paraId="38734188" w14:textId="77777777" w:rsidR="003B5CAF" w:rsidRPr="002A1249" w:rsidRDefault="003B5CAF" w:rsidP="002A1249">
      <w:pPr>
        <w:pStyle w:val="Heading2"/>
      </w:pPr>
      <w:r w:rsidRPr="002A1249">
        <w:t>CYCLOSTOMATA (JAWLESS FISHES)</w:t>
      </w:r>
    </w:p>
    <w:p w14:paraId="38A5D972" w14:textId="1956574A" w:rsidR="003B5CAF" w:rsidRPr="003B5CAF" w:rsidRDefault="003B5CAF" w:rsidP="003B5CAF">
      <w:r w:rsidRPr="003B5CAF">
        <w:t>The branch of jawless vertebrates with its approximately 120 living species branched off approximately 540 Ma from the lineage leading to all other vertebrates during the Cambrian (</w:t>
      </w:r>
      <w:r w:rsidRPr="00FE4970">
        <w:t>figure 1</w:t>
      </w:r>
      <w:r w:rsidRPr="003B5CAF">
        <w:t xml:space="preserve">). </w:t>
      </w:r>
      <w:proofErr w:type="spellStart"/>
      <w:r w:rsidRPr="003B5CAF">
        <w:t>Agnatha</w:t>
      </w:r>
      <w:proofErr w:type="spellEnd"/>
      <w:r w:rsidRPr="003B5CAF">
        <w:t xml:space="preserve"> comprises the extant clades of hagfishes (</w:t>
      </w:r>
      <w:proofErr w:type="spellStart"/>
      <w:r w:rsidRPr="003B5CAF">
        <w:t>Myxini</w:t>
      </w:r>
      <w:proofErr w:type="spellEnd"/>
      <w:r w:rsidRPr="003B5CAF">
        <w:t>) and lampreys (</w:t>
      </w:r>
      <w:proofErr w:type="spellStart"/>
      <w:r w:rsidRPr="003B5CAF">
        <w:t>Petromyzontiformes</w:t>
      </w:r>
      <w:proofErr w:type="spellEnd"/>
      <w:r w:rsidRPr="003B5CAF">
        <w:t>). Four lamprey genomes are available [</w:t>
      </w:r>
      <w:r w:rsidRPr="00FE4970">
        <w:rPr>
          <w:b/>
          <w:bCs/>
        </w:rPr>
        <w:t>40</w:t>
      </w:r>
      <w:r w:rsidRPr="003B5CAF">
        <w:t>–</w:t>
      </w:r>
      <w:r w:rsidRPr="00FE4970">
        <w:rPr>
          <w:b/>
          <w:bCs/>
        </w:rPr>
        <w:t>42</w:t>
      </w:r>
      <w:r w:rsidRPr="003B5CAF">
        <w:t>], and an assembly from hagfish (</w:t>
      </w:r>
      <w:proofErr w:type="spellStart"/>
      <w:r w:rsidRPr="003B5CAF">
        <w:t>Myxinidae</w:t>
      </w:r>
      <w:proofErr w:type="spellEnd"/>
      <w:r w:rsidRPr="003B5CAF">
        <w:t>) is available. Hagfish genome size (c-value: 2.4–4.5 Gb; [</w:t>
      </w:r>
      <w:r w:rsidRPr="00FE4970">
        <w:rPr>
          <w:b/>
          <w:bCs/>
        </w:rPr>
        <w:t>43</w:t>
      </w:r>
      <w:r w:rsidRPr="003B5CAF">
        <w:t>]) exceeds that of lampreys (1.4–2.4 Gb). Hagfishes and lampreys are oviparous (</w:t>
      </w:r>
      <w:r w:rsidRPr="00FE4970">
        <w:rPr>
          <w:b/>
          <w:bCs/>
        </w:rPr>
        <w:t>table 1</w:t>
      </w:r>
      <w:r w:rsidRPr="003B5CAF">
        <w:t>). SD and sexual development of hagfishes is poorly understood. Some species appear as protogynous hermaphrodites [</w:t>
      </w:r>
      <w:r w:rsidRPr="00FE4970">
        <w:rPr>
          <w:b/>
          <w:bCs/>
        </w:rPr>
        <w:t>44</w:t>
      </w:r>
      <w:r w:rsidRPr="003B5CAF">
        <w:t>], but no functional simultaneous hermaphrodites have been documented [</w:t>
      </w:r>
      <w:r w:rsidRPr="00FE4970">
        <w:rPr>
          <w:b/>
          <w:bCs/>
        </w:rPr>
        <w:t>45</w:t>
      </w:r>
      <w:r w:rsidRPr="003B5CAF">
        <w:t>,</w:t>
      </w:r>
      <w:r w:rsidRPr="00FE4970">
        <w:rPr>
          <w:b/>
          <w:bCs/>
        </w:rPr>
        <w:t>55</w:t>
      </w:r>
      <w:r w:rsidRPr="003B5CAF">
        <w:t>], other species are gonochoristic [</w:t>
      </w:r>
      <w:r w:rsidRPr="00FE4970">
        <w:rPr>
          <w:b/>
          <w:bCs/>
        </w:rPr>
        <w:t>56</w:t>
      </w:r>
      <w:r w:rsidRPr="003B5CAF">
        <w:t>]. It is possible that SD in lampreys is epigenetic/environmental [</w:t>
      </w:r>
      <w:r w:rsidRPr="00FE4970">
        <w:rPr>
          <w:b/>
          <w:bCs/>
        </w:rPr>
        <w:t>57</w:t>
      </w:r>
      <w:r w:rsidRPr="003B5CAF">
        <w:t>]. However, the critical sex differentiation period is unexplored, and the evidence for ESD in lampreys remains equivocal since GSD as a possible alternative has been proposed recently [</w:t>
      </w:r>
      <w:r w:rsidRPr="00FE4970">
        <w:rPr>
          <w:b/>
          <w:bCs/>
        </w:rPr>
        <w:t>58</w:t>
      </w:r>
      <w:r w:rsidRPr="003B5CAF">
        <w:t>]. The sea lamprey genome contains several hundred genes that are eliminated from somatic cells during early development [</w:t>
      </w:r>
      <w:r w:rsidRPr="00FE4970">
        <w:rPr>
          <w:b/>
          <w:bCs/>
        </w:rPr>
        <w:t>41</w:t>
      </w:r>
      <w:r w:rsidRPr="003B5CAF">
        <w:t>]. Other lampreys and hagfish likewise undergo genome elimination [</w:t>
      </w:r>
      <w:r w:rsidRPr="00FE4970">
        <w:rPr>
          <w:b/>
          <w:bCs/>
        </w:rPr>
        <w:t>46</w:t>
      </w:r>
      <w:r w:rsidRPr="003B5CAF">
        <w:t>], but it remains unknown whether genome elimination plays a role in sexual development.</w:t>
      </w:r>
    </w:p>
    <w:p w14:paraId="66F852C4" w14:textId="77777777" w:rsidR="00431B27" w:rsidRDefault="00431B27" w:rsidP="00543C54">
      <w:pPr>
        <w:spacing w:after="0"/>
        <w:rPr>
          <w:b/>
          <w:bCs/>
        </w:rPr>
        <w:sectPr w:rsidR="00431B27" w:rsidSect="00013176">
          <w:pgSz w:w="12240" w:h="15840"/>
          <w:pgMar w:top="1080" w:right="1080" w:bottom="1080" w:left="1080" w:header="720" w:footer="720" w:gutter="0"/>
          <w:cols w:space="720"/>
          <w:docGrid w:linePitch="360"/>
        </w:sectPr>
      </w:pPr>
    </w:p>
    <w:p w14:paraId="4D93B87D" w14:textId="77777777" w:rsidR="003B5CAF" w:rsidRPr="003B5CAF" w:rsidRDefault="003B5CAF" w:rsidP="00543C54">
      <w:pPr>
        <w:spacing w:after="0"/>
        <w:rPr>
          <w:b/>
          <w:bCs/>
        </w:rPr>
      </w:pPr>
      <w:r w:rsidRPr="3B349110">
        <w:rPr>
          <w:b/>
          <w:bCs/>
        </w:rPr>
        <w:t>Table 1.</w:t>
      </w:r>
    </w:p>
    <w:tbl>
      <w:tblPr>
        <w:tblStyle w:val="TableGrid"/>
        <w:tblW w:w="17994" w:type="dxa"/>
        <w:tblLayout w:type="fixed"/>
        <w:tblLook w:val="06A0" w:firstRow="1" w:lastRow="0" w:firstColumn="1" w:lastColumn="0" w:noHBand="1" w:noVBand="1"/>
      </w:tblPr>
      <w:tblGrid>
        <w:gridCol w:w="1804"/>
        <w:gridCol w:w="607"/>
        <w:gridCol w:w="629"/>
        <w:gridCol w:w="870"/>
        <w:gridCol w:w="1186"/>
        <w:gridCol w:w="861"/>
        <w:gridCol w:w="476"/>
        <w:gridCol w:w="1032"/>
        <w:gridCol w:w="990"/>
        <w:gridCol w:w="767"/>
        <w:gridCol w:w="886"/>
        <w:gridCol w:w="701"/>
        <w:gridCol w:w="875"/>
        <w:gridCol w:w="1091"/>
        <w:gridCol w:w="1170"/>
        <w:gridCol w:w="1080"/>
        <w:gridCol w:w="915"/>
        <w:gridCol w:w="926"/>
        <w:gridCol w:w="1128"/>
      </w:tblGrid>
      <w:tr w:rsidR="008159F5" w14:paraId="267EE146" w14:textId="77777777" w:rsidTr="002B13E0">
        <w:tc>
          <w:tcPr>
            <w:tcW w:w="1804" w:type="dxa"/>
          </w:tcPr>
          <w:p w14:paraId="3D19EFBC" w14:textId="77777777" w:rsidR="008159F5" w:rsidRDefault="008159F5" w:rsidP="4A2C84A4">
            <w:r>
              <w:t xml:space="preserve">Vertebrate </w:t>
            </w:r>
            <w:proofErr w:type="spellStart"/>
            <w:r>
              <w:t>genmome</w:t>
            </w:r>
            <w:proofErr w:type="spellEnd"/>
            <w:r>
              <w:t xml:space="preserve"> assemblies at NCBI as of December 2020:</w:t>
            </w:r>
          </w:p>
        </w:tc>
        <w:tc>
          <w:tcPr>
            <w:tcW w:w="607" w:type="dxa"/>
          </w:tcPr>
          <w:p w14:paraId="270ED82A" w14:textId="77777777" w:rsidR="008159F5" w:rsidRDefault="008159F5" w:rsidP="4A2C84A4"/>
        </w:tc>
        <w:tc>
          <w:tcPr>
            <w:tcW w:w="629" w:type="dxa"/>
          </w:tcPr>
          <w:p w14:paraId="1D6F71F9" w14:textId="0F6BFEC8" w:rsidR="008159F5" w:rsidRDefault="008159F5" w:rsidP="4A2C84A4"/>
        </w:tc>
        <w:tc>
          <w:tcPr>
            <w:tcW w:w="870" w:type="dxa"/>
          </w:tcPr>
          <w:p w14:paraId="444F51FE" w14:textId="77777777" w:rsidR="008159F5" w:rsidRDefault="008159F5" w:rsidP="4A2C84A4">
            <w:r>
              <w:t>Sexual phenotype</w:t>
            </w:r>
          </w:p>
        </w:tc>
        <w:tc>
          <w:tcPr>
            <w:tcW w:w="1186" w:type="dxa"/>
          </w:tcPr>
          <w:p w14:paraId="63CF3A68" w14:textId="36D5D4BE" w:rsidR="008159F5" w:rsidRDefault="008159F5" w:rsidP="4A2C84A4"/>
        </w:tc>
        <w:tc>
          <w:tcPr>
            <w:tcW w:w="861" w:type="dxa"/>
          </w:tcPr>
          <w:p w14:paraId="1B05B5DE" w14:textId="77777777" w:rsidR="008159F5" w:rsidRDefault="008159F5" w:rsidP="4A2C84A4">
            <w:r>
              <w:t xml:space="preserve">SD mode in </w:t>
            </w:r>
            <w:proofErr w:type="spellStart"/>
            <w:r>
              <w:t>gonochorists</w:t>
            </w:r>
            <w:proofErr w:type="spellEnd"/>
          </w:p>
        </w:tc>
        <w:tc>
          <w:tcPr>
            <w:tcW w:w="476" w:type="dxa"/>
          </w:tcPr>
          <w:p w14:paraId="03F63D0F" w14:textId="65D0EC4A" w:rsidR="008159F5" w:rsidRDefault="008159F5" w:rsidP="4A2C84A4"/>
        </w:tc>
        <w:tc>
          <w:tcPr>
            <w:tcW w:w="1032" w:type="dxa"/>
          </w:tcPr>
          <w:p w14:paraId="45F1DFFA" w14:textId="77777777" w:rsidR="008159F5" w:rsidRDefault="008159F5" w:rsidP="4A2C84A4">
            <w:r>
              <w:t>System of GSD</w:t>
            </w:r>
          </w:p>
        </w:tc>
        <w:tc>
          <w:tcPr>
            <w:tcW w:w="990" w:type="dxa"/>
          </w:tcPr>
          <w:p w14:paraId="6B2A5EE5" w14:textId="77777777" w:rsidR="008159F5" w:rsidRDefault="008159F5" w:rsidP="4A2C84A4"/>
        </w:tc>
        <w:tc>
          <w:tcPr>
            <w:tcW w:w="767" w:type="dxa"/>
          </w:tcPr>
          <w:p w14:paraId="36896885" w14:textId="14ACD847" w:rsidR="008159F5" w:rsidRDefault="008159F5" w:rsidP="4A2C84A4"/>
        </w:tc>
        <w:tc>
          <w:tcPr>
            <w:tcW w:w="886" w:type="dxa"/>
          </w:tcPr>
          <w:p w14:paraId="71D72D12" w14:textId="77777777" w:rsidR="008159F5" w:rsidRDefault="008159F5" w:rsidP="4A2C84A4">
            <w:r>
              <w:t>Reproductive mode</w:t>
            </w:r>
          </w:p>
        </w:tc>
        <w:tc>
          <w:tcPr>
            <w:tcW w:w="701" w:type="dxa"/>
          </w:tcPr>
          <w:p w14:paraId="0C99A68E" w14:textId="1E425582" w:rsidR="008159F5" w:rsidRDefault="008159F5" w:rsidP="4A2C84A4"/>
        </w:tc>
        <w:tc>
          <w:tcPr>
            <w:tcW w:w="875" w:type="dxa"/>
          </w:tcPr>
          <w:p w14:paraId="6175945A" w14:textId="77777777" w:rsidR="008159F5" w:rsidRDefault="008159F5" w:rsidP="4A2C84A4">
            <w:r>
              <w:t>reproduction</w:t>
            </w:r>
          </w:p>
        </w:tc>
        <w:tc>
          <w:tcPr>
            <w:tcW w:w="1091" w:type="dxa"/>
          </w:tcPr>
          <w:p w14:paraId="76C93CB3" w14:textId="77777777" w:rsidR="008159F5" w:rsidRDefault="008159F5" w:rsidP="4A2C84A4"/>
        </w:tc>
        <w:tc>
          <w:tcPr>
            <w:tcW w:w="1170" w:type="dxa"/>
          </w:tcPr>
          <w:p w14:paraId="212A9079" w14:textId="77777777" w:rsidR="008159F5" w:rsidRDefault="008159F5" w:rsidP="4A2C84A4"/>
        </w:tc>
        <w:tc>
          <w:tcPr>
            <w:tcW w:w="1080" w:type="dxa"/>
          </w:tcPr>
          <w:p w14:paraId="78F525BB" w14:textId="77777777" w:rsidR="008159F5" w:rsidRDefault="008159F5" w:rsidP="4A2C84A4"/>
        </w:tc>
        <w:tc>
          <w:tcPr>
            <w:tcW w:w="915" w:type="dxa"/>
          </w:tcPr>
          <w:p w14:paraId="1A6B80F2" w14:textId="4CF155CE" w:rsidR="008159F5" w:rsidRDefault="008159F5" w:rsidP="4A2C84A4"/>
        </w:tc>
        <w:tc>
          <w:tcPr>
            <w:tcW w:w="926" w:type="dxa"/>
          </w:tcPr>
          <w:p w14:paraId="473A91AE" w14:textId="2531C89A" w:rsidR="008159F5" w:rsidRDefault="008159F5" w:rsidP="4A2C84A4">
            <w:r>
              <w:t>Master SD gene</w:t>
            </w:r>
          </w:p>
        </w:tc>
        <w:tc>
          <w:tcPr>
            <w:tcW w:w="1128" w:type="dxa"/>
          </w:tcPr>
          <w:p w14:paraId="51FDE2B3" w14:textId="684D94FA" w:rsidR="008159F5" w:rsidRDefault="008159F5" w:rsidP="4A2C84A4">
            <w:r>
              <w:t>comments</w:t>
            </w:r>
          </w:p>
        </w:tc>
      </w:tr>
      <w:tr w:rsidR="002B13E0" w14:paraId="7A4D184B" w14:textId="77777777" w:rsidTr="002B13E0">
        <w:tc>
          <w:tcPr>
            <w:tcW w:w="1804" w:type="dxa"/>
          </w:tcPr>
          <w:p w14:paraId="0AD52B39" w14:textId="6CD15BB1" w:rsidR="3B349110" w:rsidRDefault="3B349110" w:rsidP="4A2C84A4"/>
        </w:tc>
        <w:tc>
          <w:tcPr>
            <w:tcW w:w="607" w:type="dxa"/>
          </w:tcPr>
          <w:p w14:paraId="1B0D0481" w14:textId="015395AB" w:rsidR="3B349110" w:rsidRDefault="3B349110" w:rsidP="4A2C84A4">
            <w:r>
              <w:t>families</w:t>
            </w:r>
          </w:p>
        </w:tc>
        <w:tc>
          <w:tcPr>
            <w:tcW w:w="629" w:type="dxa"/>
          </w:tcPr>
          <w:p w14:paraId="40F780A2" w14:textId="5F6B6472" w:rsidR="3B349110" w:rsidRDefault="3B349110" w:rsidP="4A2C84A4">
            <w:r>
              <w:t>species</w:t>
            </w:r>
          </w:p>
        </w:tc>
        <w:tc>
          <w:tcPr>
            <w:tcW w:w="870" w:type="dxa"/>
          </w:tcPr>
          <w:p w14:paraId="6F3C4D69" w14:textId="6BD311B8" w:rsidR="3B349110" w:rsidRDefault="3B349110" w:rsidP="4A2C84A4">
            <w:proofErr w:type="spellStart"/>
            <w:r>
              <w:t>gonochorism</w:t>
            </w:r>
            <w:proofErr w:type="spellEnd"/>
          </w:p>
        </w:tc>
        <w:tc>
          <w:tcPr>
            <w:tcW w:w="1186" w:type="dxa"/>
          </w:tcPr>
          <w:p w14:paraId="76B2FDB3" w14:textId="488A31F1" w:rsidR="3B349110" w:rsidRDefault="3B349110" w:rsidP="4A2C84A4">
            <w:r>
              <w:t>hermaphroditism</w:t>
            </w:r>
          </w:p>
        </w:tc>
        <w:tc>
          <w:tcPr>
            <w:tcW w:w="861" w:type="dxa"/>
          </w:tcPr>
          <w:p w14:paraId="633960F5" w14:textId="2167BD41" w:rsidR="3B349110" w:rsidRDefault="3B349110" w:rsidP="4A2C84A4">
            <w:r>
              <w:t>ESD</w:t>
            </w:r>
          </w:p>
        </w:tc>
        <w:tc>
          <w:tcPr>
            <w:tcW w:w="476" w:type="dxa"/>
          </w:tcPr>
          <w:p w14:paraId="3D6D0652" w14:textId="228CDF6B" w:rsidR="3B349110" w:rsidRDefault="3B349110" w:rsidP="4A2C84A4">
            <w:r>
              <w:t>GSD</w:t>
            </w:r>
          </w:p>
        </w:tc>
        <w:tc>
          <w:tcPr>
            <w:tcW w:w="1032" w:type="dxa"/>
          </w:tcPr>
          <w:p w14:paraId="5FDE8403" w14:textId="4C5618B0" w:rsidR="3B349110" w:rsidRDefault="3B349110" w:rsidP="4A2C84A4">
            <w:r>
              <w:t xml:space="preserve">Male </w:t>
            </w:r>
            <w:proofErr w:type="spellStart"/>
            <w:r>
              <w:t>heterogamety</w:t>
            </w:r>
            <w:proofErr w:type="spellEnd"/>
          </w:p>
        </w:tc>
        <w:tc>
          <w:tcPr>
            <w:tcW w:w="990" w:type="dxa"/>
          </w:tcPr>
          <w:p w14:paraId="16E5B8E9" w14:textId="71C75585" w:rsidR="3B349110" w:rsidRDefault="3B349110" w:rsidP="4A2C84A4">
            <w:r>
              <w:t xml:space="preserve">Female </w:t>
            </w:r>
            <w:proofErr w:type="spellStart"/>
            <w:r>
              <w:t>heterogamety</w:t>
            </w:r>
            <w:proofErr w:type="spellEnd"/>
          </w:p>
        </w:tc>
        <w:tc>
          <w:tcPr>
            <w:tcW w:w="767" w:type="dxa"/>
          </w:tcPr>
          <w:p w14:paraId="34A5D5FB" w14:textId="2B844C1C" w:rsidR="3B349110" w:rsidRDefault="3B349110" w:rsidP="4A2C84A4">
            <w:proofErr w:type="spellStart"/>
            <w:r>
              <w:t>Multilocus</w:t>
            </w:r>
            <w:proofErr w:type="spellEnd"/>
            <w:r>
              <w:t xml:space="preserve"> sex det.</w:t>
            </w:r>
          </w:p>
        </w:tc>
        <w:tc>
          <w:tcPr>
            <w:tcW w:w="886" w:type="dxa"/>
          </w:tcPr>
          <w:p w14:paraId="0C19EF5D" w14:textId="4A3CBAB9" w:rsidR="3B349110" w:rsidRDefault="3B349110" w:rsidP="4A2C84A4">
            <w:r>
              <w:t>oviparous</w:t>
            </w:r>
          </w:p>
        </w:tc>
        <w:tc>
          <w:tcPr>
            <w:tcW w:w="701" w:type="dxa"/>
          </w:tcPr>
          <w:p w14:paraId="160FFB5E" w14:textId="7957B876" w:rsidR="3B349110" w:rsidRDefault="3B349110" w:rsidP="4A2C84A4">
            <w:proofErr w:type="spellStart"/>
            <w:r>
              <w:t>vivparous</w:t>
            </w:r>
            <w:proofErr w:type="spellEnd"/>
          </w:p>
        </w:tc>
        <w:tc>
          <w:tcPr>
            <w:tcW w:w="875" w:type="dxa"/>
          </w:tcPr>
          <w:p w14:paraId="21F5EB78" w14:textId="513A91F5" w:rsidR="3B349110" w:rsidRDefault="3B349110" w:rsidP="4A2C84A4">
            <w:r>
              <w:t>bisexual</w:t>
            </w:r>
          </w:p>
        </w:tc>
        <w:tc>
          <w:tcPr>
            <w:tcW w:w="1091" w:type="dxa"/>
          </w:tcPr>
          <w:p w14:paraId="7BC34E98" w14:textId="5D357FEF" w:rsidR="3B349110" w:rsidRDefault="3B349110" w:rsidP="4A2C84A4">
            <w:r>
              <w:t>Parthenogenesis, facultative</w:t>
            </w:r>
          </w:p>
        </w:tc>
        <w:tc>
          <w:tcPr>
            <w:tcW w:w="1170" w:type="dxa"/>
          </w:tcPr>
          <w:p w14:paraId="19136C87" w14:textId="7E9DD471" w:rsidR="3B349110" w:rsidRDefault="3B349110" w:rsidP="4A2C84A4">
            <w:r>
              <w:t>Parthenogenesis, obligate</w:t>
            </w:r>
          </w:p>
        </w:tc>
        <w:tc>
          <w:tcPr>
            <w:tcW w:w="1080" w:type="dxa"/>
          </w:tcPr>
          <w:p w14:paraId="09FAA3D7" w14:textId="7D041584" w:rsidR="3B349110" w:rsidRDefault="3B349110" w:rsidP="4A2C84A4">
            <w:r>
              <w:t>gynogenesis</w:t>
            </w:r>
          </w:p>
        </w:tc>
        <w:tc>
          <w:tcPr>
            <w:tcW w:w="915" w:type="dxa"/>
          </w:tcPr>
          <w:p w14:paraId="0B8AAE37" w14:textId="54A37605" w:rsidR="3B349110" w:rsidRDefault="3B349110" w:rsidP="4A2C84A4">
            <w:proofErr w:type="spellStart"/>
            <w:r>
              <w:t>hybridogenesis</w:t>
            </w:r>
            <w:proofErr w:type="spellEnd"/>
          </w:p>
        </w:tc>
        <w:tc>
          <w:tcPr>
            <w:tcW w:w="926" w:type="dxa"/>
          </w:tcPr>
          <w:p w14:paraId="19FB7637" w14:textId="713E69C8" w:rsidR="3B349110" w:rsidRDefault="3B349110" w:rsidP="4A2C84A4">
            <w:r>
              <w:t>Master SD gene</w:t>
            </w:r>
          </w:p>
        </w:tc>
        <w:tc>
          <w:tcPr>
            <w:tcW w:w="1128" w:type="dxa"/>
          </w:tcPr>
          <w:p w14:paraId="78FD43D5" w14:textId="66106067" w:rsidR="3B349110" w:rsidRDefault="3B349110" w:rsidP="4A2C84A4">
            <w:r>
              <w:t>comments</w:t>
            </w:r>
          </w:p>
        </w:tc>
      </w:tr>
      <w:tr w:rsidR="002B13E0" w14:paraId="1E40A385" w14:textId="77777777" w:rsidTr="002B13E0">
        <w:tc>
          <w:tcPr>
            <w:tcW w:w="1804" w:type="dxa"/>
          </w:tcPr>
          <w:p w14:paraId="06161ACF" w14:textId="332A85A3" w:rsidR="3B349110" w:rsidRDefault="3B349110" w:rsidP="4A2C84A4">
            <w:r>
              <w:t>CYCLOSTOMATA</w:t>
            </w:r>
          </w:p>
        </w:tc>
        <w:tc>
          <w:tcPr>
            <w:tcW w:w="607" w:type="dxa"/>
          </w:tcPr>
          <w:p w14:paraId="29DD73AF" w14:textId="787F8159" w:rsidR="3B349110" w:rsidRDefault="3B349110" w:rsidP="4A2C84A4">
            <w:r w:rsidRPr="4A2C84A4">
              <w:rPr>
                <w:b/>
                <w:bCs/>
              </w:rPr>
              <w:t>2</w:t>
            </w:r>
            <w:r>
              <w:t xml:space="preserve"> (of 3)</w:t>
            </w:r>
          </w:p>
        </w:tc>
        <w:tc>
          <w:tcPr>
            <w:tcW w:w="629" w:type="dxa"/>
          </w:tcPr>
          <w:p w14:paraId="1A56996C" w14:textId="39A06484" w:rsidR="3B349110" w:rsidRDefault="3B349110" w:rsidP="4A2C84A4">
            <w:r w:rsidRPr="4A2C84A4">
              <w:rPr>
                <w:b/>
                <w:bCs/>
              </w:rPr>
              <w:t>5</w:t>
            </w:r>
            <w:r>
              <w:t xml:space="preserve"> (of 546)</w:t>
            </w:r>
          </w:p>
        </w:tc>
        <w:tc>
          <w:tcPr>
            <w:tcW w:w="870" w:type="dxa"/>
          </w:tcPr>
          <w:p w14:paraId="73B3B380" w14:textId="3AF878D5" w:rsidR="3B349110" w:rsidRDefault="3B349110" w:rsidP="4A2C84A4">
            <w:r>
              <w:t>x</w:t>
            </w:r>
          </w:p>
        </w:tc>
        <w:tc>
          <w:tcPr>
            <w:tcW w:w="1186" w:type="dxa"/>
          </w:tcPr>
          <w:p w14:paraId="47180E5E" w14:textId="40242C1F" w:rsidR="3B349110" w:rsidRDefault="3B349110" w:rsidP="4A2C84A4">
            <w:r>
              <w:t>?</w:t>
            </w:r>
          </w:p>
        </w:tc>
        <w:tc>
          <w:tcPr>
            <w:tcW w:w="861" w:type="dxa"/>
          </w:tcPr>
          <w:p w14:paraId="411A90EB" w14:textId="6647F7EE" w:rsidR="3B349110" w:rsidRDefault="3B349110" w:rsidP="4A2C84A4">
            <w:r>
              <w:t>No data</w:t>
            </w:r>
          </w:p>
        </w:tc>
        <w:tc>
          <w:tcPr>
            <w:tcW w:w="476" w:type="dxa"/>
          </w:tcPr>
          <w:p w14:paraId="3C6C4175" w14:textId="2CC52B44" w:rsidR="3B349110" w:rsidRDefault="3B349110" w:rsidP="4A2C84A4">
            <w:r>
              <w:t>No data</w:t>
            </w:r>
          </w:p>
        </w:tc>
        <w:tc>
          <w:tcPr>
            <w:tcW w:w="1032" w:type="dxa"/>
          </w:tcPr>
          <w:p w14:paraId="55608650" w14:textId="0F43C2F1" w:rsidR="3B349110" w:rsidRDefault="3B349110" w:rsidP="4A2C84A4">
            <w:r>
              <w:t>No data</w:t>
            </w:r>
          </w:p>
        </w:tc>
        <w:tc>
          <w:tcPr>
            <w:tcW w:w="990" w:type="dxa"/>
          </w:tcPr>
          <w:p w14:paraId="79AD5B21" w14:textId="7A450A6F" w:rsidR="3B349110" w:rsidRDefault="3B349110" w:rsidP="4A2C84A4">
            <w:r>
              <w:t>No data</w:t>
            </w:r>
          </w:p>
        </w:tc>
        <w:tc>
          <w:tcPr>
            <w:tcW w:w="767" w:type="dxa"/>
          </w:tcPr>
          <w:p w14:paraId="50B543F9" w14:textId="61CEFFFA" w:rsidR="3B349110" w:rsidRDefault="3B349110" w:rsidP="4A2C84A4">
            <w:r>
              <w:t>No data</w:t>
            </w:r>
          </w:p>
        </w:tc>
        <w:tc>
          <w:tcPr>
            <w:tcW w:w="886" w:type="dxa"/>
          </w:tcPr>
          <w:p w14:paraId="36BC543F" w14:textId="6DA11DC6" w:rsidR="3B349110" w:rsidRDefault="3B349110" w:rsidP="4A2C84A4">
            <w:r>
              <w:t>x</w:t>
            </w:r>
          </w:p>
        </w:tc>
        <w:tc>
          <w:tcPr>
            <w:tcW w:w="701" w:type="dxa"/>
          </w:tcPr>
          <w:p w14:paraId="55C54D67" w14:textId="2421FE3D" w:rsidR="3B349110" w:rsidRDefault="3B349110" w:rsidP="4A2C84A4">
            <w:r>
              <w:t>x</w:t>
            </w:r>
          </w:p>
        </w:tc>
        <w:tc>
          <w:tcPr>
            <w:tcW w:w="875" w:type="dxa"/>
          </w:tcPr>
          <w:p w14:paraId="4FC12F82" w14:textId="36B6AC1E" w:rsidR="3B349110" w:rsidRDefault="3B349110" w:rsidP="4A2C84A4">
            <w:r>
              <w:t>x</w:t>
            </w:r>
          </w:p>
        </w:tc>
        <w:tc>
          <w:tcPr>
            <w:tcW w:w="1091" w:type="dxa"/>
          </w:tcPr>
          <w:p w14:paraId="0D449A24" w14:textId="7897EBFB" w:rsidR="3B349110" w:rsidRDefault="3B349110" w:rsidP="4A2C84A4">
            <w:r>
              <w:t xml:space="preserve">No data </w:t>
            </w:r>
          </w:p>
        </w:tc>
        <w:tc>
          <w:tcPr>
            <w:tcW w:w="1170" w:type="dxa"/>
          </w:tcPr>
          <w:p w14:paraId="38DC41F5" w14:textId="701DF83F" w:rsidR="3B349110" w:rsidRDefault="3B349110" w:rsidP="4A2C84A4">
            <w:r>
              <w:t>NRSF</w:t>
            </w:r>
          </w:p>
        </w:tc>
        <w:tc>
          <w:tcPr>
            <w:tcW w:w="1080" w:type="dxa"/>
          </w:tcPr>
          <w:p w14:paraId="72849E8E" w14:textId="57621E78" w:rsidR="3B349110" w:rsidRDefault="3B349110" w:rsidP="4A2C84A4">
            <w:r>
              <w:t>No data</w:t>
            </w:r>
          </w:p>
        </w:tc>
        <w:tc>
          <w:tcPr>
            <w:tcW w:w="915" w:type="dxa"/>
          </w:tcPr>
          <w:p w14:paraId="0B7B3183" w14:textId="71BFA639" w:rsidR="3B349110" w:rsidRDefault="3B349110" w:rsidP="4A2C84A4">
            <w:r>
              <w:t>No data</w:t>
            </w:r>
          </w:p>
        </w:tc>
        <w:tc>
          <w:tcPr>
            <w:tcW w:w="926" w:type="dxa"/>
          </w:tcPr>
          <w:p w14:paraId="1DFBDDC8" w14:textId="7EF708DD" w:rsidR="3B349110" w:rsidRDefault="3B349110" w:rsidP="4A2C84A4">
            <w:r>
              <w:t>No data</w:t>
            </w:r>
          </w:p>
        </w:tc>
        <w:tc>
          <w:tcPr>
            <w:tcW w:w="1128" w:type="dxa"/>
          </w:tcPr>
          <w:p w14:paraId="1C561A16" w14:textId="3C971A05" w:rsidR="3B349110" w:rsidRDefault="3B349110" w:rsidP="4A2C84A4">
            <w:proofErr w:type="spellStart"/>
            <w:r>
              <w:t>Hemaphroditism</w:t>
            </w:r>
            <w:proofErr w:type="spellEnd"/>
            <w:r>
              <w:t xml:space="preserve"> in hagfish questionable [44,45]; </w:t>
            </w:r>
            <w:proofErr w:type="spellStart"/>
            <w:r>
              <w:t>genonme</w:t>
            </w:r>
            <w:proofErr w:type="spellEnd"/>
            <w:r>
              <w:t xml:space="preserve"> elimination in both lampreys and hagfishes [46]</w:t>
            </w:r>
          </w:p>
        </w:tc>
      </w:tr>
      <w:tr w:rsidR="002B13E0" w14:paraId="456D5243" w14:textId="77777777" w:rsidTr="002B13E0">
        <w:tc>
          <w:tcPr>
            <w:tcW w:w="1804" w:type="dxa"/>
          </w:tcPr>
          <w:p w14:paraId="3C75F47C" w14:textId="09BDBA30" w:rsidR="3B349110" w:rsidRDefault="4A2C84A4" w:rsidP="4A2C84A4">
            <w:r>
              <w:t>FNATHOSTOMATA</w:t>
            </w:r>
          </w:p>
        </w:tc>
        <w:tc>
          <w:tcPr>
            <w:tcW w:w="607" w:type="dxa"/>
          </w:tcPr>
          <w:p w14:paraId="779A72AF" w14:textId="7397E14F" w:rsidR="3B349110" w:rsidRDefault="4A2C84A4" w:rsidP="4A2C84A4">
            <w:r w:rsidRPr="4A2C84A4">
              <w:rPr>
                <w:b/>
                <w:bCs/>
              </w:rPr>
              <w:t>487</w:t>
            </w:r>
            <w:r>
              <w:t xml:space="preserve"> (of 1061)</w:t>
            </w:r>
          </w:p>
        </w:tc>
        <w:tc>
          <w:tcPr>
            <w:tcW w:w="629" w:type="dxa"/>
          </w:tcPr>
          <w:p w14:paraId="74DADD7E" w14:textId="52143B9C" w:rsidR="3B349110" w:rsidRDefault="4A2C84A4" w:rsidP="4A2C84A4">
            <w:r w:rsidRPr="4A2C84A4">
              <w:rPr>
                <w:b/>
                <w:bCs/>
              </w:rPr>
              <w:t>1646</w:t>
            </w:r>
            <w:r>
              <w:t xml:space="preserve"> (of 78773)</w:t>
            </w:r>
          </w:p>
        </w:tc>
        <w:tc>
          <w:tcPr>
            <w:tcW w:w="870" w:type="dxa"/>
          </w:tcPr>
          <w:p w14:paraId="221F9C43" w14:textId="6CD15BB1" w:rsidR="3B349110" w:rsidRDefault="3B349110" w:rsidP="4A2C84A4"/>
        </w:tc>
        <w:tc>
          <w:tcPr>
            <w:tcW w:w="1186" w:type="dxa"/>
          </w:tcPr>
          <w:p w14:paraId="527B6009" w14:textId="6CD15BB1" w:rsidR="3B349110" w:rsidRDefault="3B349110" w:rsidP="4A2C84A4"/>
        </w:tc>
        <w:tc>
          <w:tcPr>
            <w:tcW w:w="861" w:type="dxa"/>
          </w:tcPr>
          <w:p w14:paraId="5911AB53" w14:textId="6CD15BB1" w:rsidR="3B349110" w:rsidRDefault="3B349110" w:rsidP="4A2C84A4"/>
        </w:tc>
        <w:tc>
          <w:tcPr>
            <w:tcW w:w="476" w:type="dxa"/>
          </w:tcPr>
          <w:p w14:paraId="648200E0" w14:textId="6CD15BB1" w:rsidR="3B349110" w:rsidRDefault="3B349110" w:rsidP="4A2C84A4"/>
        </w:tc>
        <w:tc>
          <w:tcPr>
            <w:tcW w:w="1032" w:type="dxa"/>
          </w:tcPr>
          <w:p w14:paraId="2AFB832F" w14:textId="6CD15BB1" w:rsidR="3B349110" w:rsidRDefault="3B349110" w:rsidP="4A2C84A4"/>
        </w:tc>
        <w:tc>
          <w:tcPr>
            <w:tcW w:w="990" w:type="dxa"/>
          </w:tcPr>
          <w:p w14:paraId="58B6DD2D" w14:textId="6CD15BB1" w:rsidR="3B349110" w:rsidRDefault="3B349110" w:rsidP="4A2C84A4"/>
        </w:tc>
        <w:tc>
          <w:tcPr>
            <w:tcW w:w="767" w:type="dxa"/>
          </w:tcPr>
          <w:p w14:paraId="0F9BBFFC" w14:textId="6CD15BB1" w:rsidR="3B349110" w:rsidRDefault="3B349110" w:rsidP="4A2C84A4"/>
        </w:tc>
        <w:tc>
          <w:tcPr>
            <w:tcW w:w="886" w:type="dxa"/>
          </w:tcPr>
          <w:p w14:paraId="7649CF42" w14:textId="6CD15BB1" w:rsidR="3B349110" w:rsidRDefault="3B349110" w:rsidP="4A2C84A4"/>
        </w:tc>
        <w:tc>
          <w:tcPr>
            <w:tcW w:w="701" w:type="dxa"/>
          </w:tcPr>
          <w:p w14:paraId="75E93818" w14:textId="6CD15BB1" w:rsidR="3B349110" w:rsidRDefault="3B349110" w:rsidP="4A2C84A4"/>
        </w:tc>
        <w:tc>
          <w:tcPr>
            <w:tcW w:w="875" w:type="dxa"/>
          </w:tcPr>
          <w:p w14:paraId="142BC62F" w14:textId="6CD15BB1" w:rsidR="3B349110" w:rsidRDefault="3B349110" w:rsidP="4A2C84A4"/>
        </w:tc>
        <w:tc>
          <w:tcPr>
            <w:tcW w:w="1091" w:type="dxa"/>
          </w:tcPr>
          <w:p w14:paraId="7D904638" w14:textId="6CD15BB1" w:rsidR="3B349110" w:rsidRDefault="3B349110" w:rsidP="4A2C84A4"/>
        </w:tc>
        <w:tc>
          <w:tcPr>
            <w:tcW w:w="1170" w:type="dxa"/>
          </w:tcPr>
          <w:p w14:paraId="68965102" w14:textId="6CD15BB1" w:rsidR="3B349110" w:rsidRDefault="3B349110" w:rsidP="4A2C84A4"/>
        </w:tc>
        <w:tc>
          <w:tcPr>
            <w:tcW w:w="1080" w:type="dxa"/>
          </w:tcPr>
          <w:p w14:paraId="3005F24A" w14:textId="6CD15BB1" w:rsidR="3B349110" w:rsidRDefault="3B349110" w:rsidP="4A2C84A4"/>
        </w:tc>
        <w:tc>
          <w:tcPr>
            <w:tcW w:w="915" w:type="dxa"/>
          </w:tcPr>
          <w:p w14:paraId="56E1181D" w14:textId="6CD15BB1" w:rsidR="3B349110" w:rsidRDefault="3B349110" w:rsidP="4A2C84A4"/>
        </w:tc>
        <w:tc>
          <w:tcPr>
            <w:tcW w:w="926" w:type="dxa"/>
          </w:tcPr>
          <w:p w14:paraId="2522AE88" w14:textId="6CD15BB1" w:rsidR="3B349110" w:rsidRDefault="3B349110" w:rsidP="4A2C84A4"/>
        </w:tc>
        <w:tc>
          <w:tcPr>
            <w:tcW w:w="1128" w:type="dxa"/>
          </w:tcPr>
          <w:p w14:paraId="0D70C6FE" w14:textId="6CD15BB1" w:rsidR="3B349110" w:rsidRDefault="3B349110" w:rsidP="4A2C84A4"/>
        </w:tc>
      </w:tr>
      <w:tr w:rsidR="002B13E0" w14:paraId="6D41A96C" w14:textId="77777777" w:rsidTr="002B13E0">
        <w:tc>
          <w:tcPr>
            <w:tcW w:w="1804" w:type="dxa"/>
          </w:tcPr>
          <w:p w14:paraId="62D1CE95" w14:textId="64C7DF93" w:rsidR="3B349110" w:rsidRPr="00815D76" w:rsidRDefault="4A2C84A4" w:rsidP="4A2C84A4">
            <w:pPr>
              <w:rPr>
                <w:b/>
                <w:bCs/>
                <w:i/>
                <w:iCs/>
              </w:rPr>
            </w:pPr>
            <w:r w:rsidRPr="00815D76">
              <w:rPr>
                <w:b/>
                <w:bCs/>
                <w:i/>
                <w:iCs/>
              </w:rPr>
              <w:t>CHONDRICHTHYES</w:t>
            </w:r>
          </w:p>
        </w:tc>
        <w:tc>
          <w:tcPr>
            <w:tcW w:w="607" w:type="dxa"/>
          </w:tcPr>
          <w:p w14:paraId="7A19752B" w14:textId="01B1E8CB" w:rsidR="3B349110" w:rsidRDefault="4A2C84A4" w:rsidP="4A2C84A4">
            <w:r w:rsidRPr="4A2C84A4">
              <w:rPr>
                <w:b/>
                <w:bCs/>
              </w:rPr>
              <w:t>8</w:t>
            </w:r>
            <w:r>
              <w:t xml:space="preserve"> (of 56)</w:t>
            </w:r>
          </w:p>
        </w:tc>
        <w:tc>
          <w:tcPr>
            <w:tcW w:w="629" w:type="dxa"/>
          </w:tcPr>
          <w:p w14:paraId="1A399006" w14:textId="67A694FA" w:rsidR="3B349110" w:rsidRDefault="4A2C84A4" w:rsidP="4A2C84A4">
            <w:r w:rsidRPr="4A2C84A4">
              <w:rPr>
                <w:b/>
                <w:bCs/>
              </w:rPr>
              <w:t>10</w:t>
            </w:r>
            <w:r>
              <w:t xml:space="preserve"> (of 1736)</w:t>
            </w:r>
          </w:p>
        </w:tc>
        <w:tc>
          <w:tcPr>
            <w:tcW w:w="870" w:type="dxa"/>
          </w:tcPr>
          <w:p w14:paraId="57B8C46F" w14:textId="5281160E" w:rsidR="3B349110" w:rsidRDefault="4A2C84A4" w:rsidP="4A2C84A4">
            <w:r>
              <w:t>x</w:t>
            </w:r>
          </w:p>
        </w:tc>
        <w:tc>
          <w:tcPr>
            <w:tcW w:w="1186" w:type="dxa"/>
          </w:tcPr>
          <w:p w14:paraId="6F179345" w14:textId="19057D07" w:rsidR="3B349110" w:rsidRDefault="4A2C84A4" w:rsidP="4A2C84A4">
            <w:r>
              <w:t>NRSF</w:t>
            </w:r>
          </w:p>
        </w:tc>
        <w:tc>
          <w:tcPr>
            <w:tcW w:w="861" w:type="dxa"/>
          </w:tcPr>
          <w:p w14:paraId="2682F03D" w14:textId="2D90AB4F" w:rsidR="3B349110" w:rsidRDefault="4A2C84A4" w:rsidP="4A2C84A4">
            <w:r>
              <w:t>No data</w:t>
            </w:r>
          </w:p>
        </w:tc>
        <w:tc>
          <w:tcPr>
            <w:tcW w:w="476" w:type="dxa"/>
          </w:tcPr>
          <w:p w14:paraId="09978D80" w14:textId="3A100797" w:rsidR="3B349110" w:rsidRDefault="4A2C84A4" w:rsidP="4A2C84A4">
            <w:r>
              <w:t>x</w:t>
            </w:r>
          </w:p>
        </w:tc>
        <w:tc>
          <w:tcPr>
            <w:tcW w:w="1032" w:type="dxa"/>
          </w:tcPr>
          <w:p w14:paraId="4CBA07C7" w14:textId="1E551E21" w:rsidR="3B349110" w:rsidRDefault="4A2C84A4" w:rsidP="4A2C84A4">
            <w:r>
              <w:t>x</w:t>
            </w:r>
          </w:p>
        </w:tc>
        <w:tc>
          <w:tcPr>
            <w:tcW w:w="990" w:type="dxa"/>
          </w:tcPr>
          <w:p w14:paraId="68ED3F5B" w14:textId="40117AC2" w:rsidR="3B349110" w:rsidRDefault="4A2C84A4" w:rsidP="4A2C84A4">
            <w:r>
              <w:t>?</w:t>
            </w:r>
          </w:p>
        </w:tc>
        <w:tc>
          <w:tcPr>
            <w:tcW w:w="767" w:type="dxa"/>
          </w:tcPr>
          <w:p w14:paraId="1C125C71" w14:textId="692766FD" w:rsidR="3B349110" w:rsidRDefault="4A2C84A4" w:rsidP="4A2C84A4">
            <w:r>
              <w:t>No data</w:t>
            </w:r>
          </w:p>
        </w:tc>
        <w:tc>
          <w:tcPr>
            <w:tcW w:w="886" w:type="dxa"/>
          </w:tcPr>
          <w:p w14:paraId="4C344771" w14:textId="72075C83" w:rsidR="3B349110" w:rsidRDefault="4A2C84A4" w:rsidP="4A2C84A4">
            <w:r>
              <w:t>x</w:t>
            </w:r>
          </w:p>
        </w:tc>
        <w:tc>
          <w:tcPr>
            <w:tcW w:w="701" w:type="dxa"/>
          </w:tcPr>
          <w:p w14:paraId="79541352" w14:textId="5F3C7273" w:rsidR="3B349110" w:rsidRDefault="4A2C84A4" w:rsidP="4A2C84A4">
            <w:r>
              <w:t>x</w:t>
            </w:r>
          </w:p>
        </w:tc>
        <w:tc>
          <w:tcPr>
            <w:tcW w:w="875" w:type="dxa"/>
          </w:tcPr>
          <w:p w14:paraId="5E2531D6" w14:textId="2866AB7C" w:rsidR="3B349110" w:rsidRDefault="4A2C84A4" w:rsidP="4A2C84A4">
            <w:r>
              <w:t>x</w:t>
            </w:r>
          </w:p>
        </w:tc>
        <w:tc>
          <w:tcPr>
            <w:tcW w:w="1091" w:type="dxa"/>
          </w:tcPr>
          <w:p w14:paraId="4479A2C6" w14:textId="7CC62202" w:rsidR="3B349110" w:rsidRDefault="4A2C84A4" w:rsidP="4A2C84A4">
            <w:r>
              <w:t>x</w:t>
            </w:r>
          </w:p>
        </w:tc>
        <w:tc>
          <w:tcPr>
            <w:tcW w:w="1170" w:type="dxa"/>
          </w:tcPr>
          <w:p w14:paraId="03FE4D34" w14:textId="07E272F9" w:rsidR="3B349110" w:rsidRDefault="4A2C84A4" w:rsidP="4A2C84A4">
            <w:r>
              <w:t>NRSF</w:t>
            </w:r>
          </w:p>
        </w:tc>
        <w:tc>
          <w:tcPr>
            <w:tcW w:w="1080" w:type="dxa"/>
          </w:tcPr>
          <w:p w14:paraId="3EC488F3" w14:textId="02D2139B" w:rsidR="3B349110" w:rsidRDefault="4A2C84A4" w:rsidP="4A2C84A4">
            <w:r>
              <w:t>NRSF</w:t>
            </w:r>
          </w:p>
        </w:tc>
        <w:tc>
          <w:tcPr>
            <w:tcW w:w="915" w:type="dxa"/>
          </w:tcPr>
          <w:p w14:paraId="144BA953" w14:textId="29DFDDA3" w:rsidR="3B349110" w:rsidRDefault="4A2C84A4" w:rsidP="4A2C84A4">
            <w:r>
              <w:t>NRSF</w:t>
            </w:r>
          </w:p>
        </w:tc>
        <w:tc>
          <w:tcPr>
            <w:tcW w:w="926" w:type="dxa"/>
          </w:tcPr>
          <w:p w14:paraId="71D2CFB6" w14:textId="707CB79E" w:rsidR="3B349110" w:rsidRDefault="4A2C84A4" w:rsidP="4A2C84A4">
            <w:r>
              <w:t>No data</w:t>
            </w:r>
          </w:p>
        </w:tc>
        <w:tc>
          <w:tcPr>
            <w:tcW w:w="1128" w:type="dxa"/>
          </w:tcPr>
          <w:p w14:paraId="3E9369B6" w14:textId="34A27201" w:rsidR="3B349110" w:rsidRDefault="4A2C84A4" w:rsidP="4A2C84A4">
            <w:r>
              <w:t xml:space="preserve">Female </w:t>
            </w:r>
            <w:proofErr w:type="spellStart"/>
            <w:r>
              <w:t>heterogamety</w:t>
            </w:r>
            <w:proofErr w:type="spellEnd"/>
            <w:r>
              <w:t xml:space="preserve"> in a stingray questionable; cases of hermaphroditism report rather on intersexuality (rudimentary hermaphroditism) [47]</w:t>
            </w:r>
          </w:p>
        </w:tc>
      </w:tr>
      <w:tr w:rsidR="002B13E0" w14:paraId="18027C61" w14:textId="77777777" w:rsidTr="002B13E0">
        <w:tc>
          <w:tcPr>
            <w:tcW w:w="1804" w:type="dxa"/>
          </w:tcPr>
          <w:p w14:paraId="11D761BE" w14:textId="5EB47352" w:rsidR="3B349110" w:rsidRPr="00320634" w:rsidRDefault="4A2C84A4" w:rsidP="4A2C84A4">
            <w:pPr>
              <w:rPr>
                <w:b/>
                <w:bCs/>
                <w:i/>
                <w:iCs/>
              </w:rPr>
            </w:pPr>
            <w:r w:rsidRPr="00320634">
              <w:rPr>
                <w:b/>
                <w:bCs/>
                <w:i/>
                <w:iCs/>
              </w:rPr>
              <w:t>OSTEICHTHYES</w:t>
            </w:r>
          </w:p>
        </w:tc>
        <w:tc>
          <w:tcPr>
            <w:tcW w:w="607" w:type="dxa"/>
          </w:tcPr>
          <w:p w14:paraId="027B655B" w14:textId="5A38DC8B" w:rsidR="3B349110" w:rsidRDefault="4A2C84A4" w:rsidP="4A2C84A4">
            <w:r w:rsidRPr="4A2C84A4">
              <w:rPr>
                <w:b/>
                <w:bCs/>
              </w:rPr>
              <w:t>479</w:t>
            </w:r>
            <w:r>
              <w:t xml:space="preserve"> (of 1005)</w:t>
            </w:r>
          </w:p>
        </w:tc>
        <w:tc>
          <w:tcPr>
            <w:tcW w:w="629" w:type="dxa"/>
          </w:tcPr>
          <w:p w14:paraId="156D570E" w14:textId="785EE053" w:rsidR="3B349110" w:rsidRDefault="4A2C84A4" w:rsidP="4A2C84A4">
            <w:r w:rsidRPr="4A2C84A4">
              <w:rPr>
                <w:b/>
                <w:bCs/>
              </w:rPr>
              <w:t>1636</w:t>
            </w:r>
            <w:r>
              <w:t xml:space="preserve"> (of 77039)</w:t>
            </w:r>
          </w:p>
        </w:tc>
        <w:tc>
          <w:tcPr>
            <w:tcW w:w="870" w:type="dxa"/>
          </w:tcPr>
          <w:p w14:paraId="59D6A59D" w14:textId="6CD15BB1" w:rsidR="3B349110" w:rsidRDefault="3B349110" w:rsidP="4A2C84A4"/>
        </w:tc>
        <w:tc>
          <w:tcPr>
            <w:tcW w:w="1186" w:type="dxa"/>
          </w:tcPr>
          <w:p w14:paraId="371D70F7" w14:textId="6CD15BB1" w:rsidR="3B349110" w:rsidRDefault="3B349110" w:rsidP="4A2C84A4"/>
        </w:tc>
        <w:tc>
          <w:tcPr>
            <w:tcW w:w="861" w:type="dxa"/>
          </w:tcPr>
          <w:p w14:paraId="0BF274CB" w14:textId="6CD15BB1" w:rsidR="3B349110" w:rsidRDefault="3B349110" w:rsidP="4A2C84A4"/>
        </w:tc>
        <w:tc>
          <w:tcPr>
            <w:tcW w:w="476" w:type="dxa"/>
          </w:tcPr>
          <w:p w14:paraId="2FB85427" w14:textId="6CD15BB1" w:rsidR="3B349110" w:rsidRDefault="3B349110" w:rsidP="4A2C84A4"/>
        </w:tc>
        <w:tc>
          <w:tcPr>
            <w:tcW w:w="1032" w:type="dxa"/>
          </w:tcPr>
          <w:p w14:paraId="1159306B" w14:textId="6CD15BB1" w:rsidR="3B349110" w:rsidRDefault="3B349110" w:rsidP="4A2C84A4"/>
        </w:tc>
        <w:tc>
          <w:tcPr>
            <w:tcW w:w="990" w:type="dxa"/>
          </w:tcPr>
          <w:p w14:paraId="4B6D5FEB" w14:textId="6CD15BB1" w:rsidR="3B349110" w:rsidRDefault="3B349110" w:rsidP="4A2C84A4"/>
        </w:tc>
        <w:tc>
          <w:tcPr>
            <w:tcW w:w="767" w:type="dxa"/>
          </w:tcPr>
          <w:p w14:paraId="6557ED7E" w14:textId="6CD15BB1" w:rsidR="3B349110" w:rsidRDefault="3B349110" w:rsidP="4A2C84A4"/>
        </w:tc>
        <w:tc>
          <w:tcPr>
            <w:tcW w:w="886" w:type="dxa"/>
          </w:tcPr>
          <w:p w14:paraId="1802776D" w14:textId="6CD15BB1" w:rsidR="3B349110" w:rsidRDefault="3B349110" w:rsidP="4A2C84A4"/>
        </w:tc>
        <w:tc>
          <w:tcPr>
            <w:tcW w:w="701" w:type="dxa"/>
          </w:tcPr>
          <w:p w14:paraId="1D72F8C1" w14:textId="6CD15BB1" w:rsidR="3B349110" w:rsidRDefault="3B349110" w:rsidP="4A2C84A4"/>
        </w:tc>
        <w:tc>
          <w:tcPr>
            <w:tcW w:w="875" w:type="dxa"/>
          </w:tcPr>
          <w:p w14:paraId="25823842" w14:textId="6CD15BB1" w:rsidR="3B349110" w:rsidRDefault="3B349110" w:rsidP="4A2C84A4"/>
        </w:tc>
        <w:tc>
          <w:tcPr>
            <w:tcW w:w="1091" w:type="dxa"/>
          </w:tcPr>
          <w:p w14:paraId="466DEEFD" w14:textId="6CD15BB1" w:rsidR="3B349110" w:rsidRDefault="3B349110" w:rsidP="4A2C84A4"/>
        </w:tc>
        <w:tc>
          <w:tcPr>
            <w:tcW w:w="1170" w:type="dxa"/>
          </w:tcPr>
          <w:p w14:paraId="58332B78" w14:textId="6CD15BB1" w:rsidR="3B349110" w:rsidRDefault="3B349110" w:rsidP="4A2C84A4"/>
        </w:tc>
        <w:tc>
          <w:tcPr>
            <w:tcW w:w="1080" w:type="dxa"/>
          </w:tcPr>
          <w:p w14:paraId="1DD51D07" w14:textId="6CD15BB1" w:rsidR="3B349110" w:rsidRDefault="3B349110" w:rsidP="4A2C84A4"/>
        </w:tc>
        <w:tc>
          <w:tcPr>
            <w:tcW w:w="915" w:type="dxa"/>
          </w:tcPr>
          <w:p w14:paraId="01206D8A" w14:textId="6CD15BB1" w:rsidR="3B349110" w:rsidRDefault="3B349110" w:rsidP="4A2C84A4"/>
        </w:tc>
        <w:tc>
          <w:tcPr>
            <w:tcW w:w="926" w:type="dxa"/>
          </w:tcPr>
          <w:p w14:paraId="6F0C20E8" w14:textId="6CD15BB1" w:rsidR="3B349110" w:rsidRDefault="3B349110" w:rsidP="4A2C84A4"/>
        </w:tc>
        <w:tc>
          <w:tcPr>
            <w:tcW w:w="1128" w:type="dxa"/>
          </w:tcPr>
          <w:p w14:paraId="2EFC2182" w14:textId="6CD15BB1" w:rsidR="3B349110" w:rsidRDefault="3B349110" w:rsidP="4A2C84A4"/>
        </w:tc>
      </w:tr>
      <w:tr w:rsidR="002B13E0" w14:paraId="3FBB0C96" w14:textId="77777777" w:rsidTr="002B13E0">
        <w:tc>
          <w:tcPr>
            <w:tcW w:w="1804" w:type="dxa"/>
          </w:tcPr>
          <w:p w14:paraId="26759E52" w14:textId="219C6C35" w:rsidR="3B349110" w:rsidRPr="00320634" w:rsidRDefault="4A2C84A4" w:rsidP="4A2C84A4">
            <w:pPr>
              <w:rPr>
                <w:b/>
                <w:bCs/>
                <w:i/>
                <w:iCs/>
              </w:rPr>
            </w:pPr>
            <w:r w:rsidRPr="00320634">
              <w:rPr>
                <w:b/>
                <w:bCs/>
                <w:i/>
                <w:iCs/>
              </w:rPr>
              <w:t>ACTINOPTERYGII</w:t>
            </w:r>
          </w:p>
        </w:tc>
        <w:tc>
          <w:tcPr>
            <w:tcW w:w="607" w:type="dxa"/>
          </w:tcPr>
          <w:p w14:paraId="7E78FA8A" w14:textId="613F9C2B" w:rsidR="3B349110" w:rsidRDefault="4A2C84A4" w:rsidP="4A2C84A4">
            <w:r w:rsidRPr="4A2C84A4">
              <w:rPr>
                <w:b/>
                <w:bCs/>
              </w:rPr>
              <w:t>137</w:t>
            </w:r>
            <w:r>
              <w:t xml:space="preserve"> (of 498)</w:t>
            </w:r>
          </w:p>
        </w:tc>
        <w:tc>
          <w:tcPr>
            <w:tcW w:w="629" w:type="dxa"/>
          </w:tcPr>
          <w:p w14:paraId="132C3197" w14:textId="6A997C8C" w:rsidR="3B349110" w:rsidRDefault="4A2C84A4" w:rsidP="4A2C84A4">
            <w:r w:rsidRPr="4A2C84A4">
              <w:rPr>
                <w:b/>
                <w:bCs/>
              </w:rPr>
              <w:t>631</w:t>
            </w:r>
            <w:r>
              <w:t xml:space="preserve"> (of 388854)</w:t>
            </w:r>
          </w:p>
        </w:tc>
        <w:tc>
          <w:tcPr>
            <w:tcW w:w="870" w:type="dxa"/>
          </w:tcPr>
          <w:p w14:paraId="1A0FA9EF" w14:textId="6CD15BB1" w:rsidR="3B349110" w:rsidRDefault="3B349110" w:rsidP="4A2C84A4"/>
        </w:tc>
        <w:tc>
          <w:tcPr>
            <w:tcW w:w="1186" w:type="dxa"/>
          </w:tcPr>
          <w:p w14:paraId="12A37F37" w14:textId="6CD15BB1" w:rsidR="3B349110" w:rsidRDefault="3B349110" w:rsidP="4A2C84A4"/>
        </w:tc>
        <w:tc>
          <w:tcPr>
            <w:tcW w:w="861" w:type="dxa"/>
          </w:tcPr>
          <w:p w14:paraId="12D3C835" w14:textId="6CD15BB1" w:rsidR="3B349110" w:rsidRDefault="3B349110" w:rsidP="4A2C84A4"/>
        </w:tc>
        <w:tc>
          <w:tcPr>
            <w:tcW w:w="476" w:type="dxa"/>
          </w:tcPr>
          <w:p w14:paraId="4D3C989A" w14:textId="6CD15BB1" w:rsidR="3B349110" w:rsidRDefault="3B349110" w:rsidP="4A2C84A4"/>
        </w:tc>
        <w:tc>
          <w:tcPr>
            <w:tcW w:w="1032" w:type="dxa"/>
          </w:tcPr>
          <w:p w14:paraId="2CD0ABE7" w14:textId="6CD15BB1" w:rsidR="3B349110" w:rsidRDefault="3B349110" w:rsidP="4A2C84A4"/>
        </w:tc>
        <w:tc>
          <w:tcPr>
            <w:tcW w:w="990" w:type="dxa"/>
          </w:tcPr>
          <w:p w14:paraId="2191AD81" w14:textId="6CD15BB1" w:rsidR="3B349110" w:rsidRDefault="3B349110" w:rsidP="4A2C84A4"/>
        </w:tc>
        <w:tc>
          <w:tcPr>
            <w:tcW w:w="767" w:type="dxa"/>
          </w:tcPr>
          <w:p w14:paraId="2881FC4C" w14:textId="6CD15BB1" w:rsidR="3B349110" w:rsidRDefault="3B349110" w:rsidP="4A2C84A4"/>
        </w:tc>
        <w:tc>
          <w:tcPr>
            <w:tcW w:w="886" w:type="dxa"/>
          </w:tcPr>
          <w:p w14:paraId="057B8A19" w14:textId="6CD15BB1" w:rsidR="3B349110" w:rsidRDefault="3B349110" w:rsidP="4A2C84A4"/>
        </w:tc>
        <w:tc>
          <w:tcPr>
            <w:tcW w:w="701" w:type="dxa"/>
          </w:tcPr>
          <w:p w14:paraId="56D659F6" w14:textId="6CD15BB1" w:rsidR="3B349110" w:rsidRDefault="3B349110" w:rsidP="4A2C84A4"/>
        </w:tc>
        <w:tc>
          <w:tcPr>
            <w:tcW w:w="875" w:type="dxa"/>
          </w:tcPr>
          <w:p w14:paraId="66A1FC6A" w14:textId="6CD15BB1" w:rsidR="3B349110" w:rsidRDefault="3B349110" w:rsidP="4A2C84A4"/>
        </w:tc>
        <w:tc>
          <w:tcPr>
            <w:tcW w:w="1091" w:type="dxa"/>
          </w:tcPr>
          <w:p w14:paraId="604972A0" w14:textId="6CD15BB1" w:rsidR="3B349110" w:rsidRDefault="3B349110" w:rsidP="4A2C84A4"/>
        </w:tc>
        <w:tc>
          <w:tcPr>
            <w:tcW w:w="1170" w:type="dxa"/>
          </w:tcPr>
          <w:p w14:paraId="151E6328" w14:textId="6CD15BB1" w:rsidR="3B349110" w:rsidRDefault="3B349110" w:rsidP="4A2C84A4"/>
        </w:tc>
        <w:tc>
          <w:tcPr>
            <w:tcW w:w="1080" w:type="dxa"/>
          </w:tcPr>
          <w:p w14:paraId="340AEC83" w14:textId="6CD15BB1" w:rsidR="3B349110" w:rsidRDefault="3B349110" w:rsidP="4A2C84A4"/>
        </w:tc>
        <w:tc>
          <w:tcPr>
            <w:tcW w:w="915" w:type="dxa"/>
          </w:tcPr>
          <w:p w14:paraId="2E4F031F" w14:textId="6CD15BB1" w:rsidR="3B349110" w:rsidRDefault="3B349110" w:rsidP="4A2C84A4"/>
        </w:tc>
        <w:tc>
          <w:tcPr>
            <w:tcW w:w="926" w:type="dxa"/>
          </w:tcPr>
          <w:p w14:paraId="1776F41B" w14:textId="6CD15BB1" w:rsidR="3B349110" w:rsidRDefault="3B349110" w:rsidP="4A2C84A4"/>
        </w:tc>
        <w:tc>
          <w:tcPr>
            <w:tcW w:w="1128" w:type="dxa"/>
          </w:tcPr>
          <w:p w14:paraId="409DD8F3" w14:textId="6CD15BB1" w:rsidR="3B349110" w:rsidRDefault="3B349110" w:rsidP="4A2C84A4"/>
        </w:tc>
      </w:tr>
      <w:tr w:rsidR="002B13E0" w14:paraId="1D19DB76" w14:textId="77777777" w:rsidTr="002B13E0">
        <w:tc>
          <w:tcPr>
            <w:tcW w:w="1804" w:type="dxa"/>
          </w:tcPr>
          <w:p w14:paraId="2F113AF2" w14:textId="7D9203D5" w:rsidR="3B349110" w:rsidRDefault="4A2C84A4" w:rsidP="4A2C84A4">
            <w:r>
              <w:t>CLADISTIA</w:t>
            </w:r>
          </w:p>
        </w:tc>
        <w:tc>
          <w:tcPr>
            <w:tcW w:w="607" w:type="dxa"/>
          </w:tcPr>
          <w:p w14:paraId="0CABAFC7" w14:textId="66730491" w:rsidR="3B349110" w:rsidRDefault="4A2C84A4" w:rsidP="4A2C84A4">
            <w:r w:rsidRPr="4A2C84A4">
              <w:rPr>
                <w:b/>
                <w:bCs/>
              </w:rPr>
              <w:t>1</w:t>
            </w:r>
            <w:r>
              <w:t xml:space="preserve"> (of 1)</w:t>
            </w:r>
          </w:p>
        </w:tc>
        <w:tc>
          <w:tcPr>
            <w:tcW w:w="629" w:type="dxa"/>
          </w:tcPr>
          <w:p w14:paraId="6B642C91" w14:textId="19DC548C" w:rsidR="3B349110" w:rsidRDefault="4A2C84A4" w:rsidP="4A2C84A4">
            <w:r w:rsidRPr="4A2C84A4">
              <w:rPr>
                <w:b/>
                <w:bCs/>
              </w:rPr>
              <w:t>1</w:t>
            </w:r>
            <w:r>
              <w:t xml:space="preserve"> (of 16)</w:t>
            </w:r>
          </w:p>
        </w:tc>
        <w:tc>
          <w:tcPr>
            <w:tcW w:w="870" w:type="dxa"/>
          </w:tcPr>
          <w:p w14:paraId="1D6BCDF6" w14:textId="08525C09" w:rsidR="3B349110" w:rsidRDefault="4A2C84A4" w:rsidP="4A2C84A4">
            <w:r>
              <w:t>x</w:t>
            </w:r>
          </w:p>
        </w:tc>
        <w:tc>
          <w:tcPr>
            <w:tcW w:w="1186" w:type="dxa"/>
          </w:tcPr>
          <w:p w14:paraId="00DDAFEE" w14:textId="43823693" w:rsidR="3B349110" w:rsidRDefault="4A2C84A4" w:rsidP="4A2C84A4">
            <w:r>
              <w:t>No data</w:t>
            </w:r>
          </w:p>
        </w:tc>
        <w:tc>
          <w:tcPr>
            <w:tcW w:w="861" w:type="dxa"/>
          </w:tcPr>
          <w:p w14:paraId="14178114" w14:textId="26047DDF" w:rsidR="3B349110" w:rsidRDefault="4A2C84A4" w:rsidP="4A2C84A4">
            <w:r>
              <w:t>No data</w:t>
            </w:r>
          </w:p>
        </w:tc>
        <w:tc>
          <w:tcPr>
            <w:tcW w:w="476" w:type="dxa"/>
          </w:tcPr>
          <w:p w14:paraId="38318B5A" w14:textId="7F584130" w:rsidR="3B349110" w:rsidRDefault="4A2C84A4" w:rsidP="4A2C84A4">
            <w:r>
              <w:t>No data</w:t>
            </w:r>
          </w:p>
        </w:tc>
        <w:tc>
          <w:tcPr>
            <w:tcW w:w="1032" w:type="dxa"/>
          </w:tcPr>
          <w:p w14:paraId="4F6F3AC6" w14:textId="0F588773" w:rsidR="3B349110" w:rsidRDefault="4A2C84A4" w:rsidP="4A2C84A4">
            <w:r>
              <w:t>No data</w:t>
            </w:r>
          </w:p>
        </w:tc>
        <w:tc>
          <w:tcPr>
            <w:tcW w:w="990" w:type="dxa"/>
          </w:tcPr>
          <w:p w14:paraId="1EA24CD4" w14:textId="1764DBFC" w:rsidR="3B349110" w:rsidRDefault="4A2C84A4" w:rsidP="4A2C84A4">
            <w:r>
              <w:t>No data</w:t>
            </w:r>
          </w:p>
        </w:tc>
        <w:tc>
          <w:tcPr>
            <w:tcW w:w="767" w:type="dxa"/>
          </w:tcPr>
          <w:p w14:paraId="5BD28A14" w14:textId="539BA326" w:rsidR="3B349110" w:rsidRDefault="4A2C84A4" w:rsidP="4A2C84A4">
            <w:r>
              <w:t>No data</w:t>
            </w:r>
          </w:p>
        </w:tc>
        <w:tc>
          <w:tcPr>
            <w:tcW w:w="886" w:type="dxa"/>
          </w:tcPr>
          <w:p w14:paraId="70ADFD6B" w14:textId="5047C8AB" w:rsidR="3B349110" w:rsidRDefault="4A2C84A4" w:rsidP="4A2C84A4">
            <w:r>
              <w:t>x</w:t>
            </w:r>
          </w:p>
        </w:tc>
        <w:tc>
          <w:tcPr>
            <w:tcW w:w="701" w:type="dxa"/>
          </w:tcPr>
          <w:p w14:paraId="616EC794" w14:textId="222841C5" w:rsidR="3B349110" w:rsidRDefault="4A2C84A4" w:rsidP="4A2C84A4">
            <w:r>
              <w:t>NRSF</w:t>
            </w:r>
          </w:p>
        </w:tc>
        <w:tc>
          <w:tcPr>
            <w:tcW w:w="875" w:type="dxa"/>
          </w:tcPr>
          <w:p w14:paraId="05B69729" w14:textId="52EFF1DA" w:rsidR="3B349110" w:rsidRDefault="4A2C84A4" w:rsidP="4A2C84A4">
            <w:r>
              <w:t>x</w:t>
            </w:r>
          </w:p>
        </w:tc>
        <w:tc>
          <w:tcPr>
            <w:tcW w:w="1091" w:type="dxa"/>
          </w:tcPr>
          <w:p w14:paraId="7F432437" w14:textId="1D366A11" w:rsidR="3B349110" w:rsidRDefault="4A2C84A4" w:rsidP="4A2C84A4">
            <w:r>
              <w:t>No data</w:t>
            </w:r>
          </w:p>
        </w:tc>
        <w:tc>
          <w:tcPr>
            <w:tcW w:w="1170" w:type="dxa"/>
          </w:tcPr>
          <w:p w14:paraId="39ACF787" w14:textId="0AE087BD" w:rsidR="3B349110" w:rsidRDefault="4A2C84A4" w:rsidP="4A2C84A4">
            <w:r>
              <w:t>No data</w:t>
            </w:r>
          </w:p>
        </w:tc>
        <w:tc>
          <w:tcPr>
            <w:tcW w:w="1080" w:type="dxa"/>
          </w:tcPr>
          <w:p w14:paraId="5506E328" w14:textId="0F007783" w:rsidR="3B349110" w:rsidRDefault="4A2C84A4" w:rsidP="4A2C84A4">
            <w:r>
              <w:t>No data</w:t>
            </w:r>
          </w:p>
        </w:tc>
        <w:tc>
          <w:tcPr>
            <w:tcW w:w="915" w:type="dxa"/>
          </w:tcPr>
          <w:p w14:paraId="01926CDB" w14:textId="21265740" w:rsidR="3B349110" w:rsidRDefault="4A2C84A4" w:rsidP="4A2C84A4">
            <w:r>
              <w:t>No data</w:t>
            </w:r>
          </w:p>
        </w:tc>
        <w:tc>
          <w:tcPr>
            <w:tcW w:w="926" w:type="dxa"/>
          </w:tcPr>
          <w:p w14:paraId="5A24781D" w14:textId="77609718" w:rsidR="3B349110" w:rsidRDefault="4A2C84A4" w:rsidP="4A2C84A4">
            <w:r>
              <w:t>No data</w:t>
            </w:r>
          </w:p>
        </w:tc>
        <w:tc>
          <w:tcPr>
            <w:tcW w:w="1128" w:type="dxa"/>
          </w:tcPr>
          <w:p w14:paraId="476F073A" w14:textId="6CD15BB1" w:rsidR="3B349110" w:rsidRDefault="3B349110" w:rsidP="4A2C84A4"/>
        </w:tc>
      </w:tr>
      <w:tr w:rsidR="002B13E0" w14:paraId="2A97AB11" w14:textId="77777777" w:rsidTr="002B13E0">
        <w:tc>
          <w:tcPr>
            <w:tcW w:w="1804" w:type="dxa"/>
          </w:tcPr>
          <w:p w14:paraId="7C7036C2" w14:textId="19A82E70" w:rsidR="3B349110" w:rsidRDefault="4A2C84A4" w:rsidP="4A2C84A4">
            <w:r>
              <w:t>CHONDROSTEI</w:t>
            </w:r>
          </w:p>
        </w:tc>
        <w:tc>
          <w:tcPr>
            <w:tcW w:w="607" w:type="dxa"/>
          </w:tcPr>
          <w:p w14:paraId="3BBE2901" w14:textId="5864BC7E" w:rsidR="3B349110" w:rsidRDefault="4A2C84A4" w:rsidP="4A2C84A4">
            <w:r w:rsidRPr="4A2C84A4">
              <w:rPr>
                <w:b/>
                <w:bCs/>
              </w:rPr>
              <w:t>1</w:t>
            </w:r>
            <w:r>
              <w:t xml:space="preserve"> (of 2)</w:t>
            </w:r>
          </w:p>
        </w:tc>
        <w:tc>
          <w:tcPr>
            <w:tcW w:w="629" w:type="dxa"/>
          </w:tcPr>
          <w:p w14:paraId="067EB184" w14:textId="2C4A7C90" w:rsidR="3B349110" w:rsidRDefault="4A2C84A4" w:rsidP="4A2C84A4">
            <w:r w:rsidRPr="4A2C84A4">
              <w:rPr>
                <w:b/>
                <w:bCs/>
              </w:rPr>
              <w:t>2</w:t>
            </w:r>
            <w:r>
              <w:t xml:space="preserve"> (of 62)</w:t>
            </w:r>
          </w:p>
        </w:tc>
        <w:tc>
          <w:tcPr>
            <w:tcW w:w="870" w:type="dxa"/>
          </w:tcPr>
          <w:p w14:paraId="0A2CA070" w14:textId="231D63D3" w:rsidR="3B349110" w:rsidRDefault="4A2C84A4" w:rsidP="4A2C84A4">
            <w:r>
              <w:t>x</w:t>
            </w:r>
          </w:p>
        </w:tc>
        <w:tc>
          <w:tcPr>
            <w:tcW w:w="1186" w:type="dxa"/>
          </w:tcPr>
          <w:p w14:paraId="5CC139A1" w14:textId="1E73F553" w:rsidR="3B349110" w:rsidRDefault="4A2C84A4" w:rsidP="4A2C84A4">
            <w:r>
              <w:t>?</w:t>
            </w:r>
          </w:p>
        </w:tc>
        <w:tc>
          <w:tcPr>
            <w:tcW w:w="861" w:type="dxa"/>
          </w:tcPr>
          <w:p w14:paraId="4C897635" w14:textId="7D5E01F3" w:rsidR="3B349110" w:rsidRDefault="4A2C84A4" w:rsidP="4A2C84A4">
            <w:r>
              <w:t>NRSF</w:t>
            </w:r>
          </w:p>
        </w:tc>
        <w:tc>
          <w:tcPr>
            <w:tcW w:w="476" w:type="dxa"/>
          </w:tcPr>
          <w:p w14:paraId="01586B23" w14:textId="3EDDFE10" w:rsidR="3B349110" w:rsidRDefault="4A2C84A4" w:rsidP="4A2C84A4">
            <w:r>
              <w:t>x</w:t>
            </w:r>
          </w:p>
        </w:tc>
        <w:tc>
          <w:tcPr>
            <w:tcW w:w="1032" w:type="dxa"/>
          </w:tcPr>
          <w:p w14:paraId="492CC10A" w14:textId="21742554" w:rsidR="3B349110" w:rsidRDefault="4A2C84A4" w:rsidP="4A2C84A4">
            <w:r>
              <w:t>?</w:t>
            </w:r>
          </w:p>
        </w:tc>
        <w:tc>
          <w:tcPr>
            <w:tcW w:w="990" w:type="dxa"/>
          </w:tcPr>
          <w:p w14:paraId="1878A0A0" w14:textId="42BC6C43" w:rsidR="3B349110" w:rsidRDefault="4A2C84A4" w:rsidP="4A2C84A4">
            <w:r>
              <w:t>x</w:t>
            </w:r>
          </w:p>
        </w:tc>
        <w:tc>
          <w:tcPr>
            <w:tcW w:w="767" w:type="dxa"/>
          </w:tcPr>
          <w:p w14:paraId="48920833" w14:textId="72CFB839" w:rsidR="3B349110" w:rsidRDefault="4A2C84A4" w:rsidP="4A2C84A4">
            <w:r>
              <w:t>NRSF</w:t>
            </w:r>
          </w:p>
        </w:tc>
        <w:tc>
          <w:tcPr>
            <w:tcW w:w="886" w:type="dxa"/>
          </w:tcPr>
          <w:p w14:paraId="7D63935B" w14:textId="79279450" w:rsidR="3B349110" w:rsidRDefault="4A2C84A4" w:rsidP="4A2C84A4">
            <w:r>
              <w:t>x</w:t>
            </w:r>
          </w:p>
        </w:tc>
        <w:tc>
          <w:tcPr>
            <w:tcW w:w="701" w:type="dxa"/>
          </w:tcPr>
          <w:p w14:paraId="6BC8E2BC" w14:textId="29765C72" w:rsidR="3B349110" w:rsidRDefault="4A2C84A4" w:rsidP="4A2C84A4">
            <w:r>
              <w:t>NRSF</w:t>
            </w:r>
          </w:p>
        </w:tc>
        <w:tc>
          <w:tcPr>
            <w:tcW w:w="875" w:type="dxa"/>
          </w:tcPr>
          <w:p w14:paraId="22C11C69" w14:textId="35E9C4F4" w:rsidR="3B349110" w:rsidRDefault="4A2C84A4" w:rsidP="4A2C84A4">
            <w:r>
              <w:t>x</w:t>
            </w:r>
          </w:p>
        </w:tc>
        <w:tc>
          <w:tcPr>
            <w:tcW w:w="1091" w:type="dxa"/>
          </w:tcPr>
          <w:p w14:paraId="4552AA19" w14:textId="6D9ED969" w:rsidR="3B349110" w:rsidRDefault="4A2C84A4" w:rsidP="4A2C84A4">
            <w:r>
              <w:t>NRSF</w:t>
            </w:r>
          </w:p>
        </w:tc>
        <w:tc>
          <w:tcPr>
            <w:tcW w:w="1170" w:type="dxa"/>
          </w:tcPr>
          <w:p w14:paraId="4CB3CC56" w14:textId="1CB12B8F" w:rsidR="3B349110" w:rsidRDefault="4A2C84A4" w:rsidP="4A2C84A4">
            <w:r>
              <w:t>NRSF</w:t>
            </w:r>
          </w:p>
        </w:tc>
        <w:tc>
          <w:tcPr>
            <w:tcW w:w="1080" w:type="dxa"/>
          </w:tcPr>
          <w:p w14:paraId="6836E9C3" w14:textId="49F83BEC" w:rsidR="3B349110" w:rsidRDefault="4A2C84A4" w:rsidP="4A2C84A4">
            <w:r>
              <w:t>NRSF</w:t>
            </w:r>
          </w:p>
        </w:tc>
        <w:tc>
          <w:tcPr>
            <w:tcW w:w="915" w:type="dxa"/>
          </w:tcPr>
          <w:p w14:paraId="39001B3B" w14:textId="3CB01E5E" w:rsidR="3B349110" w:rsidRDefault="4A2C84A4" w:rsidP="4A2C84A4">
            <w:r>
              <w:t>NRSF</w:t>
            </w:r>
          </w:p>
        </w:tc>
        <w:tc>
          <w:tcPr>
            <w:tcW w:w="926" w:type="dxa"/>
          </w:tcPr>
          <w:p w14:paraId="291605F0" w14:textId="4D401E47" w:rsidR="3B349110" w:rsidRDefault="4A2C84A4" w:rsidP="4A2C84A4">
            <w:proofErr w:type="spellStart"/>
            <w:r>
              <w:t>N o</w:t>
            </w:r>
            <w:proofErr w:type="spellEnd"/>
            <w:r>
              <w:t xml:space="preserve"> data</w:t>
            </w:r>
          </w:p>
        </w:tc>
        <w:tc>
          <w:tcPr>
            <w:tcW w:w="1128" w:type="dxa"/>
          </w:tcPr>
          <w:p w14:paraId="5F6DF79F" w14:textId="5C58D781" w:rsidR="3B349110" w:rsidRDefault="4A2C84A4" w:rsidP="4A2C84A4">
            <w:r>
              <w:t xml:space="preserve">Questionable (male or female </w:t>
            </w:r>
            <w:proofErr w:type="spellStart"/>
            <w:r>
              <w:t>heterogamety</w:t>
            </w:r>
            <w:proofErr w:type="spellEnd"/>
            <w:r>
              <w:t xml:space="preserve">) SD reported in </w:t>
            </w:r>
            <w:proofErr w:type="spellStart"/>
            <w:r w:rsidRPr="4A2C84A4">
              <w:rPr>
                <w:i/>
                <w:iCs/>
              </w:rPr>
              <w:t>polyodon</w:t>
            </w:r>
            <w:proofErr w:type="spellEnd"/>
            <w:r w:rsidRPr="4A2C84A4">
              <w:rPr>
                <w:i/>
                <w:iCs/>
              </w:rPr>
              <w:t xml:space="preserve"> </w:t>
            </w:r>
            <w:r>
              <w:t>[48,49]</w:t>
            </w:r>
          </w:p>
        </w:tc>
      </w:tr>
      <w:tr w:rsidR="002B13E0" w14:paraId="3F016111" w14:textId="77777777" w:rsidTr="002B13E0">
        <w:tc>
          <w:tcPr>
            <w:tcW w:w="1804" w:type="dxa"/>
          </w:tcPr>
          <w:p w14:paraId="5879B85C" w14:textId="1129B0F4" w:rsidR="3B349110" w:rsidRDefault="4A2C84A4" w:rsidP="4A2C84A4">
            <w:r>
              <w:t>HOLOSTEI</w:t>
            </w:r>
          </w:p>
        </w:tc>
        <w:tc>
          <w:tcPr>
            <w:tcW w:w="607" w:type="dxa"/>
          </w:tcPr>
          <w:p w14:paraId="52E25CAC" w14:textId="652F545E" w:rsidR="3B349110" w:rsidRDefault="4A2C84A4" w:rsidP="4A2C84A4">
            <w:r w:rsidRPr="4A2C84A4">
              <w:rPr>
                <w:b/>
                <w:bCs/>
              </w:rPr>
              <w:t>1</w:t>
            </w:r>
            <w:r>
              <w:t xml:space="preserve"> (of 2)</w:t>
            </w:r>
          </w:p>
        </w:tc>
        <w:tc>
          <w:tcPr>
            <w:tcW w:w="629" w:type="dxa"/>
          </w:tcPr>
          <w:p w14:paraId="35B0007E" w14:textId="63C3B0CB" w:rsidR="3B349110" w:rsidRDefault="4A2C84A4" w:rsidP="4A2C84A4">
            <w:r w:rsidRPr="4A2C84A4">
              <w:rPr>
                <w:b/>
                <w:bCs/>
              </w:rPr>
              <w:t>1</w:t>
            </w:r>
            <w:r>
              <w:t xml:space="preserve"> (of 14)</w:t>
            </w:r>
          </w:p>
        </w:tc>
        <w:tc>
          <w:tcPr>
            <w:tcW w:w="870" w:type="dxa"/>
          </w:tcPr>
          <w:p w14:paraId="76A46223" w14:textId="32861D5D" w:rsidR="3B349110" w:rsidRDefault="4A2C84A4" w:rsidP="4A2C84A4">
            <w:r>
              <w:t>x</w:t>
            </w:r>
          </w:p>
        </w:tc>
        <w:tc>
          <w:tcPr>
            <w:tcW w:w="1186" w:type="dxa"/>
          </w:tcPr>
          <w:p w14:paraId="032A1181" w14:textId="68BE3869" w:rsidR="3B349110" w:rsidRDefault="4A2C84A4" w:rsidP="4A2C84A4">
            <w:r>
              <w:t>No data</w:t>
            </w:r>
          </w:p>
        </w:tc>
        <w:tc>
          <w:tcPr>
            <w:tcW w:w="861" w:type="dxa"/>
          </w:tcPr>
          <w:p w14:paraId="5C462D53" w14:textId="31D4CC65" w:rsidR="3B349110" w:rsidRDefault="4A2C84A4" w:rsidP="4A2C84A4">
            <w:r>
              <w:t>No data</w:t>
            </w:r>
          </w:p>
        </w:tc>
        <w:tc>
          <w:tcPr>
            <w:tcW w:w="476" w:type="dxa"/>
          </w:tcPr>
          <w:p w14:paraId="53741C18" w14:textId="7FB3D3C6" w:rsidR="3B349110" w:rsidRDefault="4A2C84A4" w:rsidP="4A2C84A4">
            <w:r>
              <w:t>No data</w:t>
            </w:r>
          </w:p>
        </w:tc>
        <w:tc>
          <w:tcPr>
            <w:tcW w:w="1032" w:type="dxa"/>
          </w:tcPr>
          <w:p w14:paraId="251EEACA" w14:textId="7E8C9645" w:rsidR="3B349110" w:rsidRDefault="4A2C84A4" w:rsidP="4A2C84A4">
            <w:r>
              <w:t>No data</w:t>
            </w:r>
          </w:p>
        </w:tc>
        <w:tc>
          <w:tcPr>
            <w:tcW w:w="990" w:type="dxa"/>
          </w:tcPr>
          <w:p w14:paraId="3D5DDD40" w14:textId="0799A3F9" w:rsidR="3B349110" w:rsidRDefault="4A2C84A4" w:rsidP="4A2C84A4">
            <w:r>
              <w:t>No data</w:t>
            </w:r>
          </w:p>
        </w:tc>
        <w:tc>
          <w:tcPr>
            <w:tcW w:w="767" w:type="dxa"/>
          </w:tcPr>
          <w:p w14:paraId="65829FFB" w14:textId="7BA54E6B" w:rsidR="3B349110" w:rsidRDefault="4A2C84A4" w:rsidP="4A2C84A4">
            <w:r>
              <w:t>No data</w:t>
            </w:r>
          </w:p>
        </w:tc>
        <w:tc>
          <w:tcPr>
            <w:tcW w:w="886" w:type="dxa"/>
          </w:tcPr>
          <w:p w14:paraId="1938BA84" w14:textId="4EB3CE01" w:rsidR="3B349110" w:rsidRDefault="4A2C84A4" w:rsidP="4A2C84A4">
            <w:r>
              <w:t>x</w:t>
            </w:r>
          </w:p>
        </w:tc>
        <w:tc>
          <w:tcPr>
            <w:tcW w:w="701" w:type="dxa"/>
          </w:tcPr>
          <w:p w14:paraId="2DE174A3" w14:textId="2A74B9C4" w:rsidR="3B349110" w:rsidRDefault="4A2C84A4" w:rsidP="4A2C84A4">
            <w:r>
              <w:t>NRSF</w:t>
            </w:r>
          </w:p>
        </w:tc>
        <w:tc>
          <w:tcPr>
            <w:tcW w:w="875" w:type="dxa"/>
          </w:tcPr>
          <w:p w14:paraId="588190D8" w14:textId="364B0218" w:rsidR="3B349110" w:rsidRDefault="4A2C84A4" w:rsidP="4A2C84A4">
            <w:r>
              <w:t>x</w:t>
            </w:r>
          </w:p>
        </w:tc>
        <w:tc>
          <w:tcPr>
            <w:tcW w:w="1091" w:type="dxa"/>
          </w:tcPr>
          <w:p w14:paraId="1015F0CB" w14:textId="02FE02EB" w:rsidR="3B349110" w:rsidRDefault="4A2C84A4" w:rsidP="4A2C84A4">
            <w:r>
              <w:t>No data</w:t>
            </w:r>
          </w:p>
        </w:tc>
        <w:tc>
          <w:tcPr>
            <w:tcW w:w="1170" w:type="dxa"/>
          </w:tcPr>
          <w:p w14:paraId="21C887D3" w14:textId="52868EB7" w:rsidR="3B349110" w:rsidRDefault="4A2C84A4" w:rsidP="4A2C84A4">
            <w:r>
              <w:t>No data</w:t>
            </w:r>
          </w:p>
        </w:tc>
        <w:tc>
          <w:tcPr>
            <w:tcW w:w="1080" w:type="dxa"/>
          </w:tcPr>
          <w:p w14:paraId="2D4ECD39" w14:textId="6905CCEE" w:rsidR="3B349110" w:rsidRDefault="4A2C84A4" w:rsidP="4A2C84A4">
            <w:r>
              <w:t>No data</w:t>
            </w:r>
          </w:p>
        </w:tc>
        <w:tc>
          <w:tcPr>
            <w:tcW w:w="915" w:type="dxa"/>
          </w:tcPr>
          <w:p w14:paraId="573F1CB7" w14:textId="562CF49E" w:rsidR="3B349110" w:rsidRDefault="4A2C84A4" w:rsidP="4A2C84A4">
            <w:r>
              <w:t>No data</w:t>
            </w:r>
          </w:p>
        </w:tc>
        <w:tc>
          <w:tcPr>
            <w:tcW w:w="926" w:type="dxa"/>
          </w:tcPr>
          <w:p w14:paraId="64AAF53D" w14:textId="33EA4A0A" w:rsidR="3B349110" w:rsidRDefault="4A2C84A4" w:rsidP="4A2C84A4">
            <w:r>
              <w:t>No data</w:t>
            </w:r>
          </w:p>
        </w:tc>
        <w:tc>
          <w:tcPr>
            <w:tcW w:w="1128" w:type="dxa"/>
          </w:tcPr>
          <w:p w14:paraId="2B243132" w14:textId="6CD15BB1" w:rsidR="3B349110" w:rsidRDefault="3B349110" w:rsidP="4A2C84A4"/>
        </w:tc>
      </w:tr>
      <w:tr w:rsidR="002B13E0" w14:paraId="535EBA8D" w14:textId="77777777" w:rsidTr="002B13E0">
        <w:tc>
          <w:tcPr>
            <w:tcW w:w="1804" w:type="dxa"/>
          </w:tcPr>
          <w:p w14:paraId="6AD22D4A" w14:textId="45C87653" w:rsidR="3B349110" w:rsidRDefault="4A2C84A4" w:rsidP="4A2C84A4">
            <w:r>
              <w:t>TELEOSTEI</w:t>
            </w:r>
          </w:p>
        </w:tc>
        <w:tc>
          <w:tcPr>
            <w:tcW w:w="607" w:type="dxa"/>
          </w:tcPr>
          <w:p w14:paraId="67AE504C" w14:textId="4C665533" w:rsidR="3B349110" w:rsidRDefault="4A2C84A4" w:rsidP="4A2C84A4">
            <w:r w:rsidRPr="4A2C84A4">
              <w:rPr>
                <w:b/>
                <w:bCs/>
              </w:rPr>
              <w:t>134</w:t>
            </w:r>
            <w:r>
              <w:t xml:space="preserve"> (of 493)</w:t>
            </w:r>
          </w:p>
        </w:tc>
        <w:tc>
          <w:tcPr>
            <w:tcW w:w="629" w:type="dxa"/>
          </w:tcPr>
          <w:p w14:paraId="4C329B83" w14:textId="13961C07" w:rsidR="3B349110" w:rsidRDefault="4A2C84A4" w:rsidP="4A2C84A4">
            <w:r w:rsidRPr="4A2C84A4">
              <w:rPr>
                <w:b/>
                <w:bCs/>
              </w:rPr>
              <w:t>627</w:t>
            </w:r>
            <w:r>
              <w:t xml:space="preserve"> (of 38659)</w:t>
            </w:r>
          </w:p>
        </w:tc>
        <w:tc>
          <w:tcPr>
            <w:tcW w:w="870" w:type="dxa"/>
          </w:tcPr>
          <w:p w14:paraId="0905E546" w14:textId="19C46A4D" w:rsidR="3B349110" w:rsidRDefault="4A2C84A4" w:rsidP="4A2C84A4">
            <w:r>
              <w:t>x</w:t>
            </w:r>
          </w:p>
        </w:tc>
        <w:tc>
          <w:tcPr>
            <w:tcW w:w="1186" w:type="dxa"/>
          </w:tcPr>
          <w:p w14:paraId="4CC70C14" w14:textId="78FD5A2A" w:rsidR="3B349110" w:rsidRDefault="4A2C84A4" w:rsidP="4A2C84A4">
            <w:r>
              <w:t>x</w:t>
            </w:r>
          </w:p>
        </w:tc>
        <w:tc>
          <w:tcPr>
            <w:tcW w:w="861" w:type="dxa"/>
          </w:tcPr>
          <w:p w14:paraId="4B89081D" w14:textId="418155FA" w:rsidR="3B349110" w:rsidRDefault="4A2C84A4" w:rsidP="4A2C84A4">
            <w:r>
              <w:t>x</w:t>
            </w:r>
          </w:p>
        </w:tc>
        <w:tc>
          <w:tcPr>
            <w:tcW w:w="476" w:type="dxa"/>
          </w:tcPr>
          <w:p w14:paraId="73C3BBE9" w14:textId="1D77F027" w:rsidR="3B349110" w:rsidRDefault="4A2C84A4" w:rsidP="4A2C84A4">
            <w:r>
              <w:t>x</w:t>
            </w:r>
          </w:p>
        </w:tc>
        <w:tc>
          <w:tcPr>
            <w:tcW w:w="1032" w:type="dxa"/>
          </w:tcPr>
          <w:p w14:paraId="107E5451" w14:textId="76F291AD" w:rsidR="3B349110" w:rsidRDefault="4A2C84A4" w:rsidP="4A2C84A4">
            <w:r>
              <w:t>x</w:t>
            </w:r>
          </w:p>
        </w:tc>
        <w:tc>
          <w:tcPr>
            <w:tcW w:w="990" w:type="dxa"/>
          </w:tcPr>
          <w:p w14:paraId="00D8CBC7" w14:textId="64F32C75" w:rsidR="3B349110" w:rsidRDefault="4A2C84A4" w:rsidP="4A2C84A4">
            <w:r>
              <w:t>x</w:t>
            </w:r>
          </w:p>
        </w:tc>
        <w:tc>
          <w:tcPr>
            <w:tcW w:w="767" w:type="dxa"/>
          </w:tcPr>
          <w:p w14:paraId="6961B1F3" w14:textId="002077A9" w:rsidR="3B349110" w:rsidRDefault="4A2C84A4" w:rsidP="4A2C84A4">
            <w:r>
              <w:t>x</w:t>
            </w:r>
          </w:p>
        </w:tc>
        <w:tc>
          <w:tcPr>
            <w:tcW w:w="886" w:type="dxa"/>
          </w:tcPr>
          <w:p w14:paraId="31BE77B0" w14:textId="453BBFA0" w:rsidR="3B349110" w:rsidRDefault="4A2C84A4" w:rsidP="4A2C84A4">
            <w:r>
              <w:t>x</w:t>
            </w:r>
          </w:p>
        </w:tc>
        <w:tc>
          <w:tcPr>
            <w:tcW w:w="701" w:type="dxa"/>
          </w:tcPr>
          <w:p w14:paraId="0A7693A6" w14:textId="1A4ABCCA" w:rsidR="3B349110" w:rsidRDefault="4A2C84A4" w:rsidP="4A2C84A4">
            <w:r>
              <w:t>x</w:t>
            </w:r>
          </w:p>
        </w:tc>
        <w:tc>
          <w:tcPr>
            <w:tcW w:w="875" w:type="dxa"/>
          </w:tcPr>
          <w:p w14:paraId="6C8617AE" w14:textId="24B260A5" w:rsidR="3B349110" w:rsidRDefault="4A2C84A4" w:rsidP="4A2C84A4">
            <w:r>
              <w:t>x</w:t>
            </w:r>
          </w:p>
        </w:tc>
        <w:tc>
          <w:tcPr>
            <w:tcW w:w="1091" w:type="dxa"/>
          </w:tcPr>
          <w:p w14:paraId="52D41868" w14:textId="0073FBA3" w:rsidR="3B349110" w:rsidRDefault="4A2C84A4" w:rsidP="4A2C84A4">
            <w:r>
              <w:t>NRSF</w:t>
            </w:r>
          </w:p>
        </w:tc>
        <w:tc>
          <w:tcPr>
            <w:tcW w:w="1170" w:type="dxa"/>
          </w:tcPr>
          <w:p w14:paraId="06B36C72" w14:textId="06F935AC" w:rsidR="3B349110" w:rsidRDefault="4A2C84A4" w:rsidP="4A2C84A4">
            <w:r>
              <w:t>NRSF</w:t>
            </w:r>
          </w:p>
        </w:tc>
        <w:tc>
          <w:tcPr>
            <w:tcW w:w="1080" w:type="dxa"/>
          </w:tcPr>
          <w:p w14:paraId="3299CACE" w14:textId="43214F7C" w:rsidR="3B349110" w:rsidRDefault="4A2C84A4" w:rsidP="4A2C84A4">
            <w:r>
              <w:t>x</w:t>
            </w:r>
          </w:p>
        </w:tc>
        <w:tc>
          <w:tcPr>
            <w:tcW w:w="915" w:type="dxa"/>
          </w:tcPr>
          <w:p w14:paraId="4487A4E1" w14:textId="7EE2FDDF" w:rsidR="3B349110" w:rsidRDefault="4A2C84A4" w:rsidP="4A2C84A4">
            <w:r>
              <w:t>x</w:t>
            </w:r>
          </w:p>
        </w:tc>
        <w:tc>
          <w:tcPr>
            <w:tcW w:w="926" w:type="dxa"/>
          </w:tcPr>
          <w:p w14:paraId="25A4A1A8" w14:textId="1E4AD07E" w:rsidR="3B349110" w:rsidRDefault="4A2C84A4" w:rsidP="4A2C84A4">
            <w:r>
              <w:t>multiple</w:t>
            </w:r>
          </w:p>
        </w:tc>
        <w:tc>
          <w:tcPr>
            <w:tcW w:w="1128" w:type="dxa"/>
          </w:tcPr>
          <w:p w14:paraId="271B9A8D" w14:textId="6CD15BB1" w:rsidR="3B349110" w:rsidRDefault="3B349110" w:rsidP="4A2C84A4"/>
        </w:tc>
      </w:tr>
      <w:tr w:rsidR="002B13E0" w14:paraId="1A5263EC" w14:textId="77777777" w:rsidTr="002B13E0">
        <w:tc>
          <w:tcPr>
            <w:tcW w:w="1804" w:type="dxa"/>
          </w:tcPr>
          <w:p w14:paraId="5C800DBC" w14:textId="6152AFF9" w:rsidR="3B349110" w:rsidRPr="00320634" w:rsidRDefault="4A2C84A4" w:rsidP="4A2C84A4">
            <w:pPr>
              <w:rPr>
                <w:b/>
                <w:bCs/>
                <w:i/>
                <w:iCs/>
              </w:rPr>
            </w:pPr>
            <w:r w:rsidRPr="00320634">
              <w:rPr>
                <w:b/>
                <w:bCs/>
                <w:i/>
                <w:iCs/>
              </w:rPr>
              <w:t>SARCOPTERYGII</w:t>
            </w:r>
          </w:p>
        </w:tc>
        <w:tc>
          <w:tcPr>
            <w:tcW w:w="607" w:type="dxa"/>
          </w:tcPr>
          <w:p w14:paraId="43AFA970" w14:textId="230B7DE3" w:rsidR="3B349110" w:rsidRDefault="4A2C84A4" w:rsidP="4A2C84A4">
            <w:r w:rsidRPr="4A2C84A4">
              <w:rPr>
                <w:b/>
                <w:bCs/>
              </w:rPr>
              <w:t>342</w:t>
            </w:r>
            <w:r>
              <w:t xml:space="preserve"> (of 507)</w:t>
            </w:r>
          </w:p>
        </w:tc>
        <w:tc>
          <w:tcPr>
            <w:tcW w:w="629" w:type="dxa"/>
          </w:tcPr>
          <w:p w14:paraId="656078F4" w14:textId="42497586" w:rsidR="3B349110" w:rsidRDefault="4A2C84A4" w:rsidP="4A2C84A4">
            <w:r w:rsidRPr="4A2C84A4">
              <w:rPr>
                <w:b/>
                <w:bCs/>
              </w:rPr>
              <w:t>1005</w:t>
            </w:r>
            <w:r>
              <w:t xml:space="preserve"> (of 38185)</w:t>
            </w:r>
          </w:p>
        </w:tc>
        <w:tc>
          <w:tcPr>
            <w:tcW w:w="870" w:type="dxa"/>
          </w:tcPr>
          <w:p w14:paraId="0FEBC353" w14:textId="6CD15BB1" w:rsidR="3B349110" w:rsidRDefault="3B349110" w:rsidP="4A2C84A4"/>
        </w:tc>
        <w:tc>
          <w:tcPr>
            <w:tcW w:w="1186" w:type="dxa"/>
          </w:tcPr>
          <w:p w14:paraId="39463CA8" w14:textId="6CD15BB1" w:rsidR="3B349110" w:rsidRDefault="3B349110" w:rsidP="4A2C84A4"/>
        </w:tc>
        <w:tc>
          <w:tcPr>
            <w:tcW w:w="861" w:type="dxa"/>
          </w:tcPr>
          <w:p w14:paraId="73C01B8A" w14:textId="6CD15BB1" w:rsidR="3B349110" w:rsidRDefault="3B349110" w:rsidP="4A2C84A4"/>
        </w:tc>
        <w:tc>
          <w:tcPr>
            <w:tcW w:w="476" w:type="dxa"/>
          </w:tcPr>
          <w:p w14:paraId="2D2AD0CF" w14:textId="6CD15BB1" w:rsidR="3B349110" w:rsidRDefault="3B349110" w:rsidP="4A2C84A4"/>
        </w:tc>
        <w:tc>
          <w:tcPr>
            <w:tcW w:w="1032" w:type="dxa"/>
          </w:tcPr>
          <w:p w14:paraId="75BDFD56" w14:textId="6CD15BB1" w:rsidR="3B349110" w:rsidRDefault="3B349110" w:rsidP="4A2C84A4"/>
        </w:tc>
        <w:tc>
          <w:tcPr>
            <w:tcW w:w="990" w:type="dxa"/>
          </w:tcPr>
          <w:p w14:paraId="610E6673" w14:textId="6CD15BB1" w:rsidR="3B349110" w:rsidRDefault="3B349110" w:rsidP="4A2C84A4"/>
        </w:tc>
        <w:tc>
          <w:tcPr>
            <w:tcW w:w="767" w:type="dxa"/>
          </w:tcPr>
          <w:p w14:paraId="2BEE9A7F" w14:textId="6CD15BB1" w:rsidR="3B349110" w:rsidRDefault="3B349110" w:rsidP="4A2C84A4"/>
        </w:tc>
        <w:tc>
          <w:tcPr>
            <w:tcW w:w="886" w:type="dxa"/>
          </w:tcPr>
          <w:p w14:paraId="663F9B59" w14:textId="6CD15BB1" w:rsidR="3B349110" w:rsidRDefault="3B349110" w:rsidP="4A2C84A4"/>
        </w:tc>
        <w:tc>
          <w:tcPr>
            <w:tcW w:w="701" w:type="dxa"/>
          </w:tcPr>
          <w:p w14:paraId="4A53280F" w14:textId="6CD15BB1" w:rsidR="3B349110" w:rsidRDefault="3B349110" w:rsidP="4A2C84A4"/>
        </w:tc>
        <w:tc>
          <w:tcPr>
            <w:tcW w:w="875" w:type="dxa"/>
          </w:tcPr>
          <w:p w14:paraId="21E1711B" w14:textId="6CD15BB1" w:rsidR="3B349110" w:rsidRDefault="3B349110" w:rsidP="4A2C84A4"/>
        </w:tc>
        <w:tc>
          <w:tcPr>
            <w:tcW w:w="1091" w:type="dxa"/>
          </w:tcPr>
          <w:p w14:paraId="6AA7C802" w14:textId="6CD15BB1" w:rsidR="3B349110" w:rsidRDefault="3B349110" w:rsidP="4A2C84A4"/>
        </w:tc>
        <w:tc>
          <w:tcPr>
            <w:tcW w:w="1170" w:type="dxa"/>
          </w:tcPr>
          <w:p w14:paraId="56E93D3B" w14:textId="6CD15BB1" w:rsidR="3B349110" w:rsidRDefault="3B349110" w:rsidP="4A2C84A4"/>
        </w:tc>
        <w:tc>
          <w:tcPr>
            <w:tcW w:w="1080" w:type="dxa"/>
          </w:tcPr>
          <w:p w14:paraId="33278B1F" w14:textId="6CD15BB1" w:rsidR="3B349110" w:rsidRDefault="3B349110" w:rsidP="4A2C84A4"/>
        </w:tc>
        <w:tc>
          <w:tcPr>
            <w:tcW w:w="915" w:type="dxa"/>
          </w:tcPr>
          <w:p w14:paraId="3490E7A3" w14:textId="6CD15BB1" w:rsidR="3B349110" w:rsidRDefault="3B349110" w:rsidP="4A2C84A4"/>
        </w:tc>
        <w:tc>
          <w:tcPr>
            <w:tcW w:w="926" w:type="dxa"/>
          </w:tcPr>
          <w:p w14:paraId="2BBACA58" w14:textId="6CD15BB1" w:rsidR="3B349110" w:rsidRDefault="3B349110" w:rsidP="4A2C84A4"/>
        </w:tc>
        <w:tc>
          <w:tcPr>
            <w:tcW w:w="1128" w:type="dxa"/>
          </w:tcPr>
          <w:p w14:paraId="0C280426" w14:textId="6CD15BB1" w:rsidR="3B349110" w:rsidRDefault="3B349110" w:rsidP="4A2C84A4"/>
        </w:tc>
      </w:tr>
      <w:tr w:rsidR="002B13E0" w14:paraId="2AB5DDC8" w14:textId="77777777" w:rsidTr="002B13E0">
        <w:tc>
          <w:tcPr>
            <w:tcW w:w="1804" w:type="dxa"/>
          </w:tcPr>
          <w:p w14:paraId="08699360" w14:textId="3EA2CCC6" w:rsidR="3B349110" w:rsidRDefault="4A2C84A4" w:rsidP="4A2C84A4">
            <w:r>
              <w:t>COELACANTHIMORPHA</w:t>
            </w:r>
          </w:p>
        </w:tc>
        <w:tc>
          <w:tcPr>
            <w:tcW w:w="607" w:type="dxa"/>
          </w:tcPr>
          <w:p w14:paraId="2C047951" w14:textId="7BBF959C" w:rsidR="3B349110" w:rsidRDefault="4A2C84A4" w:rsidP="4A2C84A4">
            <w:r w:rsidRPr="4A2C84A4">
              <w:rPr>
                <w:b/>
                <w:bCs/>
              </w:rPr>
              <w:t>1</w:t>
            </w:r>
            <w:r>
              <w:t xml:space="preserve"> (of 1)</w:t>
            </w:r>
          </w:p>
        </w:tc>
        <w:tc>
          <w:tcPr>
            <w:tcW w:w="629" w:type="dxa"/>
          </w:tcPr>
          <w:p w14:paraId="083F7959" w14:textId="558A5AD9" w:rsidR="3B349110" w:rsidRDefault="4A2C84A4" w:rsidP="4A2C84A4">
            <w:r w:rsidRPr="4A2C84A4">
              <w:rPr>
                <w:b/>
                <w:bCs/>
              </w:rPr>
              <w:t>1</w:t>
            </w:r>
            <w:r>
              <w:t xml:space="preserve"> (of 2)</w:t>
            </w:r>
          </w:p>
        </w:tc>
        <w:tc>
          <w:tcPr>
            <w:tcW w:w="870" w:type="dxa"/>
          </w:tcPr>
          <w:p w14:paraId="7FA2F5B7" w14:textId="663A5605" w:rsidR="3B349110" w:rsidRDefault="4A2C84A4" w:rsidP="4A2C84A4">
            <w:r>
              <w:t>x</w:t>
            </w:r>
          </w:p>
        </w:tc>
        <w:tc>
          <w:tcPr>
            <w:tcW w:w="1186" w:type="dxa"/>
          </w:tcPr>
          <w:p w14:paraId="025EC0EC" w14:textId="2F7EB820" w:rsidR="3B349110" w:rsidRDefault="4A2C84A4" w:rsidP="4A2C84A4">
            <w:r>
              <w:t>No data</w:t>
            </w:r>
          </w:p>
        </w:tc>
        <w:tc>
          <w:tcPr>
            <w:tcW w:w="861" w:type="dxa"/>
          </w:tcPr>
          <w:p w14:paraId="5C638B43" w14:textId="716E25A7" w:rsidR="3B349110" w:rsidRDefault="4A2C84A4" w:rsidP="4A2C84A4">
            <w:r>
              <w:t>No data</w:t>
            </w:r>
          </w:p>
        </w:tc>
        <w:tc>
          <w:tcPr>
            <w:tcW w:w="476" w:type="dxa"/>
          </w:tcPr>
          <w:p w14:paraId="02F10ABA" w14:textId="545430BE" w:rsidR="3B349110" w:rsidRDefault="4A2C84A4" w:rsidP="4A2C84A4">
            <w:r>
              <w:t>No data</w:t>
            </w:r>
          </w:p>
        </w:tc>
        <w:tc>
          <w:tcPr>
            <w:tcW w:w="1032" w:type="dxa"/>
          </w:tcPr>
          <w:p w14:paraId="39FC6DCF" w14:textId="7EE239DF" w:rsidR="3B349110" w:rsidRDefault="4A2C84A4" w:rsidP="4A2C84A4">
            <w:r>
              <w:t>No data</w:t>
            </w:r>
          </w:p>
        </w:tc>
        <w:tc>
          <w:tcPr>
            <w:tcW w:w="990" w:type="dxa"/>
          </w:tcPr>
          <w:p w14:paraId="5A4985C2" w14:textId="22E882F0" w:rsidR="3B349110" w:rsidRDefault="4A2C84A4" w:rsidP="4A2C84A4">
            <w:r>
              <w:t>No data</w:t>
            </w:r>
          </w:p>
        </w:tc>
        <w:tc>
          <w:tcPr>
            <w:tcW w:w="767" w:type="dxa"/>
          </w:tcPr>
          <w:p w14:paraId="7A98C532" w14:textId="5661832D" w:rsidR="3B349110" w:rsidRDefault="4A2C84A4" w:rsidP="4A2C84A4">
            <w:pPr>
              <w:spacing w:line="259" w:lineRule="auto"/>
            </w:pPr>
            <w:r>
              <w:t>No data</w:t>
            </w:r>
          </w:p>
        </w:tc>
        <w:tc>
          <w:tcPr>
            <w:tcW w:w="886" w:type="dxa"/>
          </w:tcPr>
          <w:p w14:paraId="0C938A59" w14:textId="7684A387" w:rsidR="3B349110" w:rsidRDefault="4A2C84A4" w:rsidP="4A2C84A4">
            <w:pPr>
              <w:spacing w:line="259" w:lineRule="auto"/>
            </w:pPr>
            <w:r>
              <w:t>NRSF</w:t>
            </w:r>
          </w:p>
        </w:tc>
        <w:tc>
          <w:tcPr>
            <w:tcW w:w="701" w:type="dxa"/>
          </w:tcPr>
          <w:p w14:paraId="7B9CF81B" w14:textId="3D91B6EB" w:rsidR="3B349110" w:rsidRDefault="4A2C84A4" w:rsidP="4A2C84A4">
            <w:pPr>
              <w:spacing w:line="259" w:lineRule="auto"/>
            </w:pPr>
            <w:r>
              <w:t>x</w:t>
            </w:r>
          </w:p>
        </w:tc>
        <w:tc>
          <w:tcPr>
            <w:tcW w:w="875" w:type="dxa"/>
          </w:tcPr>
          <w:p w14:paraId="127DF6CB" w14:textId="32A187EE" w:rsidR="3B349110" w:rsidRDefault="4A2C84A4" w:rsidP="4A2C84A4">
            <w:pPr>
              <w:spacing w:line="259" w:lineRule="auto"/>
            </w:pPr>
            <w:r>
              <w:t>x</w:t>
            </w:r>
          </w:p>
        </w:tc>
        <w:tc>
          <w:tcPr>
            <w:tcW w:w="1091" w:type="dxa"/>
          </w:tcPr>
          <w:p w14:paraId="1D1B7EEA" w14:textId="68C31234" w:rsidR="3B349110" w:rsidRDefault="4A2C84A4" w:rsidP="4A2C84A4">
            <w:pPr>
              <w:spacing w:line="259" w:lineRule="auto"/>
            </w:pPr>
            <w:r>
              <w:t>No data</w:t>
            </w:r>
          </w:p>
        </w:tc>
        <w:tc>
          <w:tcPr>
            <w:tcW w:w="1170" w:type="dxa"/>
          </w:tcPr>
          <w:p w14:paraId="7E830E2C" w14:textId="19A1B686" w:rsidR="3B349110" w:rsidRDefault="4A2C84A4" w:rsidP="4A2C84A4">
            <w:pPr>
              <w:spacing w:line="259" w:lineRule="auto"/>
            </w:pPr>
            <w:r>
              <w:t>No data</w:t>
            </w:r>
          </w:p>
        </w:tc>
        <w:tc>
          <w:tcPr>
            <w:tcW w:w="1080" w:type="dxa"/>
          </w:tcPr>
          <w:p w14:paraId="43E6DC1A" w14:textId="516A5160" w:rsidR="3B349110" w:rsidRDefault="4A2C84A4" w:rsidP="4A2C84A4">
            <w:r>
              <w:t>No data</w:t>
            </w:r>
          </w:p>
        </w:tc>
        <w:tc>
          <w:tcPr>
            <w:tcW w:w="915" w:type="dxa"/>
          </w:tcPr>
          <w:p w14:paraId="65253CB0" w14:textId="458B8A73" w:rsidR="3B349110" w:rsidRDefault="4A2C84A4" w:rsidP="4A2C84A4">
            <w:r>
              <w:t>No data</w:t>
            </w:r>
          </w:p>
        </w:tc>
        <w:tc>
          <w:tcPr>
            <w:tcW w:w="926" w:type="dxa"/>
          </w:tcPr>
          <w:p w14:paraId="7EFEF8B0" w14:textId="6DF8F453" w:rsidR="3B349110" w:rsidRDefault="4A2C84A4" w:rsidP="4A2C84A4">
            <w:r>
              <w:t>No data</w:t>
            </w:r>
          </w:p>
        </w:tc>
        <w:tc>
          <w:tcPr>
            <w:tcW w:w="1128" w:type="dxa"/>
          </w:tcPr>
          <w:p w14:paraId="1E98510B" w14:textId="6CD15BB1" w:rsidR="3B349110" w:rsidRDefault="3B349110" w:rsidP="4A2C84A4"/>
        </w:tc>
      </w:tr>
      <w:tr w:rsidR="002B13E0" w14:paraId="31A8E703" w14:textId="77777777" w:rsidTr="002B13E0">
        <w:tc>
          <w:tcPr>
            <w:tcW w:w="1804" w:type="dxa"/>
          </w:tcPr>
          <w:p w14:paraId="380DC3B1" w14:textId="550CC883" w:rsidR="3B349110" w:rsidRDefault="4A2C84A4" w:rsidP="4A2C84A4">
            <w:r>
              <w:t>DIPNOI</w:t>
            </w:r>
          </w:p>
        </w:tc>
        <w:tc>
          <w:tcPr>
            <w:tcW w:w="607" w:type="dxa"/>
          </w:tcPr>
          <w:p w14:paraId="53E3C4EB" w14:textId="750EBE2F" w:rsidR="3B349110" w:rsidRDefault="4A2C84A4" w:rsidP="4A2C84A4">
            <w:r w:rsidRPr="4A2C84A4">
              <w:rPr>
                <w:b/>
                <w:bCs/>
              </w:rPr>
              <w:t>0</w:t>
            </w:r>
            <w:r>
              <w:t xml:space="preserve"> (of 3)</w:t>
            </w:r>
          </w:p>
        </w:tc>
        <w:tc>
          <w:tcPr>
            <w:tcW w:w="629" w:type="dxa"/>
          </w:tcPr>
          <w:p w14:paraId="5780BB79" w14:textId="2D277349" w:rsidR="3B349110" w:rsidRDefault="4A2C84A4" w:rsidP="4A2C84A4">
            <w:r w:rsidRPr="4A2C84A4">
              <w:rPr>
                <w:b/>
                <w:bCs/>
              </w:rPr>
              <w:t>0</w:t>
            </w:r>
            <w:r>
              <w:t xml:space="preserve"> (of 17)</w:t>
            </w:r>
          </w:p>
        </w:tc>
        <w:tc>
          <w:tcPr>
            <w:tcW w:w="870" w:type="dxa"/>
          </w:tcPr>
          <w:p w14:paraId="4F888B98" w14:textId="2794455B" w:rsidR="3B349110" w:rsidRDefault="4A2C84A4" w:rsidP="4A2C84A4">
            <w:r>
              <w:t>x</w:t>
            </w:r>
          </w:p>
        </w:tc>
        <w:tc>
          <w:tcPr>
            <w:tcW w:w="1186" w:type="dxa"/>
          </w:tcPr>
          <w:p w14:paraId="33852C57" w14:textId="210C9512" w:rsidR="3B349110" w:rsidRDefault="4A2C84A4" w:rsidP="4A2C84A4">
            <w:r>
              <w:t>No data</w:t>
            </w:r>
          </w:p>
        </w:tc>
        <w:tc>
          <w:tcPr>
            <w:tcW w:w="861" w:type="dxa"/>
          </w:tcPr>
          <w:p w14:paraId="472A6876" w14:textId="5E67384C" w:rsidR="3B349110" w:rsidRDefault="4A2C84A4" w:rsidP="4A2C84A4">
            <w:r>
              <w:t>No data</w:t>
            </w:r>
          </w:p>
        </w:tc>
        <w:tc>
          <w:tcPr>
            <w:tcW w:w="476" w:type="dxa"/>
          </w:tcPr>
          <w:p w14:paraId="2DF74BB3" w14:textId="1DFC9095" w:rsidR="3B349110" w:rsidRDefault="4A2C84A4" w:rsidP="4A2C84A4">
            <w:r>
              <w:t>No data</w:t>
            </w:r>
          </w:p>
        </w:tc>
        <w:tc>
          <w:tcPr>
            <w:tcW w:w="1032" w:type="dxa"/>
          </w:tcPr>
          <w:p w14:paraId="14CC13FC" w14:textId="675EF4B8" w:rsidR="3B349110" w:rsidRDefault="4A2C84A4" w:rsidP="4A2C84A4">
            <w:r>
              <w:t>No data</w:t>
            </w:r>
          </w:p>
        </w:tc>
        <w:tc>
          <w:tcPr>
            <w:tcW w:w="990" w:type="dxa"/>
          </w:tcPr>
          <w:p w14:paraId="69C4A3A2" w14:textId="2557D589" w:rsidR="3B349110" w:rsidRDefault="4A2C84A4" w:rsidP="4A2C84A4">
            <w:r>
              <w:t>No data</w:t>
            </w:r>
          </w:p>
        </w:tc>
        <w:tc>
          <w:tcPr>
            <w:tcW w:w="767" w:type="dxa"/>
          </w:tcPr>
          <w:p w14:paraId="4EF8E868" w14:textId="5B5FDCD2" w:rsidR="3B349110" w:rsidRDefault="4A2C84A4" w:rsidP="4A2C84A4">
            <w:r>
              <w:t>No data</w:t>
            </w:r>
          </w:p>
        </w:tc>
        <w:tc>
          <w:tcPr>
            <w:tcW w:w="886" w:type="dxa"/>
          </w:tcPr>
          <w:p w14:paraId="1CDC9678" w14:textId="19238FB0" w:rsidR="3B349110" w:rsidRDefault="4A2C84A4" w:rsidP="4A2C84A4">
            <w:r>
              <w:t>x</w:t>
            </w:r>
          </w:p>
        </w:tc>
        <w:tc>
          <w:tcPr>
            <w:tcW w:w="701" w:type="dxa"/>
          </w:tcPr>
          <w:p w14:paraId="5C5B8C1D" w14:textId="469A8456" w:rsidR="3B349110" w:rsidRDefault="4A2C84A4" w:rsidP="4A2C84A4">
            <w:r>
              <w:t>NRSF</w:t>
            </w:r>
          </w:p>
        </w:tc>
        <w:tc>
          <w:tcPr>
            <w:tcW w:w="875" w:type="dxa"/>
          </w:tcPr>
          <w:p w14:paraId="7AEF9174" w14:textId="3B05CB17" w:rsidR="3B349110" w:rsidRDefault="4A2C84A4" w:rsidP="4A2C84A4">
            <w:r>
              <w:t>x</w:t>
            </w:r>
          </w:p>
        </w:tc>
        <w:tc>
          <w:tcPr>
            <w:tcW w:w="1091" w:type="dxa"/>
          </w:tcPr>
          <w:p w14:paraId="1CA12774" w14:textId="3946C8E7" w:rsidR="3B349110" w:rsidRDefault="4A2C84A4" w:rsidP="4A2C84A4">
            <w:r>
              <w:t>No data</w:t>
            </w:r>
          </w:p>
        </w:tc>
        <w:tc>
          <w:tcPr>
            <w:tcW w:w="1170" w:type="dxa"/>
          </w:tcPr>
          <w:p w14:paraId="1A910BFA" w14:textId="197656A2" w:rsidR="3B349110" w:rsidRDefault="4A2C84A4" w:rsidP="4A2C84A4">
            <w:r>
              <w:t>No data</w:t>
            </w:r>
          </w:p>
        </w:tc>
        <w:tc>
          <w:tcPr>
            <w:tcW w:w="1080" w:type="dxa"/>
          </w:tcPr>
          <w:p w14:paraId="542B6DA4" w14:textId="4B5E6EC4" w:rsidR="3B349110" w:rsidRDefault="4A2C84A4" w:rsidP="4A2C84A4">
            <w:r>
              <w:t>No data</w:t>
            </w:r>
          </w:p>
        </w:tc>
        <w:tc>
          <w:tcPr>
            <w:tcW w:w="915" w:type="dxa"/>
          </w:tcPr>
          <w:p w14:paraId="5D4E8528" w14:textId="71826928" w:rsidR="3B349110" w:rsidRDefault="4A2C84A4" w:rsidP="4A2C84A4">
            <w:r>
              <w:t>No data</w:t>
            </w:r>
          </w:p>
        </w:tc>
        <w:tc>
          <w:tcPr>
            <w:tcW w:w="926" w:type="dxa"/>
          </w:tcPr>
          <w:p w14:paraId="05DCF31A" w14:textId="7223BB41" w:rsidR="3B349110" w:rsidRDefault="4A2C84A4" w:rsidP="4A2C84A4">
            <w:r>
              <w:t>No data</w:t>
            </w:r>
          </w:p>
        </w:tc>
        <w:tc>
          <w:tcPr>
            <w:tcW w:w="1128" w:type="dxa"/>
          </w:tcPr>
          <w:p w14:paraId="0CF2E2A9" w14:textId="6CD15BB1" w:rsidR="3B349110" w:rsidRDefault="3B349110" w:rsidP="4A2C84A4"/>
        </w:tc>
      </w:tr>
      <w:tr w:rsidR="002B13E0" w14:paraId="105C5B17" w14:textId="77777777" w:rsidTr="002B13E0">
        <w:tc>
          <w:tcPr>
            <w:tcW w:w="1804" w:type="dxa"/>
          </w:tcPr>
          <w:p w14:paraId="714827F0" w14:textId="0736808A" w:rsidR="3B349110" w:rsidRDefault="4A2C84A4" w:rsidP="4A2C84A4">
            <w:r>
              <w:t>TETRAPODA</w:t>
            </w:r>
          </w:p>
        </w:tc>
        <w:tc>
          <w:tcPr>
            <w:tcW w:w="607" w:type="dxa"/>
          </w:tcPr>
          <w:p w14:paraId="6FD99324" w14:textId="60BCB2F0" w:rsidR="3B349110" w:rsidRDefault="4A2C84A4" w:rsidP="4A2C84A4">
            <w:r w:rsidRPr="4A2C84A4">
              <w:rPr>
                <w:b/>
                <w:bCs/>
              </w:rPr>
              <w:t>341</w:t>
            </w:r>
            <w:r>
              <w:t xml:space="preserve"> (of 503)</w:t>
            </w:r>
          </w:p>
        </w:tc>
        <w:tc>
          <w:tcPr>
            <w:tcW w:w="629" w:type="dxa"/>
          </w:tcPr>
          <w:p w14:paraId="3F39B243" w14:textId="0048357A" w:rsidR="3B349110" w:rsidRDefault="4A2C84A4" w:rsidP="4A2C84A4">
            <w:r w:rsidRPr="4A2C84A4">
              <w:rPr>
                <w:b/>
                <w:bCs/>
              </w:rPr>
              <w:t>1004</w:t>
            </w:r>
            <w:r>
              <w:t xml:space="preserve"> (of 38168)</w:t>
            </w:r>
          </w:p>
        </w:tc>
        <w:tc>
          <w:tcPr>
            <w:tcW w:w="870" w:type="dxa"/>
          </w:tcPr>
          <w:p w14:paraId="4FB5D83F" w14:textId="6CD15BB1" w:rsidR="3B349110" w:rsidRDefault="3B349110" w:rsidP="4A2C84A4"/>
        </w:tc>
        <w:tc>
          <w:tcPr>
            <w:tcW w:w="1186" w:type="dxa"/>
          </w:tcPr>
          <w:p w14:paraId="11C03BC3" w14:textId="6CD15BB1" w:rsidR="3B349110" w:rsidRDefault="3B349110" w:rsidP="4A2C84A4"/>
        </w:tc>
        <w:tc>
          <w:tcPr>
            <w:tcW w:w="861" w:type="dxa"/>
          </w:tcPr>
          <w:p w14:paraId="318543E0" w14:textId="6CD15BB1" w:rsidR="3B349110" w:rsidRDefault="3B349110" w:rsidP="4A2C84A4"/>
        </w:tc>
        <w:tc>
          <w:tcPr>
            <w:tcW w:w="476" w:type="dxa"/>
          </w:tcPr>
          <w:p w14:paraId="0A0C2A55" w14:textId="6CD15BB1" w:rsidR="3B349110" w:rsidRDefault="3B349110" w:rsidP="4A2C84A4"/>
        </w:tc>
        <w:tc>
          <w:tcPr>
            <w:tcW w:w="1032" w:type="dxa"/>
          </w:tcPr>
          <w:p w14:paraId="2C0ECF2F" w14:textId="6CD15BB1" w:rsidR="3B349110" w:rsidRDefault="3B349110" w:rsidP="4A2C84A4"/>
        </w:tc>
        <w:tc>
          <w:tcPr>
            <w:tcW w:w="990" w:type="dxa"/>
          </w:tcPr>
          <w:p w14:paraId="52126AE8" w14:textId="6CD15BB1" w:rsidR="3B349110" w:rsidRDefault="3B349110" w:rsidP="4A2C84A4"/>
        </w:tc>
        <w:tc>
          <w:tcPr>
            <w:tcW w:w="767" w:type="dxa"/>
          </w:tcPr>
          <w:p w14:paraId="7F5AE702" w14:textId="6CD15BB1" w:rsidR="3B349110" w:rsidRDefault="3B349110" w:rsidP="4A2C84A4"/>
        </w:tc>
        <w:tc>
          <w:tcPr>
            <w:tcW w:w="886" w:type="dxa"/>
          </w:tcPr>
          <w:p w14:paraId="7076D2BA" w14:textId="6CD15BB1" w:rsidR="3B349110" w:rsidRDefault="3B349110" w:rsidP="4A2C84A4"/>
        </w:tc>
        <w:tc>
          <w:tcPr>
            <w:tcW w:w="701" w:type="dxa"/>
          </w:tcPr>
          <w:p w14:paraId="7979B0EC" w14:textId="6CD15BB1" w:rsidR="3B349110" w:rsidRDefault="3B349110" w:rsidP="4A2C84A4"/>
        </w:tc>
        <w:tc>
          <w:tcPr>
            <w:tcW w:w="875" w:type="dxa"/>
          </w:tcPr>
          <w:p w14:paraId="1D81E829" w14:textId="6CD15BB1" w:rsidR="3B349110" w:rsidRDefault="3B349110" w:rsidP="4A2C84A4"/>
        </w:tc>
        <w:tc>
          <w:tcPr>
            <w:tcW w:w="1091" w:type="dxa"/>
          </w:tcPr>
          <w:p w14:paraId="7943B43B" w14:textId="6CD15BB1" w:rsidR="3B349110" w:rsidRDefault="3B349110" w:rsidP="4A2C84A4"/>
        </w:tc>
        <w:tc>
          <w:tcPr>
            <w:tcW w:w="1170" w:type="dxa"/>
          </w:tcPr>
          <w:p w14:paraId="018553CB" w14:textId="6CD15BB1" w:rsidR="3B349110" w:rsidRDefault="3B349110" w:rsidP="4A2C84A4"/>
        </w:tc>
        <w:tc>
          <w:tcPr>
            <w:tcW w:w="1080" w:type="dxa"/>
          </w:tcPr>
          <w:p w14:paraId="42B43675" w14:textId="6CD15BB1" w:rsidR="3B349110" w:rsidRDefault="3B349110" w:rsidP="4A2C84A4"/>
        </w:tc>
        <w:tc>
          <w:tcPr>
            <w:tcW w:w="915" w:type="dxa"/>
          </w:tcPr>
          <w:p w14:paraId="53125F20" w14:textId="6CD15BB1" w:rsidR="3B349110" w:rsidRDefault="3B349110" w:rsidP="4A2C84A4"/>
        </w:tc>
        <w:tc>
          <w:tcPr>
            <w:tcW w:w="926" w:type="dxa"/>
          </w:tcPr>
          <w:p w14:paraId="38E6B853" w14:textId="6CD15BB1" w:rsidR="3B349110" w:rsidRDefault="3B349110" w:rsidP="4A2C84A4"/>
        </w:tc>
        <w:tc>
          <w:tcPr>
            <w:tcW w:w="1128" w:type="dxa"/>
          </w:tcPr>
          <w:p w14:paraId="148026FF" w14:textId="6CD15BB1" w:rsidR="3B349110" w:rsidRDefault="3B349110" w:rsidP="4A2C84A4"/>
        </w:tc>
      </w:tr>
      <w:tr w:rsidR="002B13E0" w14:paraId="2E9E301F" w14:textId="77777777" w:rsidTr="002B13E0">
        <w:tc>
          <w:tcPr>
            <w:tcW w:w="1804" w:type="dxa"/>
          </w:tcPr>
          <w:p w14:paraId="13D9A780" w14:textId="2B858655" w:rsidR="3B349110" w:rsidRDefault="4A2C84A4" w:rsidP="4A2C84A4">
            <w:r>
              <w:t>AMPHIBIA</w:t>
            </w:r>
          </w:p>
        </w:tc>
        <w:tc>
          <w:tcPr>
            <w:tcW w:w="607" w:type="dxa"/>
          </w:tcPr>
          <w:p w14:paraId="1EE12734" w14:textId="51C827AC" w:rsidR="3B349110" w:rsidRDefault="4A2C84A4" w:rsidP="4A2C84A4">
            <w:r w:rsidRPr="4A2C84A4">
              <w:rPr>
                <w:b/>
                <w:bCs/>
              </w:rPr>
              <w:t>13</w:t>
            </w:r>
            <w:r>
              <w:t xml:space="preserve"> (of 71)</w:t>
            </w:r>
          </w:p>
        </w:tc>
        <w:tc>
          <w:tcPr>
            <w:tcW w:w="629" w:type="dxa"/>
          </w:tcPr>
          <w:p w14:paraId="14A29D34" w14:textId="5F713074" w:rsidR="3B349110" w:rsidRDefault="4A2C84A4" w:rsidP="4A2C84A4">
            <w:r w:rsidRPr="4A2C84A4">
              <w:rPr>
                <w:b/>
                <w:bCs/>
              </w:rPr>
              <w:t>19</w:t>
            </w:r>
            <w:r>
              <w:t xml:space="preserve"> (of 10180)</w:t>
            </w:r>
          </w:p>
        </w:tc>
        <w:tc>
          <w:tcPr>
            <w:tcW w:w="870" w:type="dxa"/>
          </w:tcPr>
          <w:p w14:paraId="22681B51" w14:textId="54D57A02" w:rsidR="3B349110" w:rsidRDefault="4A2C84A4" w:rsidP="4A2C84A4">
            <w:r>
              <w:t>x</w:t>
            </w:r>
          </w:p>
        </w:tc>
        <w:tc>
          <w:tcPr>
            <w:tcW w:w="1186" w:type="dxa"/>
          </w:tcPr>
          <w:p w14:paraId="1A79425A" w14:textId="6C90D47F" w:rsidR="3B349110" w:rsidRDefault="4A2C84A4" w:rsidP="4A2C84A4">
            <w:r>
              <w:t>?</w:t>
            </w:r>
          </w:p>
        </w:tc>
        <w:tc>
          <w:tcPr>
            <w:tcW w:w="861" w:type="dxa"/>
          </w:tcPr>
          <w:p w14:paraId="6E1F37AC" w14:textId="2D590621" w:rsidR="3B349110" w:rsidRDefault="4A2C84A4" w:rsidP="4A2C84A4">
            <w:r>
              <w:t>?</w:t>
            </w:r>
          </w:p>
        </w:tc>
        <w:tc>
          <w:tcPr>
            <w:tcW w:w="476" w:type="dxa"/>
          </w:tcPr>
          <w:p w14:paraId="254573A2" w14:textId="21910E1D" w:rsidR="3B349110" w:rsidRDefault="4A2C84A4" w:rsidP="4A2C84A4">
            <w:r>
              <w:t>x</w:t>
            </w:r>
          </w:p>
        </w:tc>
        <w:tc>
          <w:tcPr>
            <w:tcW w:w="1032" w:type="dxa"/>
          </w:tcPr>
          <w:p w14:paraId="0947EB85" w14:textId="53DF3220" w:rsidR="3B349110" w:rsidRDefault="4A2C84A4" w:rsidP="4A2C84A4">
            <w:r>
              <w:t>x</w:t>
            </w:r>
          </w:p>
        </w:tc>
        <w:tc>
          <w:tcPr>
            <w:tcW w:w="990" w:type="dxa"/>
          </w:tcPr>
          <w:p w14:paraId="034AEC5F" w14:textId="132535E8" w:rsidR="3B349110" w:rsidRDefault="4A2C84A4" w:rsidP="4A2C84A4">
            <w:r>
              <w:t>x</w:t>
            </w:r>
          </w:p>
        </w:tc>
        <w:tc>
          <w:tcPr>
            <w:tcW w:w="767" w:type="dxa"/>
          </w:tcPr>
          <w:p w14:paraId="1465003D" w14:textId="01E358BC" w:rsidR="3B349110" w:rsidRDefault="4A2C84A4" w:rsidP="4A2C84A4">
            <w:r>
              <w:t>x</w:t>
            </w:r>
          </w:p>
        </w:tc>
        <w:tc>
          <w:tcPr>
            <w:tcW w:w="886" w:type="dxa"/>
          </w:tcPr>
          <w:p w14:paraId="34115B47" w14:textId="0948A990" w:rsidR="3B349110" w:rsidRDefault="4A2C84A4" w:rsidP="4A2C84A4">
            <w:r>
              <w:t>x</w:t>
            </w:r>
          </w:p>
        </w:tc>
        <w:tc>
          <w:tcPr>
            <w:tcW w:w="701" w:type="dxa"/>
          </w:tcPr>
          <w:p w14:paraId="283BCD11" w14:textId="46C1DBD5" w:rsidR="3B349110" w:rsidRDefault="4A2C84A4" w:rsidP="4A2C84A4">
            <w:r>
              <w:t>x</w:t>
            </w:r>
          </w:p>
        </w:tc>
        <w:tc>
          <w:tcPr>
            <w:tcW w:w="875" w:type="dxa"/>
          </w:tcPr>
          <w:p w14:paraId="28052969" w14:textId="6970DA3A" w:rsidR="3B349110" w:rsidRDefault="4A2C84A4" w:rsidP="4A2C84A4">
            <w:r>
              <w:t>x</w:t>
            </w:r>
          </w:p>
        </w:tc>
        <w:tc>
          <w:tcPr>
            <w:tcW w:w="1091" w:type="dxa"/>
          </w:tcPr>
          <w:p w14:paraId="2876ED51" w14:textId="23E68DC5" w:rsidR="3B349110" w:rsidRDefault="4A2C84A4" w:rsidP="4A2C84A4">
            <w:r>
              <w:t>NRSF</w:t>
            </w:r>
          </w:p>
        </w:tc>
        <w:tc>
          <w:tcPr>
            <w:tcW w:w="1170" w:type="dxa"/>
          </w:tcPr>
          <w:p w14:paraId="38950372" w14:textId="4DD34E69" w:rsidR="3B349110" w:rsidRDefault="4A2C84A4" w:rsidP="4A2C84A4">
            <w:r>
              <w:t>NRSF</w:t>
            </w:r>
          </w:p>
        </w:tc>
        <w:tc>
          <w:tcPr>
            <w:tcW w:w="1080" w:type="dxa"/>
          </w:tcPr>
          <w:p w14:paraId="7A2B9FD5" w14:textId="5D040758" w:rsidR="3B349110" w:rsidRDefault="4A2C84A4" w:rsidP="4A2C84A4">
            <w:r>
              <w:t>X (see comment)</w:t>
            </w:r>
          </w:p>
        </w:tc>
        <w:tc>
          <w:tcPr>
            <w:tcW w:w="915" w:type="dxa"/>
          </w:tcPr>
          <w:p w14:paraId="04FD298D" w14:textId="26EDF670" w:rsidR="3B349110" w:rsidRDefault="4A2C84A4" w:rsidP="4A2C84A4">
            <w:r>
              <w:t>x</w:t>
            </w:r>
          </w:p>
        </w:tc>
        <w:tc>
          <w:tcPr>
            <w:tcW w:w="926" w:type="dxa"/>
          </w:tcPr>
          <w:p w14:paraId="63234D3C" w14:textId="2B0185E0" w:rsidR="3B349110" w:rsidRDefault="4A2C84A4" w:rsidP="4A2C84A4">
            <w:r w:rsidRPr="4A2C84A4">
              <w:rPr>
                <w:i/>
                <w:iCs/>
              </w:rPr>
              <w:t>Dmrt</w:t>
            </w:r>
            <w:proofErr w:type="gramStart"/>
            <w:r w:rsidRPr="4A2C84A4">
              <w:rPr>
                <w:i/>
                <w:iCs/>
              </w:rPr>
              <w:t>1?,</w:t>
            </w:r>
            <w:proofErr w:type="gramEnd"/>
            <w:r w:rsidRPr="4A2C84A4">
              <w:rPr>
                <w:i/>
                <w:iCs/>
              </w:rPr>
              <w:t xml:space="preserve"> Dm-W</w:t>
            </w:r>
            <w:r>
              <w:t xml:space="preserve"> (some </w:t>
            </w:r>
            <w:r w:rsidRPr="4A2C84A4">
              <w:rPr>
                <w:i/>
                <w:iCs/>
              </w:rPr>
              <w:t>Xenopus</w:t>
            </w:r>
            <w:r>
              <w:t>), other suggested</w:t>
            </w:r>
          </w:p>
        </w:tc>
        <w:tc>
          <w:tcPr>
            <w:tcW w:w="1128" w:type="dxa"/>
          </w:tcPr>
          <w:p w14:paraId="35199EA6" w14:textId="10C567BE" w:rsidR="3B349110" w:rsidRDefault="4A2C84A4" w:rsidP="4A2C84A4">
            <w:r w:rsidRPr="4A2C84A4">
              <w:rPr>
                <w:i/>
                <w:iCs/>
              </w:rPr>
              <w:t>Ambystoma</w:t>
            </w:r>
            <w:r>
              <w:t xml:space="preserve"> salamanders reproduce by </w:t>
            </w:r>
            <w:proofErr w:type="spellStart"/>
            <w:r>
              <w:t>kleptogenesis</w:t>
            </w:r>
            <w:proofErr w:type="spellEnd"/>
            <w:r>
              <w:t xml:space="preserve"> [50], previously reported as ‘gynogenesis’ [51]</w:t>
            </w:r>
          </w:p>
        </w:tc>
      </w:tr>
      <w:tr w:rsidR="002B13E0" w14:paraId="058A5A77" w14:textId="77777777" w:rsidTr="002B13E0">
        <w:tc>
          <w:tcPr>
            <w:tcW w:w="1804" w:type="dxa"/>
          </w:tcPr>
          <w:p w14:paraId="46498521" w14:textId="73E47C3D" w:rsidR="3B349110" w:rsidRDefault="4A2C84A4" w:rsidP="4A2C84A4">
            <w:r>
              <w:t>AMNIOTA</w:t>
            </w:r>
          </w:p>
        </w:tc>
        <w:tc>
          <w:tcPr>
            <w:tcW w:w="607" w:type="dxa"/>
          </w:tcPr>
          <w:p w14:paraId="07B5E9EA" w14:textId="70035F3F" w:rsidR="3B349110" w:rsidRDefault="4A2C84A4" w:rsidP="4A2C84A4">
            <w:r w:rsidRPr="4A2C84A4">
              <w:rPr>
                <w:b/>
                <w:bCs/>
              </w:rPr>
              <w:t>328</w:t>
            </w:r>
            <w:r>
              <w:t xml:space="preserve"> (of 432)</w:t>
            </w:r>
          </w:p>
        </w:tc>
        <w:tc>
          <w:tcPr>
            <w:tcW w:w="629" w:type="dxa"/>
          </w:tcPr>
          <w:p w14:paraId="64319762" w14:textId="08EC718F" w:rsidR="3B349110" w:rsidRDefault="4A2C84A4" w:rsidP="4A2C84A4">
            <w:r w:rsidRPr="4A2C84A4">
              <w:rPr>
                <w:b/>
                <w:bCs/>
              </w:rPr>
              <w:t>985</w:t>
            </w:r>
            <w:r>
              <w:t xml:space="preserve"> (of 27990)</w:t>
            </w:r>
          </w:p>
        </w:tc>
        <w:tc>
          <w:tcPr>
            <w:tcW w:w="870" w:type="dxa"/>
          </w:tcPr>
          <w:p w14:paraId="65687FE8" w14:textId="6135758D" w:rsidR="3B349110" w:rsidRDefault="4A2C84A4" w:rsidP="4A2C84A4">
            <w:r>
              <w:t>x</w:t>
            </w:r>
          </w:p>
        </w:tc>
        <w:tc>
          <w:tcPr>
            <w:tcW w:w="1186" w:type="dxa"/>
          </w:tcPr>
          <w:p w14:paraId="1074F623" w14:textId="6CD15BB1" w:rsidR="3B349110" w:rsidRDefault="3B349110" w:rsidP="4A2C84A4"/>
        </w:tc>
        <w:tc>
          <w:tcPr>
            <w:tcW w:w="861" w:type="dxa"/>
          </w:tcPr>
          <w:p w14:paraId="6A9B5A3F" w14:textId="6A52765C" w:rsidR="3B349110" w:rsidRDefault="4A2C84A4" w:rsidP="4A2C84A4">
            <w:r>
              <w:t>x</w:t>
            </w:r>
          </w:p>
        </w:tc>
        <w:tc>
          <w:tcPr>
            <w:tcW w:w="476" w:type="dxa"/>
          </w:tcPr>
          <w:p w14:paraId="56F71158" w14:textId="5CA2234B" w:rsidR="3B349110" w:rsidRDefault="4A2C84A4" w:rsidP="4A2C84A4">
            <w:r>
              <w:t>x</w:t>
            </w:r>
          </w:p>
        </w:tc>
        <w:tc>
          <w:tcPr>
            <w:tcW w:w="1032" w:type="dxa"/>
          </w:tcPr>
          <w:p w14:paraId="32EF6F1D" w14:textId="2E015498" w:rsidR="3B349110" w:rsidRDefault="4A2C84A4" w:rsidP="4A2C84A4">
            <w:r>
              <w:t>x</w:t>
            </w:r>
          </w:p>
        </w:tc>
        <w:tc>
          <w:tcPr>
            <w:tcW w:w="990" w:type="dxa"/>
          </w:tcPr>
          <w:p w14:paraId="3A9E6ABD" w14:textId="0FC96AF0" w:rsidR="3B349110" w:rsidRDefault="4A2C84A4" w:rsidP="4A2C84A4">
            <w:r>
              <w:t>x</w:t>
            </w:r>
          </w:p>
        </w:tc>
        <w:tc>
          <w:tcPr>
            <w:tcW w:w="767" w:type="dxa"/>
          </w:tcPr>
          <w:p w14:paraId="7D9EF5EB" w14:textId="6CD15BB1" w:rsidR="3B349110" w:rsidRDefault="3B349110" w:rsidP="4A2C84A4"/>
        </w:tc>
        <w:tc>
          <w:tcPr>
            <w:tcW w:w="886" w:type="dxa"/>
          </w:tcPr>
          <w:p w14:paraId="02ADC28C" w14:textId="5256B7A1" w:rsidR="3B349110" w:rsidRDefault="4A2C84A4" w:rsidP="4A2C84A4">
            <w:r>
              <w:t>x</w:t>
            </w:r>
          </w:p>
        </w:tc>
        <w:tc>
          <w:tcPr>
            <w:tcW w:w="701" w:type="dxa"/>
          </w:tcPr>
          <w:p w14:paraId="01B1A4FE" w14:textId="23036515" w:rsidR="3B349110" w:rsidRDefault="4A2C84A4" w:rsidP="4A2C84A4">
            <w:r>
              <w:t>x</w:t>
            </w:r>
          </w:p>
        </w:tc>
        <w:tc>
          <w:tcPr>
            <w:tcW w:w="875" w:type="dxa"/>
          </w:tcPr>
          <w:p w14:paraId="13C5FF22" w14:textId="5836D919" w:rsidR="3B349110" w:rsidRDefault="4A2C84A4" w:rsidP="4A2C84A4">
            <w:r>
              <w:t>x</w:t>
            </w:r>
          </w:p>
        </w:tc>
        <w:tc>
          <w:tcPr>
            <w:tcW w:w="1091" w:type="dxa"/>
          </w:tcPr>
          <w:p w14:paraId="321A8141" w14:textId="1D380F59" w:rsidR="3B349110" w:rsidRDefault="4A2C84A4" w:rsidP="4A2C84A4">
            <w:r>
              <w:t>x</w:t>
            </w:r>
          </w:p>
        </w:tc>
        <w:tc>
          <w:tcPr>
            <w:tcW w:w="1170" w:type="dxa"/>
          </w:tcPr>
          <w:p w14:paraId="02939547" w14:textId="6CD15BB1" w:rsidR="3B349110" w:rsidRDefault="3B349110" w:rsidP="4A2C84A4"/>
        </w:tc>
        <w:tc>
          <w:tcPr>
            <w:tcW w:w="1080" w:type="dxa"/>
          </w:tcPr>
          <w:p w14:paraId="3A3BE615" w14:textId="6CD15BB1" w:rsidR="3B349110" w:rsidRDefault="3B349110" w:rsidP="4A2C84A4"/>
        </w:tc>
        <w:tc>
          <w:tcPr>
            <w:tcW w:w="915" w:type="dxa"/>
          </w:tcPr>
          <w:p w14:paraId="3C15A00A" w14:textId="6CD15BB1" w:rsidR="3B349110" w:rsidRDefault="3B349110" w:rsidP="4A2C84A4"/>
        </w:tc>
        <w:tc>
          <w:tcPr>
            <w:tcW w:w="926" w:type="dxa"/>
          </w:tcPr>
          <w:p w14:paraId="280FF55C" w14:textId="6CD15BB1" w:rsidR="3B349110" w:rsidRDefault="3B349110" w:rsidP="4A2C84A4"/>
        </w:tc>
        <w:tc>
          <w:tcPr>
            <w:tcW w:w="1128" w:type="dxa"/>
          </w:tcPr>
          <w:p w14:paraId="06636A25" w14:textId="6CD15BB1" w:rsidR="3B349110" w:rsidRDefault="3B349110" w:rsidP="4A2C84A4"/>
        </w:tc>
      </w:tr>
      <w:tr w:rsidR="002B13E0" w14:paraId="6E983E8B" w14:textId="77777777" w:rsidTr="002B13E0">
        <w:tc>
          <w:tcPr>
            <w:tcW w:w="1804" w:type="dxa"/>
          </w:tcPr>
          <w:p w14:paraId="5165B3FE" w14:textId="2A544514" w:rsidR="3B349110" w:rsidRDefault="4A2C84A4" w:rsidP="4A2C84A4">
            <w:proofErr w:type="spellStart"/>
            <w:r>
              <w:t>Sauropsida</w:t>
            </w:r>
            <w:proofErr w:type="spellEnd"/>
          </w:p>
        </w:tc>
        <w:tc>
          <w:tcPr>
            <w:tcW w:w="607" w:type="dxa"/>
          </w:tcPr>
          <w:p w14:paraId="15C1B986" w14:textId="5AFC2AD3" w:rsidR="3B349110" w:rsidRDefault="4A2C84A4" w:rsidP="4A2C84A4">
            <w:r w:rsidRPr="4A2C84A4">
              <w:rPr>
                <w:b/>
                <w:bCs/>
              </w:rPr>
              <w:t>206</w:t>
            </w:r>
            <w:r>
              <w:t xml:space="preserve"> (of 274)</w:t>
            </w:r>
          </w:p>
        </w:tc>
        <w:tc>
          <w:tcPr>
            <w:tcW w:w="629" w:type="dxa"/>
          </w:tcPr>
          <w:p w14:paraId="690B245B" w14:textId="75806045" w:rsidR="3B349110" w:rsidRDefault="4A2C84A4" w:rsidP="4A2C84A4">
            <w:r w:rsidRPr="4A2C84A4">
              <w:rPr>
                <w:b/>
                <w:bCs/>
              </w:rPr>
              <w:t>564</w:t>
            </w:r>
            <w:r>
              <w:t xml:space="preserve"> (of 19731)</w:t>
            </w:r>
          </w:p>
        </w:tc>
        <w:tc>
          <w:tcPr>
            <w:tcW w:w="870" w:type="dxa"/>
          </w:tcPr>
          <w:p w14:paraId="0E1868E6" w14:textId="6CD15BB1" w:rsidR="3B349110" w:rsidRDefault="3B349110" w:rsidP="4A2C84A4"/>
        </w:tc>
        <w:tc>
          <w:tcPr>
            <w:tcW w:w="1186" w:type="dxa"/>
          </w:tcPr>
          <w:p w14:paraId="7289B82B" w14:textId="6CD15BB1" w:rsidR="3B349110" w:rsidRDefault="3B349110" w:rsidP="4A2C84A4"/>
        </w:tc>
        <w:tc>
          <w:tcPr>
            <w:tcW w:w="861" w:type="dxa"/>
          </w:tcPr>
          <w:p w14:paraId="462F9375" w14:textId="6CD15BB1" w:rsidR="3B349110" w:rsidRDefault="3B349110" w:rsidP="4A2C84A4"/>
        </w:tc>
        <w:tc>
          <w:tcPr>
            <w:tcW w:w="476" w:type="dxa"/>
          </w:tcPr>
          <w:p w14:paraId="6EF83EB4" w14:textId="6CD15BB1" w:rsidR="3B349110" w:rsidRDefault="3B349110" w:rsidP="4A2C84A4"/>
        </w:tc>
        <w:tc>
          <w:tcPr>
            <w:tcW w:w="1032" w:type="dxa"/>
          </w:tcPr>
          <w:p w14:paraId="0CE4E049" w14:textId="6CD15BB1" w:rsidR="3B349110" w:rsidRDefault="3B349110" w:rsidP="4A2C84A4"/>
        </w:tc>
        <w:tc>
          <w:tcPr>
            <w:tcW w:w="990" w:type="dxa"/>
          </w:tcPr>
          <w:p w14:paraId="040C79CD" w14:textId="6CD15BB1" w:rsidR="3B349110" w:rsidRDefault="3B349110" w:rsidP="4A2C84A4"/>
        </w:tc>
        <w:tc>
          <w:tcPr>
            <w:tcW w:w="767" w:type="dxa"/>
          </w:tcPr>
          <w:p w14:paraId="2FD8614F" w14:textId="6CD15BB1" w:rsidR="3B349110" w:rsidRDefault="3B349110" w:rsidP="4A2C84A4"/>
        </w:tc>
        <w:tc>
          <w:tcPr>
            <w:tcW w:w="886" w:type="dxa"/>
          </w:tcPr>
          <w:p w14:paraId="398AD325" w14:textId="6CD15BB1" w:rsidR="3B349110" w:rsidRDefault="3B349110" w:rsidP="4A2C84A4"/>
        </w:tc>
        <w:tc>
          <w:tcPr>
            <w:tcW w:w="701" w:type="dxa"/>
          </w:tcPr>
          <w:p w14:paraId="429192AA" w14:textId="6CD15BB1" w:rsidR="3B349110" w:rsidRDefault="3B349110" w:rsidP="4A2C84A4"/>
        </w:tc>
        <w:tc>
          <w:tcPr>
            <w:tcW w:w="875" w:type="dxa"/>
          </w:tcPr>
          <w:p w14:paraId="0C17DFEF" w14:textId="6CD15BB1" w:rsidR="3B349110" w:rsidRDefault="3B349110" w:rsidP="4A2C84A4"/>
        </w:tc>
        <w:tc>
          <w:tcPr>
            <w:tcW w:w="1091" w:type="dxa"/>
          </w:tcPr>
          <w:p w14:paraId="4B62F80C" w14:textId="6CD15BB1" w:rsidR="3B349110" w:rsidRDefault="3B349110" w:rsidP="4A2C84A4"/>
        </w:tc>
        <w:tc>
          <w:tcPr>
            <w:tcW w:w="1170" w:type="dxa"/>
          </w:tcPr>
          <w:p w14:paraId="297C99DC" w14:textId="6CD15BB1" w:rsidR="3B349110" w:rsidRDefault="3B349110" w:rsidP="4A2C84A4"/>
        </w:tc>
        <w:tc>
          <w:tcPr>
            <w:tcW w:w="1080" w:type="dxa"/>
          </w:tcPr>
          <w:p w14:paraId="0DDC58E0" w14:textId="6CD15BB1" w:rsidR="3B349110" w:rsidRDefault="3B349110" w:rsidP="4A2C84A4"/>
        </w:tc>
        <w:tc>
          <w:tcPr>
            <w:tcW w:w="915" w:type="dxa"/>
          </w:tcPr>
          <w:p w14:paraId="5E76B9F5" w14:textId="6CD15BB1" w:rsidR="3B349110" w:rsidRDefault="3B349110" w:rsidP="4A2C84A4"/>
        </w:tc>
        <w:tc>
          <w:tcPr>
            <w:tcW w:w="926" w:type="dxa"/>
          </w:tcPr>
          <w:p w14:paraId="76BD674A" w14:textId="6CD15BB1" w:rsidR="3B349110" w:rsidRDefault="3B349110" w:rsidP="4A2C84A4"/>
        </w:tc>
        <w:tc>
          <w:tcPr>
            <w:tcW w:w="1128" w:type="dxa"/>
          </w:tcPr>
          <w:p w14:paraId="455672DB" w14:textId="6CD15BB1" w:rsidR="3B349110" w:rsidRDefault="3B349110" w:rsidP="4A2C84A4"/>
        </w:tc>
      </w:tr>
      <w:tr w:rsidR="002B13E0" w14:paraId="6AC16203" w14:textId="77777777" w:rsidTr="002B13E0">
        <w:tc>
          <w:tcPr>
            <w:tcW w:w="1804" w:type="dxa"/>
          </w:tcPr>
          <w:p w14:paraId="434C08E1" w14:textId="45AF68A8" w:rsidR="3B349110" w:rsidRDefault="4A2C84A4" w:rsidP="4A2C84A4">
            <w:r>
              <w:t>Archosauria</w:t>
            </w:r>
          </w:p>
        </w:tc>
        <w:tc>
          <w:tcPr>
            <w:tcW w:w="607" w:type="dxa"/>
          </w:tcPr>
          <w:p w14:paraId="2CA34D56" w14:textId="13EFE81A" w:rsidR="3B349110" w:rsidRDefault="4A2C84A4" w:rsidP="4A2C84A4">
            <w:r w:rsidRPr="4A2C84A4">
              <w:rPr>
                <w:b/>
                <w:bCs/>
              </w:rPr>
              <w:t>180</w:t>
            </w:r>
            <w:r>
              <w:t xml:space="preserve"> (of 197) </w:t>
            </w:r>
          </w:p>
        </w:tc>
        <w:tc>
          <w:tcPr>
            <w:tcW w:w="629" w:type="dxa"/>
          </w:tcPr>
          <w:p w14:paraId="786CD92F" w14:textId="54EB2B3A" w:rsidR="3B349110" w:rsidRDefault="4A2C84A4" w:rsidP="4A2C84A4">
            <w:r w:rsidRPr="4A2C84A4">
              <w:rPr>
                <w:b/>
                <w:bCs/>
              </w:rPr>
              <w:t>506</w:t>
            </w:r>
            <w:r>
              <w:t xml:space="preserve"> (of 10173)</w:t>
            </w:r>
          </w:p>
        </w:tc>
        <w:tc>
          <w:tcPr>
            <w:tcW w:w="870" w:type="dxa"/>
          </w:tcPr>
          <w:p w14:paraId="3B675ADF" w14:textId="6CD15BB1" w:rsidR="3B349110" w:rsidRDefault="3B349110" w:rsidP="4A2C84A4"/>
        </w:tc>
        <w:tc>
          <w:tcPr>
            <w:tcW w:w="1186" w:type="dxa"/>
          </w:tcPr>
          <w:p w14:paraId="653A184C" w14:textId="6CD15BB1" w:rsidR="3B349110" w:rsidRDefault="3B349110" w:rsidP="4A2C84A4"/>
        </w:tc>
        <w:tc>
          <w:tcPr>
            <w:tcW w:w="861" w:type="dxa"/>
          </w:tcPr>
          <w:p w14:paraId="644DF974" w14:textId="6CD15BB1" w:rsidR="3B349110" w:rsidRDefault="3B349110" w:rsidP="4A2C84A4"/>
        </w:tc>
        <w:tc>
          <w:tcPr>
            <w:tcW w:w="476" w:type="dxa"/>
          </w:tcPr>
          <w:p w14:paraId="7CB3B6FB" w14:textId="6CD15BB1" w:rsidR="3B349110" w:rsidRDefault="3B349110" w:rsidP="4A2C84A4"/>
        </w:tc>
        <w:tc>
          <w:tcPr>
            <w:tcW w:w="1032" w:type="dxa"/>
          </w:tcPr>
          <w:p w14:paraId="2CE66D68" w14:textId="6CD15BB1" w:rsidR="3B349110" w:rsidRDefault="3B349110" w:rsidP="4A2C84A4"/>
        </w:tc>
        <w:tc>
          <w:tcPr>
            <w:tcW w:w="990" w:type="dxa"/>
          </w:tcPr>
          <w:p w14:paraId="63A24B68" w14:textId="6CD15BB1" w:rsidR="3B349110" w:rsidRDefault="3B349110" w:rsidP="4A2C84A4"/>
        </w:tc>
        <w:tc>
          <w:tcPr>
            <w:tcW w:w="767" w:type="dxa"/>
          </w:tcPr>
          <w:p w14:paraId="2C4C53C6" w14:textId="6CD15BB1" w:rsidR="3B349110" w:rsidRDefault="3B349110" w:rsidP="4A2C84A4"/>
        </w:tc>
        <w:tc>
          <w:tcPr>
            <w:tcW w:w="886" w:type="dxa"/>
          </w:tcPr>
          <w:p w14:paraId="304368FF" w14:textId="6CD15BB1" w:rsidR="3B349110" w:rsidRDefault="3B349110" w:rsidP="4A2C84A4"/>
        </w:tc>
        <w:tc>
          <w:tcPr>
            <w:tcW w:w="701" w:type="dxa"/>
          </w:tcPr>
          <w:p w14:paraId="3A54B14D" w14:textId="6CD15BB1" w:rsidR="3B349110" w:rsidRDefault="3B349110" w:rsidP="4A2C84A4"/>
        </w:tc>
        <w:tc>
          <w:tcPr>
            <w:tcW w:w="875" w:type="dxa"/>
          </w:tcPr>
          <w:p w14:paraId="792294E6" w14:textId="6CD15BB1" w:rsidR="3B349110" w:rsidRDefault="3B349110" w:rsidP="4A2C84A4"/>
        </w:tc>
        <w:tc>
          <w:tcPr>
            <w:tcW w:w="1091" w:type="dxa"/>
          </w:tcPr>
          <w:p w14:paraId="6F79F958" w14:textId="6CD15BB1" w:rsidR="3B349110" w:rsidRDefault="3B349110" w:rsidP="4A2C84A4"/>
        </w:tc>
        <w:tc>
          <w:tcPr>
            <w:tcW w:w="1170" w:type="dxa"/>
          </w:tcPr>
          <w:p w14:paraId="4766EEA2" w14:textId="6CD15BB1" w:rsidR="3B349110" w:rsidRDefault="3B349110" w:rsidP="4A2C84A4"/>
        </w:tc>
        <w:tc>
          <w:tcPr>
            <w:tcW w:w="1080" w:type="dxa"/>
          </w:tcPr>
          <w:p w14:paraId="09475243" w14:textId="6CD15BB1" w:rsidR="3B349110" w:rsidRDefault="3B349110" w:rsidP="4A2C84A4"/>
        </w:tc>
        <w:tc>
          <w:tcPr>
            <w:tcW w:w="915" w:type="dxa"/>
          </w:tcPr>
          <w:p w14:paraId="1FA534A3" w14:textId="6CD15BB1" w:rsidR="3B349110" w:rsidRDefault="3B349110" w:rsidP="4A2C84A4"/>
        </w:tc>
        <w:tc>
          <w:tcPr>
            <w:tcW w:w="926" w:type="dxa"/>
          </w:tcPr>
          <w:p w14:paraId="0047D02E" w14:textId="6CD15BB1" w:rsidR="3B349110" w:rsidRDefault="3B349110" w:rsidP="4A2C84A4"/>
        </w:tc>
        <w:tc>
          <w:tcPr>
            <w:tcW w:w="1128" w:type="dxa"/>
          </w:tcPr>
          <w:p w14:paraId="33D15C58" w14:textId="6CD15BB1" w:rsidR="3B349110" w:rsidRDefault="3B349110" w:rsidP="4A2C84A4"/>
        </w:tc>
      </w:tr>
      <w:tr w:rsidR="002B13E0" w14:paraId="2D5FEF52" w14:textId="77777777" w:rsidTr="002B13E0">
        <w:tc>
          <w:tcPr>
            <w:tcW w:w="1804" w:type="dxa"/>
          </w:tcPr>
          <w:p w14:paraId="33BCD800" w14:textId="1CB3F842" w:rsidR="3B349110" w:rsidRPr="00320634" w:rsidRDefault="4A2C84A4" w:rsidP="4A2C84A4">
            <w:pPr>
              <w:rPr>
                <w:i/>
                <w:iCs/>
              </w:rPr>
            </w:pPr>
            <w:r w:rsidRPr="00320634">
              <w:rPr>
                <w:i/>
                <w:iCs/>
              </w:rPr>
              <w:t>Aves</w:t>
            </w:r>
          </w:p>
        </w:tc>
        <w:tc>
          <w:tcPr>
            <w:tcW w:w="607" w:type="dxa"/>
          </w:tcPr>
          <w:p w14:paraId="387A7D70" w14:textId="2F891888" w:rsidR="3B349110" w:rsidRDefault="4A2C84A4" w:rsidP="4A2C84A4">
            <w:r w:rsidRPr="4A2C84A4">
              <w:rPr>
                <w:b/>
                <w:bCs/>
              </w:rPr>
              <w:t>177</w:t>
            </w:r>
            <w:r>
              <w:t xml:space="preserve"> (of 194)</w:t>
            </w:r>
          </w:p>
        </w:tc>
        <w:tc>
          <w:tcPr>
            <w:tcW w:w="629" w:type="dxa"/>
          </w:tcPr>
          <w:p w14:paraId="64921CDE" w14:textId="13FB7305" w:rsidR="3B349110" w:rsidRDefault="4A2C84A4" w:rsidP="4A2C84A4">
            <w:r w:rsidRPr="4A2C84A4">
              <w:rPr>
                <w:b/>
                <w:bCs/>
              </w:rPr>
              <w:t>502</w:t>
            </w:r>
            <w:r>
              <w:t xml:space="preserve"> (of 10137)</w:t>
            </w:r>
          </w:p>
        </w:tc>
        <w:tc>
          <w:tcPr>
            <w:tcW w:w="870" w:type="dxa"/>
          </w:tcPr>
          <w:p w14:paraId="28AB59E9" w14:textId="7D33AE8F" w:rsidR="3B349110" w:rsidRDefault="4A2C84A4" w:rsidP="4A2C84A4">
            <w:r>
              <w:t>x</w:t>
            </w:r>
          </w:p>
        </w:tc>
        <w:tc>
          <w:tcPr>
            <w:tcW w:w="1186" w:type="dxa"/>
          </w:tcPr>
          <w:p w14:paraId="6026CA58" w14:textId="6AF4022A" w:rsidR="3B349110" w:rsidRDefault="4A2C84A4" w:rsidP="4A2C84A4">
            <w:r>
              <w:t>NRSF</w:t>
            </w:r>
          </w:p>
        </w:tc>
        <w:tc>
          <w:tcPr>
            <w:tcW w:w="861" w:type="dxa"/>
          </w:tcPr>
          <w:p w14:paraId="7E98EA6C" w14:textId="46C63645" w:rsidR="3B349110" w:rsidRDefault="4A2C84A4" w:rsidP="4A2C84A4">
            <w:r>
              <w:t>NRSF</w:t>
            </w:r>
          </w:p>
        </w:tc>
        <w:tc>
          <w:tcPr>
            <w:tcW w:w="476" w:type="dxa"/>
          </w:tcPr>
          <w:p w14:paraId="6BC6FBEB" w14:textId="5C872808" w:rsidR="3B349110" w:rsidRDefault="4A2C84A4" w:rsidP="4A2C84A4">
            <w:r>
              <w:t>x</w:t>
            </w:r>
          </w:p>
        </w:tc>
        <w:tc>
          <w:tcPr>
            <w:tcW w:w="1032" w:type="dxa"/>
          </w:tcPr>
          <w:p w14:paraId="588E019B" w14:textId="7646ECFB" w:rsidR="3B349110" w:rsidRDefault="4A2C84A4" w:rsidP="4A2C84A4">
            <w:r>
              <w:t>NRSF</w:t>
            </w:r>
          </w:p>
        </w:tc>
        <w:tc>
          <w:tcPr>
            <w:tcW w:w="990" w:type="dxa"/>
          </w:tcPr>
          <w:p w14:paraId="3065DD06" w14:textId="60C5AEF5" w:rsidR="3B349110" w:rsidRDefault="4A2C84A4" w:rsidP="4A2C84A4">
            <w:r>
              <w:t>x</w:t>
            </w:r>
          </w:p>
        </w:tc>
        <w:tc>
          <w:tcPr>
            <w:tcW w:w="767" w:type="dxa"/>
          </w:tcPr>
          <w:p w14:paraId="4D875B6A" w14:textId="25811D34" w:rsidR="3B349110" w:rsidRDefault="4A2C84A4" w:rsidP="4A2C84A4">
            <w:r>
              <w:t>NRSF</w:t>
            </w:r>
          </w:p>
        </w:tc>
        <w:tc>
          <w:tcPr>
            <w:tcW w:w="886" w:type="dxa"/>
          </w:tcPr>
          <w:p w14:paraId="73AE4A51" w14:textId="043A65B9" w:rsidR="3B349110" w:rsidRDefault="4A2C84A4" w:rsidP="4A2C84A4">
            <w:r>
              <w:t>x</w:t>
            </w:r>
          </w:p>
        </w:tc>
        <w:tc>
          <w:tcPr>
            <w:tcW w:w="701" w:type="dxa"/>
          </w:tcPr>
          <w:p w14:paraId="773BCC92" w14:textId="46422EE6" w:rsidR="3B349110" w:rsidRDefault="4A2C84A4" w:rsidP="4A2C84A4">
            <w:r>
              <w:t>NRSF</w:t>
            </w:r>
          </w:p>
        </w:tc>
        <w:tc>
          <w:tcPr>
            <w:tcW w:w="875" w:type="dxa"/>
          </w:tcPr>
          <w:p w14:paraId="509D0AA8" w14:textId="491D8E34" w:rsidR="3B349110" w:rsidRDefault="4A2C84A4" w:rsidP="4A2C84A4">
            <w:r>
              <w:t>x</w:t>
            </w:r>
          </w:p>
        </w:tc>
        <w:tc>
          <w:tcPr>
            <w:tcW w:w="1091" w:type="dxa"/>
          </w:tcPr>
          <w:p w14:paraId="13E24769" w14:textId="0F5E02EF" w:rsidR="3B349110" w:rsidRDefault="4A2C84A4" w:rsidP="4A2C84A4">
            <w:r>
              <w:t>?</w:t>
            </w:r>
          </w:p>
        </w:tc>
        <w:tc>
          <w:tcPr>
            <w:tcW w:w="1170" w:type="dxa"/>
          </w:tcPr>
          <w:p w14:paraId="262D46CB" w14:textId="6340538D" w:rsidR="3B349110" w:rsidRDefault="4A2C84A4" w:rsidP="4A2C84A4">
            <w:r>
              <w:t>NRSF</w:t>
            </w:r>
          </w:p>
        </w:tc>
        <w:tc>
          <w:tcPr>
            <w:tcW w:w="1080" w:type="dxa"/>
          </w:tcPr>
          <w:p w14:paraId="684118BB" w14:textId="05CC3440" w:rsidR="3B349110" w:rsidRDefault="4A2C84A4" w:rsidP="4A2C84A4">
            <w:r>
              <w:t>NRSF</w:t>
            </w:r>
          </w:p>
        </w:tc>
        <w:tc>
          <w:tcPr>
            <w:tcW w:w="915" w:type="dxa"/>
          </w:tcPr>
          <w:p w14:paraId="7AA20469" w14:textId="3221014C" w:rsidR="3B349110" w:rsidRDefault="4A2C84A4" w:rsidP="4A2C84A4">
            <w:r>
              <w:t>NRSF</w:t>
            </w:r>
          </w:p>
        </w:tc>
        <w:tc>
          <w:tcPr>
            <w:tcW w:w="926" w:type="dxa"/>
          </w:tcPr>
          <w:p w14:paraId="5F60249B" w14:textId="51DB9F79" w:rsidR="3B349110" w:rsidRDefault="4A2C84A4" w:rsidP="4A2C84A4">
            <w:pPr>
              <w:rPr>
                <w:i/>
                <w:iCs/>
              </w:rPr>
            </w:pPr>
            <w:r w:rsidRPr="4A2C84A4">
              <w:rPr>
                <w:i/>
                <w:iCs/>
              </w:rPr>
              <w:t>Dmrt1</w:t>
            </w:r>
          </w:p>
        </w:tc>
        <w:tc>
          <w:tcPr>
            <w:tcW w:w="1128" w:type="dxa"/>
          </w:tcPr>
          <w:p w14:paraId="6C7BBB93" w14:textId="02416CA0" w:rsidR="3B349110" w:rsidRDefault="4A2C84A4" w:rsidP="4A2C84A4">
            <w:r>
              <w:t>See main text on parthenogenetic development in domestic birds and [52,53]</w:t>
            </w:r>
          </w:p>
        </w:tc>
      </w:tr>
      <w:tr w:rsidR="002B13E0" w14:paraId="5472C52B" w14:textId="77777777" w:rsidTr="002B13E0">
        <w:tc>
          <w:tcPr>
            <w:tcW w:w="1804" w:type="dxa"/>
          </w:tcPr>
          <w:p w14:paraId="48A4EEF7" w14:textId="7C0DA8F6" w:rsidR="3B349110" w:rsidRPr="00320634" w:rsidRDefault="4A2C84A4" w:rsidP="4A2C84A4">
            <w:pPr>
              <w:rPr>
                <w:i/>
                <w:iCs/>
              </w:rPr>
            </w:pPr>
            <w:proofErr w:type="spellStart"/>
            <w:r w:rsidRPr="00320634">
              <w:rPr>
                <w:i/>
                <w:iCs/>
              </w:rPr>
              <w:t>Crocodylia</w:t>
            </w:r>
            <w:proofErr w:type="spellEnd"/>
          </w:p>
        </w:tc>
        <w:tc>
          <w:tcPr>
            <w:tcW w:w="607" w:type="dxa"/>
          </w:tcPr>
          <w:p w14:paraId="08FADD59" w14:textId="0D7A1EED" w:rsidR="3B349110" w:rsidRDefault="4A2C84A4" w:rsidP="4A2C84A4">
            <w:r w:rsidRPr="4A2C84A4">
              <w:rPr>
                <w:b/>
                <w:bCs/>
              </w:rPr>
              <w:t>3</w:t>
            </w:r>
            <w:r>
              <w:t xml:space="preserve"> (of 3)</w:t>
            </w:r>
          </w:p>
        </w:tc>
        <w:tc>
          <w:tcPr>
            <w:tcW w:w="629" w:type="dxa"/>
          </w:tcPr>
          <w:p w14:paraId="00849A82" w14:textId="45DD3FDA" w:rsidR="3B349110" w:rsidRDefault="4A2C84A4" w:rsidP="4A2C84A4">
            <w:r w:rsidRPr="4A2C84A4">
              <w:rPr>
                <w:b/>
                <w:bCs/>
              </w:rPr>
              <w:t>4</w:t>
            </w:r>
            <w:r>
              <w:t xml:space="preserve"> (of 36)</w:t>
            </w:r>
          </w:p>
        </w:tc>
        <w:tc>
          <w:tcPr>
            <w:tcW w:w="870" w:type="dxa"/>
          </w:tcPr>
          <w:p w14:paraId="2DF9FA4B" w14:textId="719D0C01" w:rsidR="3B349110" w:rsidRDefault="4A2C84A4" w:rsidP="4A2C84A4">
            <w:r>
              <w:t>x</w:t>
            </w:r>
          </w:p>
        </w:tc>
        <w:tc>
          <w:tcPr>
            <w:tcW w:w="1186" w:type="dxa"/>
          </w:tcPr>
          <w:p w14:paraId="0EB50648" w14:textId="09E8E908" w:rsidR="3B349110" w:rsidRDefault="4A2C84A4" w:rsidP="4A2C84A4">
            <w:r>
              <w:t>NRSF</w:t>
            </w:r>
          </w:p>
        </w:tc>
        <w:tc>
          <w:tcPr>
            <w:tcW w:w="861" w:type="dxa"/>
          </w:tcPr>
          <w:p w14:paraId="71980EA5" w14:textId="2F41B3E6" w:rsidR="3B349110" w:rsidRDefault="4A2C84A4" w:rsidP="4A2C84A4">
            <w:r>
              <w:t>x</w:t>
            </w:r>
          </w:p>
        </w:tc>
        <w:tc>
          <w:tcPr>
            <w:tcW w:w="476" w:type="dxa"/>
          </w:tcPr>
          <w:p w14:paraId="2386DFBA" w14:textId="74F9B73F" w:rsidR="3B349110" w:rsidRDefault="4A2C84A4" w:rsidP="4A2C84A4">
            <w:r>
              <w:t>NRSF</w:t>
            </w:r>
          </w:p>
        </w:tc>
        <w:tc>
          <w:tcPr>
            <w:tcW w:w="1032" w:type="dxa"/>
          </w:tcPr>
          <w:p w14:paraId="26F0AEEA" w14:textId="7EE5C16F" w:rsidR="3B349110" w:rsidRDefault="4A2C84A4" w:rsidP="4A2C84A4">
            <w:r>
              <w:t>NRSF</w:t>
            </w:r>
          </w:p>
        </w:tc>
        <w:tc>
          <w:tcPr>
            <w:tcW w:w="990" w:type="dxa"/>
          </w:tcPr>
          <w:p w14:paraId="4AAE00A0" w14:textId="0FA8A768" w:rsidR="3B349110" w:rsidRDefault="4A2C84A4" w:rsidP="4A2C84A4">
            <w:r>
              <w:t>M</w:t>
            </w:r>
          </w:p>
        </w:tc>
        <w:tc>
          <w:tcPr>
            <w:tcW w:w="767" w:type="dxa"/>
          </w:tcPr>
          <w:p w14:paraId="769D0F35" w14:textId="2CA6F52C" w:rsidR="3B349110" w:rsidRDefault="4A2C84A4" w:rsidP="4A2C84A4">
            <w:r>
              <w:t>NRSF</w:t>
            </w:r>
          </w:p>
        </w:tc>
        <w:tc>
          <w:tcPr>
            <w:tcW w:w="886" w:type="dxa"/>
          </w:tcPr>
          <w:p w14:paraId="5AB59FCD" w14:textId="31262B40" w:rsidR="3B349110" w:rsidRDefault="4A2C84A4" w:rsidP="4A2C84A4">
            <w:r>
              <w:t>x</w:t>
            </w:r>
          </w:p>
        </w:tc>
        <w:tc>
          <w:tcPr>
            <w:tcW w:w="701" w:type="dxa"/>
          </w:tcPr>
          <w:p w14:paraId="6FC39287" w14:textId="0FD44C9E" w:rsidR="3B349110" w:rsidRDefault="4A2C84A4" w:rsidP="4A2C84A4">
            <w:r>
              <w:t>NRSF</w:t>
            </w:r>
          </w:p>
        </w:tc>
        <w:tc>
          <w:tcPr>
            <w:tcW w:w="875" w:type="dxa"/>
          </w:tcPr>
          <w:p w14:paraId="234C652D" w14:textId="21255BB2" w:rsidR="3B349110" w:rsidRDefault="4A2C84A4" w:rsidP="4A2C84A4">
            <w:r>
              <w:t>x</w:t>
            </w:r>
          </w:p>
        </w:tc>
        <w:tc>
          <w:tcPr>
            <w:tcW w:w="1091" w:type="dxa"/>
          </w:tcPr>
          <w:p w14:paraId="22D3A2DD" w14:textId="4F383782" w:rsidR="3B349110" w:rsidRDefault="4A2C84A4" w:rsidP="4A2C84A4">
            <w:r>
              <w:t>NRSF</w:t>
            </w:r>
          </w:p>
        </w:tc>
        <w:tc>
          <w:tcPr>
            <w:tcW w:w="1170" w:type="dxa"/>
          </w:tcPr>
          <w:p w14:paraId="3BCD7F75" w14:textId="73A4A0B8" w:rsidR="3B349110" w:rsidRDefault="4A2C84A4" w:rsidP="4A2C84A4">
            <w:r>
              <w:t>NRSF</w:t>
            </w:r>
          </w:p>
        </w:tc>
        <w:tc>
          <w:tcPr>
            <w:tcW w:w="1080" w:type="dxa"/>
          </w:tcPr>
          <w:p w14:paraId="77D3FFDD" w14:textId="292AB7B7" w:rsidR="3B349110" w:rsidRDefault="4A2C84A4" w:rsidP="4A2C84A4">
            <w:r>
              <w:t>NRSF</w:t>
            </w:r>
          </w:p>
        </w:tc>
        <w:tc>
          <w:tcPr>
            <w:tcW w:w="915" w:type="dxa"/>
          </w:tcPr>
          <w:p w14:paraId="448BA111" w14:textId="0403617D" w:rsidR="3B349110" w:rsidRDefault="4A2C84A4" w:rsidP="4A2C84A4">
            <w:r>
              <w:t>NRSF</w:t>
            </w:r>
          </w:p>
        </w:tc>
        <w:tc>
          <w:tcPr>
            <w:tcW w:w="926" w:type="dxa"/>
          </w:tcPr>
          <w:p w14:paraId="03E56662" w14:textId="25ED3C62" w:rsidR="3B349110" w:rsidRDefault="4A2C84A4" w:rsidP="4A2C84A4">
            <w:r>
              <w:t>NRSF</w:t>
            </w:r>
          </w:p>
        </w:tc>
        <w:tc>
          <w:tcPr>
            <w:tcW w:w="1128" w:type="dxa"/>
          </w:tcPr>
          <w:p w14:paraId="64C6FF47" w14:textId="6CD15BB1" w:rsidR="3B349110" w:rsidRDefault="3B349110" w:rsidP="4A2C84A4"/>
        </w:tc>
      </w:tr>
      <w:tr w:rsidR="002B13E0" w14:paraId="609E0034" w14:textId="77777777" w:rsidTr="002B13E0">
        <w:tc>
          <w:tcPr>
            <w:tcW w:w="1804" w:type="dxa"/>
          </w:tcPr>
          <w:p w14:paraId="55C24466" w14:textId="0BA313CE" w:rsidR="3B349110" w:rsidRDefault="4A2C84A4" w:rsidP="4A2C84A4">
            <w:r>
              <w:t>Testudines</w:t>
            </w:r>
          </w:p>
        </w:tc>
        <w:tc>
          <w:tcPr>
            <w:tcW w:w="607" w:type="dxa"/>
          </w:tcPr>
          <w:p w14:paraId="3E16F31E" w14:textId="2DEF8D7E" w:rsidR="3B349110" w:rsidRDefault="4A2C84A4" w:rsidP="4A2C84A4">
            <w:r w:rsidRPr="4A2C84A4">
              <w:rPr>
                <w:b/>
                <w:bCs/>
              </w:rPr>
              <w:t>13</w:t>
            </w:r>
            <w:r>
              <w:t xml:space="preserve"> (of 14)</w:t>
            </w:r>
          </w:p>
        </w:tc>
        <w:tc>
          <w:tcPr>
            <w:tcW w:w="629" w:type="dxa"/>
          </w:tcPr>
          <w:p w14:paraId="611B4515" w14:textId="35B6A043" w:rsidR="3B349110" w:rsidRDefault="4A2C84A4" w:rsidP="4A2C84A4">
            <w:r w:rsidRPr="4A2C84A4">
              <w:rPr>
                <w:b/>
                <w:bCs/>
              </w:rPr>
              <w:t>22</w:t>
            </w:r>
            <w:r>
              <w:t xml:space="preserve"> (of 366)</w:t>
            </w:r>
          </w:p>
        </w:tc>
        <w:tc>
          <w:tcPr>
            <w:tcW w:w="870" w:type="dxa"/>
          </w:tcPr>
          <w:p w14:paraId="72FF435B" w14:textId="1656781C" w:rsidR="3B349110" w:rsidRDefault="4A2C84A4" w:rsidP="4A2C84A4">
            <w:r>
              <w:t>x</w:t>
            </w:r>
          </w:p>
        </w:tc>
        <w:tc>
          <w:tcPr>
            <w:tcW w:w="1186" w:type="dxa"/>
          </w:tcPr>
          <w:p w14:paraId="4CC852BE" w14:textId="408D537F" w:rsidR="3B349110" w:rsidRDefault="4A2C84A4" w:rsidP="4A2C84A4">
            <w:r>
              <w:t>NRSF</w:t>
            </w:r>
          </w:p>
        </w:tc>
        <w:tc>
          <w:tcPr>
            <w:tcW w:w="861" w:type="dxa"/>
          </w:tcPr>
          <w:p w14:paraId="2A7C1829" w14:textId="6DF4A195" w:rsidR="3B349110" w:rsidRDefault="4A2C84A4" w:rsidP="4A2C84A4">
            <w:r>
              <w:t>x</w:t>
            </w:r>
          </w:p>
        </w:tc>
        <w:tc>
          <w:tcPr>
            <w:tcW w:w="476" w:type="dxa"/>
          </w:tcPr>
          <w:p w14:paraId="27278083" w14:textId="047CCA90" w:rsidR="3B349110" w:rsidRDefault="4A2C84A4" w:rsidP="4A2C84A4">
            <w:r>
              <w:t>x</w:t>
            </w:r>
          </w:p>
        </w:tc>
        <w:tc>
          <w:tcPr>
            <w:tcW w:w="1032" w:type="dxa"/>
          </w:tcPr>
          <w:p w14:paraId="343F0273" w14:textId="52EF0F63" w:rsidR="3B349110" w:rsidRDefault="4A2C84A4" w:rsidP="4A2C84A4">
            <w:r>
              <w:t>x</w:t>
            </w:r>
          </w:p>
        </w:tc>
        <w:tc>
          <w:tcPr>
            <w:tcW w:w="990" w:type="dxa"/>
          </w:tcPr>
          <w:p w14:paraId="04EA5230" w14:textId="1C6408ED" w:rsidR="3B349110" w:rsidRDefault="4A2C84A4" w:rsidP="4A2C84A4">
            <w:r>
              <w:t>x</w:t>
            </w:r>
          </w:p>
        </w:tc>
        <w:tc>
          <w:tcPr>
            <w:tcW w:w="767" w:type="dxa"/>
          </w:tcPr>
          <w:p w14:paraId="4E2D2AFE" w14:textId="1BA5B650" w:rsidR="3B349110" w:rsidRDefault="4A2C84A4" w:rsidP="4A2C84A4">
            <w:r>
              <w:t>NRSF</w:t>
            </w:r>
          </w:p>
        </w:tc>
        <w:tc>
          <w:tcPr>
            <w:tcW w:w="886" w:type="dxa"/>
          </w:tcPr>
          <w:p w14:paraId="381C4BE6" w14:textId="4281C286" w:rsidR="3B349110" w:rsidRDefault="4A2C84A4" w:rsidP="4A2C84A4">
            <w:r>
              <w:t>x</w:t>
            </w:r>
          </w:p>
        </w:tc>
        <w:tc>
          <w:tcPr>
            <w:tcW w:w="701" w:type="dxa"/>
          </w:tcPr>
          <w:p w14:paraId="54E1C445" w14:textId="047240CA" w:rsidR="3B349110" w:rsidRDefault="4A2C84A4" w:rsidP="4A2C84A4">
            <w:r>
              <w:t>NRSF</w:t>
            </w:r>
          </w:p>
        </w:tc>
        <w:tc>
          <w:tcPr>
            <w:tcW w:w="875" w:type="dxa"/>
          </w:tcPr>
          <w:p w14:paraId="354B7BB4" w14:textId="77F7FF4C" w:rsidR="3B349110" w:rsidRDefault="4A2C84A4" w:rsidP="4A2C84A4">
            <w:r>
              <w:t>x</w:t>
            </w:r>
          </w:p>
        </w:tc>
        <w:tc>
          <w:tcPr>
            <w:tcW w:w="1091" w:type="dxa"/>
          </w:tcPr>
          <w:p w14:paraId="0F2777DD" w14:textId="510305E9" w:rsidR="3B349110" w:rsidRDefault="4A2C84A4" w:rsidP="4A2C84A4">
            <w:r>
              <w:t>NRSF</w:t>
            </w:r>
          </w:p>
        </w:tc>
        <w:tc>
          <w:tcPr>
            <w:tcW w:w="1170" w:type="dxa"/>
          </w:tcPr>
          <w:p w14:paraId="592893C6" w14:textId="1FCB1D98" w:rsidR="3B349110" w:rsidRDefault="4A2C84A4" w:rsidP="4A2C84A4">
            <w:r>
              <w:t>NRSF</w:t>
            </w:r>
          </w:p>
        </w:tc>
        <w:tc>
          <w:tcPr>
            <w:tcW w:w="1080" w:type="dxa"/>
          </w:tcPr>
          <w:p w14:paraId="1FEC4594" w14:textId="4E48CC4E" w:rsidR="3B349110" w:rsidRDefault="4A2C84A4" w:rsidP="4A2C84A4">
            <w:r>
              <w:t>NRSF</w:t>
            </w:r>
          </w:p>
        </w:tc>
        <w:tc>
          <w:tcPr>
            <w:tcW w:w="915" w:type="dxa"/>
          </w:tcPr>
          <w:p w14:paraId="1C0F59B6" w14:textId="475E9D29" w:rsidR="3B349110" w:rsidRDefault="4A2C84A4" w:rsidP="4A2C84A4">
            <w:r>
              <w:t>?</w:t>
            </w:r>
          </w:p>
        </w:tc>
        <w:tc>
          <w:tcPr>
            <w:tcW w:w="926" w:type="dxa"/>
          </w:tcPr>
          <w:p w14:paraId="652AC4CD" w14:textId="00B30F5D" w:rsidR="3B349110" w:rsidRDefault="4A2C84A4" w:rsidP="4A2C84A4">
            <w:r>
              <w:t>No in ESD/unknown in GSD</w:t>
            </w:r>
          </w:p>
        </w:tc>
        <w:tc>
          <w:tcPr>
            <w:tcW w:w="1128" w:type="dxa"/>
          </w:tcPr>
          <w:p w14:paraId="73ECB015" w14:textId="1775559F" w:rsidR="3B349110" w:rsidRDefault="4A2C84A4" w:rsidP="4A2C84A4">
            <w:r>
              <w:t xml:space="preserve">See test on </w:t>
            </w:r>
            <w:proofErr w:type="spellStart"/>
            <w:r w:rsidRPr="4A2C84A4">
              <w:rPr>
                <w:i/>
                <w:iCs/>
              </w:rPr>
              <w:t>Platemys</w:t>
            </w:r>
            <w:proofErr w:type="spellEnd"/>
            <w:r w:rsidRPr="4A2C84A4">
              <w:rPr>
                <w:i/>
                <w:iCs/>
              </w:rPr>
              <w:t xml:space="preserve"> </w:t>
            </w:r>
            <w:r>
              <w:t>and [54]</w:t>
            </w:r>
          </w:p>
        </w:tc>
      </w:tr>
      <w:tr w:rsidR="002B13E0" w14:paraId="1B96FE5F" w14:textId="77777777" w:rsidTr="002B13E0">
        <w:tc>
          <w:tcPr>
            <w:tcW w:w="1804" w:type="dxa"/>
          </w:tcPr>
          <w:p w14:paraId="417108AF" w14:textId="0F40FA2D" w:rsidR="3B349110" w:rsidRDefault="4A2C84A4" w:rsidP="4A2C84A4">
            <w:r>
              <w:t>Lepidosauria</w:t>
            </w:r>
          </w:p>
        </w:tc>
        <w:tc>
          <w:tcPr>
            <w:tcW w:w="607" w:type="dxa"/>
          </w:tcPr>
          <w:p w14:paraId="330F5F03" w14:textId="05658AE7" w:rsidR="3B349110" w:rsidRDefault="4A2C84A4" w:rsidP="4A2C84A4">
            <w:r w:rsidRPr="4A2C84A4">
              <w:rPr>
                <w:b/>
                <w:bCs/>
              </w:rPr>
              <w:t xml:space="preserve">13 </w:t>
            </w:r>
            <w:r>
              <w:t>(of 61)</w:t>
            </w:r>
          </w:p>
        </w:tc>
        <w:tc>
          <w:tcPr>
            <w:tcW w:w="629" w:type="dxa"/>
          </w:tcPr>
          <w:p w14:paraId="4D9D8B80" w14:textId="342E8E83" w:rsidR="3B349110" w:rsidRDefault="4A2C84A4" w:rsidP="4A2C84A4">
            <w:r w:rsidRPr="4A2C84A4">
              <w:rPr>
                <w:b/>
                <w:bCs/>
              </w:rPr>
              <w:t>36</w:t>
            </w:r>
            <w:r>
              <w:t xml:space="preserve"> (of 9110)</w:t>
            </w:r>
          </w:p>
        </w:tc>
        <w:tc>
          <w:tcPr>
            <w:tcW w:w="870" w:type="dxa"/>
          </w:tcPr>
          <w:p w14:paraId="0798E8F3" w14:textId="6CD15BB1" w:rsidR="3B349110" w:rsidRDefault="3B349110" w:rsidP="4A2C84A4"/>
        </w:tc>
        <w:tc>
          <w:tcPr>
            <w:tcW w:w="1186" w:type="dxa"/>
          </w:tcPr>
          <w:p w14:paraId="4AF73E02" w14:textId="6CD15BB1" w:rsidR="3B349110" w:rsidRDefault="3B349110" w:rsidP="4A2C84A4"/>
        </w:tc>
        <w:tc>
          <w:tcPr>
            <w:tcW w:w="861" w:type="dxa"/>
          </w:tcPr>
          <w:p w14:paraId="7D423960" w14:textId="6CD15BB1" w:rsidR="3B349110" w:rsidRDefault="3B349110" w:rsidP="4A2C84A4"/>
        </w:tc>
        <w:tc>
          <w:tcPr>
            <w:tcW w:w="476" w:type="dxa"/>
          </w:tcPr>
          <w:p w14:paraId="2379E32A" w14:textId="6CD15BB1" w:rsidR="3B349110" w:rsidRDefault="3B349110" w:rsidP="4A2C84A4"/>
        </w:tc>
        <w:tc>
          <w:tcPr>
            <w:tcW w:w="1032" w:type="dxa"/>
          </w:tcPr>
          <w:p w14:paraId="038D28BC" w14:textId="6CD15BB1" w:rsidR="3B349110" w:rsidRDefault="3B349110" w:rsidP="4A2C84A4"/>
        </w:tc>
        <w:tc>
          <w:tcPr>
            <w:tcW w:w="990" w:type="dxa"/>
          </w:tcPr>
          <w:p w14:paraId="6519868C" w14:textId="6CD15BB1" w:rsidR="3B349110" w:rsidRDefault="3B349110" w:rsidP="4A2C84A4"/>
        </w:tc>
        <w:tc>
          <w:tcPr>
            <w:tcW w:w="767" w:type="dxa"/>
          </w:tcPr>
          <w:p w14:paraId="0A1955DA" w14:textId="6CD15BB1" w:rsidR="3B349110" w:rsidRDefault="3B349110" w:rsidP="4A2C84A4"/>
        </w:tc>
        <w:tc>
          <w:tcPr>
            <w:tcW w:w="886" w:type="dxa"/>
          </w:tcPr>
          <w:p w14:paraId="30AB0FBF" w14:textId="6CD15BB1" w:rsidR="3B349110" w:rsidRDefault="3B349110" w:rsidP="4A2C84A4"/>
        </w:tc>
        <w:tc>
          <w:tcPr>
            <w:tcW w:w="701" w:type="dxa"/>
          </w:tcPr>
          <w:p w14:paraId="5AA549C0" w14:textId="6CD15BB1" w:rsidR="3B349110" w:rsidRDefault="3B349110" w:rsidP="4A2C84A4"/>
        </w:tc>
        <w:tc>
          <w:tcPr>
            <w:tcW w:w="875" w:type="dxa"/>
          </w:tcPr>
          <w:p w14:paraId="52592471" w14:textId="6CD15BB1" w:rsidR="3B349110" w:rsidRDefault="3B349110" w:rsidP="4A2C84A4"/>
        </w:tc>
        <w:tc>
          <w:tcPr>
            <w:tcW w:w="1091" w:type="dxa"/>
          </w:tcPr>
          <w:p w14:paraId="10332232" w14:textId="6CD15BB1" w:rsidR="3B349110" w:rsidRDefault="3B349110" w:rsidP="4A2C84A4"/>
        </w:tc>
        <w:tc>
          <w:tcPr>
            <w:tcW w:w="1170" w:type="dxa"/>
          </w:tcPr>
          <w:p w14:paraId="2670C3C8" w14:textId="6CD15BB1" w:rsidR="3B349110" w:rsidRDefault="3B349110" w:rsidP="4A2C84A4"/>
        </w:tc>
        <w:tc>
          <w:tcPr>
            <w:tcW w:w="1080" w:type="dxa"/>
          </w:tcPr>
          <w:p w14:paraId="72B6798A" w14:textId="6CD15BB1" w:rsidR="3B349110" w:rsidRDefault="3B349110" w:rsidP="4A2C84A4"/>
        </w:tc>
        <w:tc>
          <w:tcPr>
            <w:tcW w:w="915" w:type="dxa"/>
          </w:tcPr>
          <w:p w14:paraId="7519B875" w14:textId="6CD15BB1" w:rsidR="3B349110" w:rsidRDefault="3B349110" w:rsidP="4A2C84A4"/>
        </w:tc>
        <w:tc>
          <w:tcPr>
            <w:tcW w:w="926" w:type="dxa"/>
          </w:tcPr>
          <w:p w14:paraId="790C34F8" w14:textId="6CD15BB1" w:rsidR="3B349110" w:rsidRDefault="3B349110" w:rsidP="4A2C84A4"/>
        </w:tc>
        <w:tc>
          <w:tcPr>
            <w:tcW w:w="1128" w:type="dxa"/>
          </w:tcPr>
          <w:p w14:paraId="28107448" w14:textId="6CD15BB1" w:rsidR="3B349110" w:rsidRDefault="3B349110" w:rsidP="4A2C84A4"/>
        </w:tc>
      </w:tr>
      <w:tr w:rsidR="002B13E0" w14:paraId="114E5ED5" w14:textId="77777777" w:rsidTr="002B13E0">
        <w:tc>
          <w:tcPr>
            <w:tcW w:w="1804" w:type="dxa"/>
          </w:tcPr>
          <w:p w14:paraId="0A4380B7" w14:textId="00ED28BB" w:rsidR="3B349110" w:rsidRDefault="4A2C84A4" w:rsidP="4A2C84A4">
            <w:pPr>
              <w:rPr>
                <w:i/>
                <w:iCs/>
              </w:rPr>
            </w:pPr>
            <w:r w:rsidRPr="4A2C84A4">
              <w:rPr>
                <w:i/>
                <w:iCs/>
              </w:rPr>
              <w:t>Squamata</w:t>
            </w:r>
          </w:p>
        </w:tc>
        <w:tc>
          <w:tcPr>
            <w:tcW w:w="607" w:type="dxa"/>
          </w:tcPr>
          <w:p w14:paraId="50A196E6" w14:textId="6D18AE88" w:rsidR="3B349110" w:rsidRDefault="4A2C84A4" w:rsidP="4A2C84A4">
            <w:r w:rsidRPr="4A2C84A4">
              <w:rPr>
                <w:b/>
                <w:bCs/>
              </w:rPr>
              <w:t>12</w:t>
            </w:r>
            <w:r>
              <w:t xml:space="preserve"> (of 60)</w:t>
            </w:r>
          </w:p>
        </w:tc>
        <w:tc>
          <w:tcPr>
            <w:tcW w:w="629" w:type="dxa"/>
          </w:tcPr>
          <w:p w14:paraId="3B29BFC4" w14:textId="6E1C80D1" w:rsidR="3B349110" w:rsidRDefault="4A2C84A4" w:rsidP="4A2C84A4">
            <w:r w:rsidRPr="4A2C84A4">
              <w:rPr>
                <w:b/>
                <w:bCs/>
              </w:rPr>
              <w:t>35</w:t>
            </w:r>
            <w:r>
              <w:t xml:space="preserve"> (of 9109)</w:t>
            </w:r>
          </w:p>
        </w:tc>
        <w:tc>
          <w:tcPr>
            <w:tcW w:w="870" w:type="dxa"/>
          </w:tcPr>
          <w:p w14:paraId="15F1C7FD" w14:textId="4CE70737" w:rsidR="3B349110" w:rsidRDefault="4A2C84A4" w:rsidP="4A2C84A4">
            <w:r>
              <w:t>x</w:t>
            </w:r>
          </w:p>
        </w:tc>
        <w:tc>
          <w:tcPr>
            <w:tcW w:w="1186" w:type="dxa"/>
          </w:tcPr>
          <w:p w14:paraId="4D329DC8" w14:textId="64CE22BF" w:rsidR="3B349110" w:rsidRDefault="4A2C84A4" w:rsidP="4A2C84A4">
            <w:r>
              <w:t>NRSF</w:t>
            </w:r>
          </w:p>
        </w:tc>
        <w:tc>
          <w:tcPr>
            <w:tcW w:w="861" w:type="dxa"/>
          </w:tcPr>
          <w:p w14:paraId="5AB3BE05" w14:textId="7725E237" w:rsidR="3B349110" w:rsidRDefault="4A2C84A4" w:rsidP="4A2C84A4">
            <w:r>
              <w:t>x</w:t>
            </w:r>
          </w:p>
        </w:tc>
        <w:tc>
          <w:tcPr>
            <w:tcW w:w="476" w:type="dxa"/>
          </w:tcPr>
          <w:p w14:paraId="32BE004B" w14:textId="2ED3EDB1" w:rsidR="3B349110" w:rsidRDefault="4A2C84A4" w:rsidP="4A2C84A4">
            <w:r>
              <w:t>x</w:t>
            </w:r>
          </w:p>
        </w:tc>
        <w:tc>
          <w:tcPr>
            <w:tcW w:w="1032" w:type="dxa"/>
          </w:tcPr>
          <w:p w14:paraId="595DDB62" w14:textId="754210A1" w:rsidR="3B349110" w:rsidRDefault="4A2C84A4" w:rsidP="4A2C84A4">
            <w:r>
              <w:t>x</w:t>
            </w:r>
          </w:p>
        </w:tc>
        <w:tc>
          <w:tcPr>
            <w:tcW w:w="990" w:type="dxa"/>
          </w:tcPr>
          <w:p w14:paraId="69397F05" w14:textId="740163C3" w:rsidR="3B349110" w:rsidRDefault="4A2C84A4" w:rsidP="4A2C84A4">
            <w:r>
              <w:t>x</w:t>
            </w:r>
          </w:p>
        </w:tc>
        <w:tc>
          <w:tcPr>
            <w:tcW w:w="767" w:type="dxa"/>
          </w:tcPr>
          <w:p w14:paraId="714D2082" w14:textId="7561BE2D" w:rsidR="3B349110" w:rsidRDefault="4A2C84A4" w:rsidP="4A2C84A4">
            <w:r>
              <w:t>NRSF</w:t>
            </w:r>
          </w:p>
        </w:tc>
        <w:tc>
          <w:tcPr>
            <w:tcW w:w="886" w:type="dxa"/>
          </w:tcPr>
          <w:p w14:paraId="70C1F2D1" w14:textId="5BD2299D" w:rsidR="3B349110" w:rsidRDefault="4A2C84A4" w:rsidP="4A2C84A4">
            <w:r>
              <w:t>x</w:t>
            </w:r>
          </w:p>
        </w:tc>
        <w:tc>
          <w:tcPr>
            <w:tcW w:w="701" w:type="dxa"/>
          </w:tcPr>
          <w:p w14:paraId="1AD23337" w14:textId="2BD15443" w:rsidR="3B349110" w:rsidRDefault="4A2C84A4" w:rsidP="4A2C84A4">
            <w:r>
              <w:t>x</w:t>
            </w:r>
          </w:p>
        </w:tc>
        <w:tc>
          <w:tcPr>
            <w:tcW w:w="875" w:type="dxa"/>
          </w:tcPr>
          <w:p w14:paraId="59AE8867" w14:textId="50D2980A" w:rsidR="3B349110" w:rsidRDefault="4A2C84A4" w:rsidP="4A2C84A4">
            <w:r>
              <w:t>x</w:t>
            </w:r>
          </w:p>
        </w:tc>
        <w:tc>
          <w:tcPr>
            <w:tcW w:w="1091" w:type="dxa"/>
          </w:tcPr>
          <w:p w14:paraId="1DD848BE" w14:textId="231085FF" w:rsidR="3B349110" w:rsidRDefault="4A2C84A4" w:rsidP="4A2C84A4">
            <w:r>
              <w:t>x</w:t>
            </w:r>
          </w:p>
        </w:tc>
        <w:tc>
          <w:tcPr>
            <w:tcW w:w="1170" w:type="dxa"/>
          </w:tcPr>
          <w:p w14:paraId="1F9A9CB8" w14:textId="540960D2" w:rsidR="3B349110" w:rsidRDefault="4A2C84A4" w:rsidP="4A2C84A4">
            <w:r>
              <w:t>x</w:t>
            </w:r>
          </w:p>
        </w:tc>
        <w:tc>
          <w:tcPr>
            <w:tcW w:w="1080" w:type="dxa"/>
          </w:tcPr>
          <w:p w14:paraId="563E81A9" w14:textId="1C4111D6" w:rsidR="3B349110" w:rsidRDefault="4A2C84A4" w:rsidP="4A2C84A4">
            <w:r>
              <w:t>NRSF</w:t>
            </w:r>
          </w:p>
        </w:tc>
        <w:tc>
          <w:tcPr>
            <w:tcW w:w="915" w:type="dxa"/>
          </w:tcPr>
          <w:p w14:paraId="43959514" w14:textId="0CB5B6DC" w:rsidR="3B349110" w:rsidRDefault="4A2C84A4" w:rsidP="4A2C84A4">
            <w:r>
              <w:t>NRSF</w:t>
            </w:r>
          </w:p>
        </w:tc>
        <w:tc>
          <w:tcPr>
            <w:tcW w:w="926" w:type="dxa"/>
          </w:tcPr>
          <w:p w14:paraId="623A0AEF" w14:textId="7A950231" w:rsidR="3B349110" w:rsidRDefault="4A2C84A4" w:rsidP="4A2C84A4">
            <w:r>
              <w:t>No in ESD/unknown in GSD</w:t>
            </w:r>
          </w:p>
        </w:tc>
        <w:tc>
          <w:tcPr>
            <w:tcW w:w="1128" w:type="dxa"/>
          </w:tcPr>
          <w:p w14:paraId="39557B32" w14:textId="6CD15BB1" w:rsidR="3B349110" w:rsidRDefault="3B349110" w:rsidP="4A2C84A4"/>
        </w:tc>
      </w:tr>
      <w:tr w:rsidR="002B13E0" w14:paraId="500DEAB6" w14:textId="77777777" w:rsidTr="002B13E0">
        <w:tc>
          <w:tcPr>
            <w:tcW w:w="1804" w:type="dxa"/>
          </w:tcPr>
          <w:p w14:paraId="77E4CA59" w14:textId="6265A4EA" w:rsidR="3B349110" w:rsidRDefault="4A2C84A4" w:rsidP="4A2C84A4">
            <w:pPr>
              <w:rPr>
                <w:i/>
                <w:iCs/>
              </w:rPr>
            </w:pPr>
            <w:proofErr w:type="spellStart"/>
            <w:r w:rsidRPr="4A2C84A4">
              <w:rPr>
                <w:i/>
                <w:iCs/>
              </w:rPr>
              <w:t>Rhynchocephalia</w:t>
            </w:r>
            <w:proofErr w:type="spellEnd"/>
            <w:r w:rsidRPr="4A2C84A4">
              <w:rPr>
                <w:i/>
                <w:iCs/>
              </w:rPr>
              <w:t>/</w:t>
            </w:r>
            <w:proofErr w:type="spellStart"/>
            <w:r w:rsidRPr="4A2C84A4">
              <w:rPr>
                <w:i/>
                <w:iCs/>
              </w:rPr>
              <w:t>Sphenodontia</w:t>
            </w:r>
            <w:proofErr w:type="spellEnd"/>
          </w:p>
        </w:tc>
        <w:tc>
          <w:tcPr>
            <w:tcW w:w="607" w:type="dxa"/>
          </w:tcPr>
          <w:p w14:paraId="5A378629" w14:textId="54FE3393" w:rsidR="3B349110" w:rsidRDefault="4A2C84A4" w:rsidP="4A2C84A4">
            <w:r w:rsidRPr="4A2C84A4">
              <w:rPr>
                <w:b/>
                <w:bCs/>
              </w:rPr>
              <w:t>1</w:t>
            </w:r>
            <w:r>
              <w:t xml:space="preserve"> (of 1)</w:t>
            </w:r>
          </w:p>
        </w:tc>
        <w:tc>
          <w:tcPr>
            <w:tcW w:w="629" w:type="dxa"/>
          </w:tcPr>
          <w:p w14:paraId="72D8AFBE" w14:textId="79CD2243" w:rsidR="3B349110" w:rsidRDefault="4A2C84A4" w:rsidP="4A2C84A4">
            <w:r w:rsidRPr="4A2C84A4">
              <w:rPr>
                <w:b/>
                <w:bCs/>
              </w:rPr>
              <w:t>1</w:t>
            </w:r>
            <w:r>
              <w:t xml:space="preserve"> (of 1)</w:t>
            </w:r>
          </w:p>
        </w:tc>
        <w:tc>
          <w:tcPr>
            <w:tcW w:w="870" w:type="dxa"/>
          </w:tcPr>
          <w:p w14:paraId="318C7233" w14:textId="78D22952" w:rsidR="3B349110" w:rsidRDefault="4A2C84A4" w:rsidP="4A2C84A4">
            <w:r>
              <w:t>x</w:t>
            </w:r>
          </w:p>
        </w:tc>
        <w:tc>
          <w:tcPr>
            <w:tcW w:w="1186" w:type="dxa"/>
          </w:tcPr>
          <w:p w14:paraId="537DC220" w14:textId="73831517" w:rsidR="3B349110" w:rsidRDefault="4A2C84A4" w:rsidP="4A2C84A4">
            <w:r>
              <w:t>NRSF</w:t>
            </w:r>
          </w:p>
        </w:tc>
        <w:tc>
          <w:tcPr>
            <w:tcW w:w="861" w:type="dxa"/>
          </w:tcPr>
          <w:p w14:paraId="4CE1775C" w14:textId="6098BA20" w:rsidR="3B349110" w:rsidRDefault="4A2C84A4" w:rsidP="4A2C84A4">
            <w:r>
              <w:t>x</w:t>
            </w:r>
          </w:p>
        </w:tc>
        <w:tc>
          <w:tcPr>
            <w:tcW w:w="476" w:type="dxa"/>
          </w:tcPr>
          <w:p w14:paraId="0C1C3427" w14:textId="12C53B73" w:rsidR="3B349110" w:rsidRDefault="4A2C84A4" w:rsidP="4A2C84A4">
            <w:r>
              <w:t>NRSF</w:t>
            </w:r>
          </w:p>
        </w:tc>
        <w:tc>
          <w:tcPr>
            <w:tcW w:w="1032" w:type="dxa"/>
          </w:tcPr>
          <w:p w14:paraId="01571C84" w14:textId="3A254023" w:rsidR="3B349110" w:rsidRDefault="4A2C84A4" w:rsidP="4A2C84A4">
            <w:r>
              <w:t>NRSF</w:t>
            </w:r>
          </w:p>
        </w:tc>
        <w:tc>
          <w:tcPr>
            <w:tcW w:w="990" w:type="dxa"/>
          </w:tcPr>
          <w:p w14:paraId="76BBDCF7" w14:textId="02335F53" w:rsidR="3B349110" w:rsidRDefault="4A2C84A4" w:rsidP="4A2C84A4">
            <w:r>
              <w:t>NRSF</w:t>
            </w:r>
          </w:p>
        </w:tc>
        <w:tc>
          <w:tcPr>
            <w:tcW w:w="767" w:type="dxa"/>
          </w:tcPr>
          <w:p w14:paraId="223F8AAC" w14:textId="05E52DDC" w:rsidR="3B349110" w:rsidRDefault="4A2C84A4" w:rsidP="4A2C84A4">
            <w:r>
              <w:t>NRSF</w:t>
            </w:r>
          </w:p>
        </w:tc>
        <w:tc>
          <w:tcPr>
            <w:tcW w:w="886" w:type="dxa"/>
          </w:tcPr>
          <w:p w14:paraId="4AC3AB3C" w14:textId="1CEDAE26" w:rsidR="3B349110" w:rsidRDefault="4A2C84A4" w:rsidP="4A2C84A4">
            <w:r>
              <w:t>x</w:t>
            </w:r>
          </w:p>
        </w:tc>
        <w:tc>
          <w:tcPr>
            <w:tcW w:w="701" w:type="dxa"/>
          </w:tcPr>
          <w:p w14:paraId="5BCAF866" w14:textId="35063F82" w:rsidR="3B349110" w:rsidRDefault="4A2C84A4" w:rsidP="4A2C84A4">
            <w:r>
              <w:t>NRSF</w:t>
            </w:r>
          </w:p>
        </w:tc>
        <w:tc>
          <w:tcPr>
            <w:tcW w:w="875" w:type="dxa"/>
          </w:tcPr>
          <w:p w14:paraId="3F570C5D" w14:textId="01749088" w:rsidR="3B349110" w:rsidRDefault="4A2C84A4" w:rsidP="4A2C84A4">
            <w:r>
              <w:t>x</w:t>
            </w:r>
          </w:p>
        </w:tc>
        <w:tc>
          <w:tcPr>
            <w:tcW w:w="1091" w:type="dxa"/>
          </w:tcPr>
          <w:p w14:paraId="64AB0300" w14:textId="7AE5222D" w:rsidR="3B349110" w:rsidRDefault="4A2C84A4" w:rsidP="4A2C84A4">
            <w:r>
              <w:t>NRSF</w:t>
            </w:r>
          </w:p>
        </w:tc>
        <w:tc>
          <w:tcPr>
            <w:tcW w:w="1170" w:type="dxa"/>
          </w:tcPr>
          <w:p w14:paraId="3C9D7ECF" w14:textId="2F691415" w:rsidR="3B349110" w:rsidRDefault="4A2C84A4" w:rsidP="4A2C84A4">
            <w:r>
              <w:t>NRSF</w:t>
            </w:r>
          </w:p>
        </w:tc>
        <w:tc>
          <w:tcPr>
            <w:tcW w:w="1080" w:type="dxa"/>
          </w:tcPr>
          <w:p w14:paraId="0ACB31A6" w14:textId="25C46FF2" w:rsidR="3B349110" w:rsidRDefault="4A2C84A4" w:rsidP="4A2C84A4">
            <w:r>
              <w:t>NRSF</w:t>
            </w:r>
          </w:p>
        </w:tc>
        <w:tc>
          <w:tcPr>
            <w:tcW w:w="915" w:type="dxa"/>
          </w:tcPr>
          <w:p w14:paraId="5C723ED4" w14:textId="5E2F5661" w:rsidR="3B349110" w:rsidRDefault="4A2C84A4" w:rsidP="4A2C84A4">
            <w:r>
              <w:t>NRSF</w:t>
            </w:r>
          </w:p>
        </w:tc>
        <w:tc>
          <w:tcPr>
            <w:tcW w:w="926" w:type="dxa"/>
          </w:tcPr>
          <w:p w14:paraId="15AA0786" w14:textId="5FFBE1DC" w:rsidR="3B349110" w:rsidRDefault="4A2C84A4" w:rsidP="4A2C84A4">
            <w:r>
              <w:t>NRSF</w:t>
            </w:r>
          </w:p>
        </w:tc>
        <w:tc>
          <w:tcPr>
            <w:tcW w:w="1128" w:type="dxa"/>
          </w:tcPr>
          <w:p w14:paraId="181F9AA4" w14:textId="6CD15BB1" w:rsidR="3B349110" w:rsidRDefault="3B349110" w:rsidP="4A2C84A4"/>
        </w:tc>
      </w:tr>
      <w:tr w:rsidR="002B13E0" w14:paraId="283FEED3" w14:textId="77777777" w:rsidTr="002B13E0">
        <w:tc>
          <w:tcPr>
            <w:tcW w:w="1804" w:type="dxa"/>
          </w:tcPr>
          <w:p w14:paraId="25193252" w14:textId="622F0AA3" w:rsidR="3B349110" w:rsidRDefault="4A2C84A4" w:rsidP="4A2C84A4">
            <w:r>
              <w:t>Mammalia</w:t>
            </w:r>
          </w:p>
        </w:tc>
        <w:tc>
          <w:tcPr>
            <w:tcW w:w="607" w:type="dxa"/>
          </w:tcPr>
          <w:p w14:paraId="654CE0B0" w14:textId="40C82935" w:rsidR="3B349110" w:rsidRDefault="4A2C84A4" w:rsidP="4A2C84A4">
            <w:r w:rsidRPr="4A2C84A4">
              <w:rPr>
                <w:b/>
                <w:bCs/>
              </w:rPr>
              <w:t>122</w:t>
            </w:r>
            <w:r>
              <w:t xml:space="preserve"> (of 158)</w:t>
            </w:r>
          </w:p>
        </w:tc>
        <w:tc>
          <w:tcPr>
            <w:tcW w:w="629" w:type="dxa"/>
          </w:tcPr>
          <w:p w14:paraId="5EA8453E" w14:textId="6338F0CD" w:rsidR="3B349110" w:rsidRDefault="4A2C84A4" w:rsidP="4A2C84A4">
            <w:r w:rsidRPr="4A2C84A4">
              <w:rPr>
                <w:b/>
                <w:bCs/>
              </w:rPr>
              <w:t>421</w:t>
            </w:r>
            <w:r>
              <w:t xml:space="preserve"> (of 8259)</w:t>
            </w:r>
          </w:p>
        </w:tc>
        <w:tc>
          <w:tcPr>
            <w:tcW w:w="870" w:type="dxa"/>
          </w:tcPr>
          <w:p w14:paraId="5CAAABCE" w14:textId="6CD15BB1" w:rsidR="3B349110" w:rsidRDefault="3B349110" w:rsidP="4A2C84A4"/>
        </w:tc>
        <w:tc>
          <w:tcPr>
            <w:tcW w:w="1186" w:type="dxa"/>
          </w:tcPr>
          <w:p w14:paraId="4FF8A79C" w14:textId="6CD15BB1" w:rsidR="3B349110" w:rsidRDefault="3B349110" w:rsidP="4A2C84A4"/>
        </w:tc>
        <w:tc>
          <w:tcPr>
            <w:tcW w:w="861" w:type="dxa"/>
          </w:tcPr>
          <w:p w14:paraId="03CFF122" w14:textId="6CD15BB1" w:rsidR="3B349110" w:rsidRDefault="3B349110" w:rsidP="4A2C84A4"/>
        </w:tc>
        <w:tc>
          <w:tcPr>
            <w:tcW w:w="476" w:type="dxa"/>
          </w:tcPr>
          <w:p w14:paraId="664C9A55" w14:textId="6CD15BB1" w:rsidR="3B349110" w:rsidRDefault="3B349110" w:rsidP="4A2C84A4"/>
        </w:tc>
        <w:tc>
          <w:tcPr>
            <w:tcW w:w="1032" w:type="dxa"/>
          </w:tcPr>
          <w:p w14:paraId="35A21FA0" w14:textId="6CD15BB1" w:rsidR="3B349110" w:rsidRDefault="3B349110" w:rsidP="4A2C84A4"/>
        </w:tc>
        <w:tc>
          <w:tcPr>
            <w:tcW w:w="990" w:type="dxa"/>
          </w:tcPr>
          <w:p w14:paraId="03B560A1" w14:textId="6CD15BB1" w:rsidR="3B349110" w:rsidRDefault="3B349110" w:rsidP="4A2C84A4"/>
        </w:tc>
        <w:tc>
          <w:tcPr>
            <w:tcW w:w="767" w:type="dxa"/>
          </w:tcPr>
          <w:p w14:paraId="1D46A057" w14:textId="6CD15BB1" w:rsidR="3B349110" w:rsidRDefault="3B349110" w:rsidP="4A2C84A4"/>
        </w:tc>
        <w:tc>
          <w:tcPr>
            <w:tcW w:w="886" w:type="dxa"/>
          </w:tcPr>
          <w:p w14:paraId="321DB15A" w14:textId="6CD15BB1" w:rsidR="3B349110" w:rsidRDefault="3B349110" w:rsidP="4A2C84A4"/>
        </w:tc>
        <w:tc>
          <w:tcPr>
            <w:tcW w:w="701" w:type="dxa"/>
          </w:tcPr>
          <w:p w14:paraId="64A90198" w14:textId="6CD15BB1" w:rsidR="3B349110" w:rsidRDefault="3B349110" w:rsidP="4A2C84A4"/>
        </w:tc>
        <w:tc>
          <w:tcPr>
            <w:tcW w:w="875" w:type="dxa"/>
          </w:tcPr>
          <w:p w14:paraId="56FB2100" w14:textId="6CD15BB1" w:rsidR="3B349110" w:rsidRDefault="3B349110" w:rsidP="4A2C84A4"/>
        </w:tc>
        <w:tc>
          <w:tcPr>
            <w:tcW w:w="1091" w:type="dxa"/>
          </w:tcPr>
          <w:p w14:paraId="56B40ACA" w14:textId="6CD15BB1" w:rsidR="3B349110" w:rsidRDefault="3B349110" w:rsidP="4A2C84A4"/>
        </w:tc>
        <w:tc>
          <w:tcPr>
            <w:tcW w:w="1170" w:type="dxa"/>
          </w:tcPr>
          <w:p w14:paraId="4BF11D97" w14:textId="6CD15BB1" w:rsidR="3B349110" w:rsidRDefault="3B349110" w:rsidP="4A2C84A4"/>
        </w:tc>
        <w:tc>
          <w:tcPr>
            <w:tcW w:w="1080" w:type="dxa"/>
          </w:tcPr>
          <w:p w14:paraId="6C4484E2" w14:textId="6CD15BB1" w:rsidR="3B349110" w:rsidRDefault="3B349110" w:rsidP="4A2C84A4"/>
        </w:tc>
        <w:tc>
          <w:tcPr>
            <w:tcW w:w="915" w:type="dxa"/>
          </w:tcPr>
          <w:p w14:paraId="16CF9C63" w14:textId="6CD15BB1" w:rsidR="3B349110" w:rsidRDefault="3B349110" w:rsidP="4A2C84A4"/>
        </w:tc>
        <w:tc>
          <w:tcPr>
            <w:tcW w:w="926" w:type="dxa"/>
          </w:tcPr>
          <w:p w14:paraId="2B432DA4" w14:textId="6CD15BB1" w:rsidR="3B349110" w:rsidRDefault="3B349110" w:rsidP="4A2C84A4"/>
        </w:tc>
        <w:tc>
          <w:tcPr>
            <w:tcW w:w="1128" w:type="dxa"/>
          </w:tcPr>
          <w:p w14:paraId="07A69775" w14:textId="6CD15BB1" w:rsidR="3B349110" w:rsidRDefault="3B349110" w:rsidP="4A2C84A4"/>
        </w:tc>
      </w:tr>
      <w:tr w:rsidR="002B13E0" w14:paraId="0FEA6DF0" w14:textId="77777777" w:rsidTr="002B13E0">
        <w:tc>
          <w:tcPr>
            <w:tcW w:w="1804" w:type="dxa"/>
          </w:tcPr>
          <w:p w14:paraId="1BD7476F" w14:textId="563E221C" w:rsidR="3B349110" w:rsidRDefault="4A2C84A4" w:rsidP="4A2C84A4">
            <w:proofErr w:type="spellStart"/>
            <w:r>
              <w:t>Monotremata</w:t>
            </w:r>
            <w:proofErr w:type="spellEnd"/>
          </w:p>
        </w:tc>
        <w:tc>
          <w:tcPr>
            <w:tcW w:w="607" w:type="dxa"/>
          </w:tcPr>
          <w:p w14:paraId="247A0C70" w14:textId="5E281DE7" w:rsidR="3B349110" w:rsidRDefault="4A2C84A4" w:rsidP="4A2C84A4">
            <w:r w:rsidRPr="4A2C84A4">
              <w:rPr>
                <w:b/>
                <w:bCs/>
              </w:rPr>
              <w:t>2</w:t>
            </w:r>
            <w:r>
              <w:t xml:space="preserve"> (of 2)</w:t>
            </w:r>
          </w:p>
        </w:tc>
        <w:tc>
          <w:tcPr>
            <w:tcW w:w="629" w:type="dxa"/>
          </w:tcPr>
          <w:p w14:paraId="6FCC3CA0" w14:textId="5A2F8CE9" w:rsidR="3B349110" w:rsidRDefault="4A2C84A4" w:rsidP="4A2C84A4">
            <w:r w:rsidRPr="4A2C84A4">
              <w:rPr>
                <w:b/>
                <w:bCs/>
              </w:rPr>
              <w:t>2</w:t>
            </w:r>
            <w:r>
              <w:t xml:space="preserve"> (of 7)</w:t>
            </w:r>
          </w:p>
        </w:tc>
        <w:tc>
          <w:tcPr>
            <w:tcW w:w="870" w:type="dxa"/>
          </w:tcPr>
          <w:p w14:paraId="16AE6CBB" w14:textId="37E4DD62" w:rsidR="3B349110" w:rsidRDefault="4A2C84A4" w:rsidP="4A2C84A4">
            <w:r>
              <w:t>x</w:t>
            </w:r>
          </w:p>
        </w:tc>
        <w:tc>
          <w:tcPr>
            <w:tcW w:w="1186" w:type="dxa"/>
          </w:tcPr>
          <w:p w14:paraId="41F62E03" w14:textId="1F3A98B7" w:rsidR="3B349110" w:rsidRDefault="4A2C84A4" w:rsidP="4A2C84A4">
            <w:r>
              <w:t>NRSF</w:t>
            </w:r>
          </w:p>
        </w:tc>
        <w:tc>
          <w:tcPr>
            <w:tcW w:w="861" w:type="dxa"/>
          </w:tcPr>
          <w:p w14:paraId="624EC43C" w14:textId="23972F91" w:rsidR="3B349110" w:rsidRDefault="4A2C84A4" w:rsidP="4A2C84A4">
            <w:r>
              <w:t>NRSF</w:t>
            </w:r>
          </w:p>
        </w:tc>
        <w:tc>
          <w:tcPr>
            <w:tcW w:w="476" w:type="dxa"/>
          </w:tcPr>
          <w:p w14:paraId="061EE04C" w14:textId="0C899678" w:rsidR="3B349110" w:rsidRDefault="4A2C84A4" w:rsidP="4A2C84A4">
            <w:r>
              <w:t>x</w:t>
            </w:r>
          </w:p>
        </w:tc>
        <w:tc>
          <w:tcPr>
            <w:tcW w:w="1032" w:type="dxa"/>
          </w:tcPr>
          <w:p w14:paraId="3B9F0CC0" w14:textId="2F10F69C" w:rsidR="3B349110" w:rsidRDefault="4A2C84A4" w:rsidP="4A2C84A4">
            <w:r>
              <w:t>x</w:t>
            </w:r>
          </w:p>
        </w:tc>
        <w:tc>
          <w:tcPr>
            <w:tcW w:w="990" w:type="dxa"/>
          </w:tcPr>
          <w:p w14:paraId="1A86BC4E" w14:textId="208FD439" w:rsidR="3B349110" w:rsidRDefault="4A2C84A4" w:rsidP="4A2C84A4">
            <w:r>
              <w:t>NRSF</w:t>
            </w:r>
          </w:p>
        </w:tc>
        <w:tc>
          <w:tcPr>
            <w:tcW w:w="767" w:type="dxa"/>
          </w:tcPr>
          <w:p w14:paraId="6EB25D9F" w14:textId="0BC19109" w:rsidR="3B349110" w:rsidRDefault="4A2C84A4" w:rsidP="4A2C84A4">
            <w:r>
              <w:t>NRSF</w:t>
            </w:r>
          </w:p>
        </w:tc>
        <w:tc>
          <w:tcPr>
            <w:tcW w:w="886" w:type="dxa"/>
          </w:tcPr>
          <w:p w14:paraId="1EB4F7D5" w14:textId="5017E65E" w:rsidR="3B349110" w:rsidRDefault="4A2C84A4" w:rsidP="4A2C84A4">
            <w:r>
              <w:t>x</w:t>
            </w:r>
          </w:p>
        </w:tc>
        <w:tc>
          <w:tcPr>
            <w:tcW w:w="701" w:type="dxa"/>
          </w:tcPr>
          <w:p w14:paraId="0CEF2EFA" w14:textId="6ADB7F4E" w:rsidR="3B349110" w:rsidRDefault="4A2C84A4" w:rsidP="4A2C84A4">
            <w:r>
              <w:t>NRSF</w:t>
            </w:r>
          </w:p>
        </w:tc>
        <w:tc>
          <w:tcPr>
            <w:tcW w:w="875" w:type="dxa"/>
          </w:tcPr>
          <w:p w14:paraId="65A7A5F0" w14:textId="009C6314" w:rsidR="3B349110" w:rsidRDefault="4A2C84A4" w:rsidP="4A2C84A4">
            <w:r>
              <w:t>x</w:t>
            </w:r>
          </w:p>
        </w:tc>
        <w:tc>
          <w:tcPr>
            <w:tcW w:w="1091" w:type="dxa"/>
          </w:tcPr>
          <w:p w14:paraId="2CC0488B" w14:textId="2671A8A3" w:rsidR="3B349110" w:rsidRDefault="4A2C84A4" w:rsidP="4A2C84A4">
            <w:r>
              <w:t>NRSF</w:t>
            </w:r>
          </w:p>
        </w:tc>
        <w:tc>
          <w:tcPr>
            <w:tcW w:w="1170" w:type="dxa"/>
          </w:tcPr>
          <w:p w14:paraId="4E8D3510" w14:textId="0FD48188" w:rsidR="3B349110" w:rsidRDefault="4A2C84A4" w:rsidP="4A2C84A4">
            <w:r>
              <w:t>NRSF</w:t>
            </w:r>
          </w:p>
        </w:tc>
        <w:tc>
          <w:tcPr>
            <w:tcW w:w="1080" w:type="dxa"/>
          </w:tcPr>
          <w:p w14:paraId="2B82ED94" w14:textId="4DF617F7" w:rsidR="3B349110" w:rsidRDefault="4A2C84A4" w:rsidP="4A2C84A4">
            <w:r>
              <w:t>NRSF</w:t>
            </w:r>
          </w:p>
        </w:tc>
        <w:tc>
          <w:tcPr>
            <w:tcW w:w="915" w:type="dxa"/>
          </w:tcPr>
          <w:p w14:paraId="67A3AE05" w14:textId="295AF754" w:rsidR="3B349110" w:rsidRDefault="4A2C84A4" w:rsidP="4A2C84A4">
            <w:r>
              <w:t>NRSF</w:t>
            </w:r>
          </w:p>
        </w:tc>
        <w:tc>
          <w:tcPr>
            <w:tcW w:w="926" w:type="dxa"/>
          </w:tcPr>
          <w:p w14:paraId="0B2B328E" w14:textId="1AC9132E" w:rsidR="3B349110" w:rsidRDefault="4A2C84A4" w:rsidP="4A2C84A4">
            <w:pPr>
              <w:rPr>
                <w:i/>
                <w:iCs/>
              </w:rPr>
            </w:pPr>
            <w:proofErr w:type="spellStart"/>
            <w:r w:rsidRPr="4A2C84A4">
              <w:rPr>
                <w:i/>
                <w:iCs/>
              </w:rPr>
              <w:t>Amh</w:t>
            </w:r>
            <w:proofErr w:type="spellEnd"/>
            <w:r w:rsidRPr="4A2C84A4">
              <w:rPr>
                <w:i/>
                <w:iCs/>
              </w:rPr>
              <w:t>?</w:t>
            </w:r>
          </w:p>
        </w:tc>
        <w:tc>
          <w:tcPr>
            <w:tcW w:w="1128" w:type="dxa"/>
          </w:tcPr>
          <w:p w14:paraId="1A36CCEE" w14:textId="6CD15BB1" w:rsidR="3B349110" w:rsidRDefault="3B349110" w:rsidP="4A2C84A4"/>
        </w:tc>
      </w:tr>
      <w:tr w:rsidR="002B13E0" w14:paraId="52B5A7EB" w14:textId="77777777" w:rsidTr="002B13E0">
        <w:tc>
          <w:tcPr>
            <w:tcW w:w="1804" w:type="dxa"/>
          </w:tcPr>
          <w:p w14:paraId="5102E480" w14:textId="2B0C0FC5" w:rsidR="3B349110" w:rsidRDefault="4A2C84A4" w:rsidP="4A2C84A4">
            <w:r>
              <w:t>Theria</w:t>
            </w:r>
          </w:p>
        </w:tc>
        <w:tc>
          <w:tcPr>
            <w:tcW w:w="607" w:type="dxa"/>
          </w:tcPr>
          <w:p w14:paraId="37E65DFA" w14:textId="0E3FCC10" w:rsidR="3B349110" w:rsidRDefault="4A2C84A4" w:rsidP="4A2C84A4">
            <w:r w:rsidRPr="4A2C84A4">
              <w:rPr>
                <w:b/>
                <w:bCs/>
              </w:rPr>
              <w:t>120</w:t>
            </w:r>
            <w:r>
              <w:t xml:space="preserve"> (of 156)</w:t>
            </w:r>
          </w:p>
        </w:tc>
        <w:tc>
          <w:tcPr>
            <w:tcW w:w="629" w:type="dxa"/>
          </w:tcPr>
          <w:p w14:paraId="466F8241" w14:textId="23744A83" w:rsidR="3B349110" w:rsidRDefault="4A2C84A4" w:rsidP="4A2C84A4">
            <w:r w:rsidRPr="4A2C84A4">
              <w:rPr>
                <w:b/>
                <w:bCs/>
              </w:rPr>
              <w:t>419</w:t>
            </w:r>
            <w:r>
              <w:t xml:space="preserve"> (of 8247)</w:t>
            </w:r>
          </w:p>
        </w:tc>
        <w:tc>
          <w:tcPr>
            <w:tcW w:w="870" w:type="dxa"/>
          </w:tcPr>
          <w:p w14:paraId="76E1340E" w14:textId="6CD15BB1" w:rsidR="3B349110" w:rsidRDefault="3B349110" w:rsidP="4A2C84A4"/>
        </w:tc>
        <w:tc>
          <w:tcPr>
            <w:tcW w:w="1186" w:type="dxa"/>
          </w:tcPr>
          <w:p w14:paraId="4DF456FB" w14:textId="6CD15BB1" w:rsidR="3B349110" w:rsidRDefault="3B349110" w:rsidP="4A2C84A4"/>
        </w:tc>
        <w:tc>
          <w:tcPr>
            <w:tcW w:w="861" w:type="dxa"/>
          </w:tcPr>
          <w:p w14:paraId="18FCE548" w14:textId="6CD15BB1" w:rsidR="3B349110" w:rsidRDefault="3B349110" w:rsidP="4A2C84A4"/>
        </w:tc>
        <w:tc>
          <w:tcPr>
            <w:tcW w:w="476" w:type="dxa"/>
          </w:tcPr>
          <w:p w14:paraId="16870887" w14:textId="6CD15BB1" w:rsidR="3B349110" w:rsidRDefault="3B349110" w:rsidP="4A2C84A4"/>
        </w:tc>
        <w:tc>
          <w:tcPr>
            <w:tcW w:w="1032" w:type="dxa"/>
          </w:tcPr>
          <w:p w14:paraId="206CBE5C" w14:textId="6CD15BB1" w:rsidR="3B349110" w:rsidRDefault="3B349110" w:rsidP="4A2C84A4"/>
        </w:tc>
        <w:tc>
          <w:tcPr>
            <w:tcW w:w="990" w:type="dxa"/>
          </w:tcPr>
          <w:p w14:paraId="51A796CE" w14:textId="6CD15BB1" w:rsidR="3B349110" w:rsidRDefault="3B349110" w:rsidP="4A2C84A4"/>
        </w:tc>
        <w:tc>
          <w:tcPr>
            <w:tcW w:w="767" w:type="dxa"/>
          </w:tcPr>
          <w:p w14:paraId="200175A4" w14:textId="6CD15BB1" w:rsidR="3B349110" w:rsidRDefault="3B349110" w:rsidP="4A2C84A4"/>
        </w:tc>
        <w:tc>
          <w:tcPr>
            <w:tcW w:w="886" w:type="dxa"/>
          </w:tcPr>
          <w:p w14:paraId="68DB8633" w14:textId="6CD15BB1" w:rsidR="3B349110" w:rsidRDefault="3B349110" w:rsidP="4A2C84A4"/>
        </w:tc>
        <w:tc>
          <w:tcPr>
            <w:tcW w:w="701" w:type="dxa"/>
          </w:tcPr>
          <w:p w14:paraId="3CACA6E9" w14:textId="6CD15BB1" w:rsidR="3B349110" w:rsidRDefault="3B349110" w:rsidP="4A2C84A4"/>
        </w:tc>
        <w:tc>
          <w:tcPr>
            <w:tcW w:w="875" w:type="dxa"/>
          </w:tcPr>
          <w:p w14:paraId="5F872918" w14:textId="6CD15BB1" w:rsidR="3B349110" w:rsidRDefault="3B349110" w:rsidP="4A2C84A4"/>
        </w:tc>
        <w:tc>
          <w:tcPr>
            <w:tcW w:w="1091" w:type="dxa"/>
          </w:tcPr>
          <w:p w14:paraId="114556E5" w14:textId="6CD15BB1" w:rsidR="3B349110" w:rsidRDefault="3B349110" w:rsidP="4A2C84A4"/>
        </w:tc>
        <w:tc>
          <w:tcPr>
            <w:tcW w:w="1170" w:type="dxa"/>
          </w:tcPr>
          <w:p w14:paraId="13E53CBB" w14:textId="6CD15BB1" w:rsidR="3B349110" w:rsidRDefault="3B349110" w:rsidP="4A2C84A4"/>
        </w:tc>
        <w:tc>
          <w:tcPr>
            <w:tcW w:w="1080" w:type="dxa"/>
          </w:tcPr>
          <w:p w14:paraId="5D21E2BF" w14:textId="6CD15BB1" w:rsidR="3B349110" w:rsidRDefault="3B349110" w:rsidP="4A2C84A4"/>
        </w:tc>
        <w:tc>
          <w:tcPr>
            <w:tcW w:w="915" w:type="dxa"/>
          </w:tcPr>
          <w:p w14:paraId="1E8274A1" w14:textId="6CD15BB1" w:rsidR="3B349110" w:rsidRDefault="3B349110" w:rsidP="4A2C84A4"/>
        </w:tc>
        <w:tc>
          <w:tcPr>
            <w:tcW w:w="926" w:type="dxa"/>
          </w:tcPr>
          <w:p w14:paraId="612B8F45" w14:textId="6CD15BB1" w:rsidR="3B349110" w:rsidRDefault="3B349110" w:rsidP="4A2C84A4"/>
        </w:tc>
        <w:tc>
          <w:tcPr>
            <w:tcW w:w="1128" w:type="dxa"/>
          </w:tcPr>
          <w:p w14:paraId="17D92AD1" w14:textId="6CD15BB1" w:rsidR="3B349110" w:rsidRDefault="3B349110" w:rsidP="4A2C84A4"/>
        </w:tc>
      </w:tr>
      <w:tr w:rsidR="002B13E0" w14:paraId="6BBF9D6D" w14:textId="77777777" w:rsidTr="002B13E0">
        <w:tc>
          <w:tcPr>
            <w:tcW w:w="1804" w:type="dxa"/>
          </w:tcPr>
          <w:p w14:paraId="3CD23794" w14:textId="71AE1A3E" w:rsidR="3B349110" w:rsidRDefault="4A2C84A4" w:rsidP="4A2C84A4">
            <w:pPr>
              <w:rPr>
                <w:i/>
                <w:iCs/>
              </w:rPr>
            </w:pPr>
            <w:r w:rsidRPr="4A2C84A4">
              <w:rPr>
                <w:i/>
                <w:iCs/>
              </w:rPr>
              <w:t>Metatheria</w:t>
            </w:r>
          </w:p>
        </w:tc>
        <w:tc>
          <w:tcPr>
            <w:tcW w:w="607" w:type="dxa"/>
          </w:tcPr>
          <w:p w14:paraId="35255A3C" w14:textId="3CC6D234" w:rsidR="3B349110" w:rsidRDefault="4A2C84A4" w:rsidP="4A2C84A4">
            <w:r w:rsidRPr="4A2C84A4">
              <w:rPr>
                <w:b/>
                <w:bCs/>
              </w:rPr>
              <w:t>8</w:t>
            </w:r>
            <w:r>
              <w:t xml:space="preserve"> (of 19)</w:t>
            </w:r>
          </w:p>
        </w:tc>
        <w:tc>
          <w:tcPr>
            <w:tcW w:w="629" w:type="dxa"/>
          </w:tcPr>
          <w:p w14:paraId="1EE1EE2E" w14:textId="4B68C683" w:rsidR="3B349110" w:rsidRDefault="4A2C84A4" w:rsidP="4A2C84A4">
            <w:r w:rsidRPr="4A2C84A4">
              <w:rPr>
                <w:b/>
                <w:bCs/>
              </w:rPr>
              <w:t>8</w:t>
            </w:r>
            <w:r>
              <w:t xml:space="preserve"> (of 422)</w:t>
            </w:r>
          </w:p>
        </w:tc>
        <w:tc>
          <w:tcPr>
            <w:tcW w:w="870" w:type="dxa"/>
          </w:tcPr>
          <w:p w14:paraId="008F7457" w14:textId="76AB2E41" w:rsidR="3B349110" w:rsidRDefault="4A2C84A4" w:rsidP="4A2C84A4">
            <w:r>
              <w:t>x</w:t>
            </w:r>
          </w:p>
        </w:tc>
        <w:tc>
          <w:tcPr>
            <w:tcW w:w="1186" w:type="dxa"/>
          </w:tcPr>
          <w:p w14:paraId="6E743AE0" w14:textId="119330CA" w:rsidR="3B349110" w:rsidRDefault="4A2C84A4" w:rsidP="4A2C84A4">
            <w:r>
              <w:t>NRSF</w:t>
            </w:r>
          </w:p>
        </w:tc>
        <w:tc>
          <w:tcPr>
            <w:tcW w:w="861" w:type="dxa"/>
          </w:tcPr>
          <w:p w14:paraId="3FAFF0A3" w14:textId="26349E38" w:rsidR="3B349110" w:rsidRDefault="4A2C84A4" w:rsidP="4A2C84A4">
            <w:r>
              <w:t>NRSF</w:t>
            </w:r>
          </w:p>
        </w:tc>
        <w:tc>
          <w:tcPr>
            <w:tcW w:w="476" w:type="dxa"/>
          </w:tcPr>
          <w:p w14:paraId="75887248" w14:textId="25E405DE" w:rsidR="3B349110" w:rsidRDefault="4A2C84A4" w:rsidP="4A2C84A4">
            <w:r>
              <w:t>x</w:t>
            </w:r>
          </w:p>
        </w:tc>
        <w:tc>
          <w:tcPr>
            <w:tcW w:w="1032" w:type="dxa"/>
          </w:tcPr>
          <w:p w14:paraId="460C6918" w14:textId="20D89502" w:rsidR="3B349110" w:rsidRDefault="4A2C84A4" w:rsidP="4A2C84A4">
            <w:r>
              <w:t>x</w:t>
            </w:r>
          </w:p>
        </w:tc>
        <w:tc>
          <w:tcPr>
            <w:tcW w:w="990" w:type="dxa"/>
          </w:tcPr>
          <w:p w14:paraId="07803168" w14:textId="5D7418B9" w:rsidR="3B349110" w:rsidRDefault="4A2C84A4" w:rsidP="4A2C84A4">
            <w:r>
              <w:t>NRSF</w:t>
            </w:r>
          </w:p>
        </w:tc>
        <w:tc>
          <w:tcPr>
            <w:tcW w:w="767" w:type="dxa"/>
          </w:tcPr>
          <w:p w14:paraId="7771EE6E" w14:textId="47988978" w:rsidR="3B349110" w:rsidRDefault="4A2C84A4" w:rsidP="4A2C84A4">
            <w:r>
              <w:t>NRSF</w:t>
            </w:r>
          </w:p>
        </w:tc>
        <w:tc>
          <w:tcPr>
            <w:tcW w:w="886" w:type="dxa"/>
          </w:tcPr>
          <w:p w14:paraId="255127AB" w14:textId="75C4D3F5" w:rsidR="3B349110" w:rsidRDefault="4A2C84A4" w:rsidP="4A2C84A4">
            <w:r>
              <w:t>NRSF</w:t>
            </w:r>
          </w:p>
        </w:tc>
        <w:tc>
          <w:tcPr>
            <w:tcW w:w="701" w:type="dxa"/>
          </w:tcPr>
          <w:p w14:paraId="3C7825DD" w14:textId="644FC0FB" w:rsidR="3B349110" w:rsidRDefault="4A2C84A4" w:rsidP="4A2C84A4">
            <w:r>
              <w:t>x</w:t>
            </w:r>
          </w:p>
        </w:tc>
        <w:tc>
          <w:tcPr>
            <w:tcW w:w="875" w:type="dxa"/>
          </w:tcPr>
          <w:p w14:paraId="5BA13485" w14:textId="77A1A2F1" w:rsidR="3B349110" w:rsidRDefault="4A2C84A4" w:rsidP="4A2C84A4">
            <w:r>
              <w:t>x</w:t>
            </w:r>
          </w:p>
        </w:tc>
        <w:tc>
          <w:tcPr>
            <w:tcW w:w="1091" w:type="dxa"/>
          </w:tcPr>
          <w:p w14:paraId="305313AF" w14:textId="6A92FFC7" w:rsidR="3B349110" w:rsidRDefault="4A2C84A4" w:rsidP="4A2C84A4">
            <w:r>
              <w:t>NRSF</w:t>
            </w:r>
          </w:p>
        </w:tc>
        <w:tc>
          <w:tcPr>
            <w:tcW w:w="1170" w:type="dxa"/>
          </w:tcPr>
          <w:p w14:paraId="6F62EC09" w14:textId="69AA9E4C" w:rsidR="3B349110" w:rsidRDefault="4A2C84A4" w:rsidP="4A2C84A4">
            <w:r>
              <w:t>NRSF</w:t>
            </w:r>
          </w:p>
        </w:tc>
        <w:tc>
          <w:tcPr>
            <w:tcW w:w="1080" w:type="dxa"/>
          </w:tcPr>
          <w:p w14:paraId="40FDEB40" w14:textId="75CF999B" w:rsidR="3B349110" w:rsidRDefault="4A2C84A4" w:rsidP="4A2C84A4">
            <w:r>
              <w:t>NRSF</w:t>
            </w:r>
          </w:p>
        </w:tc>
        <w:tc>
          <w:tcPr>
            <w:tcW w:w="915" w:type="dxa"/>
          </w:tcPr>
          <w:p w14:paraId="2F63F202" w14:textId="600823B7" w:rsidR="3B349110" w:rsidRDefault="4A2C84A4" w:rsidP="4A2C84A4">
            <w:r>
              <w:t>NRSF</w:t>
            </w:r>
          </w:p>
        </w:tc>
        <w:tc>
          <w:tcPr>
            <w:tcW w:w="926" w:type="dxa"/>
          </w:tcPr>
          <w:p w14:paraId="1E25F7E4" w14:textId="64F267F0" w:rsidR="3B349110" w:rsidRDefault="4A2C84A4" w:rsidP="4A2C84A4">
            <w:pPr>
              <w:rPr>
                <w:i/>
                <w:iCs/>
              </w:rPr>
            </w:pPr>
            <w:proofErr w:type="spellStart"/>
            <w:r w:rsidRPr="4A2C84A4">
              <w:rPr>
                <w:i/>
                <w:iCs/>
              </w:rPr>
              <w:t>Sry</w:t>
            </w:r>
            <w:proofErr w:type="spellEnd"/>
          </w:p>
        </w:tc>
        <w:tc>
          <w:tcPr>
            <w:tcW w:w="1128" w:type="dxa"/>
          </w:tcPr>
          <w:p w14:paraId="55D7E9C9" w14:textId="6CD15BB1" w:rsidR="3B349110" w:rsidRDefault="3B349110" w:rsidP="4A2C84A4"/>
        </w:tc>
      </w:tr>
      <w:tr w:rsidR="002B13E0" w14:paraId="0A8C3D67" w14:textId="77777777" w:rsidTr="002B13E0">
        <w:tc>
          <w:tcPr>
            <w:tcW w:w="1804" w:type="dxa"/>
          </w:tcPr>
          <w:p w14:paraId="388F9AE7" w14:textId="2E635B4D" w:rsidR="3B349110" w:rsidRDefault="4A2C84A4" w:rsidP="4A2C84A4">
            <w:pPr>
              <w:rPr>
                <w:i/>
                <w:iCs/>
              </w:rPr>
            </w:pPr>
            <w:proofErr w:type="spellStart"/>
            <w:r w:rsidRPr="4A2C84A4">
              <w:rPr>
                <w:i/>
                <w:iCs/>
              </w:rPr>
              <w:t>Eutheria</w:t>
            </w:r>
            <w:proofErr w:type="spellEnd"/>
          </w:p>
        </w:tc>
        <w:tc>
          <w:tcPr>
            <w:tcW w:w="607" w:type="dxa"/>
          </w:tcPr>
          <w:p w14:paraId="691CE008" w14:textId="02BD0923" w:rsidR="3B349110" w:rsidRDefault="4A2C84A4" w:rsidP="4A2C84A4">
            <w:r w:rsidRPr="4A2C84A4">
              <w:rPr>
                <w:b/>
                <w:bCs/>
              </w:rPr>
              <w:t>112</w:t>
            </w:r>
            <w:r>
              <w:t xml:space="preserve"> (of 137)</w:t>
            </w:r>
          </w:p>
        </w:tc>
        <w:tc>
          <w:tcPr>
            <w:tcW w:w="629" w:type="dxa"/>
          </w:tcPr>
          <w:p w14:paraId="2E9BC5FE" w14:textId="0F1EEE34" w:rsidR="3B349110" w:rsidRDefault="4A2C84A4" w:rsidP="4A2C84A4">
            <w:r w:rsidRPr="4A2C84A4">
              <w:rPr>
                <w:b/>
                <w:bCs/>
              </w:rPr>
              <w:t>411</w:t>
            </w:r>
            <w:r>
              <w:t xml:space="preserve"> (of 7825)</w:t>
            </w:r>
          </w:p>
        </w:tc>
        <w:tc>
          <w:tcPr>
            <w:tcW w:w="870" w:type="dxa"/>
          </w:tcPr>
          <w:p w14:paraId="73E76368" w14:textId="6CD6FFC5" w:rsidR="3B349110" w:rsidRDefault="4A2C84A4" w:rsidP="4A2C84A4">
            <w:r>
              <w:t>x</w:t>
            </w:r>
          </w:p>
        </w:tc>
        <w:tc>
          <w:tcPr>
            <w:tcW w:w="1186" w:type="dxa"/>
          </w:tcPr>
          <w:p w14:paraId="36BA5BD8" w14:textId="3B130A7C" w:rsidR="3B349110" w:rsidRDefault="4A2C84A4" w:rsidP="4A2C84A4">
            <w:r>
              <w:t>NRSF</w:t>
            </w:r>
          </w:p>
        </w:tc>
        <w:tc>
          <w:tcPr>
            <w:tcW w:w="861" w:type="dxa"/>
          </w:tcPr>
          <w:p w14:paraId="210260C9" w14:textId="126A814D" w:rsidR="3B349110" w:rsidRDefault="4A2C84A4" w:rsidP="4A2C84A4">
            <w:r>
              <w:t>NRSF</w:t>
            </w:r>
          </w:p>
        </w:tc>
        <w:tc>
          <w:tcPr>
            <w:tcW w:w="476" w:type="dxa"/>
          </w:tcPr>
          <w:p w14:paraId="086B2740" w14:textId="73071803" w:rsidR="3B349110" w:rsidRDefault="4A2C84A4" w:rsidP="4A2C84A4">
            <w:r>
              <w:t>x</w:t>
            </w:r>
          </w:p>
        </w:tc>
        <w:tc>
          <w:tcPr>
            <w:tcW w:w="1032" w:type="dxa"/>
          </w:tcPr>
          <w:p w14:paraId="5F3E4AEC" w14:textId="584500B9" w:rsidR="3B349110" w:rsidRDefault="4A2C84A4" w:rsidP="4A2C84A4">
            <w:r>
              <w:t>x</w:t>
            </w:r>
          </w:p>
        </w:tc>
        <w:tc>
          <w:tcPr>
            <w:tcW w:w="990" w:type="dxa"/>
          </w:tcPr>
          <w:p w14:paraId="2EDEDAF3" w14:textId="30D0E457" w:rsidR="3B349110" w:rsidRDefault="4A2C84A4" w:rsidP="4A2C84A4">
            <w:r>
              <w:t>NRSF</w:t>
            </w:r>
          </w:p>
        </w:tc>
        <w:tc>
          <w:tcPr>
            <w:tcW w:w="767" w:type="dxa"/>
          </w:tcPr>
          <w:p w14:paraId="3F9E6F9D" w14:textId="228A3716" w:rsidR="3B349110" w:rsidRDefault="4A2C84A4" w:rsidP="4A2C84A4">
            <w:r>
              <w:t>x</w:t>
            </w:r>
          </w:p>
        </w:tc>
        <w:tc>
          <w:tcPr>
            <w:tcW w:w="886" w:type="dxa"/>
          </w:tcPr>
          <w:p w14:paraId="70357BC3" w14:textId="655BE1D6" w:rsidR="3B349110" w:rsidRDefault="4A2C84A4" w:rsidP="4A2C84A4">
            <w:r>
              <w:t>NRSF</w:t>
            </w:r>
          </w:p>
        </w:tc>
        <w:tc>
          <w:tcPr>
            <w:tcW w:w="701" w:type="dxa"/>
          </w:tcPr>
          <w:p w14:paraId="1C9F329D" w14:textId="2C85C57F" w:rsidR="3B349110" w:rsidRDefault="4A2C84A4" w:rsidP="4A2C84A4">
            <w:r>
              <w:t>x</w:t>
            </w:r>
          </w:p>
        </w:tc>
        <w:tc>
          <w:tcPr>
            <w:tcW w:w="875" w:type="dxa"/>
          </w:tcPr>
          <w:p w14:paraId="1C5441B9" w14:textId="6328BDFF" w:rsidR="3B349110" w:rsidRDefault="4A2C84A4" w:rsidP="4A2C84A4">
            <w:r>
              <w:t>x</w:t>
            </w:r>
          </w:p>
        </w:tc>
        <w:tc>
          <w:tcPr>
            <w:tcW w:w="1091" w:type="dxa"/>
          </w:tcPr>
          <w:p w14:paraId="0A955E15" w14:textId="5A3822A2" w:rsidR="3B349110" w:rsidRDefault="4A2C84A4" w:rsidP="4A2C84A4">
            <w:r>
              <w:t>NRSF</w:t>
            </w:r>
          </w:p>
        </w:tc>
        <w:tc>
          <w:tcPr>
            <w:tcW w:w="1170" w:type="dxa"/>
          </w:tcPr>
          <w:p w14:paraId="2379AD6C" w14:textId="70CA03B7" w:rsidR="3B349110" w:rsidRDefault="4A2C84A4" w:rsidP="4A2C84A4">
            <w:r>
              <w:t>NRSF</w:t>
            </w:r>
          </w:p>
        </w:tc>
        <w:tc>
          <w:tcPr>
            <w:tcW w:w="1080" w:type="dxa"/>
          </w:tcPr>
          <w:p w14:paraId="688DC682" w14:textId="0AB47FF4" w:rsidR="3B349110" w:rsidRDefault="4A2C84A4" w:rsidP="4A2C84A4">
            <w:r>
              <w:t>NRSF</w:t>
            </w:r>
          </w:p>
        </w:tc>
        <w:tc>
          <w:tcPr>
            <w:tcW w:w="915" w:type="dxa"/>
          </w:tcPr>
          <w:p w14:paraId="42D7EC12" w14:textId="548C9389" w:rsidR="3B349110" w:rsidRDefault="4A2C84A4" w:rsidP="4A2C84A4">
            <w:r>
              <w:t>NRSF</w:t>
            </w:r>
          </w:p>
        </w:tc>
        <w:tc>
          <w:tcPr>
            <w:tcW w:w="926" w:type="dxa"/>
          </w:tcPr>
          <w:p w14:paraId="1425CA7D" w14:textId="4957F385" w:rsidR="3B349110" w:rsidRDefault="4A2C84A4" w:rsidP="4A2C84A4">
            <w:pPr>
              <w:rPr>
                <w:i/>
                <w:iCs/>
              </w:rPr>
            </w:pPr>
            <w:proofErr w:type="spellStart"/>
            <w:r w:rsidRPr="4A2C84A4">
              <w:rPr>
                <w:i/>
                <w:iCs/>
              </w:rPr>
              <w:t>Sry</w:t>
            </w:r>
            <w:proofErr w:type="spellEnd"/>
          </w:p>
        </w:tc>
        <w:tc>
          <w:tcPr>
            <w:tcW w:w="1128" w:type="dxa"/>
          </w:tcPr>
          <w:p w14:paraId="4B9CA73B" w14:textId="6CD15BB1" w:rsidR="3B349110" w:rsidRDefault="3B349110" w:rsidP="4A2C84A4"/>
        </w:tc>
      </w:tr>
    </w:tbl>
    <w:p w14:paraId="37197797" w14:textId="5E7CD5C3" w:rsidR="003B5CAF" w:rsidRPr="003B5CAF" w:rsidRDefault="003B5CAF" w:rsidP="00815D76">
      <w:pPr>
        <w:pStyle w:val="NoSpacing"/>
      </w:pPr>
      <w:r>
        <w:t xml:space="preserve">Table 1. Overview on available genome assemblies of vertebrates ([42], as December 2020) contrasted with generally known information on sexual phenotype, sex determination mode (SD mode) in </w:t>
      </w:r>
      <w:proofErr w:type="spellStart"/>
      <w:r>
        <w:t>gonochorists</w:t>
      </w:r>
      <w:proofErr w:type="spellEnd"/>
      <w:r>
        <w:t xml:space="preserve">, system of genotypic sex determination (GSD), reproductive mode, </w:t>
      </w:r>
      <w:proofErr w:type="gramStart"/>
      <w:r>
        <w:t>reproduction</w:t>
      </w:r>
      <w:proofErr w:type="gramEnd"/>
      <w:r>
        <w:t xml:space="preserve"> and master sex determination genes (in GSD species). (Total numbers of species and families were derived from the NCBI taxonomy database and may contain higher than expected numbers owing to the presence of extinct species/families. Herein: x, trait is present; NRSF, trait ‘not reported so far’ despite the availability of at least some data on this topic; no data, to our knowledge, this topic has not been studied/examined</w:t>
      </w:r>
      <w:proofErr w:type="gramStart"/>
      <w:r>
        <w:t>; ?</w:t>
      </w:r>
      <w:proofErr w:type="gramEnd"/>
      <w:r>
        <w:t>, questionable/equivocal evidence.)</w:t>
      </w:r>
    </w:p>
    <w:p w14:paraId="670DB013" w14:textId="1CE52A01" w:rsidR="003B5CAF" w:rsidRPr="003B5CAF" w:rsidRDefault="003B5CAF" w:rsidP="4A2C84A4">
      <w:pPr>
        <w:rPr>
          <w:b/>
          <w:bCs/>
        </w:rPr>
      </w:pPr>
    </w:p>
    <w:p w14:paraId="654C38BF" w14:textId="77777777" w:rsidR="00815D76" w:rsidRDefault="00815D76" w:rsidP="4A2C84A4">
      <w:pPr>
        <w:pStyle w:val="Heading3"/>
        <w:sectPr w:rsidR="00815D76" w:rsidSect="008159F5">
          <w:pgSz w:w="20160" w:h="12240" w:orient="landscape" w:code="5"/>
          <w:pgMar w:top="1080" w:right="1080" w:bottom="1080" w:left="1080" w:header="720" w:footer="720" w:gutter="0"/>
          <w:cols w:space="720"/>
          <w:docGrid w:linePitch="360"/>
        </w:sectPr>
      </w:pPr>
    </w:p>
    <w:p w14:paraId="1328A90A" w14:textId="77777777" w:rsidR="003B5CAF" w:rsidRPr="002A1249" w:rsidRDefault="003B5CAF" w:rsidP="002A1249">
      <w:pPr>
        <w:pStyle w:val="Heading2"/>
      </w:pPr>
      <w:r w:rsidRPr="002A1249">
        <w:t xml:space="preserve">GNATHOSTOMATA (JAWED </w:t>
      </w:r>
      <w:proofErr w:type="gramStart"/>
      <w:r w:rsidRPr="002A1249">
        <w:t>VERTEBRATES)CHONDRICHTHYES</w:t>
      </w:r>
      <w:proofErr w:type="gramEnd"/>
      <w:r w:rsidRPr="002A1249">
        <w:t xml:space="preserve"> (CARTILAGINOUS FISHES)</w:t>
      </w:r>
    </w:p>
    <w:p w14:paraId="19E999D6" w14:textId="2EFC4B5C" w:rsidR="003B5CAF" w:rsidRPr="003B5CAF" w:rsidRDefault="003B5CAF" w:rsidP="003B5CAF">
      <w:r w:rsidRPr="003B5CAF">
        <w:t xml:space="preserve">With approximately 1200 extant species, cartilaginous fishes comprise the sister group to all other living jawed vertebrates, with elasmobranchs (sharks, </w:t>
      </w:r>
      <w:proofErr w:type="gramStart"/>
      <w:r w:rsidRPr="003B5CAF">
        <w:t>rays</w:t>
      </w:r>
      <w:proofErr w:type="gramEnd"/>
      <w:r w:rsidRPr="003B5CAF">
        <w:t xml:space="preserve"> and relatives) and holocephalans (chimaeras) sharing an Ordovician common ancestor with Osteichthyes approximately 450 Ma [</w:t>
      </w:r>
      <w:r w:rsidRPr="00FE4970">
        <w:rPr>
          <w:b/>
          <w:bCs/>
        </w:rPr>
        <w:t>59</w:t>
      </w:r>
      <w:r w:rsidRPr="003B5CAF">
        <w:t>]. The genomes of only a few species have been characterized, hindered by large genome sizes (2.6–16.6 Gb; [</w:t>
      </w:r>
      <w:r w:rsidRPr="00FE4970">
        <w:rPr>
          <w:b/>
          <w:bCs/>
        </w:rPr>
        <w:t>43</w:t>
      </w:r>
      <w:r w:rsidRPr="003B5CAF">
        <w:t>]). Currently, six sharks [</w:t>
      </w:r>
      <w:r w:rsidRPr="00FE4970">
        <w:rPr>
          <w:b/>
          <w:bCs/>
        </w:rPr>
        <w:t>60</w:t>
      </w:r>
      <w:r w:rsidRPr="003B5CAF">
        <w:t>], two skates [</w:t>
      </w:r>
      <w:r w:rsidRPr="00FE4970">
        <w:rPr>
          <w:b/>
          <w:bCs/>
        </w:rPr>
        <w:t>61</w:t>
      </w:r>
      <w:r w:rsidRPr="003B5CAF">
        <w:t>] and two chimaera genomes [</w:t>
      </w:r>
      <w:r w:rsidRPr="00FE4970">
        <w:rPr>
          <w:b/>
          <w:bCs/>
        </w:rPr>
        <w:t>62</w:t>
      </w:r>
      <w:r w:rsidRPr="003B5CAF">
        <w:t>] have been assembled (recent overview: </w:t>
      </w:r>
      <w:r w:rsidRPr="00FE4970">
        <w:rPr>
          <w:b/>
          <w:bCs/>
        </w:rPr>
        <w:t>table 1</w:t>
      </w:r>
      <w:r w:rsidRPr="003B5CAF">
        <w:t xml:space="preserve">). The modes of reproduction are very diverse, including yolk-sac viviparity, </w:t>
      </w:r>
      <w:proofErr w:type="spellStart"/>
      <w:r w:rsidRPr="003B5CAF">
        <w:t>histotrophy</w:t>
      </w:r>
      <w:proofErr w:type="spellEnd"/>
      <w:r w:rsidRPr="003B5CAF">
        <w:t xml:space="preserve"> (nutrition of an embryo by uterine secretions), oophagy and placental reproduction [</w:t>
      </w:r>
      <w:r w:rsidRPr="00FE4970">
        <w:rPr>
          <w:b/>
          <w:bCs/>
        </w:rPr>
        <w:t>45</w:t>
      </w:r>
      <w:r w:rsidRPr="003B5CAF">
        <w:t>,</w:t>
      </w:r>
      <w:r w:rsidRPr="00FE4970">
        <w:rPr>
          <w:b/>
          <w:bCs/>
        </w:rPr>
        <w:t>63</w:t>
      </w:r>
      <w:r w:rsidRPr="003B5CAF">
        <w:t>]. Several studies report cases of occasional (facultative) parthenogenetic reproduction giving rise to all-female offspring [</w:t>
      </w:r>
      <w:r w:rsidRPr="00FE4970">
        <w:rPr>
          <w:b/>
          <w:bCs/>
        </w:rPr>
        <w:t>64</w:t>
      </w:r>
      <w:r w:rsidRPr="003B5CAF">
        <w:t>]. Intersexes (often reported as hermaphrodites) were reported in more than 30 elasmobranch species. They frequently showed improper development or maturation rendering one or both sexes nonfunctional [</w:t>
      </w:r>
      <w:r w:rsidRPr="00FE4970">
        <w:rPr>
          <w:b/>
          <w:bCs/>
        </w:rPr>
        <w:t>47</w:t>
      </w:r>
      <w:r w:rsidRPr="003B5CAF">
        <w:t>]. Nevertheless, no functional hermaphroditism was described in this group. SD in Chondrichthyes appears to be largely genotypic with cytogenetic data suggesting XX/XY sex chromosomes in the few studied species of sharks [</w:t>
      </w:r>
      <w:r w:rsidRPr="00FE4970">
        <w:rPr>
          <w:b/>
          <w:bCs/>
        </w:rPr>
        <w:t>65</w:t>
      </w:r>
      <w:r w:rsidRPr="003B5CAF">
        <w:t>] and rays [</w:t>
      </w:r>
      <w:r w:rsidRPr="00FE4970">
        <w:rPr>
          <w:b/>
          <w:bCs/>
        </w:rPr>
        <w:t>66</w:t>
      </w:r>
      <w:r w:rsidRPr="003B5CAF">
        <w:t xml:space="preserve">], or possibly other forms of male </w:t>
      </w:r>
      <w:proofErr w:type="spellStart"/>
      <w:r w:rsidRPr="003B5CAF">
        <w:t>heterogamety</w:t>
      </w:r>
      <w:proofErr w:type="spellEnd"/>
      <w:r w:rsidRPr="003B5CAF">
        <w:t xml:space="preserve"> in freshwater stingrays (</w:t>
      </w:r>
      <w:r w:rsidRPr="003B5CAF">
        <w:rPr>
          <w:i/>
          <w:iCs/>
        </w:rPr>
        <w:t>Potamotrygon</w:t>
      </w:r>
      <w:r w:rsidRPr="003B5CAF">
        <w:t>; [</w:t>
      </w:r>
      <w:r w:rsidRPr="00FE4970">
        <w:rPr>
          <w:b/>
          <w:bCs/>
        </w:rPr>
        <w:t>67</w:t>
      </w:r>
      <w:r w:rsidRPr="003B5CAF">
        <w:t>,</w:t>
      </w:r>
      <w:r w:rsidRPr="00FE4970">
        <w:rPr>
          <w:b/>
          <w:bCs/>
        </w:rPr>
        <w:t>68</w:t>
      </w:r>
      <w:r w:rsidRPr="003B5CAF">
        <w:t>]). A ZZ/ZW system was tentatively reported in the stingray </w:t>
      </w:r>
      <w:proofErr w:type="spellStart"/>
      <w:r w:rsidRPr="003B5CAF">
        <w:rPr>
          <w:i/>
          <w:iCs/>
        </w:rPr>
        <w:t>Hypanus</w:t>
      </w:r>
      <w:proofErr w:type="spellEnd"/>
      <w:r w:rsidRPr="003B5CAF">
        <w:rPr>
          <w:i/>
          <w:iCs/>
        </w:rPr>
        <w:t xml:space="preserve"> americana</w:t>
      </w:r>
      <w:r w:rsidRPr="003B5CAF">
        <w:t> [</w:t>
      </w:r>
      <w:r w:rsidRPr="00FE4970">
        <w:rPr>
          <w:b/>
          <w:bCs/>
        </w:rPr>
        <w:t>65</w:t>
      </w:r>
      <w:r w:rsidRPr="003B5CAF">
        <w:t>]. We can conclude that there is currently more information about the evolution of the male genitalia, the claspers [</w:t>
      </w:r>
      <w:r w:rsidRPr="00FE4970">
        <w:rPr>
          <w:b/>
          <w:bCs/>
        </w:rPr>
        <w:t>69</w:t>
      </w:r>
      <w:r w:rsidRPr="003B5CAF">
        <w:t>], than on genetic or possible environmental triggers of SD.</w:t>
      </w:r>
    </w:p>
    <w:p w14:paraId="31BF58DF" w14:textId="77777777" w:rsidR="003B5CAF" w:rsidRPr="002A1249" w:rsidRDefault="003B5CAF" w:rsidP="002A1249">
      <w:pPr>
        <w:pStyle w:val="Heading2"/>
      </w:pPr>
      <w:r w:rsidRPr="002A1249">
        <w:t>OSTEICHTHYES (BONY FISHES)</w:t>
      </w:r>
    </w:p>
    <w:p w14:paraId="14C12A59" w14:textId="77777777" w:rsidR="003B5CAF" w:rsidRPr="004F2A8C" w:rsidRDefault="003B5CAF" w:rsidP="004F2A8C">
      <w:pPr>
        <w:pStyle w:val="Heading3"/>
      </w:pPr>
      <w:r w:rsidRPr="004F2A8C">
        <w:t>ACTINOPTERYGII (RAY-FINNED FISHES)</w:t>
      </w:r>
    </w:p>
    <w:p w14:paraId="518248CF" w14:textId="443A098F" w:rsidR="003B5CAF" w:rsidRPr="003B5CAF" w:rsidRDefault="003B5CAF" w:rsidP="003B5CAF">
      <w:r w:rsidRPr="003B5CAF">
        <w:t>With some more than 31 000 species, the ray-finned fishes are a very diverse vertebrate class, largely comprising extant Teleostei and few non-</w:t>
      </w:r>
      <w:proofErr w:type="spellStart"/>
      <w:r w:rsidRPr="003B5CAF">
        <w:t>teleosts</w:t>
      </w:r>
      <w:proofErr w:type="spellEnd"/>
      <w:r w:rsidRPr="003B5CAF">
        <w:t xml:space="preserve">: </w:t>
      </w:r>
      <w:proofErr w:type="spellStart"/>
      <w:r w:rsidRPr="003B5CAF">
        <w:t>Cladistia</w:t>
      </w:r>
      <w:proofErr w:type="spellEnd"/>
      <w:r w:rsidRPr="003B5CAF">
        <w:t xml:space="preserve"> (bichirs), </w:t>
      </w:r>
      <w:proofErr w:type="spellStart"/>
      <w:r w:rsidRPr="003B5CAF">
        <w:t>Chondrostei</w:t>
      </w:r>
      <w:proofErr w:type="spellEnd"/>
      <w:r w:rsidRPr="003B5CAF">
        <w:t xml:space="preserve"> (sturgeons and paddlefish, and Holostei (bowfins and gars). The ancestor of Teleostei underwent another round of whole-genome duplication (traditionally called ‘3R WGD’, or ‘teleost-specific WGD’; [</w:t>
      </w:r>
      <w:r w:rsidRPr="00FE4970">
        <w:rPr>
          <w:b/>
          <w:bCs/>
        </w:rPr>
        <w:t>33</w:t>
      </w:r>
      <w:r w:rsidRPr="003B5CAF">
        <w:t>,</w:t>
      </w:r>
      <w:r w:rsidRPr="00FE4970">
        <w:rPr>
          <w:b/>
          <w:bCs/>
        </w:rPr>
        <w:t>70</w:t>
      </w:r>
      <w:r w:rsidRPr="003B5CAF">
        <w:t>]).</w:t>
      </w:r>
    </w:p>
    <w:p w14:paraId="0E301B0C" w14:textId="77777777" w:rsidR="003B5CAF" w:rsidRPr="004F2A8C" w:rsidRDefault="003B5CAF" w:rsidP="004F2A8C">
      <w:pPr>
        <w:pStyle w:val="Heading3"/>
      </w:pPr>
      <w:r w:rsidRPr="004F2A8C">
        <w:t>CLADISTIA (BICHIRS)</w:t>
      </w:r>
    </w:p>
    <w:p w14:paraId="668A59C6" w14:textId="728C9058" w:rsidR="003B5CAF" w:rsidRPr="003B5CAF" w:rsidRDefault="003B5CAF" w:rsidP="003B5CAF">
      <w:r w:rsidRPr="003B5CAF">
        <w:t>These ray-finned fishes diverged more than 350 Ma in the Devonian from other actinopterygians [</w:t>
      </w:r>
      <w:r w:rsidRPr="00FE4970">
        <w:rPr>
          <w:b/>
          <w:bCs/>
        </w:rPr>
        <w:t>71</w:t>
      </w:r>
      <w:r w:rsidRPr="003B5CAF">
        <w:t xml:space="preserve">]. </w:t>
      </w:r>
      <w:proofErr w:type="spellStart"/>
      <w:r w:rsidRPr="003B5CAF">
        <w:t>Cladistia</w:t>
      </w:r>
      <w:proofErr w:type="spellEnd"/>
      <w:r w:rsidRPr="003B5CAF">
        <w:t xml:space="preserve"> comprise 13 </w:t>
      </w:r>
      <w:proofErr w:type="spellStart"/>
      <w:r w:rsidRPr="003B5CAF">
        <w:rPr>
          <w:i/>
          <w:iCs/>
        </w:rPr>
        <w:t>Polypterus</w:t>
      </w:r>
      <w:proofErr w:type="spellEnd"/>
      <w:r w:rsidRPr="003B5CAF">
        <w:t> and a single </w:t>
      </w:r>
      <w:proofErr w:type="spellStart"/>
      <w:r w:rsidRPr="003B5CAF">
        <w:rPr>
          <w:i/>
          <w:iCs/>
        </w:rPr>
        <w:t>Erpetoichthys</w:t>
      </w:r>
      <w:proofErr w:type="spellEnd"/>
      <w:r w:rsidRPr="003B5CAF">
        <w:t> species, with large genomes (4.6 Gb to possibly 7.00 Gb) in </w:t>
      </w:r>
      <w:proofErr w:type="spellStart"/>
      <w:r w:rsidRPr="003B5CAF">
        <w:rPr>
          <w:i/>
          <w:iCs/>
        </w:rPr>
        <w:t>Polypterus</w:t>
      </w:r>
      <w:proofErr w:type="spellEnd"/>
      <w:r w:rsidRPr="003B5CAF">
        <w:t>, and a similar genome size (4.4 Gb) in </w:t>
      </w:r>
      <w:proofErr w:type="spellStart"/>
      <w:r w:rsidRPr="003B5CAF">
        <w:rPr>
          <w:i/>
          <w:iCs/>
        </w:rPr>
        <w:t>Erpetoichthys</w:t>
      </w:r>
      <w:proofErr w:type="spellEnd"/>
      <w:r w:rsidRPr="003B5CAF">
        <w:t> [</w:t>
      </w:r>
      <w:r w:rsidRPr="00FE4970">
        <w:rPr>
          <w:b/>
          <w:bCs/>
        </w:rPr>
        <w:t>43</w:t>
      </w:r>
      <w:r w:rsidRPr="003B5CAF">
        <w:t>]. A BAC-library of the Senegal bichir, </w:t>
      </w:r>
      <w:proofErr w:type="spellStart"/>
      <w:r w:rsidRPr="003B5CAF">
        <w:rPr>
          <w:i/>
          <w:iCs/>
        </w:rPr>
        <w:t>Polypterus</w:t>
      </w:r>
      <w:proofErr w:type="spellEnd"/>
      <w:r w:rsidRPr="003B5CAF">
        <w:rPr>
          <w:i/>
          <w:iCs/>
        </w:rPr>
        <w:t xml:space="preserve"> </w:t>
      </w:r>
      <w:proofErr w:type="spellStart"/>
      <w:r w:rsidRPr="003B5CAF">
        <w:rPr>
          <w:i/>
          <w:iCs/>
        </w:rPr>
        <w:t>senegalus</w:t>
      </w:r>
      <w:proofErr w:type="spellEnd"/>
      <w:r w:rsidRPr="003B5CAF">
        <w:rPr>
          <w:i/>
          <w:iCs/>
        </w:rPr>
        <w:t>,</w:t>
      </w:r>
      <w:r w:rsidRPr="003B5CAF">
        <w:t> was prepared [</w:t>
      </w:r>
      <w:r w:rsidRPr="00FE4970">
        <w:rPr>
          <w:b/>
          <w:bCs/>
        </w:rPr>
        <w:t>72</w:t>
      </w:r>
      <w:r w:rsidRPr="003B5CAF">
        <w:t xml:space="preserve">]. For the </w:t>
      </w:r>
      <w:proofErr w:type="spellStart"/>
      <w:r w:rsidRPr="003B5CAF">
        <w:t>reedfish</w:t>
      </w:r>
      <w:proofErr w:type="spellEnd"/>
      <w:r w:rsidRPr="003B5CAF">
        <w:t>, </w:t>
      </w:r>
      <w:proofErr w:type="spellStart"/>
      <w:r w:rsidRPr="003B5CAF">
        <w:rPr>
          <w:i/>
          <w:iCs/>
        </w:rPr>
        <w:t>Erpetoichthys</w:t>
      </w:r>
      <w:proofErr w:type="spellEnd"/>
      <w:r w:rsidRPr="003B5CAF">
        <w:rPr>
          <w:i/>
          <w:iCs/>
        </w:rPr>
        <w:t xml:space="preserve"> </w:t>
      </w:r>
      <w:proofErr w:type="spellStart"/>
      <w:r w:rsidRPr="003B5CAF">
        <w:rPr>
          <w:i/>
          <w:iCs/>
        </w:rPr>
        <w:t>calabaricus</w:t>
      </w:r>
      <w:proofErr w:type="spellEnd"/>
      <w:r w:rsidRPr="003B5CAF">
        <w:t>, a chromosome-scale genome assembly is available (</w:t>
      </w:r>
      <w:r w:rsidRPr="00FE4970">
        <w:rPr>
          <w:b/>
          <w:bCs/>
        </w:rPr>
        <w:t>table 1</w:t>
      </w:r>
      <w:r w:rsidRPr="003B5CAF">
        <w:t>). Bichirs are egg-laying and share holoblastic embryonic cleavage with sturgeons. Heteromorphic sex chromosomes have not been found in bichirs [</w:t>
      </w:r>
      <w:r w:rsidRPr="00FE4970">
        <w:rPr>
          <w:b/>
          <w:bCs/>
        </w:rPr>
        <w:t>73</w:t>
      </w:r>
      <w:r w:rsidRPr="003B5CAF">
        <w:t>–</w:t>
      </w:r>
      <w:r w:rsidRPr="00FE4970">
        <w:rPr>
          <w:b/>
          <w:bCs/>
        </w:rPr>
        <w:t>75</w:t>
      </w:r>
      <w:r w:rsidRPr="003B5CAF">
        <w:t>]. Given their phylogenetic position, information on SD and development might provide important insights into the ancestral condition of Actinopterygii.</w:t>
      </w:r>
    </w:p>
    <w:p w14:paraId="64A2E688" w14:textId="77777777" w:rsidR="003B5CAF" w:rsidRPr="004F2A8C" w:rsidRDefault="003B5CAF" w:rsidP="00ED4723">
      <w:pPr>
        <w:pStyle w:val="Heading2"/>
      </w:pPr>
      <w:r w:rsidRPr="004F2A8C">
        <w:t>CHONDROSTEI (STURGEONS and PADDLEFISH)</w:t>
      </w:r>
    </w:p>
    <w:p w14:paraId="5872D4EF" w14:textId="57DF195E" w:rsidR="003B5CAF" w:rsidRPr="003B5CAF" w:rsidRDefault="003B5CAF" w:rsidP="003B5CAF">
      <w:r w:rsidRPr="003B5CAF">
        <w:t>Sturgeons and paddlefish comprise 27 living species [</w:t>
      </w:r>
      <w:r w:rsidRPr="00FE4970">
        <w:rPr>
          <w:b/>
          <w:bCs/>
        </w:rPr>
        <w:t>76</w:t>
      </w:r>
      <w:r w:rsidRPr="003B5CAF">
        <w:t>] that diverged 330 Ma [</w:t>
      </w:r>
      <w:r w:rsidRPr="00FE4970">
        <w:rPr>
          <w:b/>
          <w:bCs/>
        </w:rPr>
        <w:t>77</w:t>
      </w:r>
      <w:r w:rsidRPr="003B5CAF">
        <w:t>] from the ancestor of the Teleostei and Holostei [</w:t>
      </w:r>
      <w:r w:rsidRPr="00FE4970">
        <w:rPr>
          <w:b/>
          <w:bCs/>
        </w:rPr>
        <w:t>33</w:t>
      </w:r>
      <w:r w:rsidRPr="003B5CAF">
        <w:t>,</w:t>
      </w:r>
      <w:r w:rsidRPr="00FE4970">
        <w:rPr>
          <w:b/>
          <w:bCs/>
        </w:rPr>
        <w:t>70</w:t>
      </w:r>
      <w:r w:rsidRPr="003B5CAF">
        <w:t>]. After their divergence from the other ray-finned fish lineages, sturgeons and paddlefish experienced several polyploidization events, yielding extant species karyotypes from basal approximately 120 up to as many as about 380 chromosomes [</w:t>
      </w:r>
      <w:r w:rsidRPr="00FE4970">
        <w:rPr>
          <w:b/>
          <w:bCs/>
        </w:rPr>
        <w:t>78</w:t>
      </w:r>
      <w:r w:rsidRPr="003B5CAF">
        <w:t>] (and even more in single individuals), and moderate to large genome sizes from 1.4 to 4.4 Gb [</w:t>
      </w:r>
      <w:r w:rsidRPr="00FE4970">
        <w:rPr>
          <w:b/>
          <w:bCs/>
        </w:rPr>
        <w:t>43</w:t>
      </w:r>
      <w:r w:rsidRPr="003B5CAF">
        <w:t>]. Several projects are underway to assemble high-quality sturgeon genomes [</w:t>
      </w:r>
      <w:r w:rsidRPr="00FE4970">
        <w:rPr>
          <w:b/>
          <w:bCs/>
        </w:rPr>
        <w:t>77</w:t>
      </w:r>
      <w:r w:rsidRPr="003B5CAF">
        <w:t>], and a paddlefish genome has been recently published [</w:t>
      </w:r>
      <w:r w:rsidRPr="00FE4970">
        <w:rPr>
          <w:b/>
          <w:bCs/>
        </w:rPr>
        <w:t>79</w:t>
      </w:r>
      <w:r w:rsidRPr="003B5CAF">
        <w:t xml:space="preserve">]. In contrast to other polyploid fishes, sturgeon genomes maintain a high proportion of ohnologues, </w:t>
      </w:r>
      <w:proofErr w:type="gramStart"/>
      <w:r w:rsidRPr="003B5CAF">
        <w:t>i.e.</w:t>
      </w:r>
      <w:proofErr w:type="gramEnd"/>
      <w:r w:rsidRPr="003B5CAF">
        <w:t xml:space="preserve"> they exhibit a slow deduplication process and loss of several </w:t>
      </w:r>
      <w:proofErr w:type="spellStart"/>
      <w:r w:rsidRPr="003B5CAF">
        <w:t>homeologous</w:t>
      </w:r>
      <w:proofErr w:type="spellEnd"/>
      <w:r w:rsidRPr="003B5CAF">
        <w:t xml:space="preserve"> chromosomes (segmental rediploidization), posing major challenges for genome assembly [</w:t>
      </w:r>
      <w:r w:rsidRPr="00FE4970">
        <w:rPr>
          <w:b/>
          <w:bCs/>
        </w:rPr>
        <w:t>77</w:t>
      </w:r>
      <w:r w:rsidRPr="003B5CAF">
        <w:t>,</w:t>
      </w:r>
      <w:r w:rsidRPr="00FE4970">
        <w:rPr>
          <w:b/>
          <w:bCs/>
        </w:rPr>
        <w:t>80</w:t>
      </w:r>
      <w:r w:rsidRPr="003B5CAF">
        <w:t xml:space="preserve">]. </w:t>
      </w:r>
      <w:proofErr w:type="spellStart"/>
      <w:r w:rsidRPr="003B5CAF">
        <w:t>Chondrostei</w:t>
      </w:r>
      <w:proofErr w:type="spellEnd"/>
      <w:r w:rsidRPr="003B5CAF">
        <w:t xml:space="preserve"> have exclusively oviparous reproduction [</w:t>
      </w:r>
      <w:r w:rsidRPr="00FE4970">
        <w:rPr>
          <w:b/>
          <w:bCs/>
        </w:rPr>
        <w:t>76</w:t>
      </w:r>
      <w:r w:rsidRPr="003B5CAF">
        <w:t xml:space="preserve">] and share holoblastic cleavage with most amphibians but not </w:t>
      </w:r>
      <w:proofErr w:type="spellStart"/>
      <w:r w:rsidRPr="003B5CAF">
        <w:t>teleosts</w:t>
      </w:r>
      <w:proofErr w:type="spellEnd"/>
      <w:r w:rsidRPr="003B5CAF">
        <w:t xml:space="preserve"> [</w:t>
      </w:r>
      <w:r w:rsidRPr="00FE4970">
        <w:rPr>
          <w:b/>
          <w:bCs/>
        </w:rPr>
        <w:t>81</w:t>
      </w:r>
      <w:r w:rsidRPr="003B5CAF">
        <w:t>]. Sturgeons do not possess cytologically differentiated sex chromosomes [</w:t>
      </w:r>
      <w:r w:rsidRPr="00FE4970">
        <w:rPr>
          <w:b/>
          <w:bCs/>
        </w:rPr>
        <w:t>77</w:t>
      </w:r>
      <w:r w:rsidRPr="003B5CAF">
        <w:t>,</w:t>
      </w:r>
      <w:r w:rsidRPr="00FE4970">
        <w:rPr>
          <w:b/>
          <w:bCs/>
        </w:rPr>
        <w:t>82</w:t>
      </w:r>
      <w:r w:rsidRPr="003B5CAF">
        <w:t>]. The sex ratio of offspring from experimental gynogenesis yielded contradictory results suggesting either male (XX/XY; [</w:t>
      </w:r>
      <w:r w:rsidRPr="00FE4970">
        <w:rPr>
          <w:b/>
          <w:bCs/>
        </w:rPr>
        <w:t>48</w:t>
      </w:r>
      <w:r w:rsidRPr="003B5CAF">
        <w:t xml:space="preserve">]) or female </w:t>
      </w:r>
      <w:proofErr w:type="spellStart"/>
      <w:r w:rsidRPr="003B5CAF">
        <w:t>heterogamety</w:t>
      </w:r>
      <w:proofErr w:type="spellEnd"/>
      <w:r w:rsidRPr="003B5CAF">
        <w:t xml:space="preserve"> (ZZ/ZW; [</w:t>
      </w:r>
      <w:r w:rsidRPr="00FE4970">
        <w:rPr>
          <w:b/>
          <w:bCs/>
        </w:rPr>
        <w:t>49</w:t>
      </w:r>
      <w:r w:rsidRPr="003B5CAF">
        <w:t>]) in a paddlefish (</w:t>
      </w:r>
      <w:proofErr w:type="spellStart"/>
      <w:r w:rsidRPr="003B5CAF">
        <w:rPr>
          <w:i/>
          <w:iCs/>
        </w:rPr>
        <w:t>Polyodon</w:t>
      </w:r>
      <w:proofErr w:type="spellEnd"/>
      <w:r w:rsidRPr="003B5CAF">
        <w:rPr>
          <w:i/>
          <w:iCs/>
        </w:rPr>
        <w:t xml:space="preserve"> </w:t>
      </w:r>
      <w:proofErr w:type="spellStart"/>
      <w:r w:rsidRPr="003B5CAF">
        <w:rPr>
          <w:i/>
          <w:iCs/>
        </w:rPr>
        <w:t>spathula</w:t>
      </w:r>
      <w:proofErr w:type="spellEnd"/>
      <w:r w:rsidRPr="003B5CAF">
        <w:t>) and a female-heterogametic (ZZ/ZW) SD system in sturgeon [</w:t>
      </w:r>
      <w:r w:rsidRPr="00FE4970">
        <w:rPr>
          <w:b/>
          <w:bCs/>
        </w:rPr>
        <w:t>83</w:t>
      </w:r>
      <w:r w:rsidRPr="003B5CAF">
        <w:t>], yet a sex-linked marker was not found for decades [</w:t>
      </w:r>
      <w:r w:rsidRPr="00FE4970">
        <w:rPr>
          <w:b/>
          <w:bCs/>
        </w:rPr>
        <w:t>77</w:t>
      </w:r>
      <w:r w:rsidRPr="003B5CAF">
        <w:t>]. Using chromosome-scale assemblies and pool-sequencing, an approximately 16 kb female-specific sequence from sterlet (</w:t>
      </w:r>
      <w:r w:rsidRPr="003B5CAF">
        <w:rPr>
          <w:i/>
          <w:iCs/>
        </w:rPr>
        <w:t xml:space="preserve">Acipenser </w:t>
      </w:r>
      <w:proofErr w:type="spellStart"/>
      <w:r w:rsidRPr="003B5CAF">
        <w:rPr>
          <w:i/>
          <w:iCs/>
        </w:rPr>
        <w:t>ruthenus</w:t>
      </w:r>
      <w:proofErr w:type="spellEnd"/>
      <w:r w:rsidRPr="003B5CAF">
        <w:t>) was detected by Kuhl </w:t>
      </w:r>
      <w:r w:rsidRPr="003B5CAF">
        <w:rPr>
          <w:i/>
          <w:iCs/>
        </w:rPr>
        <w:t>et al</w:t>
      </w:r>
      <w:r w:rsidRPr="003B5CAF">
        <w:t>. [</w:t>
      </w:r>
      <w:r w:rsidRPr="00FE4970">
        <w:rPr>
          <w:b/>
          <w:bCs/>
        </w:rPr>
        <w:t>84</w:t>
      </w:r>
      <w:r w:rsidRPr="003B5CAF">
        <w:t>]. A polymerase chain reaction-genotyping test, yielding female-specific products in six sturgeon species, spanning the entire phylogeny with the most divergent extant lineages (</w:t>
      </w:r>
      <w:r w:rsidRPr="003B5CAF">
        <w:rPr>
          <w:i/>
          <w:iCs/>
        </w:rPr>
        <w:t xml:space="preserve">Acipenser </w:t>
      </w:r>
      <w:proofErr w:type="spellStart"/>
      <w:r w:rsidRPr="003B5CAF">
        <w:rPr>
          <w:i/>
          <w:iCs/>
        </w:rPr>
        <w:t>sturio</w:t>
      </w:r>
      <w:proofErr w:type="spellEnd"/>
      <w:r w:rsidRPr="003B5CAF">
        <w:rPr>
          <w:i/>
          <w:iCs/>
        </w:rPr>
        <w:t xml:space="preserve">, Acipenser </w:t>
      </w:r>
      <w:proofErr w:type="spellStart"/>
      <w:r w:rsidRPr="003B5CAF">
        <w:rPr>
          <w:i/>
          <w:iCs/>
        </w:rPr>
        <w:t>oxyrinchus</w:t>
      </w:r>
      <w:proofErr w:type="spellEnd"/>
      <w:r w:rsidRPr="003B5CAF">
        <w:t> versus </w:t>
      </w:r>
      <w:r w:rsidRPr="003B5CAF">
        <w:rPr>
          <w:i/>
          <w:iCs/>
        </w:rPr>
        <w:t xml:space="preserve">Acipenser </w:t>
      </w:r>
      <w:proofErr w:type="spellStart"/>
      <w:r w:rsidRPr="003B5CAF">
        <w:rPr>
          <w:i/>
          <w:iCs/>
        </w:rPr>
        <w:t>ruthenus</w:t>
      </w:r>
      <w:proofErr w:type="spellEnd"/>
      <w:r w:rsidRPr="003B5CAF">
        <w:rPr>
          <w:i/>
          <w:iCs/>
        </w:rPr>
        <w:t>, Huso huso</w:t>
      </w:r>
      <w:r w:rsidRPr="003B5CAF">
        <w:t>), stemming from an ancient tetraploidization. Similar results were obtained in two octoploid species (</w:t>
      </w:r>
      <w:r w:rsidRPr="003B5CAF">
        <w:rPr>
          <w:i/>
          <w:iCs/>
        </w:rPr>
        <w:t xml:space="preserve">Acipenser </w:t>
      </w:r>
      <w:proofErr w:type="spellStart"/>
      <w:r w:rsidRPr="003B5CAF">
        <w:rPr>
          <w:i/>
          <w:iCs/>
        </w:rPr>
        <w:t>gueldenstaedtii</w:t>
      </w:r>
      <w:proofErr w:type="spellEnd"/>
      <w:r w:rsidRPr="003B5CAF">
        <w:rPr>
          <w:i/>
          <w:iCs/>
        </w:rPr>
        <w:t xml:space="preserve">, Acipenser </w:t>
      </w:r>
      <w:proofErr w:type="spellStart"/>
      <w:r w:rsidRPr="003B5CAF">
        <w:rPr>
          <w:i/>
          <w:iCs/>
        </w:rPr>
        <w:t>baerii</w:t>
      </w:r>
      <w:proofErr w:type="spellEnd"/>
      <w:r w:rsidRPr="003B5CAF">
        <w:t xml:space="preserve">). Phylogenetic conservation during 180 </w:t>
      </w:r>
      <w:proofErr w:type="spellStart"/>
      <w:r w:rsidRPr="003B5CAF">
        <w:t>Myr</w:t>
      </w:r>
      <w:proofErr w:type="spellEnd"/>
      <w:r w:rsidRPr="003B5CAF">
        <w:t xml:space="preserve"> of sturgeon evolution and across at least one polyploidization event revealed the oldest known vertebrate system with undifferentiated sex chromosomes, based presumably on a ZZ/ZW-mode of sex determination [</w:t>
      </w:r>
      <w:r w:rsidRPr="00FE4970">
        <w:rPr>
          <w:b/>
          <w:bCs/>
        </w:rPr>
        <w:t>84</w:t>
      </w:r>
      <w:r w:rsidRPr="003B5CAF">
        <w:t>].</w:t>
      </w:r>
    </w:p>
    <w:p w14:paraId="485FB362" w14:textId="77777777" w:rsidR="003B5CAF" w:rsidRPr="003B5CAF" w:rsidRDefault="003B5CAF" w:rsidP="00534A2B">
      <w:pPr>
        <w:pStyle w:val="Heading3"/>
      </w:pPr>
      <w:r w:rsidRPr="003B5CAF">
        <w:t>HOLOSTEI (BOWFINS and GARS)</w:t>
      </w:r>
    </w:p>
    <w:p w14:paraId="1A719949" w14:textId="24165504" w:rsidR="003B5CAF" w:rsidRPr="003B5CAF" w:rsidRDefault="003B5CAF" w:rsidP="003B5CAF">
      <w:r w:rsidRPr="00ED4723">
        <w:rPr>
          <w:rStyle w:val="Heading2Char"/>
        </w:rPr>
        <w:t xml:space="preserve">A single species of extant bowfin (Amia calva) [85] from North America and closely related gars </w:t>
      </w:r>
      <w:r w:rsidRPr="003B5CAF">
        <w:t>(</w:t>
      </w:r>
      <w:proofErr w:type="spellStart"/>
      <w:r w:rsidRPr="003B5CAF">
        <w:t>Lepisosteiformes</w:t>
      </w:r>
      <w:proofErr w:type="spellEnd"/>
      <w:r w:rsidRPr="003B5CAF">
        <w:t>), occurring in North and Central America plus the Caribbean, with seven living species [</w:t>
      </w:r>
      <w:r w:rsidRPr="00FE4970">
        <w:rPr>
          <w:b/>
          <w:bCs/>
        </w:rPr>
        <w:t>86</w:t>
      </w:r>
      <w:r w:rsidRPr="003B5CAF">
        <w:t xml:space="preserve">] represent the sister taxon of </w:t>
      </w:r>
      <w:proofErr w:type="spellStart"/>
      <w:r w:rsidRPr="003B5CAF">
        <w:t>teleosts</w:t>
      </w:r>
      <w:proofErr w:type="spellEnd"/>
      <w:r w:rsidRPr="003B5CAF">
        <w:t>. These two lineages diverged in the Early Permian (approx. 300 Ma; [</w:t>
      </w:r>
      <w:r w:rsidRPr="00FE4970">
        <w:rPr>
          <w:b/>
          <w:bCs/>
        </w:rPr>
        <w:t>71</w:t>
      </w:r>
      <w:r w:rsidRPr="003B5CAF">
        <w:t xml:space="preserve">]), before the </w:t>
      </w:r>
      <w:proofErr w:type="gramStart"/>
      <w:r w:rsidRPr="003B5CAF">
        <w:t>teleost-specific</w:t>
      </w:r>
      <w:proofErr w:type="gramEnd"/>
      <w:r w:rsidRPr="003B5CAF">
        <w:t xml:space="preserve"> WGD. Eased by reasonable genome sizes in bowfin (1.0–1.3 Gb) and gars (1.0–1.3 Gb), a gar [</w:t>
      </w:r>
      <w:r w:rsidRPr="00FE4970">
        <w:rPr>
          <w:b/>
          <w:bCs/>
        </w:rPr>
        <w:t>87</w:t>
      </w:r>
      <w:r w:rsidRPr="003B5CAF">
        <w:t>], and most recently the bowfin genome [</w:t>
      </w:r>
      <w:r w:rsidRPr="00FE4970">
        <w:rPr>
          <w:b/>
          <w:bCs/>
        </w:rPr>
        <w:t>88</w:t>
      </w:r>
      <w:r w:rsidRPr="003B5CAF">
        <w:t>] have been assembled. Gars and bowfins are oviparous [</w:t>
      </w:r>
      <w:r w:rsidRPr="00FE4970">
        <w:rPr>
          <w:b/>
          <w:bCs/>
        </w:rPr>
        <w:t>89</w:t>
      </w:r>
      <w:r w:rsidRPr="003B5CAF">
        <w:t>,</w:t>
      </w:r>
      <w:r w:rsidRPr="00FE4970">
        <w:rPr>
          <w:b/>
          <w:bCs/>
        </w:rPr>
        <w:t>90</w:t>
      </w:r>
      <w:r w:rsidRPr="003B5CAF">
        <w:t>] and show holoblastic embryonal cleavage. No information on the SD in Holostei is available and no sex-specific genome regions have been identified so far [</w:t>
      </w:r>
      <w:r w:rsidRPr="00FE4970">
        <w:rPr>
          <w:b/>
          <w:bCs/>
        </w:rPr>
        <w:t>88</w:t>
      </w:r>
      <w:r w:rsidRPr="003B5CAF">
        <w:t>].</w:t>
      </w:r>
    </w:p>
    <w:p w14:paraId="13124177" w14:textId="77777777" w:rsidR="003B5CAF" w:rsidRPr="003B5CAF" w:rsidRDefault="003B5CAF" w:rsidP="00ED4723">
      <w:pPr>
        <w:pStyle w:val="Heading2"/>
      </w:pPr>
      <w:r w:rsidRPr="003B5CAF">
        <w:t>TELEOSTEI (TELEOSTS)</w:t>
      </w:r>
    </w:p>
    <w:p w14:paraId="3E6631B2" w14:textId="53893288" w:rsidR="003B5CAF" w:rsidRPr="003B5CAF" w:rsidRDefault="003B5CAF" w:rsidP="003B5CAF">
      <w:r w:rsidRPr="003B5CAF">
        <w:t xml:space="preserve">The rise of </w:t>
      </w:r>
      <w:proofErr w:type="spellStart"/>
      <w:r w:rsidRPr="003B5CAF">
        <w:t>teleosts</w:t>
      </w:r>
      <w:proofErr w:type="spellEnd"/>
      <w:r w:rsidRPr="003B5CAF">
        <w:t>, which comprise approximately 31 000 species [</w:t>
      </w:r>
      <w:r w:rsidRPr="00FE4970">
        <w:rPr>
          <w:b/>
          <w:bCs/>
        </w:rPr>
        <w:t>91</w:t>
      </w:r>
      <w:r w:rsidRPr="003B5CAF">
        <w:t>]) and thus make up over 99% of all ray-finned fishes (Actinopterygii), was accompanied by the teleost-specific WGD (traditionally assigned as ‘3R WGD’) in their common ancestor approximately 300 Ma [</w:t>
      </w:r>
      <w:r w:rsidRPr="00FE4970">
        <w:rPr>
          <w:b/>
          <w:bCs/>
        </w:rPr>
        <w:t>34</w:t>
      </w:r>
      <w:r w:rsidRPr="003B5CAF">
        <w:t>,</w:t>
      </w:r>
      <w:r w:rsidRPr="00FE4970">
        <w:rPr>
          <w:b/>
          <w:bCs/>
        </w:rPr>
        <w:t>71</w:t>
      </w:r>
      <w:r w:rsidRPr="003B5CAF">
        <w:t xml:space="preserve">]. Some lineages, </w:t>
      </w:r>
      <w:proofErr w:type="gramStart"/>
      <w:r w:rsidRPr="003B5CAF">
        <w:t>e.g.</w:t>
      </w:r>
      <w:proofErr w:type="gramEnd"/>
      <w:r w:rsidRPr="003B5CAF">
        <w:t xml:space="preserve"> salmonids and carps, independently experienced yet additional WGD events. </w:t>
      </w:r>
      <w:proofErr w:type="spellStart"/>
      <w:r w:rsidRPr="003B5CAF">
        <w:t>Teleosts</w:t>
      </w:r>
      <w:proofErr w:type="spellEnd"/>
      <w:r w:rsidRPr="003B5CAF">
        <w:t xml:space="preserve"> evolved meroblastic embryonal cleavage [</w:t>
      </w:r>
      <w:r w:rsidRPr="00FE4970">
        <w:rPr>
          <w:b/>
          <w:bCs/>
        </w:rPr>
        <w:t>92</w:t>
      </w:r>
      <w:r w:rsidRPr="003B5CAF">
        <w:t>]. To date several hundreds of teleost genomes have been assembled (</w:t>
      </w:r>
      <w:r w:rsidRPr="00FE4970">
        <w:rPr>
          <w:b/>
          <w:bCs/>
        </w:rPr>
        <w:t>table 1</w:t>
      </w:r>
      <w:r w:rsidRPr="003B5CAF">
        <w:t>). Owing to advanced deduplication and diploidization of genomes and relatively small to large genome sizes (0.4–5.3 Gb; with most genomes less than 2.0 Gb; [</w:t>
      </w:r>
      <w:r w:rsidRPr="00FE4970">
        <w:rPr>
          <w:b/>
          <w:bCs/>
        </w:rPr>
        <w:t>43</w:t>
      </w:r>
      <w:r w:rsidRPr="003B5CAF">
        <w:t xml:space="preserve">], whole-genome sequencing (WGS) of </w:t>
      </w:r>
      <w:proofErr w:type="spellStart"/>
      <w:r w:rsidRPr="003B5CAF">
        <w:t>teleosts</w:t>
      </w:r>
      <w:proofErr w:type="spellEnd"/>
      <w:r w:rsidRPr="003B5CAF">
        <w:t xml:space="preserve"> shows great progress among vertebrates. </w:t>
      </w:r>
      <w:proofErr w:type="spellStart"/>
      <w:r w:rsidRPr="003B5CAF">
        <w:t>Teleosts</w:t>
      </w:r>
      <w:proofErr w:type="spellEnd"/>
      <w:r w:rsidRPr="003B5CAF">
        <w:t xml:space="preserve"> feature the largest diversity of reproductive modes [</w:t>
      </w:r>
      <w:r w:rsidRPr="00FE4970">
        <w:rPr>
          <w:b/>
          <w:bCs/>
        </w:rPr>
        <w:t>93</w:t>
      </w:r>
      <w:r w:rsidRPr="003B5CAF">
        <w:t>]. All-female sperm-dependent parthenogenetic (gynogenetic) or hybridogenetic species of hybrid origin [</w:t>
      </w:r>
      <w:r w:rsidRPr="00FE4970">
        <w:rPr>
          <w:b/>
          <w:bCs/>
        </w:rPr>
        <w:t>94</w:t>
      </w:r>
      <w:r w:rsidRPr="003B5CAF">
        <w:t>,</w:t>
      </w:r>
      <w:r w:rsidRPr="00FE4970">
        <w:rPr>
          <w:b/>
          <w:bCs/>
        </w:rPr>
        <w:t>95</w:t>
      </w:r>
      <w:r w:rsidRPr="003B5CAF">
        <w:t xml:space="preserve">], and even sequential (protandrous, protogynous or serial, </w:t>
      </w:r>
      <w:proofErr w:type="gramStart"/>
      <w:r w:rsidRPr="003B5CAF">
        <w:t>i.e.</w:t>
      </w:r>
      <w:proofErr w:type="gramEnd"/>
      <w:r w:rsidRPr="003B5CAF">
        <w:t xml:space="preserve"> bidirectional) hermaphroditism [</w:t>
      </w:r>
      <w:r w:rsidRPr="00FE4970">
        <w:rPr>
          <w:b/>
          <w:bCs/>
        </w:rPr>
        <w:t>96</w:t>
      </w:r>
      <w:r w:rsidRPr="003B5CAF">
        <w:t>], in some cases involving socially controlled sex change [</w:t>
      </w:r>
      <w:r w:rsidRPr="00FE4970">
        <w:rPr>
          <w:b/>
          <w:bCs/>
        </w:rPr>
        <w:t>97</w:t>
      </w:r>
      <w:r w:rsidRPr="003B5CAF">
        <w:t>,</w:t>
      </w:r>
      <w:r w:rsidRPr="00FE4970">
        <w:rPr>
          <w:b/>
          <w:bCs/>
        </w:rPr>
        <w:t>98</w:t>
      </w:r>
      <w:r w:rsidRPr="003B5CAF">
        <w:t>] and simultaneous hermaphroditism exist [</w:t>
      </w:r>
      <w:r w:rsidRPr="00FE4970">
        <w:rPr>
          <w:b/>
          <w:bCs/>
        </w:rPr>
        <w:t>99</w:t>
      </w:r>
      <w:r w:rsidRPr="003B5CAF">
        <w:t>,</w:t>
      </w:r>
      <w:r w:rsidRPr="00FE4970">
        <w:rPr>
          <w:b/>
          <w:bCs/>
        </w:rPr>
        <w:t>100</w:t>
      </w:r>
      <w:r w:rsidRPr="003B5CAF">
        <w:t>], the latter including the only self-fertilizing vertebrate [</w:t>
      </w:r>
      <w:r w:rsidRPr="00FE4970">
        <w:rPr>
          <w:b/>
          <w:bCs/>
        </w:rPr>
        <w:t>101</w:t>
      </w:r>
      <w:r w:rsidRPr="003B5CAF">
        <w:t xml:space="preserve">]. Sexual development of </w:t>
      </w:r>
      <w:proofErr w:type="spellStart"/>
      <w:r w:rsidRPr="003B5CAF">
        <w:t>teleosts</w:t>
      </w:r>
      <w:proofErr w:type="spellEnd"/>
      <w:r w:rsidRPr="003B5CAF">
        <w:t xml:space="preserve"> is also very plastic [</w:t>
      </w:r>
      <w:r w:rsidRPr="00FE4970">
        <w:rPr>
          <w:b/>
          <w:bCs/>
        </w:rPr>
        <w:t>102</w:t>
      </w:r>
      <w:r w:rsidRPr="003B5CAF">
        <w:t>], and sex reversal can be easily induced by hormonal and sometimes by environmental triggers or treatments [</w:t>
      </w:r>
      <w:r w:rsidRPr="00FE4970">
        <w:rPr>
          <w:b/>
          <w:bCs/>
        </w:rPr>
        <w:t>103</w:t>
      </w:r>
      <w:r w:rsidRPr="003B5CAF">
        <w:t>], rendering them susceptible to endocrine-disruptive pollution [</w:t>
      </w:r>
      <w:r w:rsidRPr="00FE4970">
        <w:rPr>
          <w:b/>
          <w:bCs/>
        </w:rPr>
        <w:t>104</w:t>
      </w:r>
      <w:r w:rsidRPr="003B5CAF">
        <w:t>]. Data in zebrafish and medaka indicate that germ cell number can drive SD [</w:t>
      </w:r>
      <w:r w:rsidRPr="00FE4970">
        <w:rPr>
          <w:b/>
          <w:bCs/>
        </w:rPr>
        <w:t>105</w:t>
      </w:r>
      <w:r w:rsidRPr="003B5CAF">
        <w:t>,</w:t>
      </w:r>
      <w:r w:rsidRPr="00FE4970">
        <w:rPr>
          <w:b/>
          <w:bCs/>
        </w:rPr>
        <w:t>106</w:t>
      </w:r>
      <w:r w:rsidRPr="003B5CAF">
        <w:t>].</w:t>
      </w:r>
    </w:p>
    <w:p w14:paraId="718D4DBB" w14:textId="147BA62D" w:rsidR="003B5CAF" w:rsidRPr="003B5CAF" w:rsidRDefault="003B5CAF" w:rsidP="003B5CAF">
      <w:proofErr w:type="spellStart"/>
      <w:r w:rsidRPr="003B5CAF">
        <w:t>Teleosts</w:t>
      </w:r>
      <w:proofErr w:type="spellEnd"/>
      <w:r w:rsidRPr="003B5CAF">
        <w:t xml:space="preserve"> show the widest variety of sex-determining mechanisms among vertebrates [</w:t>
      </w:r>
      <w:r w:rsidRPr="00FE4970">
        <w:rPr>
          <w:b/>
          <w:bCs/>
        </w:rPr>
        <w:t>107</w:t>
      </w:r>
      <w:r w:rsidRPr="003B5CAF">
        <w:t xml:space="preserve">]. This includes </w:t>
      </w:r>
      <w:proofErr w:type="spellStart"/>
      <w:r w:rsidRPr="003B5CAF">
        <w:t>gonochorism</w:t>
      </w:r>
      <w:proofErr w:type="spellEnd"/>
      <w:r w:rsidRPr="003B5CAF">
        <w:t xml:space="preserve"> with ESD and GSD (as well as its environmental modulation), GSD ranging from homomorphic to heteromorphic female (ZZ/ZW) or male heterogametic (XX/XY) systems, plus polygenic SD [</w:t>
      </w:r>
      <w:r w:rsidRPr="00FE4970">
        <w:rPr>
          <w:b/>
          <w:bCs/>
        </w:rPr>
        <w:t>108</w:t>
      </w:r>
      <w:r w:rsidRPr="003B5CAF">
        <w:t>,</w:t>
      </w:r>
      <w:r w:rsidRPr="00FE4970">
        <w:rPr>
          <w:b/>
          <w:bCs/>
        </w:rPr>
        <w:t>109</w:t>
      </w:r>
      <w:r w:rsidRPr="003B5CAF">
        <w:t>] or multiple sex chromosomes [</w:t>
      </w:r>
      <w:r w:rsidRPr="00FE4970">
        <w:rPr>
          <w:b/>
          <w:bCs/>
        </w:rPr>
        <w:t>110</w:t>
      </w:r>
      <w:r w:rsidRPr="003B5CAF">
        <w:t>], with different systems evolved in closely related species. Pure temperature-dependent sex determination (TSD, e.g. [</w:t>
      </w:r>
      <w:r w:rsidRPr="00FE4970">
        <w:rPr>
          <w:b/>
          <w:bCs/>
        </w:rPr>
        <w:t>111</w:t>
      </w:r>
      <w:r w:rsidRPr="003B5CAF">
        <w:t xml:space="preserve">]) appears to occur in </w:t>
      </w:r>
      <w:proofErr w:type="spellStart"/>
      <w:r w:rsidRPr="003B5CAF">
        <w:t>teleosts</w:t>
      </w:r>
      <w:proofErr w:type="spellEnd"/>
      <w:r w:rsidRPr="003B5CAF">
        <w:t xml:space="preserve"> relatively rarely [</w:t>
      </w:r>
      <w:r w:rsidRPr="00FE4970">
        <w:rPr>
          <w:b/>
          <w:bCs/>
        </w:rPr>
        <w:t>107</w:t>
      </w:r>
      <w:r w:rsidRPr="003B5CAF">
        <w:t xml:space="preserve">]. In </w:t>
      </w:r>
      <w:proofErr w:type="spellStart"/>
      <w:r w:rsidRPr="003B5CAF">
        <w:t>teleosts</w:t>
      </w:r>
      <w:proofErr w:type="spellEnd"/>
      <w:r w:rsidRPr="003B5CAF">
        <w:t>, the largest number of master SD genes in vertebrates has been characterized [</w:t>
      </w:r>
      <w:r w:rsidRPr="00FE4970">
        <w:rPr>
          <w:b/>
          <w:bCs/>
        </w:rPr>
        <w:t>112</w:t>
      </w:r>
      <w:r w:rsidRPr="003B5CAF">
        <w:t>]. Teleost master SD genes evolved from well-known members of the sexual development regulatory network (the ‘usual suspects’, [</w:t>
      </w:r>
      <w:r w:rsidRPr="00FE4970">
        <w:rPr>
          <w:b/>
          <w:bCs/>
        </w:rPr>
        <w:t>3</w:t>
      </w:r>
      <w:r w:rsidRPr="003B5CAF">
        <w:t>]), stemming in some cases from transcription factors (</w:t>
      </w:r>
      <w:r w:rsidRPr="003B5CAF">
        <w:rPr>
          <w:i/>
          <w:iCs/>
        </w:rPr>
        <w:t>Dmrt1</w:t>
      </w:r>
      <w:r w:rsidRPr="003B5CAF">
        <w:t>, </w:t>
      </w:r>
      <w:r w:rsidRPr="003B5CAF">
        <w:rPr>
          <w:i/>
          <w:iCs/>
        </w:rPr>
        <w:t>Sox3</w:t>
      </w:r>
      <w:r w:rsidRPr="003B5CAF">
        <w:t>), </w:t>
      </w:r>
      <w:proofErr w:type="spellStart"/>
      <w:r w:rsidRPr="003B5CAF">
        <w:rPr>
          <w:i/>
          <w:iCs/>
        </w:rPr>
        <w:t>Tgf</w:t>
      </w:r>
      <w:proofErr w:type="spellEnd"/>
      <w:r w:rsidRPr="003B5CAF">
        <w:rPr>
          <w:i/>
          <w:iCs/>
        </w:rPr>
        <w:t>-beta</w:t>
      </w:r>
      <w:r w:rsidRPr="003B5CAF">
        <w:t> </w:t>
      </w:r>
      <w:proofErr w:type="spellStart"/>
      <w:r w:rsidRPr="003B5CAF">
        <w:t>signalling</w:t>
      </w:r>
      <w:proofErr w:type="spellEnd"/>
      <w:r w:rsidRPr="003B5CAF">
        <w:t xml:space="preserve"> pathway members (</w:t>
      </w:r>
      <w:proofErr w:type="spellStart"/>
      <w:r w:rsidRPr="003B5CAF">
        <w:rPr>
          <w:i/>
          <w:iCs/>
        </w:rPr>
        <w:t>Amh</w:t>
      </w:r>
      <w:proofErr w:type="spellEnd"/>
      <w:r w:rsidRPr="003B5CAF">
        <w:rPr>
          <w:i/>
          <w:iCs/>
        </w:rPr>
        <w:t xml:space="preserve">, Amhr2, </w:t>
      </w:r>
      <w:proofErr w:type="spellStart"/>
      <w:r w:rsidRPr="003B5CAF">
        <w:rPr>
          <w:i/>
          <w:iCs/>
        </w:rPr>
        <w:t>Gsdf</w:t>
      </w:r>
      <w:proofErr w:type="spellEnd"/>
      <w:r w:rsidRPr="003B5CAF">
        <w:rPr>
          <w:i/>
          <w:iCs/>
        </w:rPr>
        <w:t>, Gdf6</w:t>
      </w:r>
      <w:r w:rsidRPr="003B5CAF">
        <w:t>), or exceptionally from an immune gene in salmonids (</w:t>
      </w:r>
      <w:r w:rsidRPr="003B5CAF">
        <w:rPr>
          <w:i/>
          <w:iCs/>
        </w:rPr>
        <w:t>Irf9</w:t>
      </w:r>
      <w:r w:rsidRPr="003B5CAF">
        <w:t>; [</w:t>
      </w:r>
      <w:r w:rsidRPr="00FE4970">
        <w:rPr>
          <w:b/>
          <w:bCs/>
        </w:rPr>
        <w:t>113</w:t>
      </w:r>
      <w:r w:rsidRPr="003B5CAF">
        <w:t xml:space="preserve">]), triggering male </w:t>
      </w:r>
      <w:proofErr w:type="spellStart"/>
      <w:r w:rsidRPr="003B5CAF">
        <w:t>gonadogenesis</w:t>
      </w:r>
      <w:proofErr w:type="spellEnd"/>
      <w:r w:rsidRPr="003B5CAF">
        <w:t xml:space="preserve"> through an unknown mechanism. The non-recombining region of young teleost sex chromosomes may be remarkably small, </w:t>
      </w:r>
      <w:proofErr w:type="gramStart"/>
      <w:r w:rsidRPr="003B5CAF">
        <w:t>e.g.</w:t>
      </w:r>
      <w:proofErr w:type="gramEnd"/>
      <w:r w:rsidRPr="003B5CAF">
        <w:t xml:space="preserve"> 300 kb in Atlantic herring (</w:t>
      </w:r>
      <w:r w:rsidRPr="003B5CAF">
        <w:rPr>
          <w:i/>
          <w:iCs/>
        </w:rPr>
        <w:t xml:space="preserve">Clupea </w:t>
      </w:r>
      <w:proofErr w:type="spellStart"/>
      <w:r w:rsidRPr="003B5CAF">
        <w:rPr>
          <w:i/>
          <w:iCs/>
        </w:rPr>
        <w:t>harengus</w:t>
      </w:r>
      <w:proofErr w:type="spellEnd"/>
      <w:r w:rsidRPr="003B5CAF">
        <w:t>; [</w:t>
      </w:r>
      <w:r w:rsidRPr="00FE4970">
        <w:rPr>
          <w:b/>
          <w:bCs/>
        </w:rPr>
        <w:t>114</w:t>
      </w:r>
      <w:r w:rsidRPr="003B5CAF">
        <w:t>]), some sex chromosomes may even freely recombine, and rarely, the X and Y may differ by just a single nucleotide polymorphism, as reported in the Japanese pufferfish, </w:t>
      </w:r>
      <w:proofErr w:type="spellStart"/>
      <w:r w:rsidRPr="003B5CAF">
        <w:rPr>
          <w:i/>
          <w:iCs/>
        </w:rPr>
        <w:t>Takifugu</w:t>
      </w:r>
      <w:proofErr w:type="spellEnd"/>
      <w:r w:rsidRPr="003B5CAF">
        <w:rPr>
          <w:i/>
          <w:iCs/>
        </w:rPr>
        <w:t xml:space="preserve"> </w:t>
      </w:r>
      <w:proofErr w:type="spellStart"/>
      <w:r w:rsidRPr="003B5CAF">
        <w:rPr>
          <w:i/>
          <w:iCs/>
        </w:rPr>
        <w:t>rubripes</w:t>
      </w:r>
      <w:proofErr w:type="spellEnd"/>
      <w:r w:rsidRPr="003B5CAF">
        <w:t> [</w:t>
      </w:r>
      <w:r w:rsidRPr="00FE4970">
        <w:rPr>
          <w:b/>
          <w:bCs/>
        </w:rPr>
        <w:t>115</w:t>
      </w:r>
      <w:r w:rsidRPr="003B5CAF">
        <w:t xml:space="preserve">]. In </w:t>
      </w:r>
      <w:proofErr w:type="spellStart"/>
      <w:r w:rsidRPr="003B5CAF">
        <w:t>teleosts</w:t>
      </w:r>
      <w:proofErr w:type="spellEnd"/>
      <w:r w:rsidRPr="003B5CAF">
        <w:t>, the research on rewiring of SD- and sex differentiation gene networks is the most advanced [</w:t>
      </w:r>
      <w:r w:rsidRPr="00FE4970">
        <w:rPr>
          <w:b/>
          <w:bCs/>
        </w:rPr>
        <w:t>3</w:t>
      </w:r>
      <w:r w:rsidRPr="003B5CAF">
        <w:t xml:space="preserve">]. Compared to the huge teleost biodiversity, the discovery of novel SD genes and systems can be expected from WGS of additional species. Many </w:t>
      </w:r>
      <w:proofErr w:type="spellStart"/>
      <w:r w:rsidRPr="003B5CAF">
        <w:t>teleosts</w:t>
      </w:r>
      <w:proofErr w:type="spellEnd"/>
      <w:r w:rsidRPr="003B5CAF">
        <w:t xml:space="preserve">, among them sequential or simultaneous hermaphrodites and recent polyploids with specific reproductive modes, such as gynogenesis or </w:t>
      </w:r>
      <w:proofErr w:type="spellStart"/>
      <w:r w:rsidRPr="003B5CAF">
        <w:t>hybridogenesis</w:t>
      </w:r>
      <w:proofErr w:type="spellEnd"/>
      <w:r w:rsidRPr="003B5CAF">
        <w:t xml:space="preserve"> [</w:t>
      </w:r>
      <w:r w:rsidRPr="00FE4970">
        <w:rPr>
          <w:b/>
          <w:bCs/>
        </w:rPr>
        <w:t>116</w:t>
      </w:r>
      <w:r w:rsidRPr="003B5CAF">
        <w:t xml:space="preserve">], still lack the characterization of their genomes, SD systems and SD genes as well as interactions of </w:t>
      </w:r>
      <w:proofErr w:type="spellStart"/>
      <w:r w:rsidRPr="003B5CAF">
        <w:t>allospecific</w:t>
      </w:r>
      <w:proofErr w:type="spellEnd"/>
      <w:r w:rsidRPr="003B5CAF">
        <w:t xml:space="preserve"> sex chromosomes in taxa of hybrid origin.</w:t>
      </w:r>
    </w:p>
    <w:p w14:paraId="54EBF77E" w14:textId="77777777" w:rsidR="003B5CAF" w:rsidRPr="003B5CAF" w:rsidRDefault="003B5CAF" w:rsidP="00ED4723">
      <w:pPr>
        <w:pStyle w:val="Heading2"/>
        <w:rPr>
          <w:rFonts w:ascii="Calibri" w:eastAsia="Meiryo" w:hAnsi="Calibri" w:cs="Arial"/>
        </w:rPr>
      </w:pPr>
      <w:r>
        <w:t>SARCOPTERYGII (LOBE-FINNED FISHES)</w:t>
      </w:r>
    </w:p>
    <w:p w14:paraId="7B8280A6" w14:textId="2A1CE85A" w:rsidR="003B5CAF" w:rsidRPr="003B5CAF" w:rsidRDefault="003B5CAF" w:rsidP="003B5CAF">
      <w:r w:rsidRPr="003B5CAF">
        <w:t>Coelacanths and lungfishes are the only living sarcopterygian fishes [</w:t>
      </w:r>
      <w:r w:rsidRPr="00FE4970">
        <w:rPr>
          <w:b/>
          <w:bCs/>
        </w:rPr>
        <w:t>117</w:t>
      </w:r>
      <w:r w:rsidRPr="003B5CAF">
        <w:t xml:space="preserve">] that all trace back to a divergence in Silurian times, </w:t>
      </w:r>
      <w:proofErr w:type="gramStart"/>
      <w:r w:rsidRPr="003B5CAF">
        <w:t>i.e.</w:t>
      </w:r>
      <w:proofErr w:type="gramEnd"/>
      <w:r w:rsidRPr="003B5CAF">
        <w:t xml:space="preserve"> more than 420 Ma [</w:t>
      </w:r>
      <w:r w:rsidRPr="00FE4970">
        <w:rPr>
          <w:b/>
          <w:bCs/>
        </w:rPr>
        <w:t>71</w:t>
      </w:r>
      <w:r w:rsidRPr="003B5CAF">
        <w:t xml:space="preserve">]; all other extant sarcopterygians comprise </w:t>
      </w:r>
      <w:proofErr w:type="spellStart"/>
      <w:r w:rsidRPr="003B5CAF">
        <w:t>tetrapods</w:t>
      </w:r>
      <w:proofErr w:type="spellEnd"/>
      <w:r w:rsidRPr="003B5CAF">
        <w:t>.</w:t>
      </w:r>
    </w:p>
    <w:p w14:paraId="588E6560" w14:textId="77777777" w:rsidR="003B5CAF" w:rsidRPr="003B5CAF" w:rsidRDefault="003B5CAF" w:rsidP="00ED4723">
      <w:pPr>
        <w:pStyle w:val="Heading2"/>
      </w:pPr>
      <w:r w:rsidRPr="003B5CAF">
        <w:t>COELACANTHIMORPHA (COELACANTHS)</w:t>
      </w:r>
    </w:p>
    <w:p w14:paraId="69D4047D" w14:textId="1F938B91" w:rsidR="003B5CAF" w:rsidRPr="003B5CAF" w:rsidRDefault="003B5CAF" w:rsidP="003B5CAF">
      <w:r w:rsidRPr="003B5CAF">
        <w:t>There are two coelacanth species from southeastern Africa and Sulawesi [</w:t>
      </w:r>
      <w:r w:rsidRPr="00FE4970">
        <w:rPr>
          <w:b/>
          <w:bCs/>
        </w:rPr>
        <w:t>118</w:t>
      </w:r>
      <w:r w:rsidRPr="003B5CAF">
        <w:t>]. Coelacanths are ovoviviparous [</w:t>
      </w:r>
      <w:r w:rsidRPr="00FE4970">
        <w:rPr>
          <w:b/>
          <w:bCs/>
        </w:rPr>
        <w:t>119</w:t>
      </w:r>
      <w:r w:rsidRPr="003B5CAF">
        <w:t>,</w:t>
      </w:r>
      <w:r w:rsidRPr="00FE4970">
        <w:rPr>
          <w:b/>
          <w:bCs/>
        </w:rPr>
        <w:t>120</w:t>
      </w:r>
      <w:r w:rsidRPr="003B5CAF">
        <w:t>]. A coelacanth 2.86 Gb genome of </w:t>
      </w:r>
      <w:r w:rsidRPr="003B5CAF">
        <w:rPr>
          <w:i/>
          <w:iCs/>
        </w:rPr>
        <w:t>Latimeria chalumnae</w:t>
      </w:r>
      <w:r w:rsidRPr="003B5CAF">
        <w:t> has been assembled [</w:t>
      </w:r>
      <w:r w:rsidRPr="00FE4970">
        <w:rPr>
          <w:b/>
          <w:bCs/>
        </w:rPr>
        <w:t>121</w:t>
      </w:r>
      <w:r w:rsidRPr="003B5CAF">
        <w:t>]. Over 50 genes involved in sex differentiation and gametogenesis were sequenced in </w:t>
      </w:r>
      <w:r w:rsidRPr="003B5CAF">
        <w:rPr>
          <w:i/>
          <w:iCs/>
        </w:rPr>
        <w:t>L. chalumnae</w:t>
      </w:r>
      <w:r w:rsidRPr="003B5CAF">
        <w:t> and </w:t>
      </w:r>
      <w:r w:rsidRPr="003B5CAF">
        <w:rPr>
          <w:i/>
          <w:iCs/>
        </w:rPr>
        <w:t xml:space="preserve">Latimeria </w:t>
      </w:r>
      <w:proofErr w:type="spellStart"/>
      <w:r w:rsidRPr="003B5CAF">
        <w:rPr>
          <w:i/>
          <w:iCs/>
        </w:rPr>
        <w:t>menadoensis</w:t>
      </w:r>
      <w:proofErr w:type="spellEnd"/>
      <w:r w:rsidRPr="003B5CAF">
        <w:rPr>
          <w:i/>
          <w:iCs/>
        </w:rPr>
        <w:t>,</w:t>
      </w:r>
      <w:r w:rsidRPr="003B5CAF">
        <w:t> but no master SD genes have been characterized [</w:t>
      </w:r>
      <w:r w:rsidRPr="00FE4970">
        <w:rPr>
          <w:b/>
          <w:bCs/>
        </w:rPr>
        <w:t>122</w:t>
      </w:r>
      <w:r w:rsidRPr="003B5CAF">
        <w:t>,</w:t>
      </w:r>
      <w:r w:rsidRPr="00FE4970">
        <w:rPr>
          <w:b/>
          <w:bCs/>
        </w:rPr>
        <w:t>123</w:t>
      </w:r>
      <w:r w:rsidRPr="003B5CAF">
        <w:t>]. This situation may not change, given the secretive deep-sea lifestyle of these species and their conservation status (CITES).</w:t>
      </w:r>
    </w:p>
    <w:p w14:paraId="05BD2FD7" w14:textId="77777777" w:rsidR="003B5CAF" w:rsidRPr="003B5CAF" w:rsidRDefault="003B5CAF" w:rsidP="00ED4723">
      <w:pPr>
        <w:pStyle w:val="Heading2"/>
      </w:pPr>
      <w:r w:rsidRPr="003B5CAF">
        <w:t>DIPNOI (LUNGFISHES)</w:t>
      </w:r>
    </w:p>
    <w:p w14:paraId="45E10B52" w14:textId="7B6A0433" w:rsidR="003B5CAF" w:rsidRPr="003B5CAF" w:rsidRDefault="003B5CAF" w:rsidP="003B5CAF">
      <w:r w:rsidRPr="003B5CAF">
        <w:t xml:space="preserve">The six living known species of lungfish occur in Africa, South </w:t>
      </w:r>
      <w:proofErr w:type="gramStart"/>
      <w:r w:rsidRPr="003B5CAF">
        <w:t>America</w:t>
      </w:r>
      <w:proofErr w:type="gramEnd"/>
      <w:r w:rsidRPr="003B5CAF">
        <w:t xml:space="preserve"> and Australia. As their closest living relatives, lungfishes are in a uniquely informative phylogenetic position to infer the ancestral condition of </w:t>
      </w:r>
      <w:proofErr w:type="spellStart"/>
      <w:r w:rsidRPr="003B5CAF">
        <w:t>tetrapods</w:t>
      </w:r>
      <w:proofErr w:type="spellEnd"/>
      <w:r w:rsidRPr="003B5CAF">
        <w:t xml:space="preserve"> [</w:t>
      </w:r>
      <w:r w:rsidRPr="00FE4970">
        <w:rPr>
          <w:b/>
          <w:bCs/>
        </w:rPr>
        <w:t>124</w:t>
      </w:r>
      <w:r w:rsidRPr="003B5CAF">
        <w:t>]. Lungfishes are oviparous [</w:t>
      </w:r>
      <w:r w:rsidRPr="00FE4970">
        <w:rPr>
          <w:b/>
          <w:bCs/>
        </w:rPr>
        <w:t>125</w:t>
      </w:r>
      <w:r w:rsidRPr="003B5CAF">
        <w:t xml:space="preserve">] and show a pattern </w:t>
      </w:r>
      <w:proofErr w:type="gramStart"/>
      <w:r w:rsidRPr="003B5CAF">
        <w:t>similar to</w:t>
      </w:r>
      <w:proofErr w:type="gramEnd"/>
      <w:r w:rsidRPr="003B5CAF">
        <w:t xml:space="preserve"> holoblastic cleavage [</w:t>
      </w:r>
      <w:r w:rsidRPr="00FE4970">
        <w:rPr>
          <w:b/>
          <w:bCs/>
        </w:rPr>
        <w:t>92</w:t>
      </w:r>
      <w:r w:rsidRPr="003B5CAF">
        <w:t>,</w:t>
      </w:r>
      <w:r w:rsidRPr="00FE4970">
        <w:rPr>
          <w:b/>
          <w:bCs/>
        </w:rPr>
        <w:t>125</w:t>
      </w:r>
      <w:r w:rsidRPr="003B5CAF">
        <w:t>]. While coelacanths have moderate vertebrate genome sizes (2.6 Gb; [</w:t>
      </w:r>
      <w:r w:rsidRPr="00FE4970">
        <w:rPr>
          <w:b/>
          <w:bCs/>
        </w:rPr>
        <w:t>121</w:t>
      </w:r>
      <w:r w:rsidRPr="003B5CAF">
        <w:t>]), lungfish genomes range among the largest in vertebrates (49–60 Gb; [</w:t>
      </w:r>
      <w:r w:rsidRPr="00FE4970">
        <w:rPr>
          <w:b/>
          <w:bCs/>
        </w:rPr>
        <w:t>43</w:t>
      </w:r>
      <w:r w:rsidRPr="003B5CAF">
        <w:t>]). Despite their huge size, the assemblies without information about SD systems from the Australian lungfish (</w:t>
      </w:r>
      <w:proofErr w:type="spellStart"/>
      <w:r w:rsidRPr="003B5CAF">
        <w:rPr>
          <w:i/>
          <w:iCs/>
        </w:rPr>
        <w:t>Neoceratodus</w:t>
      </w:r>
      <w:proofErr w:type="spellEnd"/>
      <w:r w:rsidRPr="003B5CAF">
        <w:rPr>
          <w:i/>
          <w:iCs/>
        </w:rPr>
        <w:t xml:space="preserve"> </w:t>
      </w:r>
      <w:proofErr w:type="spellStart"/>
      <w:r w:rsidRPr="003B5CAF">
        <w:rPr>
          <w:i/>
          <w:iCs/>
        </w:rPr>
        <w:t>forsteri</w:t>
      </w:r>
      <w:proofErr w:type="spellEnd"/>
      <w:r w:rsidRPr="003B5CAF">
        <w:t>) and the African lungfish (</w:t>
      </w:r>
      <w:proofErr w:type="spellStart"/>
      <w:r w:rsidRPr="003B5CAF">
        <w:rPr>
          <w:i/>
          <w:iCs/>
        </w:rPr>
        <w:t>Protopterus</w:t>
      </w:r>
      <w:proofErr w:type="spellEnd"/>
      <w:r w:rsidRPr="003B5CAF">
        <w:rPr>
          <w:i/>
          <w:iCs/>
        </w:rPr>
        <w:t xml:space="preserve"> </w:t>
      </w:r>
      <w:proofErr w:type="spellStart"/>
      <w:r w:rsidRPr="003B5CAF">
        <w:rPr>
          <w:i/>
          <w:iCs/>
        </w:rPr>
        <w:t>annectens</w:t>
      </w:r>
      <w:proofErr w:type="spellEnd"/>
      <w:r w:rsidRPr="003B5CAF">
        <w:t>) have recently been obtained [</w:t>
      </w:r>
      <w:r w:rsidRPr="00FE4970">
        <w:rPr>
          <w:b/>
          <w:bCs/>
        </w:rPr>
        <w:t>126</w:t>
      </w:r>
      <w:r w:rsidRPr="003B5CAF">
        <w:t>,</w:t>
      </w:r>
      <w:r w:rsidRPr="00FE4970">
        <w:rPr>
          <w:b/>
          <w:bCs/>
        </w:rPr>
        <w:t>127</w:t>
      </w:r>
      <w:r w:rsidRPr="003B5CAF">
        <w:t>]. In </w:t>
      </w:r>
      <w:r w:rsidRPr="003B5CAF">
        <w:rPr>
          <w:i/>
          <w:iCs/>
        </w:rPr>
        <w:t xml:space="preserve">P. </w:t>
      </w:r>
      <w:proofErr w:type="spellStart"/>
      <w:r w:rsidRPr="003B5CAF">
        <w:rPr>
          <w:i/>
          <w:iCs/>
        </w:rPr>
        <w:t>annectens</w:t>
      </w:r>
      <w:proofErr w:type="spellEnd"/>
      <w:r w:rsidRPr="003B5CAF">
        <w:t>, more than 50 genes related to sex differentiation and gametogenesis have been characterized [</w:t>
      </w:r>
      <w:r w:rsidRPr="00FE4970">
        <w:rPr>
          <w:b/>
          <w:bCs/>
        </w:rPr>
        <w:t>123</w:t>
      </w:r>
      <w:r w:rsidRPr="003B5CAF">
        <w:t>]. Master SD genes have not been identified in lungfishes. The availability of captive breeding in some lungfish species might ease elucidation of SD.</w:t>
      </w:r>
    </w:p>
    <w:p w14:paraId="657C15D0" w14:textId="77777777" w:rsidR="003B5CAF" w:rsidRPr="003B5CAF" w:rsidRDefault="003B5CAF" w:rsidP="00ED4723">
      <w:pPr>
        <w:pStyle w:val="Heading2"/>
      </w:pPr>
      <w:r w:rsidRPr="003B5CAF">
        <w:t>TETRAPODA (TETRAPODS)</w:t>
      </w:r>
    </w:p>
    <w:p w14:paraId="645DC246" w14:textId="77777777" w:rsidR="003B5CAF" w:rsidRPr="003B5CAF" w:rsidRDefault="003B5CAF" w:rsidP="00ED4723">
      <w:pPr>
        <w:pStyle w:val="Heading2"/>
      </w:pPr>
      <w:r w:rsidRPr="003B5CAF">
        <w:t>AMPHIBIA (AMPHIBIANS)</w:t>
      </w:r>
    </w:p>
    <w:p w14:paraId="7BF2DEFA" w14:textId="0A1DCD45" w:rsidR="003B5CAF" w:rsidRPr="003B5CAF" w:rsidRDefault="003B5CAF" w:rsidP="003B5CAF">
      <w:r w:rsidRPr="003B5CAF">
        <w:t>Soon after their Devonian divergence (335 Ma; [</w:t>
      </w:r>
      <w:r w:rsidRPr="00FE4970">
        <w:rPr>
          <w:b/>
          <w:bCs/>
        </w:rPr>
        <w:t>128</w:t>
      </w:r>
      <w:r w:rsidRPr="003B5CAF">
        <w:t xml:space="preserve">]) from </w:t>
      </w:r>
      <w:proofErr w:type="spellStart"/>
      <w:r w:rsidRPr="003B5CAF">
        <w:t>Amniota</w:t>
      </w:r>
      <w:proofErr w:type="spellEnd"/>
      <w:r w:rsidRPr="003B5CAF">
        <w:t xml:space="preserve">, the amphibian lineage to Gymnophiona (caecilians) branched off from that of Anura (frogs and toads) and </w:t>
      </w:r>
      <w:proofErr w:type="spellStart"/>
      <w:r w:rsidRPr="003B5CAF">
        <w:t>Urodela</w:t>
      </w:r>
      <w:proofErr w:type="spellEnd"/>
      <w:r w:rsidRPr="003B5CAF">
        <w:t xml:space="preserve"> (= Caudata: newts and salamanders), while the latter two clades (Anura, Caudata) diverged in the Early Permian (300 Ma, [</w:t>
      </w:r>
      <w:r w:rsidRPr="00FE4970">
        <w:rPr>
          <w:b/>
          <w:bCs/>
        </w:rPr>
        <w:t>129</w:t>
      </w:r>
      <w:r w:rsidRPr="003B5CAF">
        <w:t>]). Many amphibian families are deeply (100–150 Ma) diverged [</w:t>
      </w:r>
      <w:r w:rsidRPr="00FE4970">
        <w:rPr>
          <w:b/>
          <w:bCs/>
        </w:rPr>
        <w:t>130</w:t>
      </w:r>
      <w:r w:rsidRPr="003B5CAF">
        <w:t>,</w:t>
      </w:r>
      <w:r w:rsidRPr="00FE4970">
        <w:rPr>
          <w:b/>
          <w:bCs/>
        </w:rPr>
        <w:t>131</w:t>
      </w:r>
      <w:r w:rsidRPr="003B5CAF">
        <w:t>], with recent evidence that 88% of anurans (</w:t>
      </w:r>
      <w:proofErr w:type="spellStart"/>
      <w:r w:rsidRPr="003B5CAF">
        <w:t>Hyloidea</w:t>
      </w:r>
      <w:proofErr w:type="spellEnd"/>
      <w:r w:rsidRPr="003B5CAF">
        <w:t xml:space="preserve">, </w:t>
      </w:r>
      <w:proofErr w:type="spellStart"/>
      <w:r w:rsidRPr="003B5CAF">
        <w:t>Microhylidae</w:t>
      </w:r>
      <w:proofErr w:type="spellEnd"/>
      <w:r w:rsidRPr="003B5CAF">
        <w:t xml:space="preserve">, </w:t>
      </w:r>
      <w:proofErr w:type="spellStart"/>
      <w:r w:rsidRPr="003B5CAF">
        <w:t>Natatanura</w:t>
      </w:r>
      <w:proofErr w:type="spellEnd"/>
      <w:r w:rsidRPr="003B5CAF">
        <w:t>) underwent a rapid Cretaceous–</w:t>
      </w:r>
      <w:proofErr w:type="spellStart"/>
      <w:r w:rsidRPr="003B5CAF">
        <w:t>Palaeogene</w:t>
      </w:r>
      <w:proofErr w:type="spellEnd"/>
      <w:r w:rsidRPr="003B5CAF">
        <w:t xml:space="preserve"> boundary diversification [</w:t>
      </w:r>
      <w:r w:rsidRPr="00FE4970">
        <w:rPr>
          <w:b/>
          <w:bCs/>
        </w:rPr>
        <w:t>132</w:t>
      </w:r>
      <w:r w:rsidRPr="003B5CAF">
        <w:t>]. Gymnophiona also exhibit deep divergences, raising expectations for major genomic evolutionary differences [</w:t>
      </w:r>
      <w:r w:rsidRPr="00FE4970">
        <w:rPr>
          <w:b/>
          <w:bCs/>
        </w:rPr>
        <w:t>133</w:t>
      </w:r>
      <w:r w:rsidRPr="003B5CAF">
        <w:t>]. Cleavage in most frog and salamander embryos is radially symmetrical and holoblastic. The limited knowledge on caecilians, however, suggests meroblastic cleavage in this group [</w:t>
      </w:r>
      <w:r w:rsidRPr="00FE4970">
        <w:rPr>
          <w:b/>
          <w:bCs/>
        </w:rPr>
        <w:t>134</w:t>
      </w:r>
      <w:r w:rsidRPr="003B5CAF">
        <w:t>].</w:t>
      </w:r>
    </w:p>
    <w:p w14:paraId="2F611E13" w14:textId="03A1B472" w:rsidR="003B5CAF" w:rsidRPr="003B5CAF" w:rsidRDefault="003B5CAF" w:rsidP="003B5CAF">
      <w:r w:rsidRPr="003B5CAF">
        <w:t>Although there are more species of amphibians (over 8260; [</w:t>
      </w:r>
      <w:r w:rsidRPr="00FE4970">
        <w:rPr>
          <w:b/>
          <w:bCs/>
        </w:rPr>
        <w:t>135</w:t>
      </w:r>
      <w:r w:rsidRPr="003B5CAF">
        <w:t>]) than mammals (6485; [</w:t>
      </w:r>
      <w:r w:rsidRPr="00FE4970">
        <w:rPr>
          <w:b/>
          <w:bCs/>
        </w:rPr>
        <w:t>136</w:t>
      </w:r>
      <w:r w:rsidRPr="003B5CAF">
        <w:t>,</w:t>
      </w:r>
      <w:r w:rsidRPr="00FE4970">
        <w:rPr>
          <w:b/>
          <w:bCs/>
        </w:rPr>
        <w:t>137</w:t>
      </w:r>
      <w:r w:rsidRPr="003B5CAF">
        <w:t xml:space="preserve">], to date only 19 amphibian genomes of various quality have been assembled, including 15 out of 7291 Anura, 1 out of 760 of </w:t>
      </w:r>
      <w:proofErr w:type="spellStart"/>
      <w:r w:rsidRPr="003B5CAF">
        <w:t>Urodela</w:t>
      </w:r>
      <w:proofErr w:type="spellEnd"/>
      <w:r w:rsidRPr="003B5CAF">
        <w:t xml:space="preserve"> (Caudata) and 3 out of 213 Gymnophiona [</w:t>
      </w:r>
      <w:r w:rsidRPr="00FE4970">
        <w:rPr>
          <w:b/>
          <w:bCs/>
        </w:rPr>
        <w:t>42</w:t>
      </w:r>
      <w:r w:rsidRPr="003B5CAF">
        <w:t>,</w:t>
      </w:r>
      <w:r w:rsidRPr="00FE4970">
        <w:rPr>
          <w:b/>
          <w:bCs/>
        </w:rPr>
        <w:t>135</w:t>
      </w:r>
      <w:r w:rsidRPr="003B5CAF">
        <w:t xml:space="preserve">]. Even fewer assemblies have reached chromosome-scale quality. The so far slow progress in amphibian genomics is mostly caused by large genome sizes, reaching from 3.9 to 9.8 Gb in Gymnophiona, 1.9–13.1 Gb in Anura, and huge 16.6–78.2 Gb in </w:t>
      </w:r>
      <w:proofErr w:type="spellStart"/>
      <w:r w:rsidRPr="003B5CAF">
        <w:t>Urodela</w:t>
      </w:r>
      <w:proofErr w:type="spellEnd"/>
      <w:r w:rsidRPr="003B5CAF">
        <w:t xml:space="preserve"> [</w:t>
      </w:r>
      <w:r w:rsidRPr="00FE4970">
        <w:rPr>
          <w:b/>
          <w:bCs/>
        </w:rPr>
        <w:t>138</w:t>
      </w:r>
      <w:r w:rsidRPr="003B5CAF">
        <w:t xml:space="preserve">], and by the large proportions of repetitive sequences. The ongoing dawn of amphibian genomics will be much enlightened by </w:t>
      </w:r>
      <w:proofErr w:type="gramStart"/>
      <w:r w:rsidRPr="003B5CAF">
        <w:t>long-read</w:t>
      </w:r>
      <w:proofErr w:type="gramEnd"/>
      <w:r w:rsidRPr="003B5CAF">
        <w:t xml:space="preserve"> and three-dimensional technologies [</w:t>
      </w:r>
      <w:r w:rsidRPr="00FE4970">
        <w:rPr>
          <w:b/>
          <w:bCs/>
        </w:rPr>
        <w:t>139</w:t>
      </w:r>
      <w:r w:rsidRPr="003B5CAF">
        <w:t>], with many amphibian families still awaiting their first WGS.</w:t>
      </w:r>
    </w:p>
    <w:p w14:paraId="3BCB7F1E" w14:textId="67FD2273" w:rsidR="003B5CAF" w:rsidRPr="003B5CAF" w:rsidRDefault="003B5CAF" w:rsidP="003B5CAF">
      <w:r w:rsidRPr="003B5CAF">
        <w:t xml:space="preserve">Anurans evolved a great diversity of reproductive modes, with terrestrial eggs and </w:t>
      </w:r>
      <w:proofErr w:type="spellStart"/>
      <w:r w:rsidRPr="003B5CAF">
        <w:t>exotrophic</w:t>
      </w:r>
      <w:proofErr w:type="spellEnd"/>
      <w:r w:rsidRPr="003B5CAF">
        <w:t xml:space="preserve"> aquatic larvae, preceding the frequent and repeated evolutionary rise of direct development (terrestrial eggs, no tadpoles), while non-feeding (endotrophic) larvae never led to direct developers [</w:t>
      </w:r>
      <w:r w:rsidRPr="00FE4970">
        <w:rPr>
          <w:b/>
          <w:bCs/>
        </w:rPr>
        <w:t>140</w:t>
      </w:r>
      <w:r w:rsidRPr="003B5CAF">
        <w:t xml:space="preserve">]. Newts and salamanders exhibit aquatic larvae (rarely involving exceptional or even obligate neoteny, </w:t>
      </w:r>
      <w:proofErr w:type="gramStart"/>
      <w:r w:rsidRPr="003B5CAF">
        <w:t>i.e.</w:t>
      </w:r>
      <w:proofErr w:type="gramEnd"/>
      <w:r w:rsidRPr="003B5CAF">
        <w:t xml:space="preserve"> larval reproduction), as well as terrestrial eggs, and ovo-viviparity with birth of larvae or fully metamorphosed offspring, rarely boosting development by intrauterine cannibalism [</w:t>
      </w:r>
      <w:r w:rsidRPr="00FE4970">
        <w:rPr>
          <w:b/>
          <w:bCs/>
        </w:rPr>
        <w:t>141</w:t>
      </w:r>
      <w:r w:rsidRPr="003B5CAF">
        <w:t>]. Gymnophiona are oviparous or viviparous [</w:t>
      </w:r>
      <w:r w:rsidRPr="00FE4970">
        <w:rPr>
          <w:b/>
          <w:bCs/>
        </w:rPr>
        <w:t>142</w:t>
      </w:r>
      <w:r w:rsidRPr="003B5CAF">
        <w:t>,</w:t>
      </w:r>
      <w:r w:rsidRPr="00FE4970">
        <w:rPr>
          <w:b/>
          <w:bCs/>
        </w:rPr>
        <w:t>143</w:t>
      </w:r>
      <w:r w:rsidRPr="003B5CAF">
        <w:t>], including rare direct developers [</w:t>
      </w:r>
      <w:r w:rsidRPr="00FE4970">
        <w:rPr>
          <w:b/>
          <w:bCs/>
        </w:rPr>
        <w:t>144</w:t>
      </w:r>
      <w:r w:rsidRPr="003B5CAF">
        <w:t>].</w:t>
      </w:r>
    </w:p>
    <w:p w14:paraId="08D86EEE" w14:textId="5A8128B7" w:rsidR="003B5CAF" w:rsidRPr="003B5CAF" w:rsidRDefault="003B5CAF" w:rsidP="003B5CAF">
      <w:r w:rsidRPr="003B5CAF">
        <w:t>While true parthenogenesis most likely did not evolve in amphibians (</w:t>
      </w:r>
      <w:r w:rsidRPr="00FE4970">
        <w:rPr>
          <w:b/>
          <w:bCs/>
        </w:rPr>
        <w:t>table 1</w:t>
      </w:r>
      <w:r w:rsidRPr="003B5CAF">
        <w:t>), hybridogenetic systems, including male- or female-biased and probably GSD-governed population systems occur in anurans [</w:t>
      </w:r>
      <w:r w:rsidRPr="00FE4970">
        <w:rPr>
          <w:b/>
          <w:bCs/>
        </w:rPr>
        <w:t>145</w:t>
      </w:r>
      <w:r w:rsidRPr="003B5CAF">
        <w:t xml:space="preserve">] as well as </w:t>
      </w:r>
      <w:proofErr w:type="spellStart"/>
      <w:r w:rsidRPr="003B5CAF">
        <w:t>kleptogenesis</w:t>
      </w:r>
      <w:proofErr w:type="spellEnd"/>
      <w:r w:rsidRPr="003B5CAF">
        <w:t xml:space="preserve"> (previously called ‘gynogenesis’; [</w:t>
      </w:r>
      <w:r w:rsidRPr="00FE4970">
        <w:rPr>
          <w:b/>
          <w:bCs/>
        </w:rPr>
        <w:t>51</w:t>
      </w:r>
      <w:r w:rsidRPr="003B5CAF">
        <w:t>]) in salamanders [</w:t>
      </w:r>
      <w:r w:rsidRPr="00FE4970">
        <w:rPr>
          <w:b/>
          <w:bCs/>
        </w:rPr>
        <w:t>50</w:t>
      </w:r>
      <w:r w:rsidRPr="003B5CAF">
        <w:t xml:space="preserve">], where all-female hybrids of five ploidy levels acquire full or partial genomes from </w:t>
      </w:r>
      <w:proofErr w:type="spellStart"/>
      <w:r w:rsidRPr="003B5CAF">
        <w:t>allospecific</w:t>
      </w:r>
      <w:proofErr w:type="spellEnd"/>
      <w:r w:rsidRPr="003B5CAF">
        <w:t xml:space="preserve"> males and ‘purge’ genomes from deleterious alleles. Recent auto- and </w:t>
      </w:r>
      <w:proofErr w:type="spellStart"/>
      <w:r w:rsidRPr="003B5CAF">
        <w:t>allo</w:t>
      </w:r>
      <w:proofErr w:type="spellEnd"/>
      <w:r w:rsidRPr="003B5CAF">
        <w:t>- (</w:t>
      </w:r>
      <w:proofErr w:type="gramStart"/>
      <w:r w:rsidRPr="003B5CAF">
        <w:t>i.e.</w:t>
      </w:r>
      <w:proofErr w:type="gramEnd"/>
      <w:r w:rsidRPr="003B5CAF">
        <w:t xml:space="preserve"> hybrid origin) polyploids, presenting in amphibians the highest frequency of all vertebrates, are known from several families of anurans and salamanders [</w:t>
      </w:r>
      <w:r w:rsidRPr="00FE4970">
        <w:rPr>
          <w:b/>
          <w:bCs/>
        </w:rPr>
        <w:t>146</w:t>
      </w:r>
      <w:r w:rsidRPr="003B5CAF">
        <w:t>] but are so far unknown in Gymnophiona. Occasional reports on natural sex change in adult anurans (e.g. [</w:t>
      </w:r>
      <w:r w:rsidRPr="00FE4970">
        <w:rPr>
          <w:b/>
          <w:bCs/>
        </w:rPr>
        <w:t>147</w:t>
      </w:r>
      <w:r w:rsidRPr="003B5CAF">
        <w:t>] in </w:t>
      </w:r>
      <w:proofErr w:type="spellStart"/>
      <w:r w:rsidRPr="003B5CAF">
        <w:rPr>
          <w:i/>
          <w:iCs/>
        </w:rPr>
        <w:t>Hyperolius</w:t>
      </w:r>
      <w:proofErr w:type="spellEnd"/>
      <w:r w:rsidRPr="003B5CAF">
        <w:rPr>
          <w:i/>
          <w:iCs/>
        </w:rPr>
        <w:t xml:space="preserve"> </w:t>
      </w:r>
      <w:proofErr w:type="spellStart"/>
      <w:r w:rsidRPr="003B5CAF">
        <w:rPr>
          <w:i/>
          <w:iCs/>
        </w:rPr>
        <w:t>viridiflavus</w:t>
      </w:r>
      <w:proofErr w:type="spellEnd"/>
      <w:r w:rsidRPr="003B5CAF">
        <w:t>) require further examination.</w:t>
      </w:r>
    </w:p>
    <w:p w14:paraId="72244972" w14:textId="15C4AB81" w:rsidR="003B5CAF" w:rsidRPr="003B5CAF" w:rsidRDefault="003B5CAF" w:rsidP="003B5CAF">
      <w:r w:rsidRPr="003B5CAF">
        <w:t>About 96% of the amphibians exhibit undifferentiated sex chromosomes [</w:t>
      </w:r>
      <w:r w:rsidRPr="00FE4970">
        <w:rPr>
          <w:b/>
          <w:bCs/>
        </w:rPr>
        <w:t>148</w:t>
      </w:r>
      <w:r w:rsidRPr="003B5CAF">
        <w:t>,</w:t>
      </w:r>
      <w:r w:rsidRPr="00FE4970">
        <w:rPr>
          <w:b/>
          <w:bCs/>
        </w:rPr>
        <w:t>149</w:t>
      </w:r>
      <w:r w:rsidRPr="003B5CAF">
        <w:t xml:space="preserve">]. All studied amphibians show GSD and either male (XY/XX) or female (ZZ/ZW) </w:t>
      </w:r>
      <w:proofErr w:type="spellStart"/>
      <w:r w:rsidRPr="003B5CAF">
        <w:t>heterogamety</w:t>
      </w:r>
      <w:proofErr w:type="spellEnd"/>
      <w:r w:rsidRPr="003B5CAF">
        <w:t xml:space="preserve"> [</w:t>
      </w:r>
      <w:r w:rsidRPr="00FE4970">
        <w:rPr>
          <w:b/>
          <w:bCs/>
        </w:rPr>
        <w:t>150</w:t>
      </w:r>
      <w:r w:rsidRPr="003B5CAF">
        <w:t>–</w:t>
      </w:r>
      <w:r w:rsidRPr="00FE4970">
        <w:rPr>
          <w:b/>
          <w:bCs/>
        </w:rPr>
        <w:t>152</w:t>
      </w:r>
      <w:r w:rsidRPr="003B5CAF">
        <w:t>], in addition a putative case of a female W0/00 male SD system [</w:t>
      </w:r>
      <w:r w:rsidRPr="00FE4970">
        <w:rPr>
          <w:b/>
          <w:bCs/>
        </w:rPr>
        <w:t>153</w:t>
      </w:r>
      <w:r w:rsidRPr="003B5CAF">
        <w:t>] and several cases of multiple sex chromosomes [</w:t>
      </w:r>
      <w:r w:rsidRPr="00FE4970">
        <w:rPr>
          <w:b/>
          <w:bCs/>
        </w:rPr>
        <w:t>154</w:t>
      </w:r>
      <w:r w:rsidRPr="003B5CAF">
        <w:t>] have been reported, which form a ring during meiosis in the smoky jungle frog, </w:t>
      </w:r>
      <w:proofErr w:type="spellStart"/>
      <w:r w:rsidRPr="003B5CAF">
        <w:rPr>
          <w:i/>
          <w:iCs/>
        </w:rPr>
        <w:t>Leptodactylus</w:t>
      </w:r>
      <w:proofErr w:type="spellEnd"/>
      <w:r w:rsidRPr="003B5CAF">
        <w:rPr>
          <w:i/>
          <w:iCs/>
        </w:rPr>
        <w:t xml:space="preserve"> </w:t>
      </w:r>
      <w:proofErr w:type="spellStart"/>
      <w:r w:rsidRPr="003B5CAF">
        <w:rPr>
          <w:i/>
          <w:iCs/>
        </w:rPr>
        <w:t>pentadactylus</w:t>
      </w:r>
      <w:proofErr w:type="spellEnd"/>
      <w:r w:rsidRPr="003B5CAF">
        <w:t> [</w:t>
      </w:r>
      <w:r w:rsidRPr="00FE4970">
        <w:rPr>
          <w:b/>
          <w:bCs/>
        </w:rPr>
        <w:t>155</w:t>
      </w:r>
      <w:r w:rsidRPr="003B5CAF">
        <w:t xml:space="preserve">]. While </w:t>
      </w:r>
      <w:proofErr w:type="gramStart"/>
      <w:r w:rsidRPr="003B5CAF">
        <w:t>the vast majority of</w:t>
      </w:r>
      <w:proofErr w:type="gramEnd"/>
      <w:r w:rsidRPr="003B5CAF">
        <w:t xml:space="preserve"> amphibians exhibit homomorphic XX/XY or ZZ/ZW sex chromosome systems, there are several prominent examples of cytogenetically differentiated sex chromosomes [</w:t>
      </w:r>
      <w:r w:rsidRPr="00FE4970">
        <w:rPr>
          <w:b/>
          <w:bCs/>
        </w:rPr>
        <w:t>156</w:t>
      </w:r>
      <w:r w:rsidRPr="003B5CAF">
        <w:t>,</w:t>
      </w:r>
      <w:r w:rsidRPr="00FE4970">
        <w:rPr>
          <w:b/>
          <w:bCs/>
        </w:rPr>
        <w:t>157</w:t>
      </w:r>
      <w:r w:rsidRPr="003B5CAF">
        <w:t>], and for the African bullfrog, </w:t>
      </w:r>
      <w:proofErr w:type="spellStart"/>
      <w:r w:rsidRPr="003B5CAF">
        <w:rPr>
          <w:i/>
          <w:iCs/>
        </w:rPr>
        <w:t>Pyxicephalus</w:t>
      </w:r>
      <w:proofErr w:type="spellEnd"/>
      <w:r w:rsidRPr="003B5CAF">
        <w:rPr>
          <w:i/>
          <w:iCs/>
        </w:rPr>
        <w:t xml:space="preserve"> </w:t>
      </w:r>
      <w:proofErr w:type="spellStart"/>
      <w:r w:rsidRPr="003B5CAF">
        <w:rPr>
          <w:i/>
          <w:iCs/>
        </w:rPr>
        <w:t>adspersus</w:t>
      </w:r>
      <w:proofErr w:type="spellEnd"/>
      <w:r w:rsidRPr="003B5CAF">
        <w:t>, a draft genome is pre-published [</w:t>
      </w:r>
      <w:r w:rsidRPr="00FE4970">
        <w:rPr>
          <w:b/>
          <w:bCs/>
        </w:rPr>
        <w:t>158</w:t>
      </w:r>
      <w:r w:rsidRPr="003B5CAF">
        <w:t>], from which potential upregulation of the heterogametic W-chromosome and/or repression in the homogametic Z might inform about dosage compensation. In the cytologically indistinguishable sex chromosomes of the western clawed frog, </w:t>
      </w:r>
      <w:r w:rsidRPr="003B5CAF">
        <w:rPr>
          <w:i/>
          <w:iCs/>
        </w:rPr>
        <w:t>Xenopus tropicalis</w:t>
      </w:r>
      <w:r w:rsidRPr="003B5CAF">
        <w:t>, male-biased expression of sex-linked transcripts is suspected to be owing to degeneration of the non-recombining portion of the W-chromosome, coupled with incomplete or absent dosage compensation [</w:t>
      </w:r>
      <w:r w:rsidRPr="00FE4970">
        <w:rPr>
          <w:b/>
          <w:bCs/>
        </w:rPr>
        <w:t>159</w:t>
      </w:r>
      <w:r w:rsidRPr="003B5CAF">
        <w:t>]. Cases of sex chromosome-autosome translocations have been shown by cytogenetics [</w:t>
      </w:r>
      <w:r w:rsidRPr="00FE4970">
        <w:rPr>
          <w:b/>
          <w:bCs/>
        </w:rPr>
        <w:t>160</w:t>
      </w:r>
      <w:r w:rsidRPr="003B5CAF">
        <w:t>]. A balanced lethal system in newts (</w:t>
      </w:r>
      <w:r w:rsidRPr="003B5CAF">
        <w:rPr>
          <w:i/>
          <w:iCs/>
        </w:rPr>
        <w:t>Triturus</w:t>
      </w:r>
      <w:r w:rsidRPr="003B5CAF">
        <w:t>) may have evolved from a vestigial sex chromosome pair [</w:t>
      </w:r>
      <w:r w:rsidRPr="00FE4970">
        <w:rPr>
          <w:b/>
          <w:bCs/>
        </w:rPr>
        <w:t>161</w:t>
      </w:r>
      <w:r w:rsidRPr="003B5CAF">
        <w:t>,</w:t>
      </w:r>
      <w:r w:rsidRPr="00FE4970">
        <w:rPr>
          <w:b/>
          <w:bCs/>
        </w:rPr>
        <w:t>162</w:t>
      </w:r>
      <w:r w:rsidRPr="003B5CAF">
        <w:t>]. Sex chromosomes of most newts and salamanders are homomorphic [</w:t>
      </w:r>
      <w:r w:rsidRPr="00FE4970">
        <w:rPr>
          <w:b/>
          <w:bCs/>
        </w:rPr>
        <w:t>157</w:t>
      </w:r>
      <w:r w:rsidRPr="003B5CAF">
        <w:t>,</w:t>
      </w:r>
      <w:r w:rsidRPr="00FE4970">
        <w:rPr>
          <w:b/>
          <w:bCs/>
        </w:rPr>
        <w:t>163</w:t>
      </w:r>
      <w:r w:rsidRPr="003B5CAF">
        <w:t>], and the observation of balanced sex ratios from clutches is interpreted as indication for GSD but has remained without genetic evidence [</w:t>
      </w:r>
      <w:r w:rsidRPr="00FE4970">
        <w:rPr>
          <w:b/>
          <w:bCs/>
        </w:rPr>
        <w:t>164</w:t>
      </w:r>
      <w:r w:rsidRPr="003B5CAF">
        <w:t>]. Whole-genome approaches in multiple individuals identified the homomorphic sex chromosome of axolotl (</w:t>
      </w:r>
      <w:r w:rsidRPr="003B5CAF">
        <w:rPr>
          <w:i/>
          <w:iCs/>
        </w:rPr>
        <w:t>Ambystoma mexicanum</w:t>
      </w:r>
      <w:r w:rsidRPr="003B5CAF">
        <w:t>), and a putative approximately 300 kb SD region on the W-chromosome [</w:t>
      </w:r>
      <w:r w:rsidRPr="00FE4970">
        <w:rPr>
          <w:b/>
          <w:bCs/>
        </w:rPr>
        <w:t>164</w:t>
      </w:r>
      <w:r w:rsidRPr="003B5CAF">
        <w:t>,</w:t>
      </w:r>
      <w:r w:rsidRPr="00FE4970">
        <w:rPr>
          <w:b/>
          <w:bCs/>
        </w:rPr>
        <w:t>165</w:t>
      </w:r>
      <w:r w:rsidRPr="003B5CAF">
        <w:t xml:space="preserve">]. Genomic approaches recently also suggested sex-linked loci in ancient clades of giant salamanders (family </w:t>
      </w:r>
      <w:proofErr w:type="spellStart"/>
      <w:r w:rsidRPr="003B5CAF">
        <w:t>Cryptobranchidae</w:t>
      </w:r>
      <w:proofErr w:type="spellEnd"/>
      <w:r w:rsidRPr="003B5CAF">
        <w:t>; [</w:t>
      </w:r>
      <w:r w:rsidRPr="00FE4970">
        <w:rPr>
          <w:b/>
          <w:bCs/>
        </w:rPr>
        <w:t>166</w:t>
      </w:r>
      <w:r w:rsidRPr="003B5CAF">
        <w:t>,</w:t>
      </w:r>
      <w:r w:rsidRPr="00FE4970">
        <w:rPr>
          <w:b/>
          <w:bCs/>
        </w:rPr>
        <w:t>167</w:t>
      </w:r>
      <w:r w:rsidRPr="003B5CAF">
        <w:t xml:space="preserve">]). Transcriptomic approaches try to circumvent limitations of huge </w:t>
      </w:r>
      <w:proofErr w:type="spellStart"/>
      <w:r w:rsidRPr="003B5CAF">
        <w:t>urodelean</w:t>
      </w:r>
      <w:proofErr w:type="spellEnd"/>
      <w:r w:rsidRPr="003B5CAF">
        <w:t xml:space="preserve"> genome sizes to address sexual developmental aspects [</w:t>
      </w:r>
      <w:r w:rsidRPr="00FE4970">
        <w:rPr>
          <w:b/>
          <w:bCs/>
        </w:rPr>
        <w:t>168</w:t>
      </w:r>
      <w:r w:rsidRPr="003B5CAF">
        <w:t>,</w:t>
      </w:r>
      <w:r w:rsidRPr="00FE4970">
        <w:rPr>
          <w:b/>
          <w:bCs/>
        </w:rPr>
        <w:t>169</w:t>
      </w:r>
      <w:r w:rsidRPr="003B5CAF">
        <w:t>]. Evidence for heteromorphic sex chromosomes exists for at least one species of Gymnophiona [</w:t>
      </w:r>
      <w:r w:rsidRPr="00FE4970">
        <w:rPr>
          <w:b/>
          <w:bCs/>
        </w:rPr>
        <w:t>170</w:t>
      </w:r>
      <w:r w:rsidRPr="003B5CAF">
        <w:t>].</w:t>
      </w:r>
    </w:p>
    <w:p w14:paraId="752281F6" w14:textId="132A4E93" w:rsidR="003B5CAF" w:rsidRPr="003B5CAF" w:rsidRDefault="003B5CAF" w:rsidP="003B5CAF">
      <w:r w:rsidRPr="003B5CAF">
        <w:t>Homomorphic sex chromosomes in amphibians may be caused by high turnover rates [</w:t>
      </w:r>
      <w:r w:rsidRPr="00FE4970">
        <w:rPr>
          <w:b/>
          <w:bCs/>
        </w:rPr>
        <w:t>171</w:t>
      </w:r>
      <w:r w:rsidRPr="003B5CAF">
        <w:t>], where autosomes evolve into new sex chromosomes [</w:t>
      </w:r>
      <w:r w:rsidRPr="00FE4970">
        <w:rPr>
          <w:b/>
          <w:bCs/>
        </w:rPr>
        <w:t>8</w:t>
      </w:r>
      <w:r w:rsidRPr="003B5CAF">
        <w:t xml:space="preserve">], as documented in </w:t>
      </w:r>
      <w:proofErr w:type="spellStart"/>
      <w:r w:rsidRPr="003B5CAF">
        <w:t>ranid</w:t>
      </w:r>
      <w:proofErr w:type="spellEnd"/>
      <w:r w:rsidRPr="003B5CAF">
        <w:t xml:space="preserve"> frogs [</w:t>
      </w:r>
      <w:r w:rsidRPr="00FE4970">
        <w:rPr>
          <w:b/>
          <w:bCs/>
        </w:rPr>
        <w:t>15</w:t>
      </w:r>
      <w:r w:rsidRPr="003B5CAF">
        <w:t xml:space="preserve">] and </w:t>
      </w:r>
      <w:proofErr w:type="spellStart"/>
      <w:r w:rsidRPr="003B5CAF">
        <w:t>pipid</w:t>
      </w:r>
      <w:proofErr w:type="spellEnd"/>
      <w:r w:rsidRPr="003B5CAF">
        <w:t xml:space="preserve"> frogs [</w:t>
      </w:r>
      <w:r w:rsidRPr="00FE4970">
        <w:rPr>
          <w:b/>
          <w:bCs/>
        </w:rPr>
        <w:t>10</w:t>
      </w:r>
      <w:r w:rsidRPr="003B5CAF">
        <w:t>]. Another hypothesis to explain homomorphy is occasional X-Y recombination (‘fountain-of-youth’-model; [</w:t>
      </w:r>
      <w:r w:rsidRPr="00FE4970">
        <w:rPr>
          <w:b/>
          <w:bCs/>
        </w:rPr>
        <w:t>9</w:t>
      </w:r>
      <w:r w:rsidRPr="003B5CAF">
        <w:t>]), assuming recombination arrest in males to be controlled by maleness (</w:t>
      </w:r>
      <w:proofErr w:type="gramStart"/>
      <w:r w:rsidRPr="003B5CAF">
        <w:t>i.e.</w:t>
      </w:r>
      <w:proofErr w:type="gramEnd"/>
      <w:r w:rsidRPr="003B5CAF">
        <w:t xml:space="preserve"> by the sexual phenotype rather than the sex chromosomal genotype). Thus, Y chromosomes may recombine, for example, in sex-reversed XY-females, preventing long-term Y degeneration, supported by data from tree frogs [</w:t>
      </w:r>
      <w:r w:rsidRPr="00FE4970">
        <w:rPr>
          <w:b/>
          <w:bCs/>
        </w:rPr>
        <w:t>172</w:t>
      </w:r>
      <w:r w:rsidRPr="003B5CAF">
        <w:t>], true frogs [</w:t>
      </w:r>
      <w:r w:rsidRPr="00FE4970">
        <w:rPr>
          <w:b/>
          <w:bCs/>
        </w:rPr>
        <w:t>173</w:t>
      </w:r>
      <w:r w:rsidRPr="003B5CAF">
        <w:t xml:space="preserve">] and </w:t>
      </w:r>
      <w:proofErr w:type="spellStart"/>
      <w:r w:rsidRPr="003B5CAF">
        <w:t>Palaearctic</w:t>
      </w:r>
      <w:proofErr w:type="spellEnd"/>
      <w:r w:rsidRPr="003B5CAF">
        <w:t xml:space="preserve"> green toads [</w:t>
      </w:r>
      <w:r w:rsidRPr="00FE4970">
        <w:rPr>
          <w:b/>
          <w:bCs/>
        </w:rPr>
        <w:t>174</w:t>
      </w:r>
      <w:r w:rsidRPr="003B5CAF">
        <w:t>]. Generally, sex reversal in early developmental stages owing to environmental cues is possible, making semi-aquatic amphibians, like fishes, vulnerable to pollution of aquatic ecosystems with endocrine-disruptive compounds [</w:t>
      </w:r>
      <w:r w:rsidRPr="00FE4970">
        <w:rPr>
          <w:b/>
          <w:bCs/>
        </w:rPr>
        <w:t>104</w:t>
      </w:r>
      <w:r w:rsidRPr="003B5CAF">
        <w:t>,</w:t>
      </w:r>
      <w:r w:rsidRPr="00FE4970">
        <w:rPr>
          <w:b/>
          <w:bCs/>
        </w:rPr>
        <w:t>175</w:t>
      </w:r>
      <w:r w:rsidRPr="003B5CAF">
        <w:t>].</w:t>
      </w:r>
    </w:p>
    <w:p w14:paraId="47E0BBC5" w14:textId="0EB5AB35" w:rsidR="003B5CAF" w:rsidRPr="003B5CAF" w:rsidRDefault="003B5CAF" w:rsidP="003B5CAF">
      <w:r w:rsidRPr="003B5CAF">
        <w:t>Early studies on SD involved experimental sex reversal [</w:t>
      </w:r>
      <w:r w:rsidRPr="00FE4970">
        <w:rPr>
          <w:b/>
          <w:bCs/>
        </w:rPr>
        <w:t>176</w:t>
      </w:r>
      <w:r w:rsidRPr="003B5CAF">
        <w:t>,</w:t>
      </w:r>
      <w:r w:rsidRPr="00FE4970">
        <w:rPr>
          <w:b/>
          <w:bCs/>
        </w:rPr>
        <w:t>177</w:t>
      </w:r>
      <w:r w:rsidRPr="003B5CAF">
        <w:t>], cytogenetics and crossing experiments [</w:t>
      </w:r>
      <w:r w:rsidRPr="00FE4970">
        <w:rPr>
          <w:b/>
          <w:bCs/>
        </w:rPr>
        <w:t>148</w:t>
      </w:r>
      <w:r w:rsidRPr="003B5CAF">
        <w:t>,</w:t>
      </w:r>
      <w:r w:rsidRPr="00FE4970">
        <w:rPr>
          <w:b/>
          <w:bCs/>
        </w:rPr>
        <w:t>149</w:t>
      </w:r>
      <w:r w:rsidRPr="003B5CAF">
        <w:t>]. In-depth molecular studies on amphibian SD stem mostly from clawed frogs (</w:t>
      </w:r>
      <w:r w:rsidRPr="003B5CAF">
        <w:rPr>
          <w:i/>
          <w:iCs/>
        </w:rPr>
        <w:t>Xenopus</w:t>
      </w:r>
      <w:r w:rsidRPr="003B5CAF">
        <w:t>), where LG7 is sex-linked in diploid </w:t>
      </w:r>
      <w:r w:rsidRPr="003B5CAF">
        <w:rPr>
          <w:i/>
          <w:iCs/>
        </w:rPr>
        <w:t>X. tropicalis</w:t>
      </w:r>
      <w:r w:rsidRPr="003B5CAF">
        <w:t> [</w:t>
      </w:r>
      <w:r w:rsidRPr="00FE4970">
        <w:rPr>
          <w:b/>
          <w:bCs/>
        </w:rPr>
        <w:t>178</w:t>
      </w:r>
      <w:r w:rsidRPr="003B5CAF">
        <w:t>,</w:t>
      </w:r>
      <w:r w:rsidRPr="00FE4970">
        <w:rPr>
          <w:b/>
          <w:bCs/>
        </w:rPr>
        <w:t>179</w:t>
      </w:r>
      <w:r w:rsidRPr="003B5CAF">
        <w:t>] and coexisting X, Y and W-chromosomes are suggested [</w:t>
      </w:r>
      <w:r w:rsidRPr="00FE4970">
        <w:rPr>
          <w:b/>
          <w:bCs/>
        </w:rPr>
        <w:t>154</w:t>
      </w:r>
      <w:r w:rsidRPr="003B5CAF">
        <w:t>,</w:t>
      </w:r>
      <w:r w:rsidRPr="00FE4970">
        <w:rPr>
          <w:b/>
          <w:bCs/>
        </w:rPr>
        <w:t>159</w:t>
      </w:r>
      <w:r w:rsidRPr="003B5CAF">
        <w:t>] but no master SD gene is known [</w:t>
      </w:r>
      <w:r w:rsidRPr="00FE4970">
        <w:rPr>
          <w:b/>
          <w:bCs/>
        </w:rPr>
        <w:t>180</w:t>
      </w:r>
      <w:r w:rsidRPr="003B5CAF">
        <w:t>]. The only well-characterized anuran master SD gene is a </w:t>
      </w:r>
      <w:r w:rsidRPr="003B5CAF">
        <w:rPr>
          <w:i/>
          <w:iCs/>
        </w:rPr>
        <w:t>Dmrt1</w:t>
      </w:r>
      <w:r w:rsidRPr="003B5CAF">
        <w:t>-paralogue, the W-linked </w:t>
      </w:r>
      <w:r w:rsidRPr="003B5CAF">
        <w:rPr>
          <w:i/>
          <w:iCs/>
        </w:rPr>
        <w:t>Dm-w</w:t>
      </w:r>
      <w:r w:rsidRPr="003B5CAF">
        <w:t> of </w:t>
      </w:r>
      <w:r w:rsidRPr="003B5CAF">
        <w:rPr>
          <w:i/>
          <w:iCs/>
        </w:rPr>
        <w:t xml:space="preserve">Xenopus </w:t>
      </w:r>
      <w:proofErr w:type="spellStart"/>
      <w:r w:rsidRPr="003B5CAF">
        <w:rPr>
          <w:i/>
          <w:iCs/>
        </w:rPr>
        <w:t>laevis</w:t>
      </w:r>
      <w:proofErr w:type="spellEnd"/>
      <w:r w:rsidRPr="003B5CAF">
        <w:t> [</w:t>
      </w:r>
      <w:r w:rsidRPr="00FE4970">
        <w:rPr>
          <w:b/>
          <w:bCs/>
        </w:rPr>
        <w:t>151</w:t>
      </w:r>
      <w:r w:rsidRPr="003B5CAF">
        <w:t>,</w:t>
      </w:r>
      <w:r w:rsidRPr="00FE4970">
        <w:rPr>
          <w:b/>
          <w:bCs/>
        </w:rPr>
        <w:t>181</w:t>
      </w:r>
      <w:r w:rsidRPr="003B5CAF">
        <w:t>], present in some closely related </w:t>
      </w:r>
      <w:r w:rsidRPr="003B5CAF">
        <w:rPr>
          <w:i/>
          <w:iCs/>
        </w:rPr>
        <w:t>Xenopus</w:t>
      </w:r>
      <w:r w:rsidRPr="003B5CAF">
        <w:t xml:space="preserve"> species but not in the entire </w:t>
      </w:r>
      <w:proofErr w:type="spellStart"/>
      <w:r w:rsidRPr="003B5CAF">
        <w:t>pipid</w:t>
      </w:r>
      <w:proofErr w:type="spellEnd"/>
      <w:r w:rsidRPr="003B5CAF">
        <w:t xml:space="preserve"> radiation [</w:t>
      </w:r>
      <w:r w:rsidRPr="00FE4970">
        <w:rPr>
          <w:b/>
          <w:bCs/>
        </w:rPr>
        <w:t>10</w:t>
      </w:r>
      <w:r w:rsidRPr="003B5CAF">
        <w:t>,</w:t>
      </w:r>
      <w:r w:rsidRPr="00FE4970">
        <w:rPr>
          <w:b/>
          <w:bCs/>
        </w:rPr>
        <w:t>182</w:t>
      </w:r>
      <w:r w:rsidRPr="003B5CAF">
        <w:t>]. </w:t>
      </w:r>
      <w:r w:rsidRPr="003B5CAF">
        <w:rPr>
          <w:i/>
          <w:iCs/>
        </w:rPr>
        <w:t>Dm-w</w:t>
      </w:r>
      <w:r w:rsidRPr="003B5CAF">
        <w:t> arose after (and perhaps in response to) tetraploidization [</w:t>
      </w:r>
      <w:r w:rsidRPr="00FE4970">
        <w:rPr>
          <w:b/>
          <w:bCs/>
        </w:rPr>
        <w:t>182</w:t>
      </w:r>
      <w:r w:rsidRPr="003B5CAF">
        <w:t>–</w:t>
      </w:r>
      <w:r w:rsidRPr="00FE4970">
        <w:rPr>
          <w:b/>
          <w:bCs/>
        </w:rPr>
        <w:t>184</w:t>
      </w:r>
      <w:r w:rsidRPr="003B5CAF">
        <w:t>] and may initially not have governed sexual differentiation. </w:t>
      </w:r>
      <w:r w:rsidRPr="003B5CAF">
        <w:rPr>
          <w:i/>
          <w:iCs/>
        </w:rPr>
        <w:t>Dmrt1</w:t>
      </w:r>
      <w:r w:rsidRPr="003B5CAF">
        <w:t xml:space="preserve"> itself is considered a candidate master SD gene in some </w:t>
      </w:r>
      <w:proofErr w:type="spellStart"/>
      <w:r w:rsidRPr="003B5CAF">
        <w:t>hylid</w:t>
      </w:r>
      <w:proofErr w:type="spellEnd"/>
      <w:r w:rsidRPr="003B5CAF">
        <w:t xml:space="preserve"> frogs [</w:t>
      </w:r>
      <w:r w:rsidRPr="00FE4970">
        <w:rPr>
          <w:b/>
          <w:bCs/>
        </w:rPr>
        <w:t>185</w:t>
      </w:r>
      <w:r w:rsidRPr="003B5CAF">
        <w:t>,</w:t>
      </w:r>
      <w:r w:rsidRPr="00FE4970">
        <w:rPr>
          <w:b/>
          <w:bCs/>
        </w:rPr>
        <w:t>186</w:t>
      </w:r>
      <w:r w:rsidRPr="003B5CAF">
        <w:t>], bufonid toads [</w:t>
      </w:r>
      <w:r w:rsidRPr="00FE4970">
        <w:rPr>
          <w:b/>
          <w:bCs/>
        </w:rPr>
        <w:t>174</w:t>
      </w:r>
      <w:r w:rsidRPr="003B5CAF">
        <w:t>] and common frogs (</w:t>
      </w:r>
      <w:r w:rsidRPr="003B5CAF">
        <w:rPr>
          <w:i/>
          <w:iCs/>
        </w:rPr>
        <w:t xml:space="preserve">Rana </w:t>
      </w:r>
      <w:proofErr w:type="spellStart"/>
      <w:r w:rsidRPr="003B5CAF">
        <w:rPr>
          <w:i/>
          <w:iCs/>
        </w:rPr>
        <w:t>temporaria</w:t>
      </w:r>
      <w:proofErr w:type="spellEnd"/>
      <w:r w:rsidRPr="003B5CAF">
        <w:t>; [</w:t>
      </w:r>
      <w:r w:rsidRPr="00FE4970">
        <w:rPr>
          <w:b/>
          <w:bCs/>
        </w:rPr>
        <w:t>173</w:t>
      </w:r>
      <w:r w:rsidRPr="003B5CAF">
        <w:t>]</w:t>
      </w:r>
      <w:proofErr w:type="gramStart"/>
      <w:r w:rsidRPr="003B5CAF">
        <w:t>), and</w:t>
      </w:r>
      <w:proofErr w:type="gramEnd"/>
      <w:r w:rsidRPr="003B5CAF">
        <w:t xml:space="preserve"> is also sex-linked in several other </w:t>
      </w:r>
      <w:proofErr w:type="spellStart"/>
      <w:r w:rsidRPr="003B5CAF">
        <w:t>ranids</w:t>
      </w:r>
      <w:proofErr w:type="spellEnd"/>
      <w:r w:rsidRPr="003B5CAF">
        <w:t xml:space="preserve"> [</w:t>
      </w:r>
      <w:r w:rsidRPr="00FE4970">
        <w:rPr>
          <w:b/>
          <w:bCs/>
        </w:rPr>
        <w:t>15</w:t>
      </w:r>
      <w:r w:rsidRPr="003B5CAF">
        <w:t>]. The male versus female-determining molecular mechanisms suggest that parallel amino acid substitutions contributed to the establishment of </w:t>
      </w:r>
      <w:r w:rsidRPr="003B5CAF">
        <w:rPr>
          <w:i/>
          <w:iCs/>
        </w:rPr>
        <w:t>Dmrt1Y</w:t>
      </w:r>
      <w:r w:rsidRPr="003B5CAF">
        <w:t> (medaka fish) and </w:t>
      </w:r>
      <w:r w:rsidRPr="003B5CAF">
        <w:rPr>
          <w:i/>
          <w:iCs/>
        </w:rPr>
        <w:t>Dm-w</w:t>
      </w:r>
      <w:r w:rsidRPr="003B5CAF">
        <w:t> (</w:t>
      </w:r>
      <w:r w:rsidRPr="003B5CAF">
        <w:rPr>
          <w:i/>
          <w:iCs/>
        </w:rPr>
        <w:t>Xenopus</w:t>
      </w:r>
      <w:r w:rsidRPr="003B5CAF">
        <w:t>) as SD genes [</w:t>
      </w:r>
      <w:r w:rsidRPr="00FE4970">
        <w:rPr>
          <w:b/>
          <w:bCs/>
        </w:rPr>
        <w:t>187</w:t>
      </w:r>
      <w:r w:rsidRPr="003B5CAF">
        <w:t xml:space="preserve">]. A well-studied </w:t>
      </w:r>
      <w:proofErr w:type="spellStart"/>
      <w:r w:rsidRPr="003B5CAF">
        <w:t>ranid</w:t>
      </w:r>
      <w:proofErr w:type="spellEnd"/>
      <w:r w:rsidRPr="003B5CAF">
        <w:t xml:space="preserve"> frog system is that of the Japanese wrinkled frog, </w:t>
      </w:r>
      <w:proofErr w:type="spellStart"/>
      <w:r w:rsidRPr="003B5CAF">
        <w:rPr>
          <w:i/>
          <w:iCs/>
        </w:rPr>
        <w:t>Glandirana</w:t>
      </w:r>
      <w:proofErr w:type="spellEnd"/>
      <w:r w:rsidRPr="003B5CAF">
        <w:rPr>
          <w:i/>
          <w:iCs/>
        </w:rPr>
        <w:t xml:space="preserve"> rugosa,</w:t>
      </w:r>
      <w:r w:rsidRPr="003B5CAF">
        <w:t> with five genetic lineages: the west Japan, east Japan and XY-groups possess XX/XY systems; the ZW- and Neo-ZW groups ZZ/ZW SD systems [</w:t>
      </w:r>
      <w:r w:rsidRPr="00FE4970">
        <w:rPr>
          <w:b/>
          <w:bCs/>
        </w:rPr>
        <w:t>188</w:t>
      </w:r>
      <w:r w:rsidRPr="003B5CAF">
        <w:t>]. In all lineages, the genes </w:t>
      </w:r>
      <w:r w:rsidRPr="003B5CAF">
        <w:rPr>
          <w:i/>
          <w:iCs/>
        </w:rPr>
        <w:t>androgen receptor</w:t>
      </w:r>
      <w:r w:rsidRPr="003B5CAF">
        <w:t> (</w:t>
      </w:r>
      <w:proofErr w:type="spellStart"/>
      <w:r w:rsidRPr="003B5CAF">
        <w:rPr>
          <w:i/>
          <w:iCs/>
        </w:rPr>
        <w:t>Ar</w:t>
      </w:r>
      <w:proofErr w:type="spellEnd"/>
      <w:r w:rsidRPr="003B5CAF">
        <w:t>)</w:t>
      </w:r>
      <w:r w:rsidRPr="003B5CAF">
        <w:rPr>
          <w:i/>
          <w:iCs/>
        </w:rPr>
        <w:t>, splicing factor 1</w:t>
      </w:r>
      <w:r w:rsidRPr="003B5CAF">
        <w:t> (</w:t>
      </w:r>
      <w:r w:rsidRPr="003B5CAF">
        <w:rPr>
          <w:i/>
          <w:iCs/>
        </w:rPr>
        <w:t>Sf-1</w:t>
      </w:r>
      <w:r w:rsidRPr="003B5CAF">
        <w:t>) and </w:t>
      </w:r>
      <w:proofErr w:type="spellStart"/>
      <w:r w:rsidRPr="003B5CAF">
        <w:rPr>
          <w:i/>
          <w:iCs/>
        </w:rPr>
        <w:t>Sry</w:t>
      </w:r>
      <w:proofErr w:type="spellEnd"/>
      <w:r w:rsidRPr="003B5CAF">
        <w:rPr>
          <w:i/>
          <w:iCs/>
        </w:rPr>
        <w:t>-box transcription factor 3</w:t>
      </w:r>
      <w:r w:rsidRPr="003B5CAF">
        <w:t> (</w:t>
      </w:r>
      <w:r w:rsidRPr="003B5CAF">
        <w:rPr>
          <w:i/>
          <w:iCs/>
        </w:rPr>
        <w:t>Sox3</w:t>
      </w:r>
      <w:r w:rsidRPr="003B5CAF">
        <w:t>) are located on the Z and W or X and Y chromosomes [</w:t>
      </w:r>
      <w:r w:rsidRPr="00FE4970">
        <w:rPr>
          <w:b/>
          <w:bCs/>
        </w:rPr>
        <w:t>189</w:t>
      </w:r>
      <w:r w:rsidRPr="003B5CAF">
        <w:t>,</w:t>
      </w:r>
      <w:r w:rsidRPr="00FE4970">
        <w:rPr>
          <w:b/>
          <w:bCs/>
        </w:rPr>
        <w:t>190</w:t>
      </w:r>
      <w:r w:rsidRPr="003B5CAF">
        <w:t>]. In most amphibians, the characterization of diploid and polyploid SD systems, evolution by hybridization and introgression and generally the characterization of SD systems, sex chromosomes and their evolution remain unknown from a genomic perspective.</w:t>
      </w:r>
    </w:p>
    <w:p w14:paraId="139042B8" w14:textId="77777777" w:rsidR="003B5CAF" w:rsidRPr="003B5CAF" w:rsidRDefault="003B5CAF" w:rsidP="00ED4723">
      <w:pPr>
        <w:pStyle w:val="Heading2"/>
      </w:pPr>
      <w:r w:rsidRPr="003B5CAF">
        <w:t>AMNIOTA (AMNIOTES) </w:t>
      </w:r>
      <w:proofErr w:type="spellStart"/>
      <w:r w:rsidRPr="003B5CAF">
        <w:t>Sauropsida</w:t>
      </w:r>
      <w:proofErr w:type="spellEnd"/>
      <w:r w:rsidRPr="003B5CAF">
        <w:t> (</w:t>
      </w:r>
      <w:proofErr w:type="spellStart"/>
      <w:r w:rsidRPr="003B5CAF">
        <w:t>sauropsids</w:t>
      </w:r>
      <w:proofErr w:type="spellEnd"/>
      <w:r w:rsidRPr="003B5CAF">
        <w:t>, reptiles and birds)</w:t>
      </w:r>
    </w:p>
    <w:p w14:paraId="205C51A1" w14:textId="77777777" w:rsidR="003B5CAF" w:rsidRPr="003B5CAF" w:rsidRDefault="003B5CAF" w:rsidP="00ED4723">
      <w:pPr>
        <w:pStyle w:val="Heading3"/>
      </w:pPr>
      <w:r w:rsidRPr="003B5CAF">
        <w:t>Lepidosauria (</w:t>
      </w:r>
      <w:proofErr w:type="spellStart"/>
      <w:r w:rsidRPr="003B5CAF">
        <w:t>lepidosaurs</w:t>
      </w:r>
      <w:proofErr w:type="spellEnd"/>
      <w:r w:rsidRPr="003B5CAF">
        <w:t>)</w:t>
      </w:r>
    </w:p>
    <w:p w14:paraId="10B45D97" w14:textId="35AED68A" w:rsidR="003B5CAF" w:rsidRPr="003B5CAF" w:rsidRDefault="003B5CAF" w:rsidP="003B5CAF">
      <w:proofErr w:type="spellStart"/>
      <w:r w:rsidRPr="003B5CAF">
        <w:rPr>
          <w:i/>
          <w:iCs/>
        </w:rPr>
        <w:t>Rhynchocephalia</w:t>
      </w:r>
      <w:proofErr w:type="spellEnd"/>
      <w:r w:rsidRPr="003B5CAF">
        <w:rPr>
          <w:i/>
          <w:iCs/>
        </w:rPr>
        <w:t>/</w:t>
      </w:r>
      <w:proofErr w:type="spellStart"/>
      <w:r w:rsidRPr="003B5CAF">
        <w:rPr>
          <w:i/>
          <w:iCs/>
        </w:rPr>
        <w:t>Sphenodontia</w:t>
      </w:r>
      <w:proofErr w:type="spellEnd"/>
      <w:r w:rsidRPr="003B5CAF">
        <w:rPr>
          <w:i/>
          <w:iCs/>
        </w:rPr>
        <w:t xml:space="preserve"> (tuatara)</w:t>
      </w:r>
      <w:r w:rsidRPr="003B5CAF">
        <w:t xml:space="preserve"> The only extant species in the reptilian order </w:t>
      </w:r>
      <w:proofErr w:type="spellStart"/>
      <w:r w:rsidRPr="003B5CAF">
        <w:t>Rhynchocephalia</w:t>
      </w:r>
      <w:proofErr w:type="spellEnd"/>
      <w:r w:rsidRPr="003B5CAF">
        <w:t xml:space="preserve"> (</w:t>
      </w:r>
      <w:proofErr w:type="spellStart"/>
      <w:r w:rsidRPr="003B5CAF">
        <w:t>Sphenodontia</w:t>
      </w:r>
      <w:proofErr w:type="spellEnd"/>
      <w:r w:rsidRPr="003B5CAF">
        <w:t>), diverged approximately 250 Ma from their sister taxon Squamata (lizards and snakes), is the tuatara (</w:t>
      </w:r>
      <w:r w:rsidRPr="003B5CAF">
        <w:rPr>
          <w:i/>
          <w:iCs/>
        </w:rPr>
        <w:t>Sphenodon punctatus</w:t>
      </w:r>
      <w:r w:rsidRPr="003B5CAF">
        <w:t>), endemic to New Zealand. The 5 Gb tuatara genome has been recently reported [</w:t>
      </w:r>
      <w:r w:rsidRPr="00FE4970">
        <w:rPr>
          <w:b/>
          <w:bCs/>
        </w:rPr>
        <w:t>191</w:t>
      </w:r>
      <w:r w:rsidRPr="003B5CAF">
        <w:t>], including a list of sex developmental genes [</w:t>
      </w:r>
      <w:r w:rsidRPr="00FE4970">
        <w:rPr>
          <w:b/>
          <w:bCs/>
        </w:rPr>
        <w:t>192</w:t>
      </w:r>
      <w:r w:rsidRPr="003B5CAF">
        <w:t>]. The oviparous tuataras exhibit a unique form of TSD, with females produced below, and males above 22°C [</w:t>
      </w:r>
      <w:r w:rsidRPr="00FE4970">
        <w:rPr>
          <w:b/>
          <w:bCs/>
        </w:rPr>
        <w:t>193</w:t>
      </w:r>
      <w:r w:rsidRPr="003B5CAF">
        <w:t>]. Tuataras possess no sex chromosomes with neither population genomic resources nor global CG-methylation patterns revealing sex specificity [</w:t>
      </w:r>
      <w:r w:rsidRPr="00FE4970">
        <w:rPr>
          <w:b/>
          <w:bCs/>
        </w:rPr>
        <w:t>191</w:t>
      </w:r>
      <w:r w:rsidRPr="003B5CAF">
        <w:t>,</w:t>
      </w:r>
      <w:r w:rsidRPr="00FE4970">
        <w:rPr>
          <w:b/>
          <w:bCs/>
        </w:rPr>
        <w:t>193</w:t>
      </w:r>
      <w:r w:rsidRPr="003B5CAF">
        <w:t>]. Orthologues of genes acting antagonistically in masculinizing (</w:t>
      </w:r>
      <w:proofErr w:type="gramStart"/>
      <w:r w:rsidRPr="003B5CAF">
        <w:t>e.g.</w:t>
      </w:r>
      <w:proofErr w:type="gramEnd"/>
      <w:r w:rsidRPr="003B5CAF">
        <w:t> </w:t>
      </w:r>
      <w:r w:rsidRPr="003B5CAF">
        <w:rPr>
          <w:i/>
          <w:iCs/>
        </w:rPr>
        <w:t>Sf1</w:t>
      </w:r>
      <w:r w:rsidRPr="003B5CAF">
        <w:t>, </w:t>
      </w:r>
      <w:r w:rsidRPr="003B5CAF">
        <w:rPr>
          <w:i/>
          <w:iCs/>
        </w:rPr>
        <w:t>Sox9</w:t>
      </w:r>
      <w:r w:rsidRPr="003B5CAF">
        <w:t>) or feminizing (e.g. ​</w:t>
      </w:r>
      <w:r w:rsidRPr="003B5CAF">
        <w:rPr>
          <w:i/>
          <w:iCs/>
        </w:rPr>
        <w:t>Rspo1, Wnt4</w:t>
      </w:r>
      <w:r w:rsidRPr="003B5CAF">
        <w:t>) networks promoting testicular or ovarian development, have been identified, as were genes implicated in TSD (e.g. </w:t>
      </w:r>
      <w:proofErr w:type="spellStart"/>
      <w:r w:rsidRPr="003B5CAF">
        <w:rPr>
          <w:i/>
          <w:iCs/>
        </w:rPr>
        <w:t>Cirbp</w:t>
      </w:r>
      <w:proofErr w:type="spellEnd"/>
      <w:r w:rsidRPr="003B5CAF">
        <w:t>; [</w:t>
      </w:r>
      <w:r w:rsidRPr="00FE4970">
        <w:rPr>
          <w:b/>
          <w:bCs/>
        </w:rPr>
        <w:t>7</w:t>
      </w:r>
      <w:r w:rsidRPr="003B5CAF">
        <w:t>]). This example shows that WGS alone can be insufficient to understand SD, particularly TSD. However, a high-quality genome is an important resource for the evaluation of embryonic transcriptomes or proteomes, which are critical data sources for characterization of genes related to sexual development.</w:t>
      </w:r>
    </w:p>
    <w:p w14:paraId="727723FF" w14:textId="77FD09E6" w:rsidR="003B5CAF" w:rsidRPr="003B5CAF" w:rsidRDefault="003B5CAF" w:rsidP="003B5CAF">
      <w:r w:rsidRPr="003B5CAF">
        <w:rPr>
          <w:i/>
          <w:iCs/>
        </w:rPr>
        <w:t>Squamata (squamates, lizards and snakes)</w:t>
      </w:r>
      <w:r w:rsidRPr="003B5CAF">
        <w:t> Squamates, comprising currently more than 11 000 species [</w:t>
      </w:r>
      <w:r w:rsidRPr="00FE4970">
        <w:rPr>
          <w:b/>
          <w:bCs/>
        </w:rPr>
        <w:t>194</w:t>
      </w:r>
      <w:r w:rsidRPr="003B5CAF">
        <w:t xml:space="preserve">], diverged approximately 250 Ma from </w:t>
      </w:r>
      <w:proofErr w:type="spellStart"/>
      <w:r w:rsidRPr="003B5CAF">
        <w:t>Rhynchocephalia</w:t>
      </w:r>
      <w:proofErr w:type="spellEnd"/>
      <w:r w:rsidRPr="003B5CAF">
        <w:t xml:space="preserve"> [</w:t>
      </w:r>
      <w:r w:rsidRPr="00FE4970">
        <w:rPr>
          <w:b/>
          <w:bCs/>
        </w:rPr>
        <w:t>195</w:t>
      </w:r>
      <w:r w:rsidRPr="003B5CAF">
        <w:t xml:space="preserve">], while </w:t>
      </w:r>
      <w:proofErr w:type="spellStart"/>
      <w:r w:rsidRPr="003B5CAF">
        <w:t>lepidosaurs</w:t>
      </w:r>
      <w:proofErr w:type="spellEnd"/>
      <w:r w:rsidRPr="003B5CAF">
        <w:t xml:space="preserve"> diverged 277 Ma from archosaurs and turtles [</w:t>
      </w:r>
      <w:r w:rsidRPr="00FE4970">
        <w:rPr>
          <w:b/>
          <w:bCs/>
        </w:rPr>
        <w:t>191</w:t>
      </w:r>
      <w:r w:rsidRPr="003B5CAF">
        <w:t>]. To date, more than 35 genomes have been assembled (</w:t>
      </w:r>
      <w:r w:rsidRPr="00FE4970">
        <w:rPr>
          <w:b/>
          <w:bCs/>
        </w:rPr>
        <w:t>table 1</w:t>
      </w:r>
      <w:r w:rsidRPr="003B5CAF">
        <w:t>). Genome studies are eased by moderate genome sizes, ranging from 1.3 to 3.7 Gb [</w:t>
      </w:r>
      <w:r w:rsidRPr="00FE4970">
        <w:rPr>
          <w:b/>
          <w:bCs/>
        </w:rPr>
        <w:t>196</w:t>
      </w:r>
      <w:r w:rsidRPr="003B5CAF">
        <w:t>]. Squamate reptiles are oviparous or viviparous; ‘ovo-viviparity’ may be difficult to distinguish from viviparity [</w:t>
      </w:r>
      <w:r w:rsidRPr="00FE4970">
        <w:rPr>
          <w:b/>
          <w:bCs/>
        </w:rPr>
        <w:t>197</w:t>
      </w:r>
      <w:r w:rsidRPr="003B5CAF">
        <w:t xml:space="preserve">]. They mostly exhibit </w:t>
      </w:r>
      <w:proofErr w:type="spellStart"/>
      <w:r w:rsidRPr="003B5CAF">
        <w:t>gonochorism</w:t>
      </w:r>
      <w:proofErr w:type="spellEnd"/>
      <w:r w:rsidRPr="003B5CAF">
        <w:t>, and very rarely true parthenogenesis (females give birth to genetically identical</w:t>
      </w:r>
      <w:proofErr w:type="gramStart"/>
      <w:r w:rsidRPr="003B5CAF">
        <w:t>—‘</w:t>
      </w:r>
      <w:proofErr w:type="gramEnd"/>
      <w:r w:rsidRPr="003B5CAF">
        <w:t>clonal’—daughters; [</w:t>
      </w:r>
      <w:r w:rsidRPr="00FE4970">
        <w:rPr>
          <w:b/>
          <w:bCs/>
        </w:rPr>
        <w:t>94</w:t>
      </w:r>
      <w:r w:rsidRPr="003B5CAF">
        <w:t>,</w:t>
      </w:r>
      <w:r w:rsidRPr="00FE4970">
        <w:rPr>
          <w:b/>
          <w:bCs/>
        </w:rPr>
        <w:t>198</w:t>
      </w:r>
      <w:r w:rsidRPr="003B5CAF">
        <w:t>]). In several clades of lizards and in a blind snake, diploid or triploid all-female obligate parthenogenetic complexes, mostly of hybrid origin, are known [</w:t>
      </w:r>
      <w:r w:rsidRPr="00FE4970">
        <w:rPr>
          <w:b/>
          <w:bCs/>
        </w:rPr>
        <w:t>199</w:t>
      </w:r>
      <w:r w:rsidRPr="003B5CAF">
        <w:t>,</w:t>
      </w:r>
      <w:r w:rsidRPr="00FE4970">
        <w:rPr>
          <w:b/>
          <w:bCs/>
        </w:rPr>
        <w:t>200</w:t>
      </w:r>
      <w:r w:rsidRPr="003B5CAF">
        <w:t>] or arose in the laboratory [</w:t>
      </w:r>
      <w:r w:rsidRPr="00FE4970">
        <w:rPr>
          <w:b/>
          <w:bCs/>
        </w:rPr>
        <w:t>201</w:t>
      </w:r>
      <w:r w:rsidRPr="003B5CAF">
        <w:t>]. Interestingly, natural polyploid reptiles appear only fertile as triploids [</w:t>
      </w:r>
      <w:r w:rsidRPr="00FE4970">
        <w:rPr>
          <w:b/>
          <w:bCs/>
        </w:rPr>
        <w:t>202</w:t>
      </w:r>
      <w:r w:rsidRPr="003B5CAF">
        <w:t xml:space="preserve">]. Squamates exhibit GSD with male (XX/XY) or female (ZZ/ZW) </w:t>
      </w:r>
      <w:proofErr w:type="spellStart"/>
      <w:r w:rsidRPr="003B5CAF">
        <w:t>heterogamety</w:t>
      </w:r>
      <w:proofErr w:type="spellEnd"/>
      <w:r w:rsidRPr="003B5CAF">
        <w:t>, having undifferentiated or often differentiated, heteromorphic sex chromosomes, or ESD, mostly in the form of TSD [</w:t>
      </w:r>
      <w:r w:rsidRPr="00FE4970">
        <w:rPr>
          <w:b/>
          <w:bCs/>
        </w:rPr>
        <w:t>6</w:t>
      </w:r>
      <w:r w:rsidRPr="003B5CAF">
        <w:t>,</w:t>
      </w:r>
      <w:r w:rsidRPr="00FE4970">
        <w:rPr>
          <w:b/>
          <w:bCs/>
        </w:rPr>
        <w:t>18</w:t>
      </w:r>
      <w:r w:rsidRPr="003B5CAF">
        <w:t>,</w:t>
      </w:r>
      <w:r w:rsidRPr="00FE4970">
        <w:rPr>
          <w:b/>
          <w:bCs/>
        </w:rPr>
        <w:t>203</w:t>
      </w:r>
      <w:r w:rsidRPr="003B5CAF">
        <w:t>–</w:t>
      </w:r>
      <w:r w:rsidRPr="00FE4970">
        <w:rPr>
          <w:b/>
          <w:bCs/>
        </w:rPr>
        <w:t>205</w:t>
      </w:r>
      <w:r w:rsidRPr="003B5CAF">
        <w:t>]. ESD seems relatively rare, currently estimated to occur in roughly 5% of non-avian reptile species [</w:t>
      </w:r>
      <w:r w:rsidRPr="00FE4970">
        <w:rPr>
          <w:b/>
          <w:bCs/>
        </w:rPr>
        <w:t>206</w:t>
      </w:r>
      <w:r w:rsidRPr="003B5CAF">
        <w:t xml:space="preserve">]. Multiple neo-sex chromosomes evolved via sex chromosome-autosome fusions more frequently in iguanas with male </w:t>
      </w:r>
      <w:proofErr w:type="spellStart"/>
      <w:r w:rsidRPr="003B5CAF">
        <w:t>heterogamety</w:t>
      </w:r>
      <w:proofErr w:type="spellEnd"/>
      <w:r w:rsidRPr="003B5CAF">
        <w:t xml:space="preserve"> than in snakes with female </w:t>
      </w:r>
      <w:proofErr w:type="spellStart"/>
      <w:r w:rsidRPr="003B5CAF">
        <w:t>heterogamety</w:t>
      </w:r>
      <w:proofErr w:type="spellEnd"/>
      <w:r w:rsidRPr="003B5CAF">
        <w:t xml:space="preserve"> [</w:t>
      </w:r>
      <w:r w:rsidRPr="00FE4970">
        <w:rPr>
          <w:b/>
          <w:bCs/>
        </w:rPr>
        <w:t>207</w:t>
      </w:r>
      <w:r w:rsidRPr="003B5CAF">
        <w:t>], which agrees with similar apparent patterns in other vertebrates [</w:t>
      </w:r>
      <w:r w:rsidRPr="00FE4970">
        <w:rPr>
          <w:b/>
          <w:bCs/>
        </w:rPr>
        <w:t>110</w:t>
      </w:r>
      <w:r w:rsidRPr="003B5CAF">
        <w:t>,</w:t>
      </w:r>
      <w:r w:rsidRPr="00FE4970">
        <w:rPr>
          <w:b/>
          <w:bCs/>
        </w:rPr>
        <w:t>207</w:t>
      </w:r>
      <w:r w:rsidRPr="003B5CAF">
        <w:t>,</w:t>
      </w:r>
      <w:r w:rsidRPr="00FE4970">
        <w:rPr>
          <w:b/>
          <w:bCs/>
        </w:rPr>
        <w:t>208</w:t>
      </w:r>
      <w:r w:rsidRPr="003B5CAF">
        <w:t>]. Neither simultaneous nor sequential hermaphrodite species are known in reptiles [</w:t>
      </w:r>
      <w:r w:rsidRPr="00FE4970">
        <w:rPr>
          <w:b/>
          <w:bCs/>
        </w:rPr>
        <w:t>209</w:t>
      </w:r>
      <w:r w:rsidRPr="003B5CAF">
        <w:t xml:space="preserve">]. Facultative parthenogenesis is well documented in many snake and lizard lineages, with all-female progeny under male </w:t>
      </w:r>
      <w:proofErr w:type="spellStart"/>
      <w:r w:rsidRPr="003B5CAF">
        <w:t>heterogamety</w:t>
      </w:r>
      <w:proofErr w:type="spellEnd"/>
      <w:r w:rsidRPr="003B5CAF">
        <w:t xml:space="preserve"> but all-male progeny under female </w:t>
      </w:r>
      <w:proofErr w:type="spellStart"/>
      <w:r w:rsidRPr="003B5CAF">
        <w:t>heterogamety</w:t>
      </w:r>
      <w:proofErr w:type="spellEnd"/>
      <w:r w:rsidRPr="003B5CAF">
        <w:t xml:space="preserve"> with degenerated W-chromosomes [</w:t>
      </w:r>
      <w:r w:rsidRPr="00FE4970">
        <w:rPr>
          <w:b/>
          <w:bCs/>
        </w:rPr>
        <w:t>210</w:t>
      </w:r>
      <w:r w:rsidRPr="003B5CAF">
        <w:t xml:space="preserve">]. Facultative parthenogenesis yielding genetically variable offspring of both sexes was discovered in a </w:t>
      </w:r>
      <w:proofErr w:type="spellStart"/>
      <w:r w:rsidRPr="003B5CAF">
        <w:t>xantusiid</w:t>
      </w:r>
      <w:proofErr w:type="spellEnd"/>
      <w:r w:rsidRPr="003B5CAF">
        <w:t xml:space="preserve"> lizard [</w:t>
      </w:r>
      <w:r w:rsidRPr="00FE4970">
        <w:rPr>
          <w:b/>
          <w:bCs/>
        </w:rPr>
        <w:t>211</w:t>
      </w:r>
      <w:r w:rsidRPr="003B5CAF">
        <w:t>]. Five squamate clades (iguanas, lacertid lizards, varanids, skinks and caenophidian snakes) covering approximately 60% of extant squamates show evolutionary conserved sex chromosomes [</w:t>
      </w:r>
      <w:r w:rsidRPr="00FE4970">
        <w:rPr>
          <w:b/>
          <w:bCs/>
        </w:rPr>
        <w:t>206</w:t>
      </w:r>
      <w:r w:rsidRPr="003B5CAF">
        <w:t>,</w:t>
      </w:r>
      <w:r w:rsidRPr="00FE4970">
        <w:rPr>
          <w:b/>
          <w:bCs/>
        </w:rPr>
        <w:t>212</w:t>
      </w:r>
      <w:r w:rsidRPr="003B5CAF">
        <w:t>–</w:t>
      </w:r>
      <w:r w:rsidRPr="00FE4970">
        <w:rPr>
          <w:b/>
          <w:bCs/>
        </w:rPr>
        <w:t>216</w:t>
      </w:r>
      <w:r w:rsidRPr="003B5CAF">
        <w:t xml:space="preserve">], while other lineages, particularly </w:t>
      </w:r>
      <w:proofErr w:type="spellStart"/>
      <w:r w:rsidRPr="003B5CAF">
        <w:t>Acrodonta</w:t>
      </w:r>
      <w:proofErr w:type="spellEnd"/>
      <w:r w:rsidRPr="003B5CAF">
        <w:t xml:space="preserve"> (agamid lizards and chameleons), boas and pythons, and geckos exhibit more variable SD [</w:t>
      </w:r>
      <w:r w:rsidRPr="00FE4970">
        <w:rPr>
          <w:b/>
          <w:bCs/>
        </w:rPr>
        <w:t>18</w:t>
      </w:r>
      <w:r w:rsidRPr="003B5CAF">
        <w:t>,</w:t>
      </w:r>
      <w:r w:rsidRPr="00FE4970">
        <w:rPr>
          <w:b/>
          <w:bCs/>
        </w:rPr>
        <w:t>205</w:t>
      </w:r>
      <w:r w:rsidRPr="003B5CAF">
        <w:t>,</w:t>
      </w:r>
      <w:r w:rsidRPr="00FE4970">
        <w:rPr>
          <w:b/>
          <w:bCs/>
        </w:rPr>
        <w:t>217</w:t>
      </w:r>
      <w:r w:rsidRPr="003B5CAF">
        <w:t>–</w:t>
      </w:r>
      <w:r w:rsidRPr="00FE4970">
        <w:rPr>
          <w:b/>
          <w:bCs/>
        </w:rPr>
        <w:t>219</w:t>
      </w:r>
      <w:r w:rsidRPr="003B5CAF">
        <w:t>]. In two snake families and the Komodo dragon (</w:t>
      </w:r>
      <w:r w:rsidRPr="003B5CAF">
        <w:rPr>
          <w:i/>
          <w:iCs/>
        </w:rPr>
        <w:t xml:space="preserve">Varanus </w:t>
      </w:r>
      <w:proofErr w:type="spellStart"/>
      <w:r w:rsidRPr="003B5CAF">
        <w:rPr>
          <w:i/>
          <w:iCs/>
        </w:rPr>
        <w:t>komodoensis</w:t>
      </w:r>
      <w:proofErr w:type="spellEnd"/>
      <w:r w:rsidRPr="003B5CAF">
        <w:t xml:space="preserve">) with female </w:t>
      </w:r>
      <w:proofErr w:type="spellStart"/>
      <w:r w:rsidRPr="003B5CAF">
        <w:t>heterogamety</w:t>
      </w:r>
      <w:proofErr w:type="spellEnd"/>
      <w:r w:rsidRPr="003B5CAF">
        <w:t>, substantial W-chromosome degeneration and the absence of global Z-chromosome dosage compensation has been shown, dosage balance is largely lacking in Z-specific genes in these species [</w:t>
      </w:r>
      <w:r w:rsidRPr="00FE4970">
        <w:rPr>
          <w:b/>
          <w:bCs/>
        </w:rPr>
        <w:t>215</w:t>
      </w:r>
      <w:r w:rsidRPr="003B5CAF">
        <w:t>,</w:t>
      </w:r>
      <w:r w:rsidRPr="00FE4970">
        <w:rPr>
          <w:b/>
          <w:bCs/>
        </w:rPr>
        <w:t>220</w:t>
      </w:r>
      <w:r w:rsidRPr="003B5CAF">
        <w:t>,</w:t>
      </w:r>
      <w:r w:rsidRPr="00FE4970">
        <w:rPr>
          <w:b/>
          <w:bCs/>
        </w:rPr>
        <w:t>221</w:t>
      </w:r>
      <w:r w:rsidRPr="003B5CAF">
        <w:t>]. By contrast, X-linked genes are twofold upregulated in males and thus fully dosage-compensated in </w:t>
      </w:r>
      <w:r w:rsidRPr="003B5CAF">
        <w:rPr>
          <w:i/>
          <w:iCs/>
        </w:rPr>
        <w:t>Anolis carolinensis</w:t>
      </w:r>
      <w:r w:rsidRPr="003B5CAF">
        <w:t> [</w:t>
      </w:r>
      <w:r w:rsidRPr="00FE4970">
        <w:rPr>
          <w:b/>
          <w:bCs/>
        </w:rPr>
        <w:t>222</w:t>
      </w:r>
      <w:r w:rsidRPr="003B5CAF">
        <w:t>,</w:t>
      </w:r>
      <w:r w:rsidRPr="00FE4970">
        <w:rPr>
          <w:b/>
          <w:bCs/>
        </w:rPr>
        <w:t>223</w:t>
      </w:r>
      <w:r w:rsidRPr="003B5CAF">
        <w:t xml:space="preserve">], a species with a 160 </w:t>
      </w:r>
      <w:proofErr w:type="spellStart"/>
      <w:r w:rsidRPr="003B5CAF">
        <w:t>Myr</w:t>
      </w:r>
      <w:proofErr w:type="spellEnd"/>
      <w:r w:rsidRPr="003B5CAF">
        <w:t>-old sex chromosome system [</w:t>
      </w:r>
      <w:r w:rsidRPr="00FE4970">
        <w:rPr>
          <w:b/>
          <w:bCs/>
        </w:rPr>
        <w:t>212</w:t>
      </w:r>
      <w:r w:rsidRPr="003B5CAF">
        <w:t xml:space="preserve">]. However, a lack of dosage balance under male </w:t>
      </w:r>
      <w:proofErr w:type="spellStart"/>
      <w:r w:rsidRPr="003B5CAF">
        <w:t>heterogamety</w:t>
      </w:r>
      <w:proofErr w:type="spellEnd"/>
      <w:r w:rsidRPr="003B5CAF">
        <w:t xml:space="preserve"> was found in </w:t>
      </w:r>
      <w:r w:rsidRPr="003B5CAF">
        <w:rPr>
          <w:i/>
          <w:iCs/>
        </w:rPr>
        <w:t xml:space="preserve">Basiliscus </w:t>
      </w:r>
      <w:proofErr w:type="spellStart"/>
      <w:r w:rsidRPr="003B5CAF">
        <w:rPr>
          <w:i/>
          <w:iCs/>
        </w:rPr>
        <w:t>vittatus</w:t>
      </w:r>
      <w:proofErr w:type="spellEnd"/>
      <w:r w:rsidRPr="003B5CAF">
        <w:t> and </w:t>
      </w:r>
      <w:proofErr w:type="spellStart"/>
      <w:r w:rsidRPr="003B5CAF">
        <w:rPr>
          <w:i/>
          <w:iCs/>
        </w:rPr>
        <w:t>Lialis</w:t>
      </w:r>
      <w:proofErr w:type="spellEnd"/>
      <w:r w:rsidRPr="003B5CAF">
        <w:rPr>
          <w:i/>
          <w:iCs/>
        </w:rPr>
        <w:t xml:space="preserve"> </w:t>
      </w:r>
      <w:proofErr w:type="spellStart"/>
      <w:r w:rsidRPr="003B5CAF">
        <w:rPr>
          <w:i/>
          <w:iCs/>
        </w:rPr>
        <w:t>burtonis</w:t>
      </w:r>
      <w:proofErr w:type="spellEnd"/>
      <w:r w:rsidRPr="003B5CAF">
        <w:t> [</w:t>
      </w:r>
      <w:r w:rsidRPr="00FE4970">
        <w:rPr>
          <w:b/>
          <w:bCs/>
        </w:rPr>
        <w:t>224</w:t>
      </w:r>
      <w:r w:rsidRPr="003B5CAF">
        <w:t>–</w:t>
      </w:r>
      <w:r w:rsidRPr="00FE4970">
        <w:rPr>
          <w:b/>
          <w:bCs/>
        </w:rPr>
        <w:t>226</w:t>
      </w:r>
      <w:r w:rsidRPr="003B5CAF">
        <w:t>]. Rates of evolution in Z-linked genes were demonstrated to be increased, relative to their autosomal homologues in snakes, supporting the fast-Z effect [</w:t>
      </w:r>
      <w:r w:rsidRPr="00FE4970">
        <w:rPr>
          <w:b/>
          <w:bCs/>
        </w:rPr>
        <w:t>220</w:t>
      </w:r>
      <w:r w:rsidRPr="003B5CAF">
        <w:t>]. Nevertheless, many questions remain regarding SD, dosage compensation and evolutionary rates of sex-linked loci, including the reasons for differences in the variability of SD among squamate lineages.</w:t>
      </w:r>
    </w:p>
    <w:p w14:paraId="5FACEC0A" w14:textId="77777777" w:rsidR="003B5CAF" w:rsidRPr="003B5CAF" w:rsidRDefault="003B5CAF" w:rsidP="00ED4723">
      <w:pPr>
        <w:pStyle w:val="Heading3"/>
      </w:pPr>
      <w:r w:rsidRPr="003B5CAF">
        <w:t>Testudines (turtles)</w:t>
      </w:r>
    </w:p>
    <w:p w14:paraId="07E825F6" w14:textId="08B403A2" w:rsidR="003B5CAF" w:rsidRPr="003B5CAF" w:rsidRDefault="003B5CAF" w:rsidP="003B5CAF">
      <w:r w:rsidRPr="003B5CAF">
        <w:t>Despite their derived anatomy, turtles, containing 361 extant species [</w:t>
      </w:r>
      <w:r w:rsidRPr="00FE4970">
        <w:rPr>
          <w:b/>
          <w:bCs/>
        </w:rPr>
        <w:t>194</w:t>
      </w:r>
      <w:r w:rsidRPr="003B5CAF">
        <w:t>], are related to the bird-crocodilian (Archosaurian) lineage, from which they split between the Upper Permian and Triassic, approximately 270–250 Ma [</w:t>
      </w:r>
      <w:r w:rsidRPr="00FE4970">
        <w:rPr>
          <w:b/>
          <w:bCs/>
        </w:rPr>
        <w:t>227</w:t>
      </w:r>
      <w:r w:rsidRPr="003B5CAF">
        <w:t>], or earlier, in the Carboniferous, 320 Ma [</w:t>
      </w:r>
      <w:r w:rsidRPr="00FE4970">
        <w:rPr>
          <w:b/>
          <w:bCs/>
        </w:rPr>
        <w:t>228</w:t>
      </w:r>
      <w:r w:rsidRPr="003B5CAF">
        <w:t>]. Twenty-two species have draft genomes assembled [</w:t>
      </w:r>
      <w:r w:rsidRPr="00FE4970">
        <w:rPr>
          <w:b/>
          <w:bCs/>
        </w:rPr>
        <w:t>42</w:t>
      </w:r>
      <w:r w:rsidRPr="003B5CAF">
        <w:t>], specifically 18 Cryptodira and four Pleurodira (</w:t>
      </w:r>
      <w:r w:rsidRPr="00FE4970">
        <w:rPr>
          <w:b/>
          <w:bCs/>
        </w:rPr>
        <w:t>table 1</w:t>
      </w:r>
      <w:r w:rsidRPr="003B5CAF">
        <w:t>). Turtles exhibit highly homologous and similarly sized genomes as crocodiles and some birds [</w:t>
      </w:r>
      <w:r w:rsidRPr="00FE4970">
        <w:rPr>
          <w:b/>
          <w:bCs/>
        </w:rPr>
        <w:t>229</w:t>
      </w:r>
      <w:r w:rsidRPr="003B5CAF">
        <w:t>], ranging from 2 to 2.9 Gb [</w:t>
      </w:r>
      <w:r w:rsidRPr="00FE4970">
        <w:rPr>
          <w:b/>
          <w:bCs/>
        </w:rPr>
        <w:t>43</w:t>
      </w:r>
      <w:r w:rsidRPr="003B5CAF">
        <w:t>]. Turtles are exclusively oviparous [</w:t>
      </w:r>
      <w:r w:rsidRPr="00FE4970">
        <w:rPr>
          <w:b/>
          <w:bCs/>
        </w:rPr>
        <w:t>197</w:t>
      </w:r>
      <w:r w:rsidRPr="003B5CAF">
        <w:t>]. They comprise ESD (TSD) or GSD species, the latter with either ZZ/ZW or XX/XY systems [</w:t>
      </w:r>
      <w:r w:rsidRPr="00FE4970">
        <w:rPr>
          <w:b/>
          <w:bCs/>
        </w:rPr>
        <w:t>204</w:t>
      </w:r>
      <w:r w:rsidRPr="003B5CAF">
        <w:t>,</w:t>
      </w:r>
      <w:r w:rsidRPr="00FE4970">
        <w:rPr>
          <w:b/>
          <w:bCs/>
        </w:rPr>
        <w:t>230</w:t>
      </w:r>
      <w:r w:rsidRPr="003B5CAF">
        <w:t>–</w:t>
      </w:r>
      <w:r w:rsidRPr="00FE4970">
        <w:rPr>
          <w:b/>
          <w:bCs/>
        </w:rPr>
        <w:t>233</w:t>
      </w:r>
      <w:r w:rsidRPr="003B5CAF">
        <w:t>]. While ESD is possibly ancestral to turtles and has been found in most studied species, GSD evolved independently at least five times and stayed notably stable in trionychids (ZZ/ZW) and probably also in chelids for many millions of years [</w:t>
      </w:r>
      <w:r w:rsidRPr="00FE4970">
        <w:rPr>
          <w:b/>
          <w:bCs/>
        </w:rPr>
        <w:t>233</w:t>
      </w:r>
      <w:r w:rsidRPr="003B5CAF">
        <w:t>–</w:t>
      </w:r>
      <w:r w:rsidRPr="00FE4970">
        <w:rPr>
          <w:b/>
          <w:bCs/>
        </w:rPr>
        <w:t>235</w:t>
      </w:r>
      <w:r w:rsidRPr="003B5CAF">
        <w:t>], although in chelids their XX/XY sex chromosomes display considerable morphological evolution, including a Y-to-autosome fusion [</w:t>
      </w:r>
      <w:r w:rsidRPr="00FE4970">
        <w:rPr>
          <w:b/>
          <w:bCs/>
        </w:rPr>
        <w:t>236</w:t>
      </w:r>
      <w:r w:rsidRPr="003B5CAF">
        <w:t>]. No global dosage compensation was found in the female-heterogametic trionychid </w:t>
      </w:r>
      <w:proofErr w:type="spellStart"/>
      <w:r w:rsidRPr="003B5CAF">
        <w:rPr>
          <w:i/>
          <w:iCs/>
        </w:rPr>
        <w:t>Apalone</w:t>
      </w:r>
      <w:proofErr w:type="spellEnd"/>
      <w:r w:rsidRPr="003B5CAF">
        <w:rPr>
          <w:i/>
          <w:iCs/>
        </w:rPr>
        <w:t xml:space="preserve"> ferox</w:t>
      </w:r>
      <w:r w:rsidRPr="003B5CAF">
        <w:t> [</w:t>
      </w:r>
      <w:r w:rsidRPr="00FE4970">
        <w:rPr>
          <w:b/>
          <w:bCs/>
        </w:rPr>
        <w:t>237</w:t>
      </w:r>
      <w:r w:rsidRPr="003B5CAF">
        <w:t xml:space="preserve">], </w:t>
      </w:r>
      <w:proofErr w:type="gramStart"/>
      <w:r w:rsidRPr="003B5CAF">
        <w:t>yet,</w:t>
      </w:r>
      <w:proofErr w:type="gramEnd"/>
      <w:r w:rsidRPr="003B5CAF">
        <w:t xml:space="preserve"> dosage compensation varying by tissue, age, and temperature is suggested in </w:t>
      </w:r>
      <w:proofErr w:type="spellStart"/>
      <w:r w:rsidRPr="003B5CAF">
        <w:rPr>
          <w:i/>
          <w:iCs/>
        </w:rPr>
        <w:t>Apalone</w:t>
      </w:r>
      <w:proofErr w:type="spellEnd"/>
      <w:r w:rsidRPr="003B5CAF">
        <w:rPr>
          <w:i/>
          <w:iCs/>
        </w:rPr>
        <w:t xml:space="preserve"> </w:t>
      </w:r>
      <w:proofErr w:type="spellStart"/>
      <w:r w:rsidRPr="003B5CAF">
        <w:rPr>
          <w:i/>
          <w:iCs/>
        </w:rPr>
        <w:t>spinifera</w:t>
      </w:r>
      <w:proofErr w:type="spellEnd"/>
      <w:r w:rsidRPr="003B5CAF">
        <w:t> [</w:t>
      </w:r>
      <w:r w:rsidRPr="00FE4970">
        <w:rPr>
          <w:b/>
          <w:bCs/>
        </w:rPr>
        <w:t>238</w:t>
      </w:r>
      <w:r w:rsidRPr="003B5CAF">
        <w:t>]. Preliminary analyses of few sex-linked genes hint to fast-Z and slow-X effects in turtles [</w:t>
      </w:r>
      <w:r w:rsidRPr="00FE4970">
        <w:rPr>
          <w:b/>
          <w:bCs/>
        </w:rPr>
        <w:t>239</w:t>
      </w:r>
      <w:r w:rsidRPr="003B5CAF">
        <w:t>,</w:t>
      </w:r>
      <w:r w:rsidRPr="00FE4970">
        <w:rPr>
          <w:b/>
          <w:bCs/>
        </w:rPr>
        <w:t>240</w:t>
      </w:r>
      <w:r w:rsidRPr="003B5CAF">
        <w:t>]. Despite efforts to elucidate the molecular basis of GSD in turtles by searching for reptilian homologues of genes [</w:t>
      </w:r>
      <w:r w:rsidRPr="00FE4970">
        <w:rPr>
          <w:b/>
          <w:bCs/>
        </w:rPr>
        <w:t>232</w:t>
      </w:r>
      <w:r w:rsidRPr="003B5CAF">
        <w:t>] involved in sexual development of mammals [</w:t>
      </w:r>
      <w:r w:rsidRPr="00FE4970">
        <w:rPr>
          <w:b/>
          <w:bCs/>
        </w:rPr>
        <w:t>241</w:t>
      </w:r>
      <w:r w:rsidRPr="003B5CAF">
        <w:t>] and birds [</w:t>
      </w:r>
      <w:r w:rsidRPr="00FE4970">
        <w:rPr>
          <w:b/>
          <w:bCs/>
        </w:rPr>
        <w:t>242</w:t>
      </w:r>
      <w:r w:rsidRPr="003B5CAF">
        <w:t>], no master SD gene has been identified yet [</w:t>
      </w:r>
      <w:r w:rsidRPr="00FE4970">
        <w:rPr>
          <w:b/>
          <w:bCs/>
        </w:rPr>
        <w:t>204</w:t>
      </w:r>
      <w:r w:rsidRPr="003B5CAF">
        <w:t>]. However, </w:t>
      </w:r>
      <w:r w:rsidRPr="003B5CAF">
        <w:rPr>
          <w:i/>
          <w:iCs/>
        </w:rPr>
        <w:t>Sf1</w:t>
      </w:r>
      <w:r w:rsidRPr="003B5CAF">
        <w:t> (a testis development gene) is translocated to the ZW-chromosomes in </w:t>
      </w:r>
      <w:proofErr w:type="spellStart"/>
      <w:r w:rsidRPr="003B5CAF">
        <w:rPr>
          <w:i/>
          <w:iCs/>
        </w:rPr>
        <w:t>Apalone</w:t>
      </w:r>
      <w:proofErr w:type="spellEnd"/>
      <w:r w:rsidRPr="003B5CAF">
        <w:t> and remains a candidate [</w:t>
      </w:r>
      <w:r w:rsidRPr="00FE4970">
        <w:rPr>
          <w:b/>
          <w:bCs/>
        </w:rPr>
        <w:t>243</w:t>
      </w:r>
      <w:r w:rsidRPr="003B5CAF">
        <w:t>]. Natural polyploids are found in </w:t>
      </w:r>
      <w:proofErr w:type="spellStart"/>
      <w:r w:rsidRPr="003B5CAF">
        <w:rPr>
          <w:i/>
          <w:iCs/>
        </w:rPr>
        <w:t>Platemys</w:t>
      </w:r>
      <w:proofErr w:type="spellEnd"/>
      <w:r w:rsidRPr="003B5CAF">
        <w:rPr>
          <w:i/>
          <w:iCs/>
        </w:rPr>
        <w:t xml:space="preserve"> </w:t>
      </w:r>
      <w:proofErr w:type="spellStart"/>
      <w:r w:rsidRPr="003B5CAF">
        <w:rPr>
          <w:i/>
          <w:iCs/>
        </w:rPr>
        <w:t>platycephala</w:t>
      </w:r>
      <w:proofErr w:type="spellEnd"/>
      <w:r w:rsidRPr="003B5CAF">
        <w:t>, specifically triploids, diploid–triploid mosaic and triploid–tetraploid mosaicism [</w:t>
      </w:r>
      <w:r w:rsidRPr="00FE4970">
        <w:rPr>
          <w:b/>
          <w:bCs/>
        </w:rPr>
        <w:t>54</w:t>
      </w:r>
      <w:r w:rsidRPr="003B5CAF">
        <w:t>]. Transcriptomic analyses in turtles with ESD targeted the network of gonadal development [</w:t>
      </w:r>
      <w:r w:rsidRPr="00FE4970">
        <w:rPr>
          <w:b/>
          <w:bCs/>
        </w:rPr>
        <w:t>244</w:t>
      </w:r>
      <w:r w:rsidRPr="003B5CAF">
        <w:t>–</w:t>
      </w:r>
      <w:r w:rsidRPr="00FE4970">
        <w:rPr>
          <w:b/>
          <w:bCs/>
        </w:rPr>
        <w:t>246</w:t>
      </w:r>
      <w:r w:rsidRPr="003B5CAF">
        <w:t>], including its epigenetic regulation [</w:t>
      </w:r>
      <w:r w:rsidRPr="00FE4970">
        <w:rPr>
          <w:b/>
          <w:bCs/>
        </w:rPr>
        <w:t>246</w:t>
      </w:r>
      <w:r w:rsidRPr="003B5CAF">
        <w:t>,</w:t>
      </w:r>
      <w:r w:rsidRPr="00FE4970">
        <w:rPr>
          <w:b/>
          <w:bCs/>
        </w:rPr>
        <w:t>247</w:t>
      </w:r>
      <w:r w:rsidRPr="003B5CAF">
        <w:t>]. In early embryos of </w:t>
      </w:r>
      <w:r w:rsidRPr="003B5CAF">
        <w:rPr>
          <w:i/>
          <w:iCs/>
        </w:rPr>
        <w:t>Trachemys scripta</w:t>
      </w:r>
      <w:r w:rsidRPr="003B5CAF">
        <w:t>, the histone H3 lysine 27 (H3K27) demethylase </w:t>
      </w:r>
      <w:r w:rsidRPr="003B5CAF">
        <w:rPr>
          <w:i/>
          <w:iCs/>
        </w:rPr>
        <w:t>Kdm6b</w:t>
      </w:r>
      <w:r w:rsidRPr="003B5CAF">
        <w:t> has temperature-dependent sexually dimorphic expression. Knockdown of </w:t>
      </w:r>
      <w:r w:rsidRPr="003B5CAF">
        <w:rPr>
          <w:i/>
          <w:iCs/>
        </w:rPr>
        <w:t>Kdm6b</w:t>
      </w:r>
      <w:r w:rsidRPr="003B5CAF">
        <w:t> at 26°C (all-male offspring) triggers male-to-female sex reversal in more than 80% of embryos. </w:t>
      </w:r>
      <w:r w:rsidRPr="003B5CAF">
        <w:rPr>
          <w:i/>
          <w:iCs/>
        </w:rPr>
        <w:t>Kdm6b</w:t>
      </w:r>
      <w:r w:rsidRPr="003B5CAF">
        <w:t> directly promotes transcription of </w:t>
      </w:r>
      <w:r w:rsidRPr="003B5CAF">
        <w:rPr>
          <w:i/>
          <w:iCs/>
        </w:rPr>
        <w:t>Dmrt1</w:t>
      </w:r>
      <w:r w:rsidRPr="003B5CAF">
        <w:t> by eliminating the trimethylation of H3K27 near its promoter. Additionally, overexpression of </w:t>
      </w:r>
      <w:r w:rsidRPr="003B5CAF">
        <w:rPr>
          <w:i/>
          <w:iCs/>
        </w:rPr>
        <w:t>Dmrt1</w:t>
      </w:r>
      <w:r w:rsidRPr="003B5CAF">
        <w:t> was sufficient to rescue the sex reversal induced by disruption of </w:t>
      </w:r>
      <w:r w:rsidRPr="003B5CAF">
        <w:rPr>
          <w:i/>
          <w:iCs/>
        </w:rPr>
        <w:t>Kdm6b</w:t>
      </w:r>
      <w:r w:rsidRPr="003B5CAF">
        <w:t> [</w:t>
      </w:r>
      <w:r w:rsidRPr="00FE4970">
        <w:rPr>
          <w:b/>
          <w:bCs/>
        </w:rPr>
        <w:t>248</w:t>
      </w:r>
      <w:r w:rsidRPr="003B5CAF">
        <w:t>]. Recent research revealed that temperature-mediated influx of calcium at 31°C drives phosphorylation of </w:t>
      </w:r>
      <w:r w:rsidRPr="003B5CAF">
        <w:rPr>
          <w:i/>
          <w:iCs/>
        </w:rPr>
        <w:t>Stat3</w:t>
      </w:r>
      <w:r w:rsidRPr="003B5CAF">
        <w:t>, which represses transcription of </w:t>
      </w:r>
      <w:r w:rsidRPr="003B5CAF">
        <w:rPr>
          <w:i/>
          <w:iCs/>
        </w:rPr>
        <w:t>Kdm6b</w:t>
      </w:r>
      <w:r w:rsidRPr="003B5CAF">
        <w:t> [</w:t>
      </w:r>
      <w:r w:rsidRPr="00FE4970">
        <w:rPr>
          <w:b/>
          <w:bCs/>
        </w:rPr>
        <w:t>249</w:t>
      </w:r>
      <w:r w:rsidRPr="003B5CAF">
        <w:t>]. Still, many research questions on the genomics and molecular mechanisms of SD remain unanswered.</w:t>
      </w:r>
    </w:p>
    <w:p w14:paraId="7004F82D" w14:textId="77777777" w:rsidR="003B5CAF" w:rsidRPr="003B5CAF" w:rsidRDefault="003B5CAF" w:rsidP="00ED4723">
      <w:pPr>
        <w:pStyle w:val="Heading3"/>
      </w:pPr>
      <w:r w:rsidRPr="003B5CAF">
        <w:t>Archosauria (archosaurs)</w:t>
      </w:r>
    </w:p>
    <w:p w14:paraId="09B1BDD4" w14:textId="0BD830C8" w:rsidR="003B5CAF" w:rsidRPr="003B5CAF" w:rsidRDefault="003B5CAF" w:rsidP="003B5CAF">
      <w:proofErr w:type="spellStart"/>
      <w:r w:rsidRPr="003B5CAF">
        <w:rPr>
          <w:i/>
          <w:iCs/>
        </w:rPr>
        <w:t>Crocodilia</w:t>
      </w:r>
      <w:proofErr w:type="spellEnd"/>
      <w:r w:rsidRPr="003B5CAF">
        <w:rPr>
          <w:i/>
          <w:iCs/>
        </w:rPr>
        <w:t xml:space="preserve"> (crocodiles)</w:t>
      </w:r>
      <w:r w:rsidRPr="003B5CAF">
        <w:t> Crocodiles, containing only 24 extant species [</w:t>
      </w:r>
      <w:r w:rsidRPr="00FE4970">
        <w:rPr>
          <w:b/>
          <w:bCs/>
        </w:rPr>
        <w:t>194</w:t>
      </w:r>
      <w:r w:rsidRPr="003B5CAF">
        <w:t>] diverged from birds more than 240 Ma [</w:t>
      </w:r>
      <w:r w:rsidRPr="00FE4970">
        <w:rPr>
          <w:b/>
          <w:bCs/>
        </w:rPr>
        <w:t>250</w:t>
      </w:r>
      <w:r w:rsidRPr="003B5CAF">
        <w:t>,</w:t>
      </w:r>
      <w:r w:rsidRPr="00FE4970">
        <w:rPr>
          <w:b/>
          <w:bCs/>
        </w:rPr>
        <w:t>251</w:t>
      </w:r>
      <w:r w:rsidRPr="003B5CAF">
        <w:t xml:space="preserve">], whereas forms, morphologically </w:t>
      </w:r>
      <w:proofErr w:type="gramStart"/>
      <w:r w:rsidRPr="003B5CAF">
        <w:t>similar to</w:t>
      </w:r>
      <w:proofErr w:type="gramEnd"/>
      <w:r w:rsidRPr="003B5CAF">
        <w:t xml:space="preserve"> the living crocodilians (Alligatoridae, Crocodylidae, </w:t>
      </w:r>
      <w:proofErr w:type="spellStart"/>
      <w:r w:rsidRPr="003B5CAF">
        <w:t>Gavialidae</w:t>
      </w:r>
      <w:proofErr w:type="spellEnd"/>
      <w:r w:rsidRPr="003B5CAF">
        <w:t>), first appear in the fossil record 80–90 Ma [</w:t>
      </w:r>
      <w:r w:rsidRPr="00FE4970">
        <w:rPr>
          <w:b/>
          <w:bCs/>
        </w:rPr>
        <w:t>252</w:t>
      </w:r>
      <w:r w:rsidRPr="003B5CAF">
        <w:t>]. With moderately large genome sizes (2.3–2.9 Gb; [</w:t>
      </w:r>
      <w:r w:rsidRPr="00FE4970">
        <w:rPr>
          <w:b/>
          <w:bCs/>
        </w:rPr>
        <w:t>251</w:t>
      </w:r>
      <w:r w:rsidRPr="003B5CAF">
        <w:t>]), four genomes (</w:t>
      </w:r>
      <w:r w:rsidRPr="003B5CAF">
        <w:rPr>
          <w:i/>
          <w:iCs/>
        </w:rPr>
        <w:t xml:space="preserve">Alligator </w:t>
      </w:r>
      <w:proofErr w:type="spellStart"/>
      <w:r w:rsidRPr="003B5CAF">
        <w:rPr>
          <w:i/>
          <w:iCs/>
        </w:rPr>
        <w:t>mississippiensis</w:t>
      </w:r>
      <w:proofErr w:type="spellEnd"/>
      <w:r w:rsidRPr="003B5CAF">
        <w:rPr>
          <w:i/>
          <w:iCs/>
        </w:rPr>
        <w:t xml:space="preserve">, Alligator sinensis, </w:t>
      </w:r>
      <w:proofErr w:type="spellStart"/>
      <w:r w:rsidRPr="003B5CAF">
        <w:rPr>
          <w:i/>
          <w:iCs/>
        </w:rPr>
        <w:t>Crocodylus</w:t>
      </w:r>
      <w:proofErr w:type="spellEnd"/>
      <w:r w:rsidRPr="003B5CAF">
        <w:rPr>
          <w:i/>
          <w:iCs/>
        </w:rPr>
        <w:t xml:space="preserve"> </w:t>
      </w:r>
      <w:proofErr w:type="spellStart"/>
      <w:r w:rsidRPr="003B5CAF">
        <w:rPr>
          <w:i/>
          <w:iCs/>
        </w:rPr>
        <w:t>porosus</w:t>
      </w:r>
      <w:proofErr w:type="spellEnd"/>
      <w:r w:rsidRPr="003B5CAF">
        <w:rPr>
          <w:i/>
          <w:iCs/>
        </w:rPr>
        <w:t>, Gavialis gangeticus</w:t>
      </w:r>
      <w:r w:rsidRPr="003B5CAF">
        <w:t>) have been sequenced [</w:t>
      </w:r>
      <w:r w:rsidRPr="00FE4970">
        <w:rPr>
          <w:b/>
          <w:bCs/>
        </w:rPr>
        <w:t>251</w:t>
      </w:r>
      <w:r w:rsidRPr="003B5CAF">
        <w:t>,</w:t>
      </w:r>
      <w:r w:rsidRPr="00FE4970">
        <w:rPr>
          <w:b/>
          <w:bCs/>
        </w:rPr>
        <w:t>253</w:t>
      </w:r>
      <w:r w:rsidRPr="003B5CAF">
        <w:t>]. All crocodiles are oviparous [</w:t>
      </w:r>
      <w:r w:rsidRPr="00FE4970">
        <w:rPr>
          <w:b/>
          <w:bCs/>
        </w:rPr>
        <w:t>254</w:t>
      </w:r>
      <w:r w:rsidRPr="003B5CAF">
        <w:t>]. Crocodiles have no sex chromosomes [</w:t>
      </w:r>
      <w:r w:rsidRPr="00FE4970">
        <w:rPr>
          <w:b/>
          <w:bCs/>
        </w:rPr>
        <w:t>255</w:t>
      </w:r>
      <w:r w:rsidRPr="003B5CAF">
        <w:t>], and sexual differentiation is determined during development by a temperature-sensing mechanism with a poorly understood molecular basis. Earlier gene expression studies [</w:t>
      </w:r>
      <w:r w:rsidRPr="00FE4970">
        <w:rPr>
          <w:b/>
          <w:bCs/>
        </w:rPr>
        <w:t>256</w:t>
      </w:r>
      <w:r w:rsidRPr="003B5CAF">
        <w:t>,</w:t>
      </w:r>
      <w:r w:rsidRPr="00FE4970">
        <w:rPr>
          <w:b/>
          <w:bCs/>
        </w:rPr>
        <w:t>257</w:t>
      </w:r>
      <w:r w:rsidRPr="003B5CAF">
        <w:t xml:space="preserve">] have more recently been extended using gonadal </w:t>
      </w:r>
      <w:proofErr w:type="spellStart"/>
      <w:r w:rsidRPr="003B5CAF">
        <w:t>RNAseq</w:t>
      </w:r>
      <w:proofErr w:type="spellEnd"/>
      <w:r w:rsidRPr="003B5CAF">
        <w:t xml:space="preserve"> and revealed 41 differentially expressed/spliced genes at a male-producing temperature, including </w:t>
      </w:r>
      <w:r w:rsidRPr="003B5CAF">
        <w:rPr>
          <w:i/>
          <w:iCs/>
        </w:rPr>
        <w:t>Wnt1</w:t>
      </w:r>
      <w:r w:rsidRPr="003B5CAF">
        <w:t>, </w:t>
      </w:r>
      <w:r w:rsidRPr="003B5CAF">
        <w:rPr>
          <w:i/>
          <w:iCs/>
        </w:rPr>
        <w:t>Kdm6b</w:t>
      </w:r>
      <w:r w:rsidRPr="003B5CAF">
        <w:t>, </w:t>
      </w:r>
      <w:r w:rsidRPr="003B5CAF">
        <w:rPr>
          <w:i/>
          <w:iCs/>
        </w:rPr>
        <w:t>C/EBP</w:t>
      </w:r>
      <w:r w:rsidRPr="003B5CAF">
        <w:t> [</w:t>
      </w:r>
      <w:r w:rsidRPr="00FE4970">
        <w:rPr>
          <w:b/>
          <w:bCs/>
        </w:rPr>
        <w:t>258</w:t>
      </w:r>
      <w:r w:rsidRPr="003B5CAF">
        <w:t>] and </w:t>
      </w:r>
      <w:proofErr w:type="spellStart"/>
      <w:r w:rsidRPr="003B5CAF">
        <w:rPr>
          <w:i/>
          <w:iCs/>
        </w:rPr>
        <w:t>Jumonji</w:t>
      </w:r>
      <w:proofErr w:type="spellEnd"/>
      <w:r w:rsidRPr="003B5CAF">
        <w:t> chromatin modifiers [</w:t>
      </w:r>
      <w:r w:rsidRPr="00FE4970">
        <w:rPr>
          <w:b/>
          <w:bCs/>
        </w:rPr>
        <w:t>259</w:t>
      </w:r>
      <w:r w:rsidRPr="003B5CAF">
        <w:t xml:space="preserve">]. In the Chinese alligator, orthologues of male-determining genes show an increasing or steady expression during </w:t>
      </w:r>
      <w:proofErr w:type="spellStart"/>
      <w:r w:rsidRPr="003B5CAF">
        <w:t>gonadogenesis</w:t>
      </w:r>
      <w:proofErr w:type="spellEnd"/>
      <w:r w:rsidRPr="003B5CAF">
        <w:t xml:space="preserve"> under the male-inducing but a decreasing expression pattern under the female-inducing temperature [</w:t>
      </w:r>
      <w:r w:rsidRPr="00FE4970">
        <w:rPr>
          <w:b/>
          <w:bCs/>
        </w:rPr>
        <w:t>260</w:t>
      </w:r>
      <w:r w:rsidRPr="003B5CAF">
        <w:t>].</w:t>
      </w:r>
    </w:p>
    <w:p w14:paraId="02CC1BA7" w14:textId="151D91BF" w:rsidR="003B5CAF" w:rsidRPr="003B5CAF" w:rsidRDefault="003B5CAF" w:rsidP="003B5CAF">
      <w:r w:rsidRPr="003B5CAF">
        <w:rPr>
          <w:i/>
          <w:iCs/>
        </w:rPr>
        <w:t>Aves (birds)</w:t>
      </w:r>
      <w:r w:rsidRPr="003B5CAF">
        <w:t> Birds contain more than 10 000 extant species [</w:t>
      </w:r>
      <w:r w:rsidRPr="00FE4970">
        <w:rPr>
          <w:b/>
          <w:bCs/>
        </w:rPr>
        <w:t>261</w:t>
      </w:r>
      <w:r w:rsidRPr="003B5CAF">
        <w:t>]. They shared the last common ancestor with the sister taxon of crocodiles earlier than 240 Ma [</w:t>
      </w:r>
      <w:r w:rsidRPr="00FE4970">
        <w:rPr>
          <w:b/>
          <w:bCs/>
        </w:rPr>
        <w:t>251</w:t>
      </w:r>
      <w:r w:rsidRPr="003B5CAF">
        <w:t>,</w:t>
      </w:r>
      <w:r w:rsidRPr="00FE4970">
        <w:rPr>
          <w:b/>
          <w:bCs/>
        </w:rPr>
        <w:t>252</w:t>
      </w:r>
      <w:r w:rsidRPr="003B5CAF">
        <w:t>]. Eased by high synteny [</w:t>
      </w:r>
      <w:r w:rsidRPr="00FE4970">
        <w:rPr>
          <w:b/>
          <w:bCs/>
        </w:rPr>
        <w:t>262</w:t>
      </w:r>
      <w:r w:rsidRPr="003B5CAF">
        <w:t>] and compact genome sizes (0.9–2.1 Gb; [</w:t>
      </w:r>
      <w:r w:rsidRPr="00FE4970">
        <w:rPr>
          <w:b/>
          <w:bCs/>
        </w:rPr>
        <w:t>43</w:t>
      </w:r>
      <w:r w:rsidRPr="003B5CAF">
        <w:t>]), over 502 [</w:t>
      </w:r>
      <w:r w:rsidRPr="00FE4970">
        <w:rPr>
          <w:b/>
          <w:bCs/>
        </w:rPr>
        <w:t>42</w:t>
      </w:r>
      <w:r w:rsidRPr="003B5CAF">
        <w:t>] of bird genome assemblies have been published [</w:t>
      </w:r>
      <w:r w:rsidRPr="00FE4970">
        <w:rPr>
          <w:b/>
          <w:bCs/>
        </w:rPr>
        <w:t>263</w:t>
      </w:r>
      <w:r w:rsidRPr="003B5CAF">
        <w:t>] and more are in preparation (</w:t>
      </w:r>
      <w:r w:rsidRPr="00FE4970">
        <w:rPr>
          <w:b/>
          <w:bCs/>
        </w:rPr>
        <w:t>table 1</w:t>
      </w:r>
      <w:r w:rsidRPr="003B5CAF">
        <w:t xml:space="preserve">). Birds share homologous female-heterogametic sex chromosomes, </w:t>
      </w:r>
      <w:proofErr w:type="gramStart"/>
      <w:r w:rsidRPr="003B5CAF">
        <w:t>i.e.</w:t>
      </w:r>
      <w:proofErr w:type="gramEnd"/>
      <w:r w:rsidRPr="003B5CAF">
        <w:t xml:space="preserve"> a ZZ/ZW system [</w:t>
      </w:r>
      <w:r w:rsidRPr="00FE4970">
        <w:rPr>
          <w:b/>
          <w:bCs/>
        </w:rPr>
        <w:t>264</w:t>
      </w:r>
      <w:r w:rsidRPr="003B5CAF">
        <w:t>]. No candidate for a female (W-specific) SD gene has been identified [</w:t>
      </w:r>
      <w:r w:rsidRPr="00FE4970">
        <w:rPr>
          <w:b/>
          <w:bCs/>
        </w:rPr>
        <w:t>265</w:t>
      </w:r>
      <w:r w:rsidRPr="003B5CAF">
        <w:t>,</w:t>
      </w:r>
      <w:r w:rsidRPr="00FE4970">
        <w:rPr>
          <w:b/>
          <w:bCs/>
        </w:rPr>
        <w:t>266</w:t>
      </w:r>
      <w:r w:rsidRPr="003B5CAF">
        <w:t>] and current knowledge strongly suggests that SD in birds is based on copy-number (</w:t>
      </w:r>
      <w:proofErr w:type="gramStart"/>
      <w:r w:rsidRPr="003B5CAF">
        <w:t>i.e.</w:t>
      </w:r>
      <w:proofErr w:type="gramEnd"/>
      <w:r w:rsidRPr="003B5CAF">
        <w:t xml:space="preserve"> dosage) variation of the Z-linked master SD gene </w:t>
      </w:r>
      <w:r w:rsidRPr="003B5CAF">
        <w:rPr>
          <w:i/>
          <w:iCs/>
        </w:rPr>
        <w:t>Dmrt1</w:t>
      </w:r>
      <w:r w:rsidRPr="003B5CAF">
        <w:t> with a key role in testis development, which is missing on the W [</w:t>
      </w:r>
      <w:r w:rsidRPr="00FE4970">
        <w:rPr>
          <w:b/>
          <w:bCs/>
        </w:rPr>
        <w:t>267</w:t>
      </w:r>
      <w:r w:rsidRPr="003B5CAF">
        <w:t>]. The gene </w:t>
      </w:r>
      <w:r w:rsidRPr="003B5CAF">
        <w:rPr>
          <w:i/>
          <w:iCs/>
        </w:rPr>
        <w:t>Dmrt1</w:t>
      </w:r>
      <w:r w:rsidRPr="003B5CAF">
        <w:t> resides in the oldest evolutionary stratum of the Z-chromosome [</w:t>
      </w:r>
      <w:r w:rsidRPr="00FE4970">
        <w:rPr>
          <w:b/>
          <w:bCs/>
        </w:rPr>
        <w:t>268</w:t>
      </w:r>
      <w:r w:rsidRPr="003B5CAF">
        <w:t xml:space="preserve">], shared by </w:t>
      </w:r>
      <w:proofErr w:type="spellStart"/>
      <w:r w:rsidRPr="003B5CAF">
        <w:t>palaeognath</w:t>
      </w:r>
      <w:proofErr w:type="spellEnd"/>
      <w:r w:rsidRPr="003B5CAF">
        <w:t xml:space="preserve"> and </w:t>
      </w:r>
      <w:proofErr w:type="spellStart"/>
      <w:r w:rsidRPr="003B5CAF">
        <w:t>neognath</w:t>
      </w:r>
      <w:proofErr w:type="spellEnd"/>
      <w:r w:rsidRPr="003B5CAF">
        <w:t xml:space="preserve"> birds [</w:t>
      </w:r>
      <w:r w:rsidRPr="00FE4970">
        <w:rPr>
          <w:b/>
          <w:bCs/>
        </w:rPr>
        <w:t>269</w:t>
      </w:r>
      <w:r w:rsidRPr="003B5CAF">
        <w:t>–</w:t>
      </w:r>
      <w:r w:rsidRPr="00FE4970">
        <w:rPr>
          <w:b/>
          <w:bCs/>
        </w:rPr>
        <w:t>271</w:t>
      </w:r>
      <w:r w:rsidRPr="003B5CAF">
        <w:t>]. A recent study using a CRISPR-Cas9 based mono-allelic targeting approach with sterile surrogate chicken hosts supports this hypothesis [</w:t>
      </w:r>
      <w:r w:rsidRPr="00FE4970">
        <w:rPr>
          <w:b/>
          <w:bCs/>
        </w:rPr>
        <w:t>272</w:t>
      </w:r>
      <w:r w:rsidRPr="003B5CAF">
        <w:t>]. Such a chromosomally male (ZZ) chicken with a single functional copy of </w:t>
      </w:r>
      <w:r w:rsidRPr="003B5CAF">
        <w:rPr>
          <w:i/>
          <w:iCs/>
        </w:rPr>
        <w:t>Dmrt1</w:t>
      </w:r>
      <w:r w:rsidRPr="003B5CAF">
        <w:t> developed ovaries with typical female markers and exhibited follicular development. Interestingly, these animals were indistinguishable in external appearance from wild-type adult males, supporting that the development of male secondary sexual characters is driven by cell-autonomous sex identity and independent of gonadal hormones [</w:t>
      </w:r>
      <w:r w:rsidRPr="00FE4970">
        <w:rPr>
          <w:b/>
          <w:bCs/>
        </w:rPr>
        <w:t>272</w:t>
      </w:r>
      <w:r w:rsidRPr="003B5CAF">
        <w:t>,</w:t>
      </w:r>
      <w:r w:rsidRPr="00FE4970">
        <w:rPr>
          <w:b/>
          <w:bCs/>
        </w:rPr>
        <w:t>273</w:t>
      </w:r>
      <w:r w:rsidRPr="003B5CAF">
        <w:t>]. The rarity of Z0 and ZZW individuals in birds may suggest that these genotypes are often lethal or infertile [</w:t>
      </w:r>
      <w:r w:rsidRPr="00FE4970">
        <w:rPr>
          <w:b/>
          <w:bCs/>
        </w:rPr>
        <w:t>274</w:t>
      </w:r>
      <w:r w:rsidRPr="003B5CAF">
        <w:t>], and that a locus on the W might control dosage compensation of some Z-linked genes [</w:t>
      </w:r>
      <w:r w:rsidRPr="00FE4970">
        <w:rPr>
          <w:b/>
          <w:bCs/>
        </w:rPr>
        <w:t>275</w:t>
      </w:r>
      <w:r w:rsidRPr="003B5CAF">
        <w:t>,</w:t>
      </w:r>
      <w:r w:rsidRPr="00FE4970">
        <w:rPr>
          <w:b/>
          <w:bCs/>
        </w:rPr>
        <w:t>276</w:t>
      </w:r>
      <w:r w:rsidRPr="003B5CAF">
        <w:t>]. Lethality of polyploid bird embryos may be owing to a general disruption of development. Mortality was high among ZZZ individuals, which developed as males [</w:t>
      </w:r>
      <w:r w:rsidRPr="00FE4970">
        <w:rPr>
          <w:b/>
          <w:bCs/>
        </w:rPr>
        <w:t>277</w:t>
      </w:r>
      <w:r w:rsidRPr="003B5CAF">
        <w:t>]. In a study of 4182 chicken embryos, haploids (1.4%), triploids (0.8%, 9 ZZZ, 7 ZZW, 15 ZWW) and tetraploids (0.1%, 1 ZZZZ, 1 ZZWW) were found, none of which survived to hatching ([</w:t>
      </w:r>
      <w:r w:rsidRPr="00FE4970">
        <w:rPr>
          <w:b/>
          <w:bCs/>
        </w:rPr>
        <w:t>278</w:t>
      </w:r>
      <w:r w:rsidRPr="003B5CAF">
        <w:t>]; discussed in: [</w:t>
      </w:r>
      <w:r w:rsidRPr="00FE4970">
        <w:rPr>
          <w:b/>
          <w:bCs/>
        </w:rPr>
        <w:t>279</w:t>
      </w:r>
      <w:r w:rsidRPr="003B5CAF">
        <w:t xml:space="preserve">]). ZZ-eggs can be sex-reversed to female by </w:t>
      </w:r>
      <w:proofErr w:type="spellStart"/>
      <w:r w:rsidRPr="003B5CAF">
        <w:t>oestrogen</w:t>
      </w:r>
      <w:proofErr w:type="spellEnd"/>
      <w:r w:rsidRPr="003B5CAF">
        <w:t>-exposure during the critical period of gonad formation [</w:t>
      </w:r>
      <w:r w:rsidRPr="00FE4970">
        <w:rPr>
          <w:b/>
          <w:bCs/>
        </w:rPr>
        <w:t>7</w:t>
      </w:r>
      <w:r w:rsidRPr="003B5CAF">
        <w:t>]. Gynandromorphs with male versus female bilateral morphology can arise from double fertilization of a binucleate egg and this bilaterally distinctive chromosomal constitution of cells governs perception of the hormone environment [</w:t>
      </w:r>
      <w:r w:rsidRPr="00FE4970">
        <w:rPr>
          <w:b/>
          <w:bCs/>
        </w:rPr>
        <w:t>7</w:t>
      </w:r>
      <w:r w:rsidRPr="003B5CAF">
        <w:t>]. Facultative parthenogenesis in birds mostly leads to early embryonic mortality, but hatchlings or even adults (all males) were reported in turkey and chicken [</w:t>
      </w:r>
      <w:r w:rsidRPr="00FE4970">
        <w:rPr>
          <w:b/>
          <w:bCs/>
        </w:rPr>
        <w:t>52</w:t>
      </w:r>
      <w:r w:rsidRPr="003B5CAF">
        <w:t>,</w:t>
      </w:r>
      <w:r w:rsidRPr="00FE4970">
        <w:rPr>
          <w:b/>
          <w:bCs/>
        </w:rPr>
        <w:t>53</w:t>
      </w:r>
      <w:r w:rsidRPr="003B5CAF">
        <w:t>]. Multiple neo-sex chromosomes have been found only extremely rarely in birds [</w:t>
      </w:r>
      <w:r w:rsidRPr="00FE4970">
        <w:rPr>
          <w:b/>
          <w:bCs/>
        </w:rPr>
        <w:t>280</w:t>
      </w:r>
      <w:r w:rsidRPr="003B5CAF">
        <w:t xml:space="preserve">]; however, extended Z and W chromosomes, formed by addition of autosomal material to both Z and W chromosomes, evolved within songbirds in the </w:t>
      </w:r>
      <w:proofErr w:type="spellStart"/>
      <w:r w:rsidRPr="003B5CAF">
        <w:t>Sylvioidea</w:t>
      </w:r>
      <w:proofErr w:type="spellEnd"/>
      <w:r w:rsidRPr="003B5CAF">
        <w:t xml:space="preserve"> superfamily [</w:t>
      </w:r>
      <w:r w:rsidRPr="00FE4970">
        <w:rPr>
          <w:b/>
          <w:bCs/>
        </w:rPr>
        <w:t>281</w:t>
      </w:r>
      <w:r w:rsidRPr="003B5CAF">
        <w:t>–</w:t>
      </w:r>
      <w:r w:rsidRPr="00FE4970">
        <w:rPr>
          <w:b/>
          <w:bCs/>
        </w:rPr>
        <w:t>283</w:t>
      </w:r>
      <w:r w:rsidRPr="003B5CAF">
        <w:t>] and in </w:t>
      </w:r>
      <w:proofErr w:type="spellStart"/>
      <w:r w:rsidRPr="003B5CAF">
        <w:rPr>
          <w:i/>
          <w:iCs/>
        </w:rPr>
        <w:t>Eopsaltria</w:t>
      </w:r>
      <w:proofErr w:type="spellEnd"/>
      <w:r w:rsidRPr="003B5CAF">
        <w:rPr>
          <w:i/>
          <w:iCs/>
        </w:rPr>
        <w:t xml:space="preserve"> australis</w:t>
      </w:r>
      <w:r w:rsidRPr="003B5CAF">
        <w:t> [</w:t>
      </w:r>
      <w:r w:rsidRPr="00FE4970">
        <w:rPr>
          <w:b/>
          <w:bCs/>
        </w:rPr>
        <w:t>284</w:t>
      </w:r>
      <w:r w:rsidRPr="003B5CAF">
        <w:t>].</w:t>
      </w:r>
    </w:p>
    <w:p w14:paraId="6B4D7A88" w14:textId="157A9B8D" w:rsidR="003B5CAF" w:rsidRPr="003B5CAF" w:rsidRDefault="003B5CAF" w:rsidP="003B5CAF">
      <w:r w:rsidRPr="003B5CAF">
        <w:t xml:space="preserve">Genomics of avian sex chromosomes is well studied and revealed great interspecies diversity of </w:t>
      </w:r>
      <w:proofErr w:type="spellStart"/>
      <w:r w:rsidRPr="003B5CAF">
        <w:t>pseudoautosomal</w:t>
      </w:r>
      <w:proofErr w:type="spellEnd"/>
      <w:r w:rsidRPr="003B5CAF">
        <w:t xml:space="preserve"> regions (PAR) and Z/W differentiation, from relatively modest degradation in some </w:t>
      </w:r>
      <w:proofErr w:type="spellStart"/>
      <w:r w:rsidRPr="003B5CAF">
        <w:t>palaeognath</w:t>
      </w:r>
      <w:proofErr w:type="spellEnd"/>
      <w:r w:rsidRPr="003B5CAF">
        <w:t xml:space="preserve"> species to extreme degradation in most modern birds [</w:t>
      </w:r>
      <w:r w:rsidRPr="00FE4970">
        <w:rPr>
          <w:b/>
          <w:bCs/>
        </w:rPr>
        <w:t>285</w:t>
      </w:r>
      <w:r w:rsidRPr="003B5CAF">
        <w:t>,</w:t>
      </w:r>
      <w:r w:rsidRPr="00FE4970">
        <w:rPr>
          <w:b/>
          <w:bCs/>
        </w:rPr>
        <w:t>286</w:t>
      </w:r>
      <w:r w:rsidRPr="003B5CAF">
        <w:t xml:space="preserve">]. The PAR is short in many </w:t>
      </w:r>
      <w:proofErr w:type="spellStart"/>
      <w:r w:rsidRPr="003B5CAF">
        <w:t>neognaths</w:t>
      </w:r>
      <w:proofErr w:type="spellEnd"/>
      <w:r w:rsidRPr="003B5CAF">
        <w:t>, and even without genes in chicken [</w:t>
      </w:r>
      <w:r w:rsidRPr="00FE4970">
        <w:rPr>
          <w:b/>
          <w:bCs/>
        </w:rPr>
        <w:t>287</w:t>
      </w:r>
      <w:r w:rsidRPr="003B5CAF">
        <w:t xml:space="preserve">]. Similar to the surviving genes on the mammalian Y chromosomes, the retained genes on the bird W chromosomes are enriched for housekeeping or putative dosage-sensitive genes with stronger selective constraints than the lost </w:t>
      </w:r>
      <w:proofErr w:type="gramStart"/>
      <w:r w:rsidRPr="003B5CAF">
        <w:t>ones, and</w:t>
      </w:r>
      <w:proofErr w:type="gramEnd"/>
      <w:r w:rsidRPr="003B5CAF">
        <w:t xml:space="preserve"> are conserved between distantly related lineages of birds [</w:t>
      </w:r>
      <w:r w:rsidRPr="00FE4970">
        <w:rPr>
          <w:b/>
          <w:bCs/>
        </w:rPr>
        <w:t>287</w:t>
      </w:r>
      <w:r w:rsidRPr="003B5CAF">
        <w:t>,</w:t>
      </w:r>
      <w:r w:rsidRPr="00FE4970">
        <w:rPr>
          <w:b/>
          <w:bCs/>
        </w:rPr>
        <w:t>288</w:t>
      </w:r>
      <w:r w:rsidRPr="003B5CAF">
        <w:t xml:space="preserve">]. Shared or lineage-specific recombination suppression produced ‘evolutionary strata’, </w:t>
      </w:r>
      <w:proofErr w:type="gramStart"/>
      <w:r w:rsidRPr="003B5CAF">
        <w:t>i.e.</w:t>
      </w:r>
      <w:proofErr w:type="gramEnd"/>
      <w:r w:rsidRPr="003B5CAF">
        <w:t xml:space="preserve"> punctuated sequence divergence owing to stepwise suppression of recombination between Z and W [</w:t>
      </w:r>
      <w:r w:rsidRPr="00FE4970">
        <w:rPr>
          <w:b/>
          <w:bCs/>
        </w:rPr>
        <w:t>268</w:t>
      </w:r>
      <w:r w:rsidRPr="003B5CAF">
        <w:t>]. These strata evolved by a complex process of W- and Z-linked inversions, the latter comprising 25 in total across avian lineages [</w:t>
      </w:r>
      <w:r w:rsidRPr="00FE4970">
        <w:rPr>
          <w:b/>
          <w:bCs/>
        </w:rPr>
        <w:t>270</w:t>
      </w:r>
      <w:r w:rsidRPr="003B5CAF">
        <w:t>].</w:t>
      </w:r>
    </w:p>
    <w:p w14:paraId="16629B56" w14:textId="0649CFAD" w:rsidR="003B5CAF" w:rsidRPr="003B5CAF" w:rsidRDefault="003B5CAF" w:rsidP="003B5CAF">
      <w:r w:rsidRPr="003B5CAF">
        <w:t>All studied birds exhibit incomplete ZZ/ZW dosage compensation [</w:t>
      </w:r>
      <w:r w:rsidRPr="00FE4970">
        <w:rPr>
          <w:b/>
          <w:bCs/>
        </w:rPr>
        <w:t>289</w:t>
      </w:r>
      <w:r w:rsidRPr="003B5CAF">
        <w:t>], which seems gene-specific and partial [</w:t>
      </w:r>
      <w:r w:rsidRPr="00FE4970">
        <w:rPr>
          <w:b/>
          <w:bCs/>
        </w:rPr>
        <w:t>290</w:t>
      </w:r>
      <w:r w:rsidRPr="003B5CAF">
        <w:t>]. Moderation of expression levels partially balances out the otherwise twofold difference [</w:t>
      </w:r>
      <w:r w:rsidRPr="00FE4970">
        <w:rPr>
          <w:b/>
          <w:bCs/>
        </w:rPr>
        <w:t>291</w:t>
      </w:r>
      <w:r w:rsidRPr="003B5CAF">
        <w:t>,</w:t>
      </w:r>
      <w:r w:rsidRPr="00FE4970">
        <w:rPr>
          <w:b/>
          <w:bCs/>
        </w:rPr>
        <w:t>292</w:t>
      </w:r>
      <w:r w:rsidRPr="003B5CAF">
        <w:t>], presumably because not all genes are equally sensitive to dosage differences. For many genes, this twofold expression difference does not appear to be associated with severe fitness costs. In addition, other bird genes have evolved sex-biased expression [</w:t>
      </w:r>
      <w:r w:rsidRPr="00FE4970">
        <w:rPr>
          <w:b/>
          <w:bCs/>
        </w:rPr>
        <w:t>285</w:t>
      </w:r>
      <w:r w:rsidRPr="003B5CAF">
        <w:t>,</w:t>
      </w:r>
      <w:r w:rsidRPr="00FE4970">
        <w:rPr>
          <w:b/>
          <w:bCs/>
        </w:rPr>
        <w:t>293</w:t>
      </w:r>
      <w:r w:rsidRPr="003B5CAF">
        <w:t xml:space="preserve">]. Likewise, in </w:t>
      </w:r>
      <w:proofErr w:type="spellStart"/>
      <w:r w:rsidRPr="003B5CAF">
        <w:t>palaeognath</w:t>
      </w:r>
      <w:proofErr w:type="spellEnd"/>
      <w:r w:rsidRPr="003B5CAF">
        <w:t xml:space="preserve"> birds, sex chromosome genomics recently revealed incomplete dosage compensation, confirmed large (more than 100 </w:t>
      </w:r>
      <w:proofErr w:type="spellStart"/>
      <w:r w:rsidRPr="003B5CAF">
        <w:t>Myr</w:t>
      </w:r>
      <w:proofErr w:type="spellEnd"/>
      <w:r w:rsidRPr="003B5CAF">
        <w:t>-old) PARs, where genes in some species, however, evolve faster than autosomal ones [</w:t>
      </w:r>
      <w:r w:rsidRPr="00FE4970">
        <w:rPr>
          <w:b/>
          <w:bCs/>
        </w:rPr>
        <w:t>294</w:t>
      </w:r>
      <w:r w:rsidRPr="003B5CAF">
        <w:t>]. Like other sex chromosomes, those of birds accumulate transposable elements in the non-recombining regions of the W [</w:t>
      </w:r>
      <w:r w:rsidRPr="00FE4970">
        <w:rPr>
          <w:b/>
          <w:bCs/>
        </w:rPr>
        <w:t>295</w:t>
      </w:r>
      <w:r w:rsidRPr="003B5CAF">
        <w:t xml:space="preserve">]. On the W, </w:t>
      </w:r>
      <w:proofErr w:type="spellStart"/>
      <w:r w:rsidRPr="003B5CAF">
        <w:t>Peona</w:t>
      </w:r>
      <w:proofErr w:type="spellEnd"/>
      <w:r w:rsidRPr="003B5CAF">
        <w:t> </w:t>
      </w:r>
      <w:r w:rsidRPr="003B5CAF">
        <w:rPr>
          <w:i/>
          <w:iCs/>
        </w:rPr>
        <w:t>et al.</w:t>
      </w:r>
      <w:r w:rsidRPr="003B5CAF">
        <w:t> [</w:t>
      </w:r>
      <w:r w:rsidRPr="00FE4970">
        <w:rPr>
          <w:b/>
          <w:bCs/>
        </w:rPr>
        <w:t>296</w:t>
      </w:r>
      <w:r w:rsidRPr="003B5CAF">
        <w:t xml:space="preserve">] revealed enrichment of endogenous retroviruses, which can be expressed and may </w:t>
      </w:r>
      <w:proofErr w:type="spellStart"/>
      <w:r w:rsidRPr="003B5CAF">
        <w:t>retrotranspose</w:t>
      </w:r>
      <w:proofErr w:type="spellEnd"/>
      <w:r w:rsidRPr="003B5CAF">
        <w:t>, inducing genome-wide female-biased mutation rates. Furthermore, probably all songbirds have a germline-restricted chromosome (GRC) and thus undergo a form of partial genome elimination [</w:t>
      </w:r>
      <w:r w:rsidRPr="00FE4970">
        <w:rPr>
          <w:b/>
          <w:bCs/>
        </w:rPr>
        <w:t>40</w:t>
      </w:r>
      <w:r w:rsidRPr="003B5CAF">
        <w:t>,</w:t>
      </w:r>
      <w:r w:rsidRPr="00FE4970">
        <w:rPr>
          <w:b/>
          <w:bCs/>
        </w:rPr>
        <w:t>41</w:t>
      </w:r>
      <w:r w:rsidRPr="003B5CAF">
        <w:t>]. First cytogenetically described in zebra finch, </w:t>
      </w:r>
      <w:proofErr w:type="spellStart"/>
      <w:r w:rsidRPr="003B5CAF">
        <w:rPr>
          <w:i/>
          <w:iCs/>
        </w:rPr>
        <w:t>Taeniopygia</w:t>
      </w:r>
      <w:proofErr w:type="spellEnd"/>
      <w:r w:rsidRPr="003B5CAF">
        <w:rPr>
          <w:i/>
          <w:iCs/>
        </w:rPr>
        <w:t xml:space="preserve"> guttata</w:t>
      </w:r>
      <w:r w:rsidRPr="003B5CAF">
        <w:t> [</w:t>
      </w:r>
      <w:r w:rsidRPr="00FE4970">
        <w:rPr>
          <w:b/>
          <w:bCs/>
        </w:rPr>
        <w:t>297</w:t>
      </w:r>
      <w:r w:rsidRPr="003B5CAF">
        <w:t>], GRC is absent in somatic cells but present in one copy in male germline cells (but eliminated during spermatogenesis) and two copies in female germline cells (reviewed in [</w:t>
      </w:r>
      <w:r w:rsidRPr="00FE4970">
        <w:rPr>
          <w:b/>
          <w:bCs/>
        </w:rPr>
        <w:t>298</w:t>
      </w:r>
      <w:r w:rsidRPr="003B5CAF">
        <w:t>,</w:t>
      </w:r>
      <w:r w:rsidRPr="00FE4970">
        <w:rPr>
          <w:b/>
          <w:bCs/>
        </w:rPr>
        <w:t>299</w:t>
      </w:r>
      <w:r w:rsidRPr="003B5CAF">
        <w:t xml:space="preserve">]). Recent genomic, </w:t>
      </w:r>
      <w:proofErr w:type="gramStart"/>
      <w:r w:rsidRPr="003B5CAF">
        <w:t>transcriptomic</w:t>
      </w:r>
      <w:proofErr w:type="gramEnd"/>
      <w:r w:rsidRPr="003B5CAF">
        <w:t xml:space="preserve"> and comparative cytogenetic work suggests that the GRC is enriched in genes [</w:t>
      </w:r>
      <w:r w:rsidRPr="00FE4970">
        <w:rPr>
          <w:b/>
          <w:bCs/>
        </w:rPr>
        <w:t>300</w:t>
      </w:r>
      <w:r w:rsidRPr="003B5CAF">
        <w:t>–</w:t>
      </w:r>
      <w:r w:rsidRPr="00FE4970">
        <w:rPr>
          <w:b/>
          <w:bCs/>
        </w:rPr>
        <w:t>302</w:t>
      </w:r>
      <w:r w:rsidRPr="003B5CAF">
        <w:t>]. The zebra finch GRC contains more than 115 paralogues to single-copy genes on 18 autosomes and the Z is enriched in genes involved in female gonadal development. These genes are transcribed in testes and ovaries [</w:t>
      </w:r>
      <w:r w:rsidRPr="00FE4970">
        <w:rPr>
          <w:b/>
          <w:bCs/>
        </w:rPr>
        <w:t>301</w:t>
      </w:r>
      <w:r w:rsidRPr="003B5CAF">
        <w:t>]. Although the exact function of GRC is currently unclear, the GRC resembles an XX/X0 system, albeit one limited to the germline on top of a ZZ/ZW system in germline and soma. Another level of complexity for understanding the songbird </w:t>
      </w:r>
      <w:proofErr w:type="spellStart"/>
      <w:r w:rsidRPr="003B5CAF">
        <w:rPr>
          <w:i/>
          <w:iCs/>
        </w:rPr>
        <w:t>sexome</w:t>
      </w:r>
      <w:proofErr w:type="spellEnd"/>
      <w:r w:rsidRPr="003B5CAF">
        <w:t> arises from the proposed maternal inheritance of the GRC (but see [</w:t>
      </w:r>
      <w:r w:rsidRPr="00FE4970">
        <w:rPr>
          <w:b/>
          <w:bCs/>
        </w:rPr>
        <w:t>303</w:t>
      </w:r>
      <w:r w:rsidRPr="003B5CAF">
        <w:t>]), implying that it is co-inherited with the W and the mitochondrial genome.</w:t>
      </w:r>
    </w:p>
    <w:p w14:paraId="5FEDFA3F" w14:textId="77777777" w:rsidR="003B5CAF" w:rsidRPr="003B5CAF" w:rsidRDefault="003B5CAF" w:rsidP="00ED4723">
      <w:pPr>
        <w:pStyle w:val="Heading3"/>
      </w:pPr>
      <w:r w:rsidRPr="003B5CAF">
        <w:t>Mammalia (mammals)</w:t>
      </w:r>
    </w:p>
    <w:p w14:paraId="47A63215" w14:textId="5BBF91A3" w:rsidR="003B5CAF" w:rsidRPr="003B5CAF" w:rsidRDefault="003B5CAF" w:rsidP="003B5CAF">
      <w:proofErr w:type="spellStart"/>
      <w:r w:rsidRPr="003B5CAF">
        <w:t>Monotremata</w:t>
      </w:r>
      <w:proofErr w:type="spellEnd"/>
      <w:r w:rsidRPr="003B5CAF">
        <w:t xml:space="preserve"> (monotremes) With five extant species [</w:t>
      </w:r>
      <w:r w:rsidRPr="00FE4970">
        <w:rPr>
          <w:b/>
          <w:bCs/>
        </w:rPr>
        <w:t>137</w:t>
      </w:r>
      <w:r w:rsidRPr="003B5CAF">
        <w:t>], this order includes the sole representatives of the subclass Prototheria, which diverged 200 Ma from viviparous mammals (Theria; [</w:t>
      </w:r>
      <w:r w:rsidRPr="00FE4970">
        <w:rPr>
          <w:b/>
          <w:bCs/>
        </w:rPr>
        <w:t>304</w:t>
      </w:r>
      <w:r w:rsidRPr="003B5CAF">
        <w:t xml:space="preserve">]), represented by </w:t>
      </w:r>
      <w:proofErr w:type="spellStart"/>
      <w:r w:rsidRPr="003B5CAF">
        <w:t>Ornithorhynchidae</w:t>
      </w:r>
      <w:proofErr w:type="spellEnd"/>
      <w:r w:rsidRPr="003B5CAF">
        <w:t xml:space="preserve"> with a single species (platypus) and the 50 Ma diverged Tachyglossidae (echidnas) with four species. Platypus and echidna genomes are among the smallest in mammals (2.7–2.8 Gb; [</w:t>
      </w:r>
      <w:r w:rsidRPr="00FE4970">
        <w:rPr>
          <w:b/>
          <w:bCs/>
        </w:rPr>
        <w:t>43</w:t>
      </w:r>
      <w:r w:rsidRPr="003B5CAF">
        <w:t xml:space="preserve">]). Monotremes display a fascinating mixture of derived mammalian and primitive amniote morphological and physiological features shared with </w:t>
      </w:r>
      <w:proofErr w:type="spellStart"/>
      <w:r w:rsidRPr="003B5CAF">
        <w:t>sauropsids</w:t>
      </w:r>
      <w:proofErr w:type="spellEnd"/>
      <w:r w:rsidRPr="003B5CAF">
        <w:t xml:space="preserve"> (reptiles including birds</w:t>
      </w:r>
      <w:proofErr w:type="gramStart"/>
      <w:r w:rsidRPr="003B5CAF">
        <w:t>), and</w:t>
      </w:r>
      <w:proofErr w:type="gramEnd"/>
      <w:r w:rsidRPr="003B5CAF">
        <w:t xml:space="preserve"> have a unique reproductive system that combines egg-laying with lactation. Likewise, the platypus genome exhibits a combination of derived and plesiomorphic characters [</w:t>
      </w:r>
      <w:r w:rsidRPr="00FE4970">
        <w:rPr>
          <w:b/>
          <w:bCs/>
        </w:rPr>
        <w:t>305</w:t>
      </w:r>
      <w:r w:rsidRPr="003B5CAF">
        <w:t>]. The echidna genome has just become available [</w:t>
      </w:r>
      <w:r w:rsidRPr="00FE4970">
        <w:rPr>
          <w:b/>
          <w:bCs/>
        </w:rPr>
        <w:t>306</w:t>
      </w:r>
      <w:r w:rsidRPr="003B5CAF">
        <w:t>]. The monotreme karyotypes have been controversial for almost half a century (cf</w:t>
      </w:r>
      <w:r w:rsidRPr="003B5CAF">
        <w:rPr>
          <w:i/>
          <w:iCs/>
        </w:rPr>
        <w:t>.</w:t>
      </w:r>
      <w:r w:rsidRPr="003B5CAF">
        <w:t> [</w:t>
      </w:r>
      <w:r w:rsidRPr="00FE4970">
        <w:rPr>
          <w:b/>
          <w:bCs/>
        </w:rPr>
        <w:t>307</w:t>
      </w:r>
      <w:r w:rsidRPr="003B5CAF">
        <w:t>]) but turned out to contain multiple sex chromosomes, which probably arose from sequential rearrangements between ancient sex chromo</w:t>
      </w:r>
      <w:r w:rsidRPr="003B5CAF">
        <w:softHyphen/>
        <w:t xml:space="preserve">somes and several autosomes. During gametogenesis, meiotic chains form that comprise 10 sex chromosomes (five </w:t>
      </w:r>
      <w:proofErr w:type="spellStart"/>
      <w:r w:rsidRPr="003B5CAF">
        <w:t>Xs</w:t>
      </w:r>
      <w:proofErr w:type="spellEnd"/>
      <w:r w:rsidRPr="003B5CAF">
        <w:t xml:space="preserve"> and five Ys) in male platypus and 9 (five </w:t>
      </w:r>
      <w:proofErr w:type="spellStart"/>
      <w:r w:rsidRPr="003B5CAF">
        <w:t>Xs</w:t>
      </w:r>
      <w:proofErr w:type="spellEnd"/>
      <w:r w:rsidRPr="003B5CAF">
        <w:t xml:space="preserve"> and four Ys) in male echidnas [</w:t>
      </w:r>
      <w:r w:rsidRPr="00FE4970">
        <w:rPr>
          <w:b/>
          <w:bCs/>
        </w:rPr>
        <w:t>307</w:t>
      </w:r>
      <w:r w:rsidRPr="003B5CAF">
        <w:t>,</w:t>
      </w:r>
      <w:r w:rsidRPr="00FE4970">
        <w:rPr>
          <w:b/>
          <w:bCs/>
        </w:rPr>
        <w:t>308</w:t>
      </w:r>
      <w:r w:rsidRPr="003B5CAF">
        <w:t>]. This monotreme sex chromosome system evolved independently of the sex chromosomes of viviparous mammals approximately 175 Ma [</w:t>
      </w:r>
      <w:r w:rsidRPr="00FE4970">
        <w:rPr>
          <w:b/>
          <w:bCs/>
        </w:rPr>
        <w:t>304</w:t>
      </w:r>
      <w:r w:rsidRPr="003B5CAF">
        <w:t>,</w:t>
      </w:r>
      <w:r w:rsidRPr="00FE4970">
        <w:rPr>
          <w:b/>
          <w:bCs/>
        </w:rPr>
        <w:t>309</w:t>
      </w:r>
      <w:r w:rsidRPr="003B5CAF">
        <w:t>]. The mammalian master SD gene, </w:t>
      </w:r>
      <w:proofErr w:type="spellStart"/>
      <w:r w:rsidRPr="003B5CAF">
        <w:rPr>
          <w:i/>
          <w:iCs/>
        </w:rPr>
        <w:t>Sry</w:t>
      </w:r>
      <w:proofErr w:type="spellEnd"/>
      <w:r w:rsidRPr="003B5CAF">
        <w:t>, is absent from the genome, while the putative avian SD gene, </w:t>
      </w:r>
      <w:r w:rsidRPr="003B5CAF">
        <w:rPr>
          <w:i/>
          <w:iCs/>
        </w:rPr>
        <w:t>Dmrt1</w:t>
      </w:r>
      <w:r w:rsidRPr="003B5CAF">
        <w:t>, is located on the chromosome X</w:t>
      </w:r>
      <w:r w:rsidRPr="003B5CAF">
        <w:rPr>
          <w:vertAlign w:val="subscript"/>
        </w:rPr>
        <w:t>5</w:t>
      </w:r>
      <w:r w:rsidRPr="003B5CAF">
        <w:t xml:space="preserve">, in two copies in females and one in males, </w:t>
      </w:r>
      <w:proofErr w:type="gramStart"/>
      <w:r w:rsidRPr="003B5CAF">
        <w:t>i.e.</w:t>
      </w:r>
      <w:proofErr w:type="gramEnd"/>
      <w:r w:rsidRPr="003B5CAF">
        <w:t xml:space="preserve"> the opposite situation from birds [</w:t>
      </w:r>
      <w:r w:rsidRPr="00FE4970">
        <w:rPr>
          <w:b/>
          <w:bCs/>
        </w:rPr>
        <w:t>310</w:t>
      </w:r>
      <w:r w:rsidRPr="003B5CAF">
        <w:t>]. The most promising master SD candidate is </w:t>
      </w:r>
      <w:proofErr w:type="spellStart"/>
      <w:r w:rsidRPr="003B5CAF">
        <w:rPr>
          <w:i/>
          <w:iCs/>
        </w:rPr>
        <w:t>Amh</w:t>
      </w:r>
      <w:proofErr w:type="spellEnd"/>
      <w:r w:rsidRPr="003B5CAF">
        <w:t> (</w:t>
      </w:r>
      <w:proofErr w:type="spellStart"/>
      <w:r w:rsidRPr="003B5CAF">
        <w:rPr>
          <w:i/>
          <w:iCs/>
        </w:rPr>
        <w:t>AmhY</w:t>
      </w:r>
      <w:proofErr w:type="spellEnd"/>
      <w:r w:rsidRPr="003B5CAF">
        <w:t xml:space="preserve">), which is known to have a fundamental role in SD of </w:t>
      </w:r>
      <w:proofErr w:type="gramStart"/>
      <w:r w:rsidRPr="003B5CAF">
        <w:t>fishes, and</w:t>
      </w:r>
      <w:proofErr w:type="gramEnd"/>
      <w:r w:rsidRPr="003B5CAF">
        <w:t xml:space="preserve"> is carried by the Y</w:t>
      </w:r>
      <w:r w:rsidRPr="003B5CAF">
        <w:rPr>
          <w:vertAlign w:val="subscript"/>
        </w:rPr>
        <w:t>5</w:t>
      </w:r>
      <w:r w:rsidRPr="003B5CAF">
        <w:t> chromosome that corresponds to the oldest of the evolutionary strata of the monotreme sex chromosomes [</w:t>
      </w:r>
      <w:r w:rsidRPr="00FE4970">
        <w:rPr>
          <w:b/>
          <w:bCs/>
        </w:rPr>
        <w:t>304</w:t>
      </w:r>
      <w:r w:rsidRPr="003B5CAF">
        <w:t>,</w:t>
      </w:r>
      <w:r w:rsidRPr="00FE4970">
        <w:rPr>
          <w:b/>
          <w:bCs/>
        </w:rPr>
        <w:t>311</w:t>
      </w:r>
      <w:r w:rsidRPr="003B5CAF">
        <w:t xml:space="preserve">]. The recent improvement of a male platypus genome revealed seven strata, distributed across the five </w:t>
      </w:r>
      <w:proofErr w:type="spellStart"/>
      <w:r w:rsidRPr="003B5CAF">
        <w:t>Xs</w:t>
      </w:r>
      <w:proofErr w:type="spellEnd"/>
      <w:r w:rsidRPr="003B5CAF">
        <w:t>, which sequentially suppressed recombination with their homologous Ys, five of which are shared with echidna [</w:t>
      </w:r>
      <w:r w:rsidRPr="00FE4970">
        <w:rPr>
          <w:b/>
          <w:bCs/>
        </w:rPr>
        <w:t>306</w:t>
      </w:r>
      <w:r w:rsidRPr="003B5CAF">
        <w:t>]. This work also provided insights into the origin and evolution of the 10 platypus sex chromosomes. Sequence homology was found between the chromosome Y</w:t>
      </w:r>
      <w:r w:rsidRPr="003B5CAF">
        <w:rPr>
          <w:vertAlign w:val="subscript"/>
        </w:rPr>
        <w:t>5</w:t>
      </w:r>
      <w:r w:rsidRPr="003B5CAF">
        <w:t>, where </w:t>
      </w:r>
      <w:proofErr w:type="spellStart"/>
      <w:r w:rsidRPr="003B5CAF">
        <w:rPr>
          <w:i/>
          <w:iCs/>
        </w:rPr>
        <w:t>AmhY</w:t>
      </w:r>
      <w:proofErr w:type="spellEnd"/>
      <w:r w:rsidRPr="003B5CAF">
        <w:t> is located, and the chromosome X</w:t>
      </w:r>
      <w:r w:rsidRPr="003B5CAF">
        <w:rPr>
          <w:vertAlign w:val="subscript"/>
        </w:rPr>
        <w:t>1</w:t>
      </w:r>
      <w:r w:rsidRPr="003B5CAF">
        <w:t xml:space="preserve">, suggesting that the 10 platypus sex chromosomes ancestrally formed a ring, rather than a chain. In contrast to autosomes, there are extensive </w:t>
      </w:r>
      <w:proofErr w:type="spellStart"/>
      <w:r w:rsidRPr="003B5CAF">
        <w:t>interchromosomal</w:t>
      </w:r>
      <w:proofErr w:type="spellEnd"/>
      <w:r w:rsidRPr="003B5CAF">
        <w:t xml:space="preserve"> contacts between the extant platypus sex chromosome pairs. Unusually frequent </w:t>
      </w:r>
      <w:proofErr w:type="spellStart"/>
      <w:r w:rsidRPr="003B5CAF">
        <w:t>interchromosomal</w:t>
      </w:r>
      <w:proofErr w:type="spellEnd"/>
      <w:r w:rsidRPr="003B5CAF">
        <w:t xml:space="preserve"> contacts were also found between the autosomal regions in humans homologous to the platypus sex chromosomes, suggesting that reciprocal translocations leading to the evolution of the multiple platypus sex chromosomes were facilitated by spatial proximity of these chromosomes that pre-existed in the mammalian ancestor. Monotreme dosage compensation of X-linked genes occurs on a gene-by-gene basis [</w:t>
      </w:r>
      <w:r w:rsidRPr="00FE4970">
        <w:rPr>
          <w:b/>
          <w:bCs/>
        </w:rPr>
        <w:t>312</w:t>
      </w:r>
      <w:r w:rsidRPr="003B5CAF">
        <w:t>], rather than through chromosome-wide silencing, as in eutherians and marsupials [</w:t>
      </w:r>
      <w:r w:rsidRPr="00FE4970">
        <w:rPr>
          <w:b/>
          <w:bCs/>
        </w:rPr>
        <w:t>313</w:t>
      </w:r>
      <w:r w:rsidRPr="003B5CAF">
        <w:t>,</w:t>
      </w:r>
      <w:r w:rsidRPr="00FE4970">
        <w:rPr>
          <w:b/>
          <w:bCs/>
        </w:rPr>
        <w:t>314</w:t>
      </w:r>
      <w:r w:rsidRPr="003B5CAF">
        <w:t>].</w:t>
      </w:r>
    </w:p>
    <w:p w14:paraId="4DDC1862" w14:textId="77777777" w:rsidR="003B5CAF" w:rsidRPr="003B5CAF" w:rsidRDefault="003B5CAF" w:rsidP="00ED4723">
      <w:pPr>
        <w:pStyle w:val="Heading3"/>
      </w:pPr>
      <w:r w:rsidRPr="003B5CAF">
        <w:t>Theria (viviparous mammals)</w:t>
      </w:r>
    </w:p>
    <w:p w14:paraId="0FA04FC1" w14:textId="12F4CD00" w:rsidR="003B5CAF" w:rsidRPr="003B5CAF" w:rsidRDefault="003B5CAF" w:rsidP="003B5CAF">
      <w:r w:rsidRPr="003B5CAF">
        <w:rPr>
          <w:i/>
          <w:iCs/>
        </w:rPr>
        <w:t>Metatheria (marsupials)</w:t>
      </w:r>
      <w:r w:rsidRPr="003B5CAF">
        <w:t xml:space="preserve"> Marsupials diverged approximately 180 Ma from </w:t>
      </w:r>
      <w:proofErr w:type="spellStart"/>
      <w:r w:rsidRPr="003B5CAF">
        <w:t>Eutheria</w:t>
      </w:r>
      <w:proofErr w:type="spellEnd"/>
      <w:r w:rsidRPr="003B5CAF">
        <w:t xml:space="preserve"> (placentals) [</w:t>
      </w:r>
      <w:r w:rsidRPr="00FE4970">
        <w:rPr>
          <w:b/>
          <w:bCs/>
        </w:rPr>
        <w:t>304</w:t>
      </w:r>
      <w:r w:rsidRPr="003B5CAF">
        <w:t>] and contain 385 extant species [</w:t>
      </w:r>
      <w:r w:rsidRPr="00FE4970">
        <w:rPr>
          <w:b/>
          <w:bCs/>
        </w:rPr>
        <w:t>136</w:t>
      </w:r>
      <w:r w:rsidRPr="003B5CAF">
        <w:t>,</w:t>
      </w:r>
      <w:r w:rsidRPr="00FE4970">
        <w:rPr>
          <w:b/>
          <w:bCs/>
        </w:rPr>
        <w:t>137</w:t>
      </w:r>
      <w:r w:rsidRPr="003B5CAF">
        <w:t>], inhabiting Australasia and the Americas. Marsupials exhibit moderate genome sizes of approximately 3.9 Gb [</w:t>
      </w:r>
      <w:r w:rsidRPr="00FE4970">
        <w:rPr>
          <w:b/>
          <w:bCs/>
        </w:rPr>
        <w:t>43</w:t>
      </w:r>
      <w:r w:rsidRPr="003B5CAF">
        <w:t>,</w:t>
      </w:r>
      <w:r w:rsidRPr="00FE4970">
        <w:rPr>
          <w:b/>
          <w:bCs/>
        </w:rPr>
        <w:t>315</w:t>
      </w:r>
      <w:r w:rsidRPr="003B5CAF">
        <w:t>]. To date, eight genomes have been sequenced [</w:t>
      </w:r>
      <w:r w:rsidRPr="00FE4970">
        <w:rPr>
          <w:b/>
          <w:bCs/>
        </w:rPr>
        <w:t>42</w:t>
      </w:r>
      <w:r w:rsidRPr="003B5CAF">
        <w:t>] and genomic evolution has recently been reviewed [</w:t>
      </w:r>
      <w:r w:rsidRPr="00FE4970">
        <w:rPr>
          <w:b/>
          <w:bCs/>
        </w:rPr>
        <w:t>316</w:t>
      </w:r>
      <w:r w:rsidRPr="003B5CAF">
        <w:t xml:space="preserve">]. Marsupials differ from eutherian mammals in many features of reproduction and development, </w:t>
      </w:r>
      <w:proofErr w:type="gramStart"/>
      <w:r w:rsidRPr="003B5CAF">
        <w:t>e.g.</w:t>
      </w:r>
      <w:proofErr w:type="gramEnd"/>
      <w:r w:rsidRPr="003B5CAF">
        <w:t xml:space="preserve"> extraembryonic tissues have undergone remarkable modifications to accommodate reduced egg size and quantity of yolk/</w:t>
      </w:r>
      <w:proofErr w:type="spellStart"/>
      <w:r w:rsidRPr="003B5CAF">
        <w:t>deutoplasm</w:t>
      </w:r>
      <w:proofErr w:type="spellEnd"/>
      <w:r w:rsidRPr="003B5CAF">
        <w:t xml:space="preserve"> versus increasing emphasis on viviparity and placentation [</w:t>
      </w:r>
      <w:r w:rsidRPr="00FE4970">
        <w:rPr>
          <w:b/>
          <w:bCs/>
        </w:rPr>
        <w:t>317</w:t>
      </w:r>
      <w:r w:rsidRPr="003B5CAF">
        <w:t xml:space="preserve">]. While all marsupials show male </w:t>
      </w:r>
      <w:proofErr w:type="spellStart"/>
      <w:r w:rsidRPr="003B5CAF">
        <w:t>heterogamety</w:t>
      </w:r>
      <w:proofErr w:type="spellEnd"/>
      <w:r w:rsidRPr="003B5CAF">
        <w:t xml:space="preserve"> (XX/XY), the X of marsupials vary substantially in size, </w:t>
      </w:r>
      <w:proofErr w:type="gramStart"/>
      <w:r w:rsidRPr="003B5CAF">
        <w:t>morphology</w:t>
      </w:r>
      <w:proofErr w:type="gramEnd"/>
      <w:r w:rsidRPr="003B5CAF">
        <w:t xml:space="preserve"> and banding patterns, even between species with an ancestral-like 2</w:t>
      </w:r>
      <w:r w:rsidRPr="003B5CAF">
        <w:rPr>
          <w:i/>
          <w:iCs/>
        </w:rPr>
        <w:t>n</w:t>
      </w:r>
      <w:r w:rsidRPr="003B5CAF">
        <w:t> = 14 karyotype [</w:t>
      </w:r>
      <w:r w:rsidRPr="00FE4970">
        <w:rPr>
          <w:b/>
          <w:bCs/>
        </w:rPr>
        <w:t>318</w:t>
      </w:r>
      <w:r w:rsidRPr="003B5CAF">
        <w:t>]. The marsupial X shares complete homology with two-thirds of the eutherian X, the remaining third is autosomal in marsupials and corresponds to an early addition on the eutherian lineage. The marsupial X, therefore, represents the ancestral therian X [</w:t>
      </w:r>
      <w:r w:rsidRPr="00FE4970">
        <w:rPr>
          <w:b/>
          <w:bCs/>
        </w:rPr>
        <w:t>285</w:t>
      </w:r>
      <w:r w:rsidRPr="003B5CAF">
        <w:t>]. Translocations or fusions between autosomes and sex chromosomes have been observed in several marsupials [</w:t>
      </w:r>
      <w:r w:rsidRPr="00FE4970">
        <w:rPr>
          <w:b/>
          <w:bCs/>
        </w:rPr>
        <w:t>207</w:t>
      </w:r>
      <w:r w:rsidRPr="003B5CAF">
        <w:t>,</w:t>
      </w:r>
      <w:r w:rsidRPr="00FE4970">
        <w:rPr>
          <w:b/>
          <w:bCs/>
        </w:rPr>
        <w:t>319</w:t>
      </w:r>
      <w:r w:rsidRPr="003B5CAF">
        <w:t>]. While marsupials usually inactivate the paternal X chromosome in the female soma by a marsupial-specific non-coding RNA (RSX: RNA on silent X; [</w:t>
      </w:r>
      <w:r w:rsidRPr="00FE4970">
        <w:rPr>
          <w:b/>
          <w:bCs/>
        </w:rPr>
        <w:t>320</w:t>
      </w:r>
      <w:r w:rsidRPr="003B5CAF">
        <w:t>]), dosage compensation often remains incomplete, contrasting to random but tightly controlled eutherian X inactivation [</w:t>
      </w:r>
      <w:r w:rsidRPr="00FE4970">
        <w:rPr>
          <w:b/>
          <w:bCs/>
        </w:rPr>
        <w:t>321</w:t>
      </w:r>
      <w:r w:rsidRPr="003B5CAF">
        <w:t>]. Marsupial dosage compensation is associated with specific epigenetic modifications [</w:t>
      </w:r>
      <w:r w:rsidRPr="00FE4970">
        <w:rPr>
          <w:b/>
          <w:bCs/>
        </w:rPr>
        <w:t>322</w:t>
      </w:r>
      <w:r w:rsidRPr="003B5CAF">
        <w:t xml:space="preserve">]. Cytogenetics in some bandicoots (family </w:t>
      </w:r>
      <w:proofErr w:type="spellStart"/>
      <w:r w:rsidRPr="003B5CAF">
        <w:t>Peramelidae</w:t>
      </w:r>
      <w:proofErr w:type="spellEnd"/>
      <w:r w:rsidRPr="003B5CAF">
        <w:t>) revealed somatic elimination of one X in females and the Y in males at different ontogenetic stages, resulting in sex chromosome mosaics in various tissues [</w:t>
      </w:r>
      <w:r w:rsidRPr="00FE4970">
        <w:rPr>
          <w:b/>
          <w:bCs/>
        </w:rPr>
        <w:t>323</w:t>
      </w:r>
      <w:r w:rsidRPr="003B5CAF">
        <w:t>]. The marsupial Y is much smaller than the eutherian Y; marsupial X and Y do not share a PAR, and thus cannot form a synaptonemal complex or recombine during the first meiotic division, but a special structure, the dense plate, maintains sex chromosome association to ensure proper segregation [</w:t>
      </w:r>
      <w:r w:rsidRPr="00FE4970">
        <w:rPr>
          <w:b/>
          <w:bCs/>
        </w:rPr>
        <w:t>319</w:t>
      </w:r>
      <w:r w:rsidRPr="003B5CAF">
        <w:t>,</w:t>
      </w:r>
      <w:r w:rsidRPr="00FE4970">
        <w:rPr>
          <w:b/>
          <w:bCs/>
        </w:rPr>
        <w:t>324</w:t>
      </w:r>
      <w:r w:rsidRPr="003B5CAF">
        <w:t>,</w:t>
      </w:r>
      <w:r w:rsidRPr="00FE4970">
        <w:rPr>
          <w:b/>
          <w:bCs/>
        </w:rPr>
        <w:t>325</w:t>
      </w:r>
      <w:r w:rsidRPr="003B5CAF">
        <w:t>]. Marsupial Y chromosomes share the master male SD gene, </w:t>
      </w:r>
      <w:proofErr w:type="spellStart"/>
      <w:r w:rsidRPr="003B5CAF">
        <w:rPr>
          <w:i/>
          <w:iCs/>
        </w:rPr>
        <w:t>Sry</w:t>
      </w:r>
      <w:proofErr w:type="spellEnd"/>
      <w:r w:rsidRPr="003B5CAF">
        <w:t>, with placental Y chromosomes [</w:t>
      </w:r>
      <w:r w:rsidRPr="00FE4970">
        <w:rPr>
          <w:b/>
          <w:bCs/>
        </w:rPr>
        <w:t>316</w:t>
      </w:r>
      <w:r w:rsidRPr="003B5CAF">
        <w:t>,</w:t>
      </w:r>
      <w:r w:rsidRPr="00FE4970">
        <w:rPr>
          <w:b/>
          <w:bCs/>
        </w:rPr>
        <w:t>326</w:t>
      </w:r>
      <w:r w:rsidRPr="003B5CAF">
        <w:t>].</w:t>
      </w:r>
    </w:p>
    <w:p w14:paraId="14206506" w14:textId="2CF2FF9E" w:rsidR="003B5CAF" w:rsidRPr="003B5CAF" w:rsidRDefault="003B5CAF" w:rsidP="003B5CAF">
      <w:proofErr w:type="spellStart"/>
      <w:r w:rsidRPr="003B5CAF">
        <w:rPr>
          <w:i/>
          <w:iCs/>
        </w:rPr>
        <w:t>Eutheria</w:t>
      </w:r>
      <w:proofErr w:type="spellEnd"/>
      <w:r w:rsidRPr="003B5CAF">
        <w:rPr>
          <w:i/>
          <w:iCs/>
        </w:rPr>
        <w:t xml:space="preserve"> (placentals)</w:t>
      </w:r>
      <w:r w:rsidRPr="003B5CAF">
        <w:t> Placental mammals diverged 180 Ma from marsupials [</w:t>
      </w:r>
      <w:r w:rsidRPr="00FE4970">
        <w:rPr>
          <w:b/>
          <w:bCs/>
        </w:rPr>
        <w:t>304</w:t>
      </w:r>
      <w:r w:rsidRPr="003B5CAF">
        <w:t xml:space="preserve">] and with 6992 species comprise </w:t>
      </w:r>
      <w:proofErr w:type="gramStart"/>
      <w:r w:rsidRPr="003B5CAF">
        <w:t>the vast majority of</w:t>
      </w:r>
      <w:proofErr w:type="gramEnd"/>
      <w:r w:rsidRPr="003B5CAF">
        <w:t xml:space="preserve"> living mammals [</w:t>
      </w:r>
      <w:r w:rsidRPr="00FE4970">
        <w:rPr>
          <w:b/>
          <w:bCs/>
        </w:rPr>
        <w:t>136</w:t>
      </w:r>
      <w:r w:rsidRPr="003B5CAF">
        <w:t>,</w:t>
      </w:r>
      <w:r w:rsidRPr="00FE4970">
        <w:rPr>
          <w:b/>
          <w:bCs/>
        </w:rPr>
        <w:t>137</w:t>
      </w:r>
      <w:r w:rsidRPr="003B5CAF">
        <w:t xml:space="preserve">]. Genome size varies between approximately 2.7 Gb in </w:t>
      </w:r>
      <w:proofErr w:type="spellStart"/>
      <w:r w:rsidRPr="003B5CAF">
        <w:t>Laurasiatheria</w:t>
      </w:r>
      <w:proofErr w:type="spellEnd"/>
      <w:r w:rsidRPr="003B5CAF">
        <w:t xml:space="preserve">, approximately 3.3 Gb in </w:t>
      </w:r>
      <w:proofErr w:type="spellStart"/>
      <w:r w:rsidRPr="003B5CAF">
        <w:t>Supraprimates</w:t>
      </w:r>
      <w:proofErr w:type="spellEnd"/>
      <w:r w:rsidRPr="003B5CAF">
        <w:t>/</w:t>
      </w:r>
      <w:proofErr w:type="spellStart"/>
      <w:r w:rsidRPr="003B5CAF">
        <w:t>Euarchontoglires</w:t>
      </w:r>
      <w:proofErr w:type="spellEnd"/>
      <w:r w:rsidRPr="003B5CAF">
        <w:t xml:space="preserve">, approximately 4.4 Gb in Xenarthra and approximately 5.3 Gb in </w:t>
      </w:r>
      <w:proofErr w:type="spellStart"/>
      <w:r w:rsidRPr="003B5CAF">
        <w:t>Afrotheria</w:t>
      </w:r>
      <w:proofErr w:type="spellEnd"/>
      <w:r w:rsidRPr="003B5CAF">
        <w:t xml:space="preserve"> [</w:t>
      </w:r>
      <w:r w:rsidRPr="00FE4970">
        <w:rPr>
          <w:b/>
          <w:bCs/>
        </w:rPr>
        <w:t>315</w:t>
      </w:r>
      <w:r w:rsidRPr="003B5CAF">
        <w:t>], with the largest mammalian genome (approx. 7.7 Gb) being that of a rodent from South America, </w:t>
      </w:r>
      <w:proofErr w:type="spellStart"/>
      <w:r w:rsidRPr="003B5CAF">
        <w:rPr>
          <w:i/>
          <w:iCs/>
        </w:rPr>
        <w:t>Tympanoctomys</w:t>
      </w:r>
      <w:proofErr w:type="spellEnd"/>
      <w:r w:rsidRPr="003B5CAF">
        <w:rPr>
          <w:i/>
          <w:iCs/>
        </w:rPr>
        <w:t xml:space="preserve"> </w:t>
      </w:r>
      <w:proofErr w:type="spellStart"/>
      <w:r w:rsidRPr="003B5CAF">
        <w:rPr>
          <w:i/>
          <w:iCs/>
        </w:rPr>
        <w:t>barrerae</w:t>
      </w:r>
      <w:proofErr w:type="spellEnd"/>
      <w:r w:rsidRPr="003B5CAF">
        <w:t> [</w:t>
      </w:r>
      <w:r w:rsidRPr="00FE4970">
        <w:rPr>
          <w:b/>
          <w:bCs/>
        </w:rPr>
        <w:t>327</w:t>
      </w:r>
      <w:r w:rsidRPr="003B5CAF">
        <w:t>]. Placental genome assemblies are available from 411 species [</w:t>
      </w:r>
      <w:r w:rsidRPr="00FE4970">
        <w:rPr>
          <w:b/>
          <w:bCs/>
        </w:rPr>
        <w:t>42</w:t>
      </w:r>
      <w:r w:rsidRPr="003B5CAF">
        <w:t>] (</w:t>
      </w:r>
      <w:r w:rsidRPr="00FE4970">
        <w:rPr>
          <w:b/>
          <w:bCs/>
        </w:rPr>
        <w:t>table 1</w:t>
      </w:r>
      <w:r w:rsidRPr="003B5CAF">
        <w:t>). Presumably owing to sex-specific methylation [</w:t>
      </w:r>
      <w:r w:rsidRPr="00FE4970">
        <w:rPr>
          <w:b/>
          <w:bCs/>
        </w:rPr>
        <w:t>328</w:t>
      </w:r>
      <w:r w:rsidRPr="003B5CAF">
        <w:t>] and/or other aspects of development [</w:t>
      </w:r>
      <w:r w:rsidRPr="00FE4970">
        <w:rPr>
          <w:b/>
          <w:bCs/>
        </w:rPr>
        <w:t>279</w:t>
      </w:r>
      <w:r w:rsidRPr="003B5CAF">
        <w:t>], no polyploid mammals are viable and reports on natural polyploids have been disproved [</w:t>
      </w:r>
      <w:r w:rsidRPr="00FE4970">
        <w:rPr>
          <w:b/>
          <w:bCs/>
        </w:rPr>
        <w:t>327</w:t>
      </w:r>
      <w:r w:rsidRPr="003B5CAF">
        <w:t>,</w:t>
      </w:r>
      <w:r w:rsidRPr="00FE4970">
        <w:rPr>
          <w:b/>
          <w:bCs/>
        </w:rPr>
        <w:t>329</w:t>
      </w:r>
      <w:r w:rsidRPr="003B5CAF">
        <w:t>]. Eutherian sex chromosomes evolved from a pair of autosomes in the therian lineage around 180 Ma, they are nowadays highly differentiated in both size and gene content owing to the arrest of recombination causing the degeneration of the Y [</w:t>
      </w:r>
      <w:r w:rsidRPr="00FE4970">
        <w:rPr>
          <w:b/>
          <w:bCs/>
        </w:rPr>
        <w:t>285</w:t>
      </w:r>
      <w:r w:rsidRPr="003B5CAF">
        <w:t>,</w:t>
      </w:r>
      <w:r w:rsidRPr="00FE4970">
        <w:rPr>
          <w:b/>
          <w:bCs/>
        </w:rPr>
        <w:t>330</w:t>
      </w:r>
      <w:r w:rsidRPr="003B5CAF">
        <w:t>]. The eutherian X chromosome carries more than 1000 genes, whereas the Y contains only a few protein-coding genes [</w:t>
      </w:r>
      <w:r w:rsidRPr="00FE4970">
        <w:rPr>
          <w:b/>
          <w:bCs/>
        </w:rPr>
        <w:t>304</w:t>
      </w:r>
      <w:r w:rsidRPr="003B5CAF">
        <w:t xml:space="preserve">]. The degree of </w:t>
      </w:r>
      <w:proofErr w:type="spellStart"/>
      <w:r w:rsidRPr="003B5CAF">
        <w:t>heteromorphism</w:t>
      </w:r>
      <w:proofErr w:type="spellEnd"/>
      <w:r w:rsidRPr="003B5CAF">
        <w:t xml:space="preserve"> and PAR of eutherian sex chromosomes can differ dramatically, </w:t>
      </w:r>
      <w:proofErr w:type="gramStart"/>
      <w:r w:rsidRPr="003B5CAF">
        <w:t>e.g.</w:t>
      </w:r>
      <w:proofErr w:type="gramEnd"/>
      <w:r w:rsidRPr="003B5CAF">
        <w:t xml:space="preserve"> humans exhibit two PARs with the larger of about 2.5 Mb, whereas the house mouse PAR is only 0.5 Mb, and other species have even lost their PAR [</w:t>
      </w:r>
      <w:r w:rsidRPr="00FE4970">
        <w:rPr>
          <w:b/>
          <w:bCs/>
        </w:rPr>
        <w:t>331</w:t>
      </w:r>
      <w:r w:rsidRPr="003B5CAF">
        <w:t>,</w:t>
      </w:r>
      <w:r w:rsidRPr="00FE4970">
        <w:rPr>
          <w:b/>
          <w:bCs/>
        </w:rPr>
        <w:t>332</w:t>
      </w:r>
      <w:r w:rsidRPr="003B5CAF">
        <w:t>]. Lineages with multiple neo-sex chromosomes (X</w:t>
      </w:r>
      <w:r w:rsidRPr="003B5CAF">
        <w:rPr>
          <w:vertAlign w:val="subscript"/>
        </w:rPr>
        <w:t>1</w:t>
      </w:r>
      <w:r w:rsidRPr="003B5CAF">
        <w:t>X</w:t>
      </w:r>
      <w:r w:rsidRPr="003B5CAF">
        <w:rPr>
          <w:vertAlign w:val="subscript"/>
        </w:rPr>
        <w:t>2</w:t>
      </w:r>
      <w:r w:rsidRPr="003B5CAF">
        <w:t>X</w:t>
      </w:r>
      <w:r w:rsidRPr="003B5CAF">
        <w:rPr>
          <w:vertAlign w:val="subscript"/>
        </w:rPr>
        <w:t>1</w:t>
      </w:r>
      <w:r w:rsidRPr="003B5CAF">
        <w:t>X</w:t>
      </w:r>
      <w:r w:rsidRPr="003B5CAF">
        <w:rPr>
          <w:vertAlign w:val="subscript"/>
        </w:rPr>
        <w:t>2</w:t>
      </w:r>
      <w:r w:rsidRPr="003B5CAF">
        <w:t>/X</w:t>
      </w:r>
      <w:r w:rsidRPr="003B5CAF">
        <w:rPr>
          <w:vertAlign w:val="subscript"/>
        </w:rPr>
        <w:t>1</w:t>
      </w:r>
      <w:r w:rsidRPr="003B5CAF">
        <w:t>X</w:t>
      </w:r>
      <w:r w:rsidRPr="003B5CAF">
        <w:rPr>
          <w:vertAlign w:val="subscript"/>
        </w:rPr>
        <w:t>2</w:t>
      </w:r>
      <w:r w:rsidRPr="003B5CAF">
        <w:t>Y or XX/XY</w:t>
      </w:r>
      <w:r w:rsidRPr="003B5CAF">
        <w:rPr>
          <w:vertAlign w:val="subscript"/>
        </w:rPr>
        <w:t>1</w:t>
      </w:r>
      <w:r w:rsidRPr="003B5CAF">
        <w:t>Y</w:t>
      </w:r>
      <w:r w:rsidRPr="003B5CAF">
        <w:rPr>
          <w:vertAlign w:val="subscript"/>
        </w:rPr>
        <w:t>2</w:t>
      </w:r>
      <w:r w:rsidRPr="003B5CAF">
        <w:t>) have independently evolved by fusion with an autosome at least 20 times [</w:t>
      </w:r>
      <w:r w:rsidRPr="00FE4970">
        <w:rPr>
          <w:b/>
          <w:bCs/>
        </w:rPr>
        <w:t>207</w:t>
      </w:r>
      <w:r w:rsidRPr="003B5CAF">
        <w:t>]. In some rare cases, a translocation of an autosome to both sex chromosomes has restored a large segment of homology between X and Y, creating a neo-PAR, as found in the African pygmy mouse (</w:t>
      </w:r>
      <w:r w:rsidRPr="003B5CAF">
        <w:rPr>
          <w:i/>
          <w:iCs/>
        </w:rPr>
        <w:t xml:space="preserve">Mus </w:t>
      </w:r>
      <w:proofErr w:type="spellStart"/>
      <w:r w:rsidRPr="003B5CAF">
        <w:rPr>
          <w:i/>
          <w:iCs/>
        </w:rPr>
        <w:t>minutoides</w:t>
      </w:r>
      <w:proofErr w:type="spellEnd"/>
      <w:r w:rsidRPr="003B5CAF">
        <w:t>), where it appears to show signs of early stages of sex chromosome differentiation [</w:t>
      </w:r>
      <w:r w:rsidRPr="00FE4970">
        <w:rPr>
          <w:b/>
          <w:bCs/>
        </w:rPr>
        <w:t>333</w:t>
      </w:r>
      <w:r w:rsidRPr="003B5CAF">
        <w:t xml:space="preserve">]. Eutherians randomly inactivate one of two </w:t>
      </w:r>
      <w:proofErr w:type="spellStart"/>
      <w:r w:rsidRPr="003B5CAF">
        <w:t>Xs</w:t>
      </w:r>
      <w:proofErr w:type="spellEnd"/>
      <w:r w:rsidRPr="003B5CAF">
        <w:t xml:space="preserve"> in female somatic cells by a non-coding RNA (</w:t>
      </w:r>
      <w:proofErr w:type="spellStart"/>
      <w:r w:rsidRPr="003B5CAF">
        <w:rPr>
          <w:i/>
          <w:iCs/>
        </w:rPr>
        <w:t>Xist</w:t>
      </w:r>
      <w:proofErr w:type="spellEnd"/>
      <w:r w:rsidRPr="003B5CAF">
        <w:rPr>
          <w:i/>
          <w:iCs/>
        </w:rPr>
        <w:t>: X-inactive specific transcript</w:t>
      </w:r>
      <w:r w:rsidRPr="003B5CAF">
        <w:t>; [</w:t>
      </w:r>
      <w:r w:rsidRPr="00FE4970">
        <w:rPr>
          <w:b/>
          <w:bCs/>
        </w:rPr>
        <w:t>334</w:t>
      </w:r>
      <w:r w:rsidRPr="003B5CAF">
        <w:t>]). Active and inactive X chromosomes localize to different subnuclear positions with distinct chromosomal architectures and epigenetic signatures, reflecting their activity state [</w:t>
      </w:r>
      <w:r w:rsidRPr="00FE4970">
        <w:rPr>
          <w:b/>
          <w:bCs/>
        </w:rPr>
        <w:t>335</w:t>
      </w:r>
      <w:r w:rsidRPr="003B5CAF">
        <w:t>]. The eutherian Y exhibits strata that stopped recombining at well-dated time points [</w:t>
      </w:r>
      <w:r w:rsidRPr="00FE4970">
        <w:rPr>
          <w:b/>
          <w:bCs/>
        </w:rPr>
        <w:t>304</w:t>
      </w:r>
      <w:r w:rsidRPr="003B5CAF">
        <w:t>] and carries the master SD gene (</w:t>
      </w:r>
      <w:proofErr w:type="spellStart"/>
      <w:r w:rsidRPr="003B5CAF">
        <w:rPr>
          <w:i/>
          <w:iCs/>
        </w:rPr>
        <w:t>Sry</w:t>
      </w:r>
      <w:proofErr w:type="spellEnd"/>
      <w:r w:rsidRPr="003B5CAF">
        <w:t>). This testis development initiating transcription factor is homologous to the X-linked </w:t>
      </w:r>
      <w:r w:rsidRPr="003B5CAF">
        <w:rPr>
          <w:i/>
          <w:iCs/>
        </w:rPr>
        <w:t>Sox3</w:t>
      </w:r>
      <w:r w:rsidRPr="003B5CAF">
        <w:t> [</w:t>
      </w:r>
      <w:r w:rsidRPr="00FE4970">
        <w:rPr>
          <w:b/>
          <w:bCs/>
        </w:rPr>
        <w:t>7</w:t>
      </w:r>
      <w:r w:rsidRPr="003B5CAF">
        <w:t>,</w:t>
      </w:r>
      <w:r w:rsidRPr="00FE4970">
        <w:rPr>
          <w:b/>
          <w:bCs/>
        </w:rPr>
        <w:t>336</w:t>
      </w:r>
      <w:r w:rsidRPr="003B5CAF">
        <w:t>]. The gene regulatory network of male and female SD- and developmental pathways are best-studied in laboratory house mice [</w:t>
      </w:r>
      <w:r w:rsidRPr="00FE4970">
        <w:rPr>
          <w:b/>
          <w:bCs/>
        </w:rPr>
        <w:t>7</w:t>
      </w:r>
      <w:r w:rsidRPr="003B5CAF">
        <w:t>]. While for 30 years </w:t>
      </w:r>
      <w:proofErr w:type="spellStart"/>
      <w:r w:rsidRPr="003B5CAF">
        <w:rPr>
          <w:i/>
          <w:iCs/>
        </w:rPr>
        <w:t>Sry</w:t>
      </w:r>
      <w:proofErr w:type="spellEnd"/>
      <w:r w:rsidRPr="003B5CAF">
        <w:t> has been thought to comprise a single exon, a cryptic second exon, essential for male SD in mice has just been identified [</w:t>
      </w:r>
      <w:r w:rsidRPr="00FE4970">
        <w:rPr>
          <w:b/>
          <w:bCs/>
        </w:rPr>
        <w:t>337</w:t>
      </w:r>
      <w:r w:rsidRPr="003B5CAF">
        <w:t>]. Although eutherian XX/XY sex determination is extremely conserved, a few rodent species evolved unusual, derived sex chromosome systems [</w:t>
      </w:r>
      <w:r w:rsidRPr="00FE4970">
        <w:rPr>
          <w:b/>
          <w:bCs/>
        </w:rPr>
        <w:t>338</w:t>
      </w:r>
      <w:r w:rsidRPr="003B5CAF">
        <w:t>]. For example, spiny rats, </w:t>
      </w:r>
      <w:proofErr w:type="spellStart"/>
      <w:r w:rsidRPr="003B5CAF">
        <w:rPr>
          <w:i/>
          <w:iCs/>
        </w:rPr>
        <w:t>Tokudaia</w:t>
      </w:r>
      <w:proofErr w:type="spellEnd"/>
      <w:r w:rsidRPr="003B5CAF">
        <w:rPr>
          <w:i/>
          <w:iCs/>
        </w:rPr>
        <w:t xml:space="preserve"> </w:t>
      </w:r>
      <w:proofErr w:type="spellStart"/>
      <w:r w:rsidRPr="003B5CAF">
        <w:rPr>
          <w:i/>
          <w:iCs/>
        </w:rPr>
        <w:t>osimensis</w:t>
      </w:r>
      <w:proofErr w:type="spellEnd"/>
      <w:r w:rsidRPr="003B5CAF">
        <w:t>, and mole voles, </w:t>
      </w:r>
      <w:proofErr w:type="spellStart"/>
      <w:r w:rsidRPr="003B5CAF">
        <w:rPr>
          <w:i/>
          <w:iCs/>
        </w:rPr>
        <w:t>Ellobius</w:t>
      </w:r>
      <w:proofErr w:type="spellEnd"/>
      <w:r w:rsidRPr="003B5CAF">
        <w:rPr>
          <w:i/>
          <w:iCs/>
        </w:rPr>
        <w:t xml:space="preserve"> </w:t>
      </w:r>
      <w:proofErr w:type="spellStart"/>
      <w:r w:rsidRPr="003B5CAF">
        <w:rPr>
          <w:i/>
          <w:iCs/>
        </w:rPr>
        <w:t>lutescens</w:t>
      </w:r>
      <w:proofErr w:type="spellEnd"/>
      <w:r w:rsidRPr="003B5CAF">
        <w:t>, have lost their Y chromosomes including </w:t>
      </w:r>
      <w:proofErr w:type="spellStart"/>
      <w:r w:rsidRPr="003B5CAF">
        <w:rPr>
          <w:i/>
          <w:iCs/>
        </w:rPr>
        <w:t>Sry</w:t>
      </w:r>
      <w:proofErr w:type="spellEnd"/>
      <w:r w:rsidRPr="003B5CAF">
        <w:t> [</w:t>
      </w:r>
      <w:r w:rsidRPr="00FE4970">
        <w:rPr>
          <w:b/>
          <w:bCs/>
        </w:rPr>
        <w:t>339</w:t>
      </w:r>
      <w:r w:rsidRPr="003B5CAF">
        <w:t>,</w:t>
      </w:r>
      <w:r w:rsidRPr="00FE4970">
        <w:rPr>
          <w:b/>
          <w:bCs/>
        </w:rPr>
        <w:t>340</w:t>
      </w:r>
      <w:r w:rsidRPr="003B5CAF">
        <w:t>], and the gene </w:t>
      </w:r>
      <w:proofErr w:type="spellStart"/>
      <w:r w:rsidRPr="003B5CAF">
        <w:rPr>
          <w:i/>
          <w:iCs/>
        </w:rPr>
        <w:t>etv</w:t>
      </w:r>
      <w:proofErr w:type="spellEnd"/>
      <w:r w:rsidRPr="003B5CAF">
        <w:t> is hypothesized to activate </w:t>
      </w:r>
      <w:r w:rsidRPr="003B5CAF">
        <w:rPr>
          <w:i/>
          <w:iCs/>
        </w:rPr>
        <w:t>Sox9</w:t>
      </w:r>
      <w:r w:rsidRPr="003B5CAF">
        <w:t> [</w:t>
      </w:r>
      <w:r w:rsidRPr="00FE4970">
        <w:rPr>
          <w:b/>
          <w:bCs/>
        </w:rPr>
        <w:t>7</w:t>
      </w:r>
      <w:r w:rsidRPr="003B5CAF">
        <w:t>]. On the other hand, fertile females with a Y chromosome are known in some rodents (</w:t>
      </w:r>
      <w:proofErr w:type="gramStart"/>
      <w:r w:rsidRPr="003B5CAF">
        <w:t>e.g.</w:t>
      </w:r>
      <w:proofErr w:type="gramEnd"/>
      <w:r w:rsidRPr="003B5CAF">
        <w:t> </w:t>
      </w:r>
      <w:proofErr w:type="spellStart"/>
      <w:r w:rsidRPr="003B5CAF">
        <w:rPr>
          <w:i/>
          <w:iCs/>
        </w:rPr>
        <w:t>Akodon</w:t>
      </w:r>
      <w:proofErr w:type="spellEnd"/>
      <w:r w:rsidRPr="003B5CAF">
        <w:rPr>
          <w:i/>
          <w:iCs/>
        </w:rPr>
        <w:t xml:space="preserve"> </w:t>
      </w:r>
      <w:proofErr w:type="spellStart"/>
      <w:r w:rsidRPr="003B5CAF">
        <w:rPr>
          <w:i/>
          <w:iCs/>
        </w:rPr>
        <w:t>azarae</w:t>
      </w:r>
      <w:proofErr w:type="spellEnd"/>
      <w:r w:rsidRPr="003B5CAF">
        <w:t>). The situation is probably best explored in the African pygmy mouse (</w:t>
      </w:r>
      <w:r w:rsidRPr="003B5CAF">
        <w:rPr>
          <w:i/>
          <w:iCs/>
        </w:rPr>
        <w:t xml:space="preserve">Mus </w:t>
      </w:r>
      <w:proofErr w:type="spellStart"/>
      <w:r w:rsidRPr="003B5CAF">
        <w:rPr>
          <w:i/>
          <w:iCs/>
        </w:rPr>
        <w:t>minutoides</w:t>
      </w:r>
      <w:proofErr w:type="spellEnd"/>
      <w:r w:rsidRPr="003B5CAF">
        <w:t>), with a sex reversal mutation on a mutant X (called X*) and only XY individuals presenting phenotypic males, while genotypic XX, XX* and X*Y mice are females [</w:t>
      </w:r>
      <w:r w:rsidRPr="00FE4970">
        <w:rPr>
          <w:b/>
          <w:bCs/>
        </w:rPr>
        <w:t>341</w:t>
      </w:r>
      <w:r w:rsidRPr="003B5CAF">
        <w:t>]. Genotypic XX females in moles (</w:t>
      </w:r>
      <w:proofErr w:type="spellStart"/>
      <w:r w:rsidRPr="003B5CAF">
        <w:rPr>
          <w:i/>
          <w:iCs/>
        </w:rPr>
        <w:t>Talpa</w:t>
      </w:r>
      <w:proofErr w:type="spellEnd"/>
      <w:r w:rsidRPr="003B5CAF">
        <w:rPr>
          <w:i/>
          <w:iCs/>
        </w:rPr>
        <w:t xml:space="preserve"> occidentalis</w:t>
      </w:r>
      <w:r w:rsidRPr="003B5CAF">
        <w:t>) develop ovotestes instead of ovaries and exhibit a masculinized phenotype (musculature, external genitalia, aggressiveness). The testicular part of the ovotestes lacks fertile germ cells but contains typical male androgen-producing cells. Recently, it was uncovered that the increased androgen synthesis in female moles is caused by a tandem triplication of a region containing </w:t>
      </w:r>
      <w:r w:rsidRPr="003B5CAF">
        <w:rPr>
          <w:i/>
          <w:iCs/>
        </w:rPr>
        <w:t>Cyp17A1</w:t>
      </w:r>
      <w:r w:rsidRPr="003B5CAF">
        <w:t>, a gene controlling androgen synthesis, and an intrachromosomal inversion involving the pro-testicular growth factor gene </w:t>
      </w:r>
      <w:r w:rsidRPr="003B5CAF">
        <w:rPr>
          <w:i/>
          <w:iCs/>
        </w:rPr>
        <w:t>Fgf9</w:t>
      </w:r>
      <w:r w:rsidRPr="003B5CAF">
        <w:t xml:space="preserve">, </w:t>
      </w:r>
      <w:proofErr w:type="spellStart"/>
      <w:r w:rsidRPr="003B5CAF">
        <w:t>heterochronically</w:t>
      </w:r>
      <w:proofErr w:type="spellEnd"/>
      <w:r w:rsidRPr="003B5CAF">
        <w:t xml:space="preserve"> expressed in the ovotestes [</w:t>
      </w:r>
      <w:r w:rsidRPr="00FE4970">
        <w:rPr>
          <w:b/>
          <w:bCs/>
        </w:rPr>
        <w:t>342</w:t>
      </w:r>
      <w:r w:rsidRPr="003B5CAF">
        <w:t xml:space="preserve">]. Adult mammals cannot perform sex </w:t>
      </w:r>
      <w:proofErr w:type="gramStart"/>
      <w:r w:rsidRPr="003B5CAF">
        <w:t>reversal</w:t>
      </w:r>
      <w:proofErr w:type="gramEnd"/>
      <w:r w:rsidRPr="003B5CAF">
        <w:t xml:space="preserve"> but genetic perturbations can destabilize the commitment to Sertoli and granulosa cell fate in adult life [</w:t>
      </w:r>
      <w:r w:rsidRPr="00FE4970">
        <w:rPr>
          <w:b/>
          <w:bCs/>
        </w:rPr>
        <w:t>7</w:t>
      </w:r>
      <w:r w:rsidRPr="003B5CAF">
        <w:t>], showing that adult mammalian testes or ovaries require repression of the alternative state [</w:t>
      </w:r>
      <w:r w:rsidRPr="00FE4970">
        <w:rPr>
          <w:b/>
          <w:bCs/>
        </w:rPr>
        <w:t>343</w:t>
      </w:r>
      <w:r w:rsidRPr="003B5CAF">
        <w:t>,</w:t>
      </w:r>
      <w:r w:rsidRPr="00FE4970">
        <w:rPr>
          <w:b/>
          <w:bCs/>
        </w:rPr>
        <w:t>344</w:t>
      </w:r>
      <w:r w:rsidRPr="003B5CAF">
        <w:t>]. Gene expression in eutherians across 12 tissues (human, macaque, mouse, rat, dog) revealed hundreds of genes with conserved sex-biased expression but showed that it has arisen recently and is thus not shared between most mammals [</w:t>
      </w:r>
      <w:r w:rsidRPr="00FE4970">
        <w:rPr>
          <w:b/>
          <w:bCs/>
        </w:rPr>
        <w:t>345</w:t>
      </w:r>
      <w:r w:rsidRPr="003B5CAF">
        <w:t>]. XX-genotypes have been experimentally shown to increase lifespan in mice [</w:t>
      </w:r>
      <w:r w:rsidRPr="00FE4970">
        <w:rPr>
          <w:b/>
          <w:bCs/>
        </w:rPr>
        <w:t>346</w:t>
      </w:r>
      <w:r w:rsidRPr="003B5CAF">
        <w:t>].</w:t>
      </w:r>
    </w:p>
    <w:p w14:paraId="39D05CB7" w14:textId="77777777" w:rsidR="003B5CAF" w:rsidRPr="003B5CAF" w:rsidRDefault="003B5CAF" w:rsidP="4A2C84A4">
      <w:pPr>
        <w:pStyle w:val="Heading1"/>
        <w:rPr>
          <w:rFonts w:ascii="Calibri" w:eastAsia="Meiryo" w:hAnsi="Calibri" w:cs="Arial"/>
          <w:b/>
          <w:bCs/>
        </w:rPr>
      </w:pPr>
      <w:r>
        <w:t>3. Beyond whole vertebrate genomes: a pledge for ‘</w:t>
      </w:r>
      <w:proofErr w:type="spellStart"/>
      <w:r>
        <w:t>sexomics</w:t>
      </w:r>
      <w:proofErr w:type="spellEnd"/>
      <w:r>
        <w:t>’</w:t>
      </w:r>
    </w:p>
    <w:p w14:paraId="0981A18A" w14:textId="7004C502" w:rsidR="003B5CAF" w:rsidRPr="003B5CAF" w:rsidRDefault="003B5CAF" w:rsidP="003B5CAF">
      <w:r w:rsidRPr="003B5CAF">
        <w:t>There are several ongoing initiatives to sequence many of the 71 000 vertebrate genomes [</w:t>
      </w:r>
      <w:r w:rsidRPr="00FE4970">
        <w:rPr>
          <w:b/>
          <w:bCs/>
        </w:rPr>
        <w:t>347</w:t>
      </w:r>
      <w:r w:rsidRPr="003B5CAF">
        <w:t>–</w:t>
      </w:r>
      <w:r w:rsidRPr="00FE4970">
        <w:rPr>
          <w:b/>
          <w:bCs/>
        </w:rPr>
        <w:t>350</w:t>
      </w:r>
      <w:r w:rsidRPr="003B5CAF">
        <w:t>]. In context to future research on vertebrate SD and differentiation, we hereby suggest that future sequencing efforts target species with missing information on their SD system, the sex chromosomes or special developmental and/or reproductive modes of interest. As an overview, we have prepared </w:t>
      </w:r>
      <w:r w:rsidRPr="00FE4970">
        <w:rPr>
          <w:b/>
          <w:bCs/>
        </w:rPr>
        <w:t>table 1</w:t>
      </w:r>
      <w:r w:rsidRPr="003B5CAF">
        <w:t>, a summary of the electronic supplementary material, table S1, which summarizes currently (December 2020) available whole-genome information in the context of knowledge on sex evolution from [</w:t>
      </w:r>
      <w:r w:rsidRPr="00FE4970">
        <w:rPr>
          <w:b/>
          <w:bCs/>
        </w:rPr>
        <w:t>42</w:t>
      </w:r>
      <w:r w:rsidRPr="003B5CAF">
        <w:t xml:space="preserve">]. This is where we are </w:t>
      </w:r>
      <w:proofErr w:type="gramStart"/>
      <w:r w:rsidRPr="003B5CAF">
        <w:t>now</w:t>
      </w:r>
      <w:proofErr w:type="gramEnd"/>
      <w:r w:rsidRPr="003B5CAF">
        <w:t xml:space="preserve"> and we think that sequencing technology and bioinformatics will make it increasingly easier to obtain high-quality genomes from non-model species.</w:t>
      </w:r>
    </w:p>
    <w:p w14:paraId="4D1EE26E" w14:textId="77E23A12" w:rsidR="003B5CAF" w:rsidRPr="003B5CAF" w:rsidRDefault="003B5CAF" w:rsidP="003B5CAF">
      <w:r>
        <w:t>An obvious priority for the </w:t>
      </w:r>
      <w:proofErr w:type="spellStart"/>
      <w:r w:rsidRPr="4A2C84A4">
        <w:rPr>
          <w:i/>
          <w:iCs/>
        </w:rPr>
        <w:t>sexome</w:t>
      </w:r>
      <w:proofErr w:type="spellEnd"/>
      <w:r>
        <w:t> (</w:t>
      </w:r>
      <w:r w:rsidRPr="00FE4970">
        <w:t>figure 2</w:t>
      </w:r>
      <w:r>
        <w:t>) to be examined by </w:t>
      </w:r>
      <w:proofErr w:type="spellStart"/>
      <w:r w:rsidRPr="4A2C84A4">
        <w:rPr>
          <w:i/>
          <w:iCs/>
        </w:rPr>
        <w:t>sexomics</w:t>
      </w:r>
      <w:proofErr w:type="spellEnd"/>
      <w:r>
        <w:t> is the sequencing and assembly of sex chromosomes in taxa possessing them. Assembling the sex-limited sex chromosome, the Y or W, has been historically difficult owing to the accumulation of repetitive elements and palindromic sequences on the Y and W [</w:t>
      </w:r>
      <w:r w:rsidRPr="00FE4970">
        <w:rPr>
          <w:b/>
          <w:bCs/>
        </w:rPr>
        <w:t>287</w:t>
      </w:r>
      <w:r>
        <w:t>,</w:t>
      </w:r>
      <w:r w:rsidRPr="00FE4970">
        <w:rPr>
          <w:b/>
          <w:bCs/>
        </w:rPr>
        <w:t>351</w:t>
      </w:r>
      <w:r>
        <w:t>]. Many early genome assembly projects chose to sequence the homogametic sex (XX or ZZ individuals) to avoid problems with assembling sex chromosomes and prevent mis-assembly [</w:t>
      </w:r>
      <w:r w:rsidRPr="00FE4970">
        <w:rPr>
          <w:b/>
          <w:bCs/>
        </w:rPr>
        <w:t>352</w:t>
      </w:r>
      <w:r>
        <w:t>,</w:t>
      </w:r>
      <w:r w:rsidRPr="00FE4970">
        <w:rPr>
          <w:b/>
          <w:bCs/>
        </w:rPr>
        <w:t>353</w:t>
      </w:r>
      <w:r>
        <w:t xml:space="preserve">]. The advent of long-read sequencing, </w:t>
      </w:r>
      <w:proofErr w:type="gramStart"/>
      <w:r>
        <w:t>e.g.</w:t>
      </w:r>
      <w:proofErr w:type="gramEnd"/>
      <w:r>
        <w:t xml:space="preserve"> PacBio and Oxford Nanopore, has made assembly of the hemizygous sex chromosome (Y or W) feasible, and many genome assembly consortia are now using the heterogametic sex as the reference assembly [</w:t>
      </w:r>
      <w:r w:rsidRPr="00FE4970">
        <w:rPr>
          <w:b/>
          <w:bCs/>
        </w:rPr>
        <w:t>354</w:t>
      </w:r>
      <w:r>
        <w:t>,</w:t>
      </w:r>
      <w:r w:rsidRPr="00FE4970">
        <w:rPr>
          <w:b/>
          <w:bCs/>
        </w:rPr>
        <w:t>355</w:t>
      </w:r>
      <w:r>
        <w:t>]. However, </w:t>
      </w:r>
      <w:proofErr w:type="spellStart"/>
      <w:r w:rsidRPr="4A2C84A4">
        <w:rPr>
          <w:i/>
          <w:iCs/>
        </w:rPr>
        <w:t>sexomics</w:t>
      </w:r>
      <w:proofErr w:type="spellEnd"/>
      <w:r>
        <w:t> is more than just including sex chromosomes in genome assemblies.</w:t>
      </w:r>
    </w:p>
    <w:p w14:paraId="5700A86E" w14:textId="56AAD4BA" w:rsidR="4A2C84A4" w:rsidRDefault="4A2C84A4" w:rsidP="4A2C84A4"/>
    <w:p w14:paraId="0352434C" w14:textId="3A6B6736" w:rsidR="003B5CAF" w:rsidRPr="003B5CAF" w:rsidRDefault="003B5CAF" w:rsidP="00ED4723">
      <w:pPr>
        <w:pStyle w:val="NoSpacing"/>
      </w:pPr>
      <w:r>
        <w:rPr>
          <w:noProof/>
        </w:rPr>
        <w:drawing>
          <wp:inline distT="0" distB="0" distL="0" distR="0" wp14:anchorId="1C4323E2" wp14:editId="03480690">
            <wp:extent cx="3657600" cy="3657600"/>
            <wp:effectExtent l="0" t="0" r="0" b="0"/>
            <wp:docPr id="1" name="Picture 1" descr="Figur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3657600" cy="3657600"/>
                    </a:xfrm>
                    <a:prstGeom prst="rect">
                      <a:avLst/>
                    </a:prstGeom>
                  </pic:spPr>
                </pic:pic>
              </a:graphicData>
            </a:graphic>
          </wp:inline>
        </w:drawing>
      </w:r>
    </w:p>
    <w:p w14:paraId="47D599C8" w14:textId="22008744" w:rsidR="003B5CAF" w:rsidRPr="003B5CAF" w:rsidRDefault="003B5CAF" w:rsidP="00ED4723">
      <w:pPr>
        <w:pStyle w:val="NoSpacing"/>
      </w:pPr>
      <w:r>
        <w:t>Figure 2. Scheme on </w:t>
      </w:r>
      <w:proofErr w:type="spellStart"/>
      <w:r w:rsidRPr="4A2C84A4">
        <w:rPr>
          <w:i/>
          <w:iCs/>
        </w:rPr>
        <w:t>sexomics</w:t>
      </w:r>
      <w:proofErr w:type="spellEnd"/>
      <w:r>
        <w:t> as a first high-throughput step to improve our understanding of the complete </w:t>
      </w:r>
      <w:proofErr w:type="spellStart"/>
      <w:r w:rsidRPr="4A2C84A4">
        <w:rPr>
          <w:i/>
          <w:iCs/>
        </w:rPr>
        <w:t>sexome</w:t>
      </w:r>
      <w:proofErr w:type="spellEnd"/>
      <w:r>
        <w:t> of vertebrates.</w:t>
      </w:r>
    </w:p>
    <w:p w14:paraId="44D1EFA8" w14:textId="26F26CD0" w:rsidR="003B5CAF" w:rsidRPr="003B5CAF" w:rsidRDefault="003B5CAF" w:rsidP="4A2C84A4">
      <w:pPr>
        <w:rPr>
          <w:b/>
          <w:bCs/>
        </w:rPr>
      </w:pPr>
    </w:p>
    <w:p w14:paraId="44E3CD5B" w14:textId="4287F548" w:rsidR="003B5CAF" w:rsidRPr="003B5CAF" w:rsidRDefault="003B5CAF" w:rsidP="003B5CAF">
      <w:r w:rsidRPr="003B5CAF">
        <w:t>While genome sequencing </w:t>
      </w:r>
      <w:r w:rsidRPr="003B5CAF">
        <w:rPr>
          <w:i/>
          <w:iCs/>
        </w:rPr>
        <w:t>per se</w:t>
      </w:r>
      <w:r w:rsidRPr="003B5CAF">
        <w:t> will undoubtedly present a driving force towards our understanding of vertebrate sex, we wish to point out that genome sequencing is only a starting point to comprehensively understand SD and sex evolution. For integrative research from here and far beyond, we propose to introduce the terms </w:t>
      </w:r>
      <w:proofErr w:type="spellStart"/>
      <w:r w:rsidRPr="003B5CAF">
        <w:rPr>
          <w:i/>
          <w:iCs/>
        </w:rPr>
        <w:t>sexome</w:t>
      </w:r>
      <w:proofErr w:type="spellEnd"/>
      <w:r w:rsidRPr="003B5CAF">
        <w:t> (and </w:t>
      </w:r>
      <w:proofErr w:type="spellStart"/>
      <w:r w:rsidRPr="003B5CAF">
        <w:rPr>
          <w:i/>
          <w:iCs/>
        </w:rPr>
        <w:t>sexomics</w:t>
      </w:r>
      <w:proofErr w:type="spellEnd"/>
      <w:r w:rsidRPr="003B5CAF">
        <w:t>; </w:t>
      </w:r>
      <w:r w:rsidRPr="00FE4970">
        <w:t>figure 2</w:t>
      </w:r>
      <w:r w:rsidRPr="003B5CAF">
        <w:t>). As the </w:t>
      </w:r>
      <w:proofErr w:type="spellStart"/>
      <w:r w:rsidRPr="003B5CAF">
        <w:rPr>
          <w:i/>
          <w:iCs/>
        </w:rPr>
        <w:t>sexome</w:t>
      </w:r>
      <w:proofErr w:type="spellEnd"/>
      <w:r w:rsidRPr="003B5CAF">
        <w:t xml:space="preserve">, we consider the information about an individual regarding its sexual differentiation, </w:t>
      </w:r>
      <w:proofErr w:type="gramStart"/>
      <w:r w:rsidRPr="003B5CAF">
        <w:t>development</w:t>
      </w:r>
      <w:proofErr w:type="gramEnd"/>
      <w:r w:rsidRPr="003B5CAF">
        <w:t xml:space="preserve"> and reproduction on all levels of biological organization. This includes the genomic and epigenetic information, the transcriptomes of the organs involved in these sex-specific processes. These organs comprise the gonads, secondary sex organs and characters, organs with a transcriptional sex-bias (</w:t>
      </w:r>
      <w:proofErr w:type="gramStart"/>
      <w:r w:rsidRPr="003B5CAF">
        <w:t>e.g.</w:t>
      </w:r>
      <w:proofErr w:type="gramEnd"/>
      <w:r w:rsidRPr="003B5CAF">
        <w:t xml:space="preserve"> brain, liver gene expression for yolk production, placenta, prostate), the respective proteomes as well as information about environmental factors that induce puberty and reproductive activity, maturation of gametes, etc., sexual behaviour, and finally the factors that determine fertility and the end of or transitions in reproduction (e.g. menopause). It should also include information on malfunction and impairment (</w:t>
      </w:r>
      <w:proofErr w:type="gramStart"/>
      <w:r w:rsidRPr="003B5CAF">
        <w:t>e.g.</w:t>
      </w:r>
      <w:proofErr w:type="gramEnd"/>
      <w:r w:rsidRPr="003B5CAF">
        <w:t xml:space="preserve"> teratology and endocrine disruption).</w:t>
      </w:r>
    </w:p>
    <w:p w14:paraId="724A0747" w14:textId="0C8E2587" w:rsidR="003B5CAF" w:rsidRPr="003B5CAF" w:rsidRDefault="003B5CAF" w:rsidP="003B5CAF">
      <w:r w:rsidRPr="003B5CAF">
        <w:t xml:space="preserve">While we will not be able to cover this universe, we first focus on the analyses of genomes, </w:t>
      </w:r>
      <w:proofErr w:type="gramStart"/>
      <w:r w:rsidRPr="003B5CAF">
        <w:t>transcriptomes</w:t>
      </w:r>
      <w:proofErr w:type="gramEnd"/>
      <w:r w:rsidRPr="003B5CAF">
        <w:t xml:space="preserve"> and proteomes and how they influence the whole picture. We also would like to encourage others (neurobiologists, ethologists, ecologists) to contribute their expertise to complete the </w:t>
      </w:r>
      <w:proofErr w:type="spellStart"/>
      <w:r w:rsidRPr="003B5CAF">
        <w:rPr>
          <w:i/>
          <w:iCs/>
        </w:rPr>
        <w:t>sexome</w:t>
      </w:r>
      <w:proofErr w:type="spellEnd"/>
      <w:r w:rsidRPr="003B5CAF">
        <w:t> (</w:t>
      </w:r>
      <w:r w:rsidRPr="00FE4970">
        <w:t>figure 2</w:t>
      </w:r>
      <w:r w:rsidRPr="003B5CAF">
        <w:t>) of as many species as possible.</w:t>
      </w:r>
    </w:p>
    <w:p w14:paraId="1D062C3A" w14:textId="77777777" w:rsidR="003B5CAF" w:rsidRPr="003B5CAF" w:rsidRDefault="003B5CAF" w:rsidP="003B5CAF">
      <w:r w:rsidRPr="003B5CAF">
        <w:t>Like other ‘-</w:t>
      </w:r>
      <w:r w:rsidRPr="003B5CAF">
        <w:rPr>
          <w:i/>
          <w:iCs/>
        </w:rPr>
        <w:t>omics</w:t>
      </w:r>
      <w:r w:rsidRPr="003B5CAF">
        <w:t>’ terms, </w:t>
      </w:r>
      <w:proofErr w:type="spellStart"/>
      <w:r w:rsidRPr="003B5CAF">
        <w:rPr>
          <w:i/>
          <w:iCs/>
        </w:rPr>
        <w:t>sexomics</w:t>
      </w:r>
      <w:proofErr w:type="spellEnd"/>
      <w:r w:rsidRPr="003B5CAF">
        <w:t> describes a special feature of an organism, and the </w:t>
      </w:r>
      <w:proofErr w:type="spellStart"/>
      <w:r w:rsidRPr="003B5CAF">
        <w:rPr>
          <w:i/>
          <w:iCs/>
        </w:rPr>
        <w:t>sexomics</w:t>
      </w:r>
      <w:proofErr w:type="spellEnd"/>
      <w:r w:rsidRPr="003B5CAF">
        <w:t> idea is a term to gather all relevant ‘-</w:t>
      </w:r>
      <w:r w:rsidRPr="003B5CAF">
        <w:rPr>
          <w:i/>
          <w:iCs/>
        </w:rPr>
        <w:t>omics</w:t>
      </w:r>
      <w:r w:rsidRPr="003B5CAF">
        <w:t>’ approaches, applicable in high-throughput mode. We argue that the </w:t>
      </w:r>
      <w:proofErr w:type="spellStart"/>
      <w:r w:rsidRPr="003B5CAF">
        <w:rPr>
          <w:i/>
          <w:iCs/>
        </w:rPr>
        <w:t>sexome</w:t>
      </w:r>
      <w:proofErr w:type="spellEnd"/>
      <w:r w:rsidRPr="003B5CAF">
        <w:t> in the first place is a comprehensive description, which comprises all aspects of sexual development and is an archive of data that characterizes a complex phenotype, specific to the reproductive mode of an organism (</w:t>
      </w:r>
      <w:proofErr w:type="gramStart"/>
      <w:r w:rsidRPr="003B5CAF">
        <w:t>e.g.</w:t>
      </w:r>
      <w:proofErr w:type="gramEnd"/>
      <w:r w:rsidRPr="003B5CAF">
        <w:t xml:space="preserve"> female, male, hermaphrodite). Information about the </w:t>
      </w:r>
      <w:proofErr w:type="spellStart"/>
      <w:r w:rsidRPr="003B5CAF">
        <w:rPr>
          <w:i/>
          <w:iCs/>
        </w:rPr>
        <w:t>sexome</w:t>
      </w:r>
      <w:proofErr w:type="spellEnd"/>
      <w:r w:rsidRPr="003B5CAF">
        <w:t> feeds into the classical disciplines (see above) and should be considered at the level of ‘comparative </w:t>
      </w:r>
      <w:proofErr w:type="spellStart"/>
      <w:r w:rsidRPr="003B5CAF">
        <w:rPr>
          <w:i/>
          <w:iCs/>
        </w:rPr>
        <w:t>sexomics</w:t>
      </w:r>
      <w:proofErr w:type="spellEnd"/>
      <w:r w:rsidRPr="003B5CAF">
        <w:t>' as a tool for improving the approaches to a better understanding of molecular and phenotypic evolution, population dynamics, ecology and more. We are convinced that only such comparative approaches across the phylogeny as well as information on intraspecific and intra-population variation, and its regulation will lead to substantial scientific progress. We are sure that this holds particularly true for the </w:t>
      </w:r>
      <w:proofErr w:type="spellStart"/>
      <w:r w:rsidRPr="003B5CAF">
        <w:rPr>
          <w:i/>
          <w:iCs/>
        </w:rPr>
        <w:t>sexome</w:t>
      </w:r>
      <w:proofErr w:type="spellEnd"/>
      <w:r w:rsidRPr="003B5CAF">
        <w:t>.</w:t>
      </w:r>
    </w:p>
    <w:p w14:paraId="10DB633F" w14:textId="5ECD6801" w:rsidR="003B5CAF" w:rsidRPr="003B5CAF" w:rsidRDefault="003B5CAF" w:rsidP="003B5CAF">
      <w:r w:rsidRPr="003B5CAF">
        <w:t>Elucidating the evolution of sex chromosomes and SD in non-model vertebrates primarily addresses fundamental research questions [</w:t>
      </w:r>
      <w:r w:rsidRPr="00FE4970">
        <w:rPr>
          <w:b/>
          <w:bCs/>
        </w:rPr>
        <w:t>2</w:t>
      </w:r>
      <w:r w:rsidRPr="003B5CAF">
        <w:t>,</w:t>
      </w:r>
      <w:r w:rsidRPr="00FE4970">
        <w:rPr>
          <w:b/>
          <w:bCs/>
        </w:rPr>
        <w:t>11</w:t>
      </w:r>
      <w:r w:rsidRPr="003B5CAF">
        <w:t>], including turnovers of SD systems [</w:t>
      </w:r>
      <w:r w:rsidRPr="00FE4970">
        <w:rPr>
          <w:b/>
          <w:bCs/>
        </w:rPr>
        <w:t>356</w:t>
      </w:r>
      <w:r w:rsidRPr="003B5CAF">
        <w:t>], speciation [</w:t>
      </w:r>
      <w:r w:rsidRPr="00FE4970">
        <w:rPr>
          <w:b/>
          <w:bCs/>
        </w:rPr>
        <w:t>357</w:t>
      </w:r>
      <w:r w:rsidRPr="003B5CAF">
        <w:t>], hybridization [</w:t>
      </w:r>
      <w:r w:rsidRPr="00FE4970">
        <w:rPr>
          <w:b/>
          <w:bCs/>
        </w:rPr>
        <w:t>358</w:t>
      </w:r>
      <w:r w:rsidRPr="003B5CAF">
        <w:t>] and evolutionary development [</w:t>
      </w:r>
      <w:r w:rsidRPr="00FE4970">
        <w:rPr>
          <w:b/>
          <w:bCs/>
        </w:rPr>
        <w:t>359</w:t>
      </w:r>
      <w:r w:rsidRPr="003B5CAF">
        <w:t>]. Likewise, based on similarities and differences in SD and sexual differentiation in non-vertebrates, such as insects and other arthropods, genomic and molecular links between these major taxonomic groups (</w:t>
      </w:r>
      <w:proofErr w:type="gramStart"/>
      <w:r w:rsidRPr="003B5CAF">
        <w:t>e.g.</w:t>
      </w:r>
      <w:proofErr w:type="gramEnd"/>
      <w:r w:rsidRPr="003B5CAF">
        <w:t xml:space="preserve"> the role of the </w:t>
      </w:r>
      <w:proofErr w:type="spellStart"/>
      <w:r w:rsidRPr="003B5CAF">
        <w:rPr>
          <w:i/>
          <w:iCs/>
        </w:rPr>
        <w:t>Dmrt</w:t>
      </w:r>
      <w:proofErr w:type="spellEnd"/>
      <w:r w:rsidRPr="003B5CAF">
        <w:t> gene family [</w:t>
      </w:r>
      <w:r w:rsidRPr="00FE4970">
        <w:rPr>
          <w:b/>
          <w:bCs/>
        </w:rPr>
        <w:t>360</w:t>
      </w:r>
      <w:r w:rsidRPr="003B5CAF">
        <w:t>]) may allow us to consider </w:t>
      </w:r>
      <w:proofErr w:type="spellStart"/>
      <w:r w:rsidRPr="003B5CAF">
        <w:rPr>
          <w:i/>
          <w:iCs/>
        </w:rPr>
        <w:t>sexomics</w:t>
      </w:r>
      <w:proofErr w:type="spellEnd"/>
      <w:r w:rsidRPr="003B5CAF">
        <w:t>-like approaches in other organismal groups.</w:t>
      </w:r>
    </w:p>
    <w:p w14:paraId="4B7B27E0" w14:textId="7758BB1E" w:rsidR="003B5CAF" w:rsidRPr="003B5CAF" w:rsidRDefault="003B5CAF" w:rsidP="003B5CAF">
      <w:r w:rsidRPr="003B5CAF">
        <w:t>Beyond basic research, we emphasize that integrative </w:t>
      </w:r>
      <w:proofErr w:type="spellStart"/>
      <w:r w:rsidRPr="003B5CAF">
        <w:rPr>
          <w:i/>
          <w:iCs/>
        </w:rPr>
        <w:t>sexomics</w:t>
      </w:r>
      <w:proofErr w:type="spellEnd"/>
      <w:r w:rsidRPr="003B5CAF">
        <w:t xml:space="preserve"> research in vertebrates will also be of high relevance for many fields of applied research. For example, a major, still poorly </w:t>
      </w:r>
      <w:proofErr w:type="gramStart"/>
      <w:r w:rsidRPr="003B5CAF">
        <w:t>understood</w:t>
      </w:r>
      <w:proofErr w:type="gramEnd"/>
      <w:r w:rsidRPr="003B5CAF">
        <w:t xml:space="preserve"> and complex threat for aquatic and semi-terrestrial vertebrates is endocrine disruption [</w:t>
      </w:r>
      <w:r w:rsidRPr="00FE4970">
        <w:rPr>
          <w:b/>
          <w:bCs/>
        </w:rPr>
        <w:t>361</w:t>
      </w:r>
      <w:r w:rsidRPr="003B5CAF">
        <w:t>]. Missing knowledge on the developmental biology of sex and the genetics of SD remains a major obstacle to study endocrine-disruptive effects in many non-model fishes and amphibians [</w:t>
      </w:r>
      <w:r w:rsidRPr="00FE4970">
        <w:rPr>
          <w:b/>
          <w:bCs/>
        </w:rPr>
        <w:t>175</w:t>
      </w:r>
      <w:r w:rsidRPr="003B5CAF">
        <w:t>,</w:t>
      </w:r>
      <w:r w:rsidRPr="00FE4970">
        <w:rPr>
          <w:b/>
          <w:bCs/>
        </w:rPr>
        <w:t>362</w:t>
      </w:r>
      <w:r w:rsidRPr="003B5CAF">
        <w:t>], and such applications would improve bioindication in freshwater bodies to sense threats for humans. A second field, with relevance to better protect wild fish populations, is sustainable aquaculture with an increasing demand to control sex ratios or to foster mono-sex production [</w:t>
      </w:r>
      <w:r w:rsidRPr="00FE4970">
        <w:rPr>
          <w:b/>
          <w:bCs/>
        </w:rPr>
        <w:t>363</w:t>
      </w:r>
      <w:r w:rsidRPr="003B5CAF">
        <w:t>]. We hope that our review, which does not claim to be complete, will provide a stimulus for upcoming and future research.</w:t>
      </w:r>
    </w:p>
    <w:p w14:paraId="4EB59ADC" w14:textId="77777777" w:rsidR="003B5CAF" w:rsidRPr="003B5CAF" w:rsidRDefault="003B5CAF" w:rsidP="4A2C84A4">
      <w:pPr>
        <w:pStyle w:val="Heading1"/>
        <w:rPr>
          <w:rFonts w:ascii="Calibri" w:eastAsia="Meiryo" w:hAnsi="Calibri" w:cs="Arial"/>
          <w:b/>
          <w:bCs/>
        </w:rPr>
      </w:pPr>
      <w:r>
        <w:t>Data accessibility</w:t>
      </w:r>
    </w:p>
    <w:p w14:paraId="2802C5A3" w14:textId="77777777" w:rsidR="003B5CAF" w:rsidRPr="003B5CAF" w:rsidRDefault="003B5CAF" w:rsidP="003B5CAF">
      <w:r w:rsidRPr="003B5CAF">
        <w:t>This article has no additional data.</w:t>
      </w:r>
    </w:p>
    <w:p w14:paraId="0D64BE48" w14:textId="77777777" w:rsidR="003B5CAF" w:rsidRPr="003B5CAF" w:rsidRDefault="003B5CAF" w:rsidP="4A2C84A4">
      <w:pPr>
        <w:pStyle w:val="Heading1"/>
        <w:rPr>
          <w:rFonts w:ascii="Calibri" w:eastAsia="Meiryo" w:hAnsi="Calibri" w:cs="Arial"/>
          <w:b/>
          <w:bCs/>
        </w:rPr>
      </w:pPr>
      <w:r>
        <w:t>Authors' contributions</w:t>
      </w:r>
    </w:p>
    <w:p w14:paraId="6CE48F3E" w14:textId="77777777" w:rsidR="003B5CAF" w:rsidRPr="003B5CAF" w:rsidRDefault="003B5CAF" w:rsidP="003B5CAF">
      <w:proofErr w:type="spellStart"/>
      <w:r w:rsidRPr="003B5CAF">
        <w:t>M.St</w:t>
      </w:r>
      <w:proofErr w:type="spellEnd"/>
      <w:r w:rsidRPr="003B5CAF">
        <w:t>. and L.K. drafted the paper to which first M.Sc. and Y.G., and then all co-authors contributed.</w:t>
      </w:r>
    </w:p>
    <w:p w14:paraId="17583B7B" w14:textId="77777777" w:rsidR="003B5CAF" w:rsidRPr="003B5CAF" w:rsidRDefault="003B5CAF" w:rsidP="4A2C84A4">
      <w:pPr>
        <w:pStyle w:val="Heading1"/>
        <w:rPr>
          <w:rFonts w:ascii="Calibri" w:eastAsia="Meiryo" w:hAnsi="Calibri" w:cs="Arial"/>
          <w:b/>
          <w:bCs/>
        </w:rPr>
      </w:pPr>
      <w:r>
        <w:t>Competing interests</w:t>
      </w:r>
    </w:p>
    <w:p w14:paraId="2EEE9E33" w14:textId="77777777" w:rsidR="003B5CAF" w:rsidRPr="003B5CAF" w:rsidRDefault="003B5CAF" w:rsidP="003B5CAF">
      <w:r w:rsidRPr="003B5CAF">
        <w:t>We declare we have no competing interests.</w:t>
      </w:r>
    </w:p>
    <w:p w14:paraId="1337CD11" w14:textId="77777777" w:rsidR="003B5CAF" w:rsidRPr="003B5CAF" w:rsidRDefault="003B5CAF" w:rsidP="4A2C84A4">
      <w:pPr>
        <w:pStyle w:val="Heading1"/>
        <w:rPr>
          <w:rFonts w:ascii="Calibri" w:eastAsia="Meiryo" w:hAnsi="Calibri" w:cs="Arial"/>
          <w:b/>
          <w:bCs/>
        </w:rPr>
      </w:pPr>
      <w:r>
        <w:t>Funding</w:t>
      </w:r>
    </w:p>
    <w:p w14:paraId="5EC2C40A" w14:textId="77777777" w:rsidR="003B5CAF" w:rsidRPr="003B5CAF" w:rsidRDefault="003B5CAF" w:rsidP="003B5CAF">
      <w:proofErr w:type="spellStart"/>
      <w:r w:rsidRPr="003B5CAF">
        <w:t>M.St</w:t>
      </w:r>
      <w:proofErr w:type="spellEnd"/>
      <w:r w:rsidRPr="003B5CAF">
        <w:t>. and M.Sc. were in part supported by COFASP/ERANET (</w:t>
      </w:r>
      <w:proofErr w:type="spellStart"/>
      <w:r w:rsidRPr="003B5CAF">
        <w:t>STURGEoNOMICS</w:t>
      </w:r>
      <w:proofErr w:type="spellEnd"/>
      <w:r w:rsidRPr="003B5CAF">
        <w:t xml:space="preserve">) by the German Federal Ministry of Food and Agriculture through the Federal Office for Agriculture and Food (grant nos. 2816ERA04G, and 2816ERA05G); M.Sc. was also funded by the German Research Foundation (DFG), grant nos. SCHA408/14-1 und 15-1; H.K. was funded by the German Research Foundation (DFG), grant no. KU 3596/1-1 (project no. 324050651); L.K. and M.R. were supported by the Czech Science Foundation (project no. 17-22604S); B.J.E. was supported by the Natural Sciences and Engineering Research Council of Canada (RGPIN-2017-05770); A.S. was supported by the Swedish Research Council </w:t>
      </w:r>
      <w:proofErr w:type="spellStart"/>
      <w:r w:rsidRPr="003B5CAF">
        <w:t>Vetenskapsrådet</w:t>
      </w:r>
      <w:proofErr w:type="spellEnd"/>
      <w:r w:rsidRPr="003B5CAF">
        <w:t xml:space="preserve"> (grant nos. 2016-05139547 and 2020-04436); N.V. was supported by a grant from the National Science Foundation (grant no. IOS-1555999); B.C. was supported by a grant from the National Science Foundation (grant no. IOS-1256675); Q.Z. is supported by a European Research Council Starting Grant (grant no. 677696).</w:t>
      </w:r>
    </w:p>
    <w:p w14:paraId="70E79CAE" w14:textId="77777777" w:rsidR="003B5CAF" w:rsidRPr="003B5CAF" w:rsidRDefault="003B5CAF" w:rsidP="4A2C84A4">
      <w:pPr>
        <w:pStyle w:val="Heading1"/>
        <w:rPr>
          <w:rFonts w:ascii="Calibri" w:eastAsia="Meiryo" w:hAnsi="Calibri" w:cs="Arial"/>
          <w:b/>
          <w:bCs/>
        </w:rPr>
      </w:pPr>
      <w:r>
        <w:t>Acknowledgement</w:t>
      </w:r>
    </w:p>
    <w:p w14:paraId="0072B261" w14:textId="77777777" w:rsidR="003B5CAF" w:rsidRPr="003B5CAF" w:rsidRDefault="003B5CAF" w:rsidP="003B5CAF">
      <w:r w:rsidRPr="003B5CAF">
        <w:t xml:space="preserve">We thank Jana </w:t>
      </w:r>
      <w:proofErr w:type="spellStart"/>
      <w:r w:rsidRPr="003B5CAF">
        <w:t>Thomayerová</w:t>
      </w:r>
      <w:proofErr w:type="spellEnd"/>
      <w:r w:rsidRPr="003B5CAF">
        <w:t xml:space="preserve"> and Sylvia </w:t>
      </w:r>
      <w:proofErr w:type="spellStart"/>
      <w:r w:rsidRPr="003B5CAF">
        <w:t>Kanzler</w:t>
      </w:r>
      <w:proofErr w:type="spellEnd"/>
      <w:r w:rsidRPr="003B5CAF">
        <w:t xml:space="preserve"> for technical assistance in preparing the manuscript.</w:t>
      </w:r>
    </w:p>
    <w:p w14:paraId="4B31EDC2" w14:textId="77777777" w:rsidR="003B5CAF" w:rsidRPr="003B5CAF" w:rsidRDefault="003B5CAF" w:rsidP="4A2C84A4">
      <w:pPr>
        <w:pStyle w:val="Heading1"/>
        <w:rPr>
          <w:rFonts w:ascii="Calibri" w:eastAsia="Meiryo" w:hAnsi="Calibri" w:cs="Arial"/>
          <w:b/>
          <w:bCs/>
        </w:rPr>
      </w:pPr>
      <w:r>
        <w:t>Glossary</w:t>
      </w:r>
    </w:p>
    <w:tbl>
      <w:tblPr>
        <w:tblStyle w:val="TableGrid"/>
        <w:tblW w:w="0" w:type="auto"/>
        <w:tblLook w:val="04A0" w:firstRow="1" w:lastRow="0" w:firstColumn="1" w:lastColumn="0" w:noHBand="0" w:noVBand="1"/>
        <w:tblDescription w:val=""/>
      </w:tblPr>
      <w:tblGrid>
        <w:gridCol w:w="2237"/>
        <w:gridCol w:w="7833"/>
      </w:tblGrid>
      <w:tr w:rsidR="003B5CAF" w:rsidRPr="003B5CAF" w14:paraId="3EF7F473" w14:textId="77777777" w:rsidTr="00ED4723">
        <w:tc>
          <w:tcPr>
            <w:tcW w:w="0" w:type="auto"/>
            <w:hideMark/>
          </w:tcPr>
          <w:p w14:paraId="557AFFFF" w14:textId="77777777" w:rsidR="003B5CAF" w:rsidRPr="003B5CAF" w:rsidRDefault="003B5CAF" w:rsidP="003B5CAF">
            <w:r w:rsidRPr="003B5CAF">
              <w:rPr>
                <w:i/>
                <w:iCs/>
              </w:rPr>
              <w:t>Autosomes:</w:t>
            </w:r>
          </w:p>
        </w:tc>
        <w:tc>
          <w:tcPr>
            <w:tcW w:w="0" w:type="auto"/>
            <w:hideMark/>
          </w:tcPr>
          <w:p w14:paraId="6ABBBABE" w14:textId="77777777" w:rsidR="003B5CAF" w:rsidRPr="003B5CAF" w:rsidRDefault="003B5CAF" w:rsidP="003B5CAF">
            <w:r w:rsidRPr="003B5CAF">
              <w:t>all chromosomes of the nucleus, which are not sex chromosomes (or B chromosomes).</w:t>
            </w:r>
          </w:p>
        </w:tc>
      </w:tr>
      <w:tr w:rsidR="003B5CAF" w:rsidRPr="003B5CAF" w14:paraId="67F98617" w14:textId="77777777" w:rsidTr="00ED4723">
        <w:tc>
          <w:tcPr>
            <w:tcW w:w="0" w:type="auto"/>
            <w:hideMark/>
          </w:tcPr>
          <w:p w14:paraId="4969A90F" w14:textId="77777777" w:rsidR="003B5CAF" w:rsidRPr="003B5CAF" w:rsidRDefault="003B5CAF" w:rsidP="003B5CAF">
            <w:r w:rsidRPr="003B5CAF">
              <w:rPr>
                <w:i/>
                <w:iCs/>
              </w:rPr>
              <w:t>Budding:</w:t>
            </w:r>
          </w:p>
        </w:tc>
        <w:tc>
          <w:tcPr>
            <w:tcW w:w="0" w:type="auto"/>
            <w:hideMark/>
          </w:tcPr>
          <w:p w14:paraId="758770A6" w14:textId="77777777" w:rsidR="003B5CAF" w:rsidRPr="003B5CAF" w:rsidRDefault="003B5CAF" w:rsidP="003B5CAF">
            <w:r w:rsidRPr="003B5CAF">
              <w:t>a type of asexual reproduction, where the new organism emerges gradually as a bud from the cellular membrane or a body part of the parent.</w:t>
            </w:r>
          </w:p>
        </w:tc>
      </w:tr>
      <w:tr w:rsidR="003B5CAF" w:rsidRPr="003B5CAF" w14:paraId="3FA911F4" w14:textId="77777777" w:rsidTr="00ED4723">
        <w:tc>
          <w:tcPr>
            <w:tcW w:w="0" w:type="auto"/>
            <w:hideMark/>
          </w:tcPr>
          <w:p w14:paraId="6A9A0EDF" w14:textId="77777777" w:rsidR="003B5CAF" w:rsidRPr="003B5CAF" w:rsidRDefault="003B5CAF" w:rsidP="003B5CAF">
            <w:r w:rsidRPr="003B5CAF">
              <w:rPr>
                <w:i/>
                <w:iCs/>
              </w:rPr>
              <w:t>Deduplication</w:t>
            </w:r>
            <w:r w:rsidRPr="003B5CAF">
              <w:t>:</w:t>
            </w:r>
          </w:p>
        </w:tc>
        <w:tc>
          <w:tcPr>
            <w:tcW w:w="0" w:type="auto"/>
            <w:hideMark/>
          </w:tcPr>
          <w:p w14:paraId="33397E25" w14:textId="77777777" w:rsidR="003B5CAF" w:rsidRPr="003B5CAF" w:rsidRDefault="003B5CAF" w:rsidP="003B5CAF">
            <w:r w:rsidRPr="003B5CAF">
              <w:t>the process by which duplicated genes revert to single-copy genes owing to loss or silencing of one copy.</w:t>
            </w:r>
          </w:p>
        </w:tc>
      </w:tr>
      <w:tr w:rsidR="003B5CAF" w:rsidRPr="003B5CAF" w14:paraId="6FE16F78" w14:textId="77777777" w:rsidTr="00ED4723">
        <w:tc>
          <w:tcPr>
            <w:tcW w:w="0" w:type="auto"/>
            <w:hideMark/>
          </w:tcPr>
          <w:p w14:paraId="5422A68A" w14:textId="77777777" w:rsidR="003B5CAF" w:rsidRPr="003B5CAF" w:rsidRDefault="003B5CAF" w:rsidP="003B5CAF">
            <w:r w:rsidRPr="003B5CAF">
              <w:rPr>
                <w:i/>
                <w:iCs/>
              </w:rPr>
              <w:t>Diploidization</w:t>
            </w:r>
            <w:r w:rsidRPr="003B5CAF">
              <w:t>:</w:t>
            </w:r>
          </w:p>
        </w:tc>
        <w:tc>
          <w:tcPr>
            <w:tcW w:w="0" w:type="auto"/>
            <w:hideMark/>
          </w:tcPr>
          <w:p w14:paraId="505BE15C" w14:textId="77777777" w:rsidR="003B5CAF" w:rsidRPr="003B5CAF" w:rsidRDefault="003B5CAF" w:rsidP="003B5CAF">
            <w:r w:rsidRPr="003B5CAF">
              <w:t>the process by which a polyploid genome turns functionally and structurally (</w:t>
            </w:r>
            <w:proofErr w:type="gramStart"/>
            <w:r w:rsidRPr="003B5CAF">
              <w:t>e.g.</w:t>
            </w:r>
            <w:proofErr w:type="gramEnd"/>
            <w:r w:rsidRPr="003B5CAF">
              <w:t xml:space="preserve"> by gene expression changes, chromosome loss or divergence between homologous chromosomes in </w:t>
            </w:r>
            <w:proofErr w:type="spellStart"/>
            <w:r w:rsidRPr="003B5CAF">
              <w:t>autopolyploids</w:t>
            </w:r>
            <w:proofErr w:type="spellEnd"/>
            <w:r w:rsidRPr="003B5CAF">
              <w:t>) into a diploid state.</w:t>
            </w:r>
          </w:p>
        </w:tc>
      </w:tr>
      <w:tr w:rsidR="003B5CAF" w:rsidRPr="003B5CAF" w14:paraId="3187EDF1" w14:textId="77777777" w:rsidTr="00ED4723">
        <w:tc>
          <w:tcPr>
            <w:tcW w:w="0" w:type="auto"/>
            <w:hideMark/>
          </w:tcPr>
          <w:p w14:paraId="367E41C2" w14:textId="77777777" w:rsidR="003B5CAF" w:rsidRPr="003B5CAF" w:rsidRDefault="003B5CAF" w:rsidP="003B5CAF">
            <w:r w:rsidRPr="003B5CAF">
              <w:rPr>
                <w:i/>
                <w:iCs/>
              </w:rPr>
              <w:t>Dosage balance:</w:t>
            </w:r>
          </w:p>
        </w:tc>
        <w:tc>
          <w:tcPr>
            <w:tcW w:w="0" w:type="auto"/>
            <w:hideMark/>
          </w:tcPr>
          <w:p w14:paraId="24AD905C" w14:textId="77777777" w:rsidR="003B5CAF" w:rsidRPr="003B5CAF" w:rsidRDefault="003B5CAF" w:rsidP="003B5CAF">
            <w:r w:rsidRPr="003B5CAF">
              <w:t>(also ‘male-to-female expression balance’, or ‘parity in the expression between sexes’): the molecular mechanisms that equalize the expression of X-/Z-linked genes missing copies on the Y/W chromosomes between sexes, regardless of whether the ancestral expression levels are restored.</w:t>
            </w:r>
          </w:p>
        </w:tc>
      </w:tr>
      <w:tr w:rsidR="003B5CAF" w:rsidRPr="003B5CAF" w14:paraId="3DF01583" w14:textId="77777777" w:rsidTr="00ED4723">
        <w:tc>
          <w:tcPr>
            <w:tcW w:w="0" w:type="auto"/>
            <w:hideMark/>
          </w:tcPr>
          <w:p w14:paraId="46C00C32" w14:textId="77777777" w:rsidR="003B5CAF" w:rsidRPr="003B5CAF" w:rsidRDefault="003B5CAF" w:rsidP="003B5CAF">
            <w:r w:rsidRPr="003B5CAF">
              <w:rPr>
                <w:i/>
                <w:iCs/>
              </w:rPr>
              <w:t>Dosage compensation</w:t>
            </w:r>
            <w:r w:rsidRPr="003B5CAF">
              <w:t>:</w:t>
            </w:r>
          </w:p>
        </w:tc>
        <w:tc>
          <w:tcPr>
            <w:tcW w:w="0" w:type="auto"/>
            <w:hideMark/>
          </w:tcPr>
          <w:p w14:paraId="50A0A53E" w14:textId="77777777" w:rsidR="003B5CAF" w:rsidRPr="003B5CAF" w:rsidRDefault="003B5CAF" w:rsidP="003B5CAF">
            <w:r w:rsidRPr="003B5CAF">
              <w:t>the molecular mechanisms that restore the expression of X-/Z-linked genes with missing copies on the Y/W chromosome equalizing the expression of these genes between sexes, according to some definitions, to the ancestral expression levels.</w:t>
            </w:r>
          </w:p>
        </w:tc>
      </w:tr>
      <w:tr w:rsidR="003B5CAF" w:rsidRPr="003B5CAF" w14:paraId="1ACDEED3" w14:textId="77777777" w:rsidTr="00ED4723">
        <w:tc>
          <w:tcPr>
            <w:tcW w:w="0" w:type="auto"/>
            <w:hideMark/>
          </w:tcPr>
          <w:p w14:paraId="3E762233" w14:textId="77777777" w:rsidR="003B5CAF" w:rsidRPr="003B5CAF" w:rsidRDefault="003B5CAF" w:rsidP="003B5CAF">
            <w:r w:rsidRPr="003B5CAF">
              <w:rPr>
                <w:i/>
                <w:iCs/>
              </w:rPr>
              <w:t>Environmental sex determination</w:t>
            </w:r>
            <w:r w:rsidRPr="003B5CAF">
              <w:t>:</w:t>
            </w:r>
          </w:p>
        </w:tc>
        <w:tc>
          <w:tcPr>
            <w:tcW w:w="0" w:type="auto"/>
            <w:hideMark/>
          </w:tcPr>
          <w:p w14:paraId="550ACFAC" w14:textId="77777777" w:rsidR="003B5CAF" w:rsidRPr="003B5CAF" w:rsidRDefault="003B5CAF" w:rsidP="003B5CAF">
            <w:r w:rsidRPr="003B5CAF">
              <w:t>sex is determined by environmental factors, most commonly temperature (TSD) during a sensitive embryonic stage of gonadal development, in species without sex-specific sequence differences in their genome.</w:t>
            </w:r>
          </w:p>
        </w:tc>
      </w:tr>
      <w:tr w:rsidR="003B5CAF" w:rsidRPr="003B5CAF" w14:paraId="751B2EA2" w14:textId="77777777" w:rsidTr="00ED4723">
        <w:tc>
          <w:tcPr>
            <w:tcW w:w="0" w:type="auto"/>
            <w:hideMark/>
          </w:tcPr>
          <w:p w14:paraId="694FD95C" w14:textId="77777777" w:rsidR="003B5CAF" w:rsidRPr="003B5CAF" w:rsidRDefault="003B5CAF" w:rsidP="003B5CAF">
            <w:r w:rsidRPr="003B5CAF">
              <w:rPr>
                <w:i/>
                <w:iCs/>
              </w:rPr>
              <w:t>Epigenetic modification</w:t>
            </w:r>
            <w:r w:rsidRPr="003B5CAF">
              <w:t>:</w:t>
            </w:r>
          </w:p>
        </w:tc>
        <w:tc>
          <w:tcPr>
            <w:tcW w:w="0" w:type="auto"/>
            <w:hideMark/>
          </w:tcPr>
          <w:p w14:paraId="37528DEB" w14:textId="77777777" w:rsidR="003B5CAF" w:rsidRPr="003B5CAF" w:rsidRDefault="003B5CAF" w:rsidP="003B5CAF">
            <w:r w:rsidRPr="003B5CAF">
              <w:t>reversible changes that modify the genetic material and regulate expression without affecting the DNA sequence (</w:t>
            </w:r>
            <w:proofErr w:type="gramStart"/>
            <w:r w:rsidRPr="003B5CAF">
              <w:t>e.g.</w:t>
            </w:r>
            <w:proofErr w:type="gramEnd"/>
            <w:r w:rsidRPr="003B5CAF">
              <w:t xml:space="preserve"> DNA methylation, histone modification).</w:t>
            </w:r>
          </w:p>
        </w:tc>
      </w:tr>
      <w:tr w:rsidR="003B5CAF" w:rsidRPr="003B5CAF" w14:paraId="668453C7" w14:textId="77777777" w:rsidTr="00ED4723">
        <w:tc>
          <w:tcPr>
            <w:tcW w:w="0" w:type="auto"/>
            <w:hideMark/>
          </w:tcPr>
          <w:p w14:paraId="2ED8FAE2" w14:textId="77777777" w:rsidR="003B5CAF" w:rsidRPr="003B5CAF" w:rsidRDefault="003B5CAF" w:rsidP="003B5CAF">
            <w:r w:rsidRPr="003B5CAF">
              <w:rPr>
                <w:i/>
                <w:iCs/>
              </w:rPr>
              <w:t>Evolutionary stratum</w:t>
            </w:r>
            <w:r w:rsidRPr="003B5CAF">
              <w:t>:</w:t>
            </w:r>
          </w:p>
        </w:tc>
        <w:tc>
          <w:tcPr>
            <w:tcW w:w="0" w:type="auto"/>
            <w:hideMark/>
          </w:tcPr>
          <w:p w14:paraId="551D77A8" w14:textId="77777777" w:rsidR="003B5CAF" w:rsidRPr="003B5CAF" w:rsidRDefault="003B5CAF" w:rsidP="003B5CAF">
            <w:r w:rsidRPr="003B5CAF">
              <w:t>a region of the sex chromosomes, which ceased recombination in a single step and thus evolutionary period (plural: ‘evolutionary strata’).</w:t>
            </w:r>
          </w:p>
        </w:tc>
      </w:tr>
      <w:tr w:rsidR="003B5CAF" w:rsidRPr="003B5CAF" w14:paraId="7D449D6A" w14:textId="77777777" w:rsidTr="00ED4723">
        <w:tc>
          <w:tcPr>
            <w:tcW w:w="0" w:type="auto"/>
            <w:hideMark/>
          </w:tcPr>
          <w:p w14:paraId="7D8EDAC5" w14:textId="77777777" w:rsidR="003B5CAF" w:rsidRPr="003B5CAF" w:rsidRDefault="003B5CAF" w:rsidP="003B5CAF">
            <w:proofErr w:type="spellStart"/>
            <w:r w:rsidRPr="003B5CAF">
              <w:rPr>
                <w:i/>
                <w:iCs/>
              </w:rPr>
              <w:t>Exotrophic</w:t>
            </w:r>
            <w:proofErr w:type="spellEnd"/>
            <w:r w:rsidRPr="003B5CAF">
              <w:rPr>
                <w:i/>
                <w:iCs/>
              </w:rPr>
              <w:t xml:space="preserve"> larvae</w:t>
            </w:r>
            <w:r w:rsidRPr="003B5CAF">
              <w:t>:</w:t>
            </w:r>
          </w:p>
        </w:tc>
        <w:tc>
          <w:tcPr>
            <w:tcW w:w="0" w:type="auto"/>
            <w:hideMark/>
          </w:tcPr>
          <w:p w14:paraId="6C6BC3D4" w14:textId="77777777" w:rsidR="003B5CAF" w:rsidRPr="003B5CAF" w:rsidRDefault="003B5CAF" w:rsidP="003B5CAF">
            <w:r w:rsidRPr="003B5CAF">
              <w:t>larvae feeding on external resources (including maternal trophic eggs) (opposite term ‘endotrophic’).</w:t>
            </w:r>
          </w:p>
        </w:tc>
      </w:tr>
      <w:tr w:rsidR="003B5CAF" w:rsidRPr="003B5CAF" w14:paraId="67C655B3" w14:textId="77777777" w:rsidTr="00ED4723">
        <w:tc>
          <w:tcPr>
            <w:tcW w:w="0" w:type="auto"/>
            <w:hideMark/>
          </w:tcPr>
          <w:p w14:paraId="4C57E005" w14:textId="77777777" w:rsidR="003B5CAF" w:rsidRPr="003B5CAF" w:rsidRDefault="003B5CAF" w:rsidP="003B5CAF">
            <w:r w:rsidRPr="003B5CAF">
              <w:rPr>
                <w:i/>
                <w:iCs/>
              </w:rPr>
              <w:t>Facultative parthenogenesis</w:t>
            </w:r>
            <w:r w:rsidRPr="003B5CAF">
              <w:t>:</w:t>
            </w:r>
          </w:p>
        </w:tc>
        <w:tc>
          <w:tcPr>
            <w:tcW w:w="0" w:type="auto"/>
            <w:hideMark/>
          </w:tcPr>
          <w:p w14:paraId="623A0B09" w14:textId="77777777" w:rsidR="003B5CAF" w:rsidRPr="003B5CAF" w:rsidRDefault="003B5CAF" w:rsidP="003B5CAF">
            <w:r w:rsidRPr="003B5CAF">
              <w:t>occasional parthenogenetic reproduction in a species that typically reproduces sexually.</w:t>
            </w:r>
          </w:p>
        </w:tc>
      </w:tr>
      <w:tr w:rsidR="003B5CAF" w:rsidRPr="003B5CAF" w14:paraId="6FDEE675" w14:textId="77777777" w:rsidTr="00ED4723">
        <w:tc>
          <w:tcPr>
            <w:tcW w:w="0" w:type="auto"/>
            <w:hideMark/>
          </w:tcPr>
          <w:p w14:paraId="3ED2906A" w14:textId="77777777" w:rsidR="003B5CAF" w:rsidRPr="003B5CAF" w:rsidRDefault="003B5CAF" w:rsidP="003B5CAF">
            <w:r w:rsidRPr="003B5CAF">
              <w:rPr>
                <w:i/>
                <w:iCs/>
              </w:rPr>
              <w:t>Fast(er)-X/Z effect</w:t>
            </w:r>
            <w:r w:rsidRPr="003B5CAF">
              <w:t>:</w:t>
            </w:r>
          </w:p>
        </w:tc>
        <w:tc>
          <w:tcPr>
            <w:tcW w:w="0" w:type="auto"/>
            <w:hideMark/>
          </w:tcPr>
          <w:p w14:paraId="2EFB0AED" w14:textId="77777777" w:rsidR="003B5CAF" w:rsidRPr="003B5CAF" w:rsidRDefault="003B5CAF" w:rsidP="003B5CAF">
            <w:r w:rsidRPr="003B5CAF">
              <w:t>the accelerated evolutionary rate of X- or Z-linked sequences relative to that of autosomal loci.</w:t>
            </w:r>
          </w:p>
        </w:tc>
      </w:tr>
      <w:tr w:rsidR="003B5CAF" w:rsidRPr="003B5CAF" w14:paraId="0EF6F617" w14:textId="77777777" w:rsidTr="00ED4723">
        <w:tc>
          <w:tcPr>
            <w:tcW w:w="0" w:type="auto"/>
            <w:hideMark/>
          </w:tcPr>
          <w:p w14:paraId="553C17D4" w14:textId="77777777" w:rsidR="003B5CAF" w:rsidRPr="003B5CAF" w:rsidRDefault="003B5CAF" w:rsidP="003B5CAF">
            <w:r w:rsidRPr="003B5CAF">
              <w:rPr>
                <w:i/>
                <w:iCs/>
              </w:rPr>
              <w:t xml:space="preserve">Female </w:t>
            </w:r>
            <w:proofErr w:type="spellStart"/>
            <w:r w:rsidRPr="003B5CAF">
              <w:rPr>
                <w:i/>
                <w:iCs/>
              </w:rPr>
              <w:t>heterogamety</w:t>
            </w:r>
            <w:proofErr w:type="spellEnd"/>
            <w:r w:rsidRPr="003B5CAF">
              <w:t>:</w:t>
            </w:r>
          </w:p>
        </w:tc>
        <w:tc>
          <w:tcPr>
            <w:tcW w:w="0" w:type="auto"/>
            <w:hideMark/>
          </w:tcPr>
          <w:p w14:paraId="7D6B0DA2" w14:textId="77777777" w:rsidR="003B5CAF" w:rsidRPr="003B5CAF" w:rsidRDefault="003B5CAF" w:rsidP="003B5CAF">
            <w:r w:rsidRPr="003B5CAF">
              <w:t xml:space="preserve">species with sex determination controlled by a ZZ/ZW sex chromosome system (and similar derived systems, </w:t>
            </w:r>
            <w:proofErr w:type="gramStart"/>
            <w:r w:rsidRPr="003B5CAF">
              <w:t>e.g.</w:t>
            </w:r>
            <w:proofErr w:type="gramEnd"/>
            <w:r w:rsidRPr="003B5CAF">
              <w:t xml:space="preserve"> with multiple sex chromosomes).</w:t>
            </w:r>
          </w:p>
        </w:tc>
      </w:tr>
      <w:tr w:rsidR="003B5CAF" w:rsidRPr="003B5CAF" w14:paraId="727C54AF" w14:textId="77777777" w:rsidTr="00ED4723">
        <w:tc>
          <w:tcPr>
            <w:tcW w:w="0" w:type="auto"/>
            <w:hideMark/>
          </w:tcPr>
          <w:p w14:paraId="334B9C1C" w14:textId="77777777" w:rsidR="003B5CAF" w:rsidRPr="003B5CAF" w:rsidRDefault="003B5CAF" w:rsidP="003B5CAF">
            <w:r w:rsidRPr="003B5CAF">
              <w:rPr>
                <w:i/>
                <w:iCs/>
              </w:rPr>
              <w:t>Gametogenesis</w:t>
            </w:r>
            <w:r w:rsidRPr="003B5CAF">
              <w:t>:</w:t>
            </w:r>
          </w:p>
        </w:tc>
        <w:tc>
          <w:tcPr>
            <w:tcW w:w="0" w:type="auto"/>
            <w:hideMark/>
          </w:tcPr>
          <w:p w14:paraId="76B0AA25" w14:textId="77777777" w:rsidR="003B5CAF" w:rsidRPr="003B5CAF" w:rsidRDefault="003B5CAF" w:rsidP="003B5CAF">
            <w:r w:rsidRPr="003B5CAF">
              <w:t>the developmental process to produce (usually sex-specific and usually haploid) cells specialized for reproduction (gametes), commonly referred to as ovum/egg (in females) and sperm (in males).</w:t>
            </w:r>
          </w:p>
        </w:tc>
      </w:tr>
      <w:tr w:rsidR="003B5CAF" w:rsidRPr="003B5CAF" w14:paraId="0E9164A6" w14:textId="77777777" w:rsidTr="00ED4723">
        <w:tc>
          <w:tcPr>
            <w:tcW w:w="0" w:type="auto"/>
            <w:hideMark/>
          </w:tcPr>
          <w:p w14:paraId="26C9B889" w14:textId="77777777" w:rsidR="003B5CAF" w:rsidRPr="003B5CAF" w:rsidRDefault="003B5CAF" w:rsidP="003B5CAF">
            <w:proofErr w:type="spellStart"/>
            <w:r w:rsidRPr="003B5CAF">
              <w:rPr>
                <w:i/>
                <w:iCs/>
              </w:rPr>
              <w:t>Gametologues</w:t>
            </w:r>
            <w:proofErr w:type="spellEnd"/>
            <w:r w:rsidRPr="003B5CAF">
              <w:t>:</w:t>
            </w:r>
          </w:p>
        </w:tc>
        <w:tc>
          <w:tcPr>
            <w:tcW w:w="0" w:type="auto"/>
            <w:hideMark/>
          </w:tcPr>
          <w:p w14:paraId="23B91618" w14:textId="77777777" w:rsidR="003B5CAF" w:rsidRPr="003B5CAF" w:rsidRDefault="003B5CAF" w:rsidP="003B5CAF">
            <w:r w:rsidRPr="003B5CAF">
              <w:t>homologous genes shared by sex chromosomes (</w:t>
            </w:r>
            <w:proofErr w:type="gramStart"/>
            <w:r w:rsidRPr="003B5CAF">
              <w:t>e.g.</w:t>
            </w:r>
            <w:proofErr w:type="gramEnd"/>
            <w:r w:rsidRPr="003B5CAF">
              <w:t xml:space="preserve"> between X and Y chromosomes) in their non-recombining parts.</w:t>
            </w:r>
          </w:p>
        </w:tc>
      </w:tr>
      <w:tr w:rsidR="003B5CAF" w:rsidRPr="003B5CAF" w14:paraId="2C6B564E" w14:textId="77777777" w:rsidTr="00ED4723">
        <w:tc>
          <w:tcPr>
            <w:tcW w:w="0" w:type="auto"/>
            <w:hideMark/>
          </w:tcPr>
          <w:p w14:paraId="7ACEE42E" w14:textId="77777777" w:rsidR="003B5CAF" w:rsidRPr="003B5CAF" w:rsidRDefault="003B5CAF" w:rsidP="003B5CAF">
            <w:r w:rsidRPr="003B5CAF">
              <w:rPr>
                <w:i/>
                <w:iCs/>
              </w:rPr>
              <w:t>Genome elimination</w:t>
            </w:r>
            <w:r w:rsidRPr="003B5CAF">
              <w:t>:</w:t>
            </w:r>
          </w:p>
        </w:tc>
        <w:tc>
          <w:tcPr>
            <w:tcW w:w="0" w:type="auto"/>
            <w:hideMark/>
          </w:tcPr>
          <w:p w14:paraId="6E14BB89" w14:textId="77777777" w:rsidR="003B5CAF" w:rsidRPr="003B5CAF" w:rsidRDefault="003B5CAF" w:rsidP="003B5CAF">
            <w:r w:rsidRPr="003B5CAF">
              <w:t>regulated loss of genomic regions during development of an organism.</w:t>
            </w:r>
          </w:p>
        </w:tc>
      </w:tr>
      <w:tr w:rsidR="003B5CAF" w:rsidRPr="003B5CAF" w14:paraId="34C1E7F3" w14:textId="77777777" w:rsidTr="00ED4723">
        <w:tc>
          <w:tcPr>
            <w:tcW w:w="0" w:type="auto"/>
            <w:hideMark/>
          </w:tcPr>
          <w:p w14:paraId="2CDAB897" w14:textId="77777777" w:rsidR="003B5CAF" w:rsidRPr="003B5CAF" w:rsidRDefault="003B5CAF" w:rsidP="003B5CAF">
            <w:r w:rsidRPr="003B5CAF">
              <w:rPr>
                <w:i/>
                <w:iCs/>
              </w:rPr>
              <w:t>Genotypic sex determination (GSD)</w:t>
            </w:r>
            <w:r w:rsidRPr="003B5CAF">
              <w:t>:</w:t>
            </w:r>
          </w:p>
        </w:tc>
        <w:tc>
          <w:tcPr>
            <w:tcW w:w="0" w:type="auto"/>
            <w:hideMark/>
          </w:tcPr>
          <w:p w14:paraId="5DE852EB" w14:textId="77777777" w:rsidR="003B5CAF" w:rsidRPr="003B5CAF" w:rsidRDefault="003B5CAF" w:rsidP="003B5CAF">
            <w:r w:rsidRPr="003B5CAF">
              <w:t>sex is determined by a sex-specific genomic region (at least a single-nucleotide polymorphism), most commonly by a sex-specific combination of chromosomes (</w:t>
            </w:r>
            <w:proofErr w:type="gramStart"/>
            <w:r w:rsidRPr="003B5CAF">
              <w:t>i.e.</w:t>
            </w:r>
            <w:proofErr w:type="gramEnd"/>
            <w:r w:rsidRPr="003B5CAF">
              <w:t xml:space="preserve"> sex chromosomes).</w:t>
            </w:r>
          </w:p>
        </w:tc>
      </w:tr>
      <w:tr w:rsidR="003B5CAF" w:rsidRPr="003B5CAF" w14:paraId="3767F620" w14:textId="77777777" w:rsidTr="00ED4723">
        <w:tc>
          <w:tcPr>
            <w:tcW w:w="0" w:type="auto"/>
            <w:hideMark/>
          </w:tcPr>
          <w:p w14:paraId="0DEC224F" w14:textId="77777777" w:rsidR="003B5CAF" w:rsidRPr="003B5CAF" w:rsidRDefault="003B5CAF" w:rsidP="003B5CAF">
            <w:r w:rsidRPr="003B5CAF">
              <w:rPr>
                <w:i/>
                <w:iCs/>
              </w:rPr>
              <w:t>Germline-restricted chromosomes (GRCs)</w:t>
            </w:r>
            <w:r w:rsidRPr="003B5CAF">
              <w:t>:</w:t>
            </w:r>
          </w:p>
        </w:tc>
        <w:tc>
          <w:tcPr>
            <w:tcW w:w="0" w:type="auto"/>
            <w:hideMark/>
          </w:tcPr>
          <w:p w14:paraId="36ECD9B0" w14:textId="77777777" w:rsidR="003B5CAF" w:rsidRPr="003B5CAF" w:rsidRDefault="003B5CAF" w:rsidP="003B5CAF">
            <w:r w:rsidRPr="003B5CAF">
              <w:t>type of partial genome elimination where one or more entire chromosomes, the GRCs, are lost during germline-soma differentiation.</w:t>
            </w:r>
          </w:p>
        </w:tc>
      </w:tr>
      <w:tr w:rsidR="003B5CAF" w:rsidRPr="003B5CAF" w14:paraId="7BB2EAC6" w14:textId="77777777" w:rsidTr="00ED4723">
        <w:tc>
          <w:tcPr>
            <w:tcW w:w="0" w:type="auto"/>
            <w:hideMark/>
          </w:tcPr>
          <w:p w14:paraId="2A5A0484" w14:textId="77777777" w:rsidR="003B5CAF" w:rsidRPr="003B5CAF" w:rsidRDefault="003B5CAF" w:rsidP="003B5CAF">
            <w:proofErr w:type="spellStart"/>
            <w:r w:rsidRPr="003B5CAF">
              <w:rPr>
                <w:i/>
                <w:iCs/>
              </w:rPr>
              <w:t>Gonochorism</w:t>
            </w:r>
            <w:proofErr w:type="spellEnd"/>
            <w:r w:rsidRPr="003B5CAF">
              <w:t>:</w:t>
            </w:r>
          </w:p>
        </w:tc>
        <w:tc>
          <w:tcPr>
            <w:tcW w:w="0" w:type="auto"/>
            <w:hideMark/>
          </w:tcPr>
          <w:p w14:paraId="5A6BFC17" w14:textId="77777777" w:rsidR="003B5CAF" w:rsidRPr="003B5CAF" w:rsidRDefault="003B5CAF" w:rsidP="003B5CAF">
            <w:r w:rsidRPr="003B5CAF">
              <w:t>having just one of at least two distinct sexes in any one individual organism throughout its lifetime.</w:t>
            </w:r>
          </w:p>
        </w:tc>
      </w:tr>
      <w:tr w:rsidR="003B5CAF" w:rsidRPr="003B5CAF" w14:paraId="34BBF69B" w14:textId="77777777" w:rsidTr="00ED4723">
        <w:tc>
          <w:tcPr>
            <w:tcW w:w="0" w:type="auto"/>
            <w:hideMark/>
          </w:tcPr>
          <w:p w14:paraId="19E5A7C4" w14:textId="77777777" w:rsidR="003B5CAF" w:rsidRPr="003B5CAF" w:rsidRDefault="003B5CAF" w:rsidP="003B5CAF">
            <w:r w:rsidRPr="003B5CAF">
              <w:rPr>
                <w:i/>
                <w:iCs/>
              </w:rPr>
              <w:t>Gynogenesis</w:t>
            </w:r>
            <w:r w:rsidRPr="003B5CAF">
              <w:t>:</w:t>
            </w:r>
          </w:p>
        </w:tc>
        <w:tc>
          <w:tcPr>
            <w:tcW w:w="0" w:type="auto"/>
            <w:hideMark/>
          </w:tcPr>
          <w:p w14:paraId="1A61CB2B" w14:textId="77777777" w:rsidR="003B5CAF" w:rsidRPr="003B5CAF" w:rsidRDefault="003B5CAF" w:rsidP="003B5CAF">
            <w:r w:rsidRPr="003B5CAF">
              <w:t>reproductive mode, requiring the activation of embryogenesis by sperm without contribution of paternal DNA (often also called ‘sperm-dependent parthenogenesis' or sometimes ‘</w:t>
            </w:r>
            <w:proofErr w:type="spellStart"/>
            <w:r w:rsidRPr="003B5CAF">
              <w:t>pseudogamy</w:t>
            </w:r>
            <w:proofErr w:type="spellEnd"/>
            <w:r w:rsidRPr="003B5CAF">
              <w:t>’).</w:t>
            </w:r>
          </w:p>
        </w:tc>
      </w:tr>
      <w:tr w:rsidR="003B5CAF" w:rsidRPr="003B5CAF" w14:paraId="03489A2D" w14:textId="77777777" w:rsidTr="00ED4723">
        <w:tc>
          <w:tcPr>
            <w:tcW w:w="0" w:type="auto"/>
            <w:hideMark/>
          </w:tcPr>
          <w:p w14:paraId="29F064D0" w14:textId="77777777" w:rsidR="003B5CAF" w:rsidRPr="003B5CAF" w:rsidRDefault="003B5CAF" w:rsidP="003B5CAF">
            <w:r w:rsidRPr="003B5CAF">
              <w:rPr>
                <w:i/>
                <w:iCs/>
              </w:rPr>
              <w:t>Hemizygous genes</w:t>
            </w:r>
            <w:r w:rsidRPr="003B5CAF">
              <w:t>:</w:t>
            </w:r>
          </w:p>
        </w:tc>
        <w:tc>
          <w:tcPr>
            <w:tcW w:w="0" w:type="auto"/>
            <w:hideMark/>
          </w:tcPr>
          <w:p w14:paraId="06584480" w14:textId="77777777" w:rsidR="003B5CAF" w:rsidRPr="003B5CAF" w:rsidRDefault="003B5CAF" w:rsidP="003B5CAF">
            <w:r w:rsidRPr="003B5CAF">
              <w:t>genes present in a single copy in an otherwise diploid cell, typically Y- and W-specific genes, and likewise X-specific genes in males (</w:t>
            </w:r>
            <w:proofErr w:type="gramStart"/>
            <w:r w:rsidRPr="003B5CAF">
              <w:t>i.e.</w:t>
            </w:r>
            <w:proofErr w:type="gramEnd"/>
            <w:r w:rsidRPr="003B5CAF">
              <w:t xml:space="preserve"> genes present on the X and missing on the Y chromosome or X-linked genes in X0-males of XX/X0 systems), and Z-specific genes in females.</w:t>
            </w:r>
          </w:p>
        </w:tc>
      </w:tr>
      <w:tr w:rsidR="003B5CAF" w:rsidRPr="003B5CAF" w14:paraId="29831BD8" w14:textId="77777777" w:rsidTr="00ED4723">
        <w:tc>
          <w:tcPr>
            <w:tcW w:w="0" w:type="auto"/>
            <w:hideMark/>
          </w:tcPr>
          <w:p w14:paraId="134F6241" w14:textId="77777777" w:rsidR="003B5CAF" w:rsidRPr="003B5CAF" w:rsidRDefault="003B5CAF" w:rsidP="003B5CAF">
            <w:r w:rsidRPr="003B5CAF">
              <w:rPr>
                <w:i/>
                <w:iCs/>
              </w:rPr>
              <w:t>Hermaphroditism</w:t>
            </w:r>
            <w:r w:rsidRPr="003B5CAF">
              <w:t>:</w:t>
            </w:r>
          </w:p>
        </w:tc>
        <w:tc>
          <w:tcPr>
            <w:tcW w:w="0" w:type="auto"/>
            <w:hideMark/>
          </w:tcPr>
          <w:p w14:paraId="67790A0A" w14:textId="77777777" w:rsidR="003B5CAF" w:rsidRPr="003B5CAF" w:rsidRDefault="003B5CAF" w:rsidP="003B5CAF">
            <w:r w:rsidRPr="003B5CAF">
              <w:t>developing both male and female gametes during the life cycle of an organism.</w:t>
            </w:r>
          </w:p>
        </w:tc>
      </w:tr>
      <w:tr w:rsidR="003B5CAF" w:rsidRPr="003B5CAF" w14:paraId="7BB5048E" w14:textId="77777777" w:rsidTr="00ED4723">
        <w:tc>
          <w:tcPr>
            <w:tcW w:w="0" w:type="auto"/>
            <w:hideMark/>
          </w:tcPr>
          <w:p w14:paraId="25CFEAC3" w14:textId="77777777" w:rsidR="003B5CAF" w:rsidRPr="003B5CAF" w:rsidRDefault="003B5CAF" w:rsidP="003B5CAF">
            <w:r w:rsidRPr="003B5CAF">
              <w:rPr>
                <w:i/>
                <w:iCs/>
              </w:rPr>
              <w:t>Heterogametic sex</w:t>
            </w:r>
            <w:r w:rsidRPr="003B5CAF">
              <w:t>:</w:t>
            </w:r>
          </w:p>
        </w:tc>
        <w:tc>
          <w:tcPr>
            <w:tcW w:w="0" w:type="auto"/>
            <w:hideMark/>
          </w:tcPr>
          <w:p w14:paraId="346E04A5" w14:textId="77777777" w:rsidR="003B5CAF" w:rsidRPr="003B5CAF" w:rsidRDefault="003B5CAF" w:rsidP="003B5CAF">
            <w:r w:rsidRPr="003B5CAF">
              <w:t xml:space="preserve">the sex that produces two types of gametes that each contain one of two different types of sex chromosomes, </w:t>
            </w:r>
            <w:proofErr w:type="gramStart"/>
            <w:r w:rsidRPr="003B5CAF">
              <w:t>e.g.</w:t>
            </w:r>
            <w:proofErr w:type="gramEnd"/>
            <w:r w:rsidRPr="003B5CAF">
              <w:t xml:space="preserve"> XY-males or ZW-females.</w:t>
            </w:r>
          </w:p>
        </w:tc>
      </w:tr>
      <w:tr w:rsidR="003B5CAF" w:rsidRPr="003B5CAF" w14:paraId="6AD409A8" w14:textId="77777777" w:rsidTr="00ED4723">
        <w:tc>
          <w:tcPr>
            <w:tcW w:w="0" w:type="auto"/>
            <w:hideMark/>
          </w:tcPr>
          <w:p w14:paraId="6A7CBAE3" w14:textId="77777777" w:rsidR="003B5CAF" w:rsidRPr="003B5CAF" w:rsidRDefault="003B5CAF" w:rsidP="003B5CAF">
            <w:r w:rsidRPr="003B5CAF">
              <w:rPr>
                <w:i/>
                <w:iCs/>
              </w:rPr>
              <w:t>Heteromorphic sex chromosomes</w:t>
            </w:r>
            <w:r w:rsidRPr="003B5CAF">
              <w:t>:</w:t>
            </w:r>
          </w:p>
        </w:tc>
        <w:tc>
          <w:tcPr>
            <w:tcW w:w="0" w:type="auto"/>
            <w:hideMark/>
          </w:tcPr>
          <w:p w14:paraId="4E1A87AE" w14:textId="77777777" w:rsidR="003B5CAF" w:rsidRPr="003B5CAF" w:rsidRDefault="003B5CAF" w:rsidP="003B5CAF">
            <w:r w:rsidRPr="003B5CAF">
              <w:t>sex chromosomes that are morphologically distinguishable when viewed with a light microscope (opposite term: ‘homomorphic’).</w:t>
            </w:r>
          </w:p>
        </w:tc>
      </w:tr>
      <w:tr w:rsidR="003B5CAF" w:rsidRPr="003B5CAF" w14:paraId="1BE2BB61" w14:textId="77777777" w:rsidTr="00ED4723">
        <w:tc>
          <w:tcPr>
            <w:tcW w:w="0" w:type="auto"/>
            <w:hideMark/>
          </w:tcPr>
          <w:p w14:paraId="63835E00" w14:textId="77777777" w:rsidR="003B5CAF" w:rsidRPr="003B5CAF" w:rsidRDefault="003B5CAF" w:rsidP="003B5CAF">
            <w:r w:rsidRPr="003B5CAF">
              <w:rPr>
                <w:i/>
                <w:iCs/>
              </w:rPr>
              <w:t>Holoblastic (total) embryonal cleavage</w:t>
            </w:r>
            <w:r w:rsidRPr="003B5CAF">
              <w:t>:</w:t>
            </w:r>
          </w:p>
        </w:tc>
        <w:tc>
          <w:tcPr>
            <w:tcW w:w="0" w:type="auto"/>
            <w:hideMark/>
          </w:tcPr>
          <w:p w14:paraId="41BA1C76" w14:textId="77777777" w:rsidR="003B5CAF" w:rsidRPr="003B5CAF" w:rsidRDefault="003B5CAF" w:rsidP="003B5CAF">
            <w:r w:rsidRPr="003B5CAF">
              <w:t>the zygote and blastomeres are completely divided during the cleavage.</w:t>
            </w:r>
          </w:p>
        </w:tc>
      </w:tr>
      <w:tr w:rsidR="003B5CAF" w:rsidRPr="003B5CAF" w14:paraId="117F0D2F" w14:textId="77777777" w:rsidTr="00ED4723">
        <w:tc>
          <w:tcPr>
            <w:tcW w:w="0" w:type="auto"/>
            <w:hideMark/>
          </w:tcPr>
          <w:p w14:paraId="643B29EA" w14:textId="77777777" w:rsidR="003B5CAF" w:rsidRPr="003B5CAF" w:rsidRDefault="003B5CAF" w:rsidP="003B5CAF">
            <w:proofErr w:type="spellStart"/>
            <w:r w:rsidRPr="003B5CAF">
              <w:rPr>
                <w:i/>
                <w:iCs/>
              </w:rPr>
              <w:t>Homeologues</w:t>
            </w:r>
            <w:proofErr w:type="spellEnd"/>
            <w:r w:rsidRPr="003B5CAF">
              <w:t>:</w:t>
            </w:r>
          </w:p>
        </w:tc>
        <w:tc>
          <w:tcPr>
            <w:tcW w:w="0" w:type="auto"/>
            <w:hideMark/>
          </w:tcPr>
          <w:p w14:paraId="4CC3E041" w14:textId="77777777" w:rsidR="003B5CAF" w:rsidRPr="003B5CAF" w:rsidRDefault="003B5CAF" w:rsidP="003B5CAF">
            <w:r w:rsidRPr="003B5CAF">
              <w:t>orthologous genes derived from different lineages or species, combined by hybridization in the same diploid or polyploid genome.</w:t>
            </w:r>
          </w:p>
        </w:tc>
      </w:tr>
      <w:tr w:rsidR="003B5CAF" w:rsidRPr="003B5CAF" w14:paraId="00098BAC" w14:textId="77777777" w:rsidTr="00ED4723">
        <w:tc>
          <w:tcPr>
            <w:tcW w:w="0" w:type="auto"/>
            <w:hideMark/>
          </w:tcPr>
          <w:p w14:paraId="5229894F" w14:textId="77777777" w:rsidR="003B5CAF" w:rsidRPr="003B5CAF" w:rsidRDefault="003B5CAF" w:rsidP="003B5CAF">
            <w:proofErr w:type="spellStart"/>
            <w:r w:rsidRPr="003B5CAF">
              <w:rPr>
                <w:i/>
                <w:iCs/>
              </w:rPr>
              <w:t>Homeologous</w:t>
            </w:r>
            <w:proofErr w:type="spellEnd"/>
            <w:r w:rsidRPr="003B5CAF">
              <w:rPr>
                <w:i/>
                <w:iCs/>
              </w:rPr>
              <w:t xml:space="preserve"> chromosomes</w:t>
            </w:r>
            <w:r w:rsidRPr="003B5CAF">
              <w:t>:</w:t>
            </w:r>
          </w:p>
        </w:tc>
        <w:tc>
          <w:tcPr>
            <w:tcW w:w="0" w:type="auto"/>
            <w:hideMark/>
          </w:tcPr>
          <w:p w14:paraId="1E856F3F" w14:textId="77777777" w:rsidR="003B5CAF" w:rsidRPr="003B5CAF" w:rsidRDefault="003B5CAF" w:rsidP="003B5CAF">
            <w:r w:rsidRPr="003B5CAF">
              <w:t>homologous chromosomes derived from different lineages or species, combined in the same genome of hybrid origin (diploid or polyploid).</w:t>
            </w:r>
          </w:p>
        </w:tc>
      </w:tr>
      <w:tr w:rsidR="003B5CAF" w:rsidRPr="003B5CAF" w14:paraId="770D2D05" w14:textId="77777777" w:rsidTr="00ED4723">
        <w:tc>
          <w:tcPr>
            <w:tcW w:w="0" w:type="auto"/>
            <w:hideMark/>
          </w:tcPr>
          <w:p w14:paraId="093FF96A" w14:textId="77777777" w:rsidR="003B5CAF" w:rsidRPr="003B5CAF" w:rsidRDefault="003B5CAF" w:rsidP="003B5CAF">
            <w:r w:rsidRPr="003B5CAF">
              <w:rPr>
                <w:i/>
                <w:iCs/>
              </w:rPr>
              <w:t>Homeothermic</w:t>
            </w:r>
            <w:r w:rsidRPr="003B5CAF">
              <w:t>:</w:t>
            </w:r>
          </w:p>
        </w:tc>
        <w:tc>
          <w:tcPr>
            <w:tcW w:w="0" w:type="auto"/>
            <w:hideMark/>
          </w:tcPr>
          <w:p w14:paraId="76500643" w14:textId="77777777" w:rsidR="003B5CAF" w:rsidRPr="003B5CAF" w:rsidRDefault="003B5CAF" w:rsidP="003B5CAF">
            <w:r w:rsidRPr="003B5CAF">
              <w:t>having stable, usually physiologically maintained, internal temperature.</w:t>
            </w:r>
          </w:p>
        </w:tc>
      </w:tr>
      <w:tr w:rsidR="003B5CAF" w:rsidRPr="003B5CAF" w14:paraId="0215DC53" w14:textId="77777777" w:rsidTr="00ED4723">
        <w:tc>
          <w:tcPr>
            <w:tcW w:w="0" w:type="auto"/>
            <w:hideMark/>
          </w:tcPr>
          <w:p w14:paraId="4F850A2F" w14:textId="77777777" w:rsidR="003B5CAF" w:rsidRPr="003B5CAF" w:rsidRDefault="003B5CAF" w:rsidP="003B5CAF">
            <w:r w:rsidRPr="003B5CAF">
              <w:rPr>
                <w:i/>
                <w:iCs/>
              </w:rPr>
              <w:t>Homogametic sex</w:t>
            </w:r>
            <w:r w:rsidRPr="003B5CAF">
              <w:t>:</w:t>
            </w:r>
          </w:p>
        </w:tc>
        <w:tc>
          <w:tcPr>
            <w:tcW w:w="0" w:type="auto"/>
            <w:hideMark/>
          </w:tcPr>
          <w:p w14:paraId="3DE4802C" w14:textId="77777777" w:rsidR="003B5CAF" w:rsidRPr="003B5CAF" w:rsidRDefault="003B5CAF" w:rsidP="003B5CAF">
            <w:r w:rsidRPr="003B5CAF">
              <w:t xml:space="preserve">the sex that produces gametes that all contain the same type of sex chromosomes, </w:t>
            </w:r>
            <w:proofErr w:type="gramStart"/>
            <w:r w:rsidRPr="003B5CAF">
              <w:t>e.g.</w:t>
            </w:r>
            <w:proofErr w:type="gramEnd"/>
            <w:r w:rsidRPr="003B5CAF">
              <w:t xml:space="preserve"> XX females or ZZ males.</w:t>
            </w:r>
          </w:p>
        </w:tc>
      </w:tr>
      <w:tr w:rsidR="003B5CAF" w:rsidRPr="003B5CAF" w14:paraId="07E2F989" w14:textId="77777777" w:rsidTr="00ED4723">
        <w:tc>
          <w:tcPr>
            <w:tcW w:w="0" w:type="auto"/>
            <w:hideMark/>
          </w:tcPr>
          <w:p w14:paraId="1BB20271" w14:textId="77777777" w:rsidR="003B5CAF" w:rsidRPr="003B5CAF" w:rsidRDefault="003B5CAF" w:rsidP="003B5CAF">
            <w:r w:rsidRPr="003B5CAF">
              <w:rPr>
                <w:i/>
                <w:iCs/>
              </w:rPr>
              <w:t>Homomorphic sex chromosomes</w:t>
            </w:r>
            <w:r w:rsidRPr="003B5CAF">
              <w:t>:</w:t>
            </w:r>
          </w:p>
        </w:tc>
        <w:tc>
          <w:tcPr>
            <w:tcW w:w="0" w:type="auto"/>
            <w:hideMark/>
          </w:tcPr>
          <w:p w14:paraId="17147BED" w14:textId="77777777" w:rsidR="003B5CAF" w:rsidRPr="003B5CAF" w:rsidRDefault="003B5CAF" w:rsidP="003B5CAF">
            <w:r w:rsidRPr="003B5CAF">
              <w:t>sex chromosomes that are morphologically indistinguishable in size and shape (opposite term: ‘heteromorphic’).</w:t>
            </w:r>
          </w:p>
        </w:tc>
      </w:tr>
      <w:tr w:rsidR="003B5CAF" w:rsidRPr="003B5CAF" w14:paraId="7352D7C5" w14:textId="77777777" w:rsidTr="00ED4723">
        <w:tc>
          <w:tcPr>
            <w:tcW w:w="0" w:type="auto"/>
            <w:hideMark/>
          </w:tcPr>
          <w:p w14:paraId="298BA65B" w14:textId="77777777" w:rsidR="003B5CAF" w:rsidRPr="003B5CAF" w:rsidRDefault="003B5CAF" w:rsidP="003B5CAF">
            <w:proofErr w:type="spellStart"/>
            <w:r w:rsidRPr="003B5CAF">
              <w:rPr>
                <w:i/>
                <w:iCs/>
              </w:rPr>
              <w:t>Hybridogenesis</w:t>
            </w:r>
            <w:proofErr w:type="spellEnd"/>
            <w:r w:rsidRPr="003B5CAF">
              <w:t>:</w:t>
            </w:r>
          </w:p>
        </w:tc>
        <w:tc>
          <w:tcPr>
            <w:tcW w:w="0" w:type="auto"/>
            <w:hideMark/>
          </w:tcPr>
          <w:p w14:paraId="6D79C3A1" w14:textId="77777777" w:rsidR="003B5CAF" w:rsidRPr="003B5CAF" w:rsidRDefault="003B5CAF" w:rsidP="003B5CAF">
            <w:r w:rsidRPr="003B5CAF">
              <w:t xml:space="preserve">reproductive mode with selective (usually clonal: ‘hemiclonal’, </w:t>
            </w:r>
            <w:proofErr w:type="gramStart"/>
            <w:r w:rsidRPr="003B5CAF">
              <w:t>i.e.</w:t>
            </w:r>
            <w:proofErr w:type="gramEnd"/>
            <w:r w:rsidRPr="003B5CAF">
              <w:t xml:space="preserve"> ‘half clonal’) transmission of one of the two parental genomes of hybrids to their offspring; more complex inheritance patterns may occur in hybrid polyploid organisms, sometimes collectively termed ‘</w:t>
            </w:r>
            <w:proofErr w:type="spellStart"/>
            <w:r w:rsidRPr="003B5CAF">
              <w:t>hybridogenesis</w:t>
            </w:r>
            <w:proofErr w:type="spellEnd"/>
            <w:r w:rsidRPr="003B5CAF">
              <w:t>’ (or ‘</w:t>
            </w:r>
            <w:proofErr w:type="spellStart"/>
            <w:r w:rsidRPr="003B5CAF">
              <w:t>meroclonal</w:t>
            </w:r>
            <w:proofErr w:type="spellEnd"/>
            <w:r w:rsidRPr="003B5CAF">
              <w:t>’, i.e. ‘partly clonal’, inheritance).</w:t>
            </w:r>
          </w:p>
        </w:tc>
      </w:tr>
      <w:tr w:rsidR="003B5CAF" w:rsidRPr="003B5CAF" w14:paraId="4C7D2D71" w14:textId="77777777" w:rsidTr="00ED4723">
        <w:tc>
          <w:tcPr>
            <w:tcW w:w="0" w:type="auto"/>
            <w:hideMark/>
          </w:tcPr>
          <w:p w14:paraId="4C2C8A24" w14:textId="77777777" w:rsidR="003B5CAF" w:rsidRPr="003B5CAF" w:rsidRDefault="003B5CAF" w:rsidP="003B5CAF">
            <w:r w:rsidRPr="003B5CAF">
              <w:rPr>
                <w:i/>
                <w:iCs/>
              </w:rPr>
              <w:t>Introgression</w:t>
            </w:r>
            <w:r w:rsidRPr="003B5CAF">
              <w:t>:</w:t>
            </w:r>
          </w:p>
        </w:tc>
        <w:tc>
          <w:tcPr>
            <w:tcW w:w="0" w:type="auto"/>
            <w:hideMark/>
          </w:tcPr>
          <w:p w14:paraId="63BC5E5E" w14:textId="77777777" w:rsidR="003B5CAF" w:rsidRPr="003B5CAF" w:rsidRDefault="003B5CAF" w:rsidP="003B5CAF">
            <w:r w:rsidRPr="003B5CAF">
              <w:t>the transfer/moving of genetic/genomic material from one population or species into the gene pool of another, by hybridization.</w:t>
            </w:r>
          </w:p>
        </w:tc>
      </w:tr>
      <w:tr w:rsidR="003B5CAF" w:rsidRPr="003B5CAF" w14:paraId="11A16129" w14:textId="77777777" w:rsidTr="00ED4723">
        <w:tc>
          <w:tcPr>
            <w:tcW w:w="0" w:type="auto"/>
            <w:hideMark/>
          </w:tcPr>
          <w:p w14:paraId="7945141A" w14:textId="77777777" w:rsidR="003B5CAF" w:rsidRPr="003B5CAF" w:rsidRDefault="003B5CAF" w:rsidP="003B5CAF">
            <w:proofErr w:type="spellStart"/>
            <w:r w:rsidRPr="003B5CAF">
              <w:rPr>
                <w:i/>
                <w:iCs/>
              </w:rPr>
              <w:t>Kleptogenesis</w:t>
            </w:r>
            <w:proofErr w:type="spellEnd"/>
            <w:r w:rsidRPr="003B5CAF">
              <w:t>:</w:t>
            </w:r>
          </w:p>
        </w:tc>
        <w:tc>
          <w:tcPr>
            <w:tcW w:w="0" w:type="auto"/>
            <w:hideMark/>
          </w:tcPr>
          <w:p w14:paraId="6A21114B" w14:textId="77777777" w:rsidR="003B5CAF" w:rsidRPr="003B5CAF" w:rsidRDefault="003B5CAF" w:rsidP="003B5CAF">
            <w:r w:rsidRPr="003B5CAF">
              <w:t>reproductive mode of a hybrid unisexual species, requiring sperm from a related, often parental, species to trigger the embryonic development; the sperm can either be eliminated (see Gynogenesis) or its genome can be partially or completely incorporated.</w:t>
            </w:r>
          </w:p>
        </w:tc>
      </w:tr>
      <w:tr w:rsidR="003B5CAF" w:rsidRPr="003B5CAF" w14:paraId="51504EC7" w14:textId="77777777" w:rsidTr="00ED4723">
        <w:tc>
          <w:tcPr>
            <w:tcW w:w="0" w:type="auto"/>
            <w:hideMark/>
          </w:tcPr>
          <w:p w14:paraId="77191F7C" w14:textId="77777777" w:rsidR="003B5CAF" w:rsidRPr="003B5CAF" w:rsidRDefault="003B5CAF" w:rsidP="003B5CAF">
            <w:r w:rsidRPr="003B5CAF">
              <w:rPr>
                <w:i/>
                <w:iCs/>
              </w:rPr>
              <w:t xml:space="preserve">Male </w:t>
            </w:r>
            <w:proofErr w:type="spellStart"/>
            <w:r w:rsidRPr="003B5CAF">
              <w:rPr>
                <w:i/>
                <w:iCs/>
              </w:rPr>
              <w:t>heterogamety</w:t>
            </w:r>
            <w:proofErr w:type="spellEnd"/>
            <w:r w:rsidRPr="003B5CAF">
              <w:t>:</w:t>
            </w:r>
          </w:p>
        </w:tc>
        <w:tc>
          <w:tcPr>
            <w:tcW w:w="0" w:type="auto"/>
            <w:hideMark/>
          </w:tcPr>
          <w:p w14:paraId="19D9BDBA" w14:textId="77777777" w:rsidR="003B5CAF" w:rsidRPr="003B5CAF" w:rsidRDefault="003B5CAF" w:rsidP="003B5CAF">
            <w:r w:rsidRPr="003B5CAF">
              <w:t xml:space="preserve">species with sex determination controlled by an XX/XY sex chromosome system (and similar derived systems, </w:t>
            </w:r>
            <w:proofErr w:type="gramStart"/>
            <w:r w:rsidRPr="003B5CAF">
              <w:t>e.g.</w:t>
            </w:r>
            <w:proofErr w:type="gramEnd"/>
            <w:r w:rsidRPr="003B5CAF">
              <w:t xml:space="preserve"> with multiple sex chromosomes).</w:t>
            </w:r>
          </w:p>
        </w:tc>
      </w:tr>
      <w:tr w:rsidR="003B5CAF" w:rsidRPr="003B5CAF" w14:paraId="62121A86" w14:textId="77777777" w:rsidTr="00ED4723">
        <w:tc>
          <w:tcPr>
            <w:tcW w:w="0" w:type="auto"/>
            <w:hideMark/>
          </w:tcPr>
          <w:p w14:paraId="10EB09B4" w14:textId="77777777" w:rsidR="003B5CAF" w:rsidRPr="003B5CAF" w:rsidRDefault="003B5CAF" w:rsidP="003B5CAF">
            <w:r w:rsidRPr="003B5CAF">
              <w:rPr>
                <w:i/>
                <w:iCs/>
              </w:rPr>
              <w:t>Menopause</w:t>
            </w:r>
            <w:r w:rsidRPr="003B5CAF">
              <w:t>:</w:t>
            </w:r>
          </w:p>
        </w:tc>
        <w:tc>
          <w:tcPr>
            <w:tcW w:w="0" w:type="auto"/>
            <w:hideMark/>
          </w:tcPr>
          <w:p w14:paraId="23DFF6F7" w14:textId="77777777" w:rsidR="003B5CAF" w:rsidRPr="003B5CAF" w:rsidRDefault="003B5CAF" w:rsidP="003B5CAF">
            <w:r w:rsidRPr="003B5CAF">
              <w:t>post-reproductive life period after the end of female reproduction; known from few cetaceans and hominins.</w:t>
            </w:r>
          </w:p>
        </w:tc>
      </w:tr>
      <w:tr w:rsidR="003B5CAF" w:rsidRPr="003B5CAF" w14:paraId="41F24C08" w14:textId="77777777" w:rsidTr="00ED4723">
        <w:tc>
          <w:tcPr>
            <w:tcW w:w="0" w:type="auto"/>
            <w:hideMark/>
          </w:tcPr>
          <w:p w14:paraId="6B907ABE" w14:textId="77777777" w:rsidR="003B5CAF" w:rsidRPr="003B5CAF" w:rsidRDefault="003B5CAF" w:rsidP="003B5CAF">
            <w:r w:rsidRPr="003B5CAF">
              <w:rPr>
                <w:i/>
                <w:iCs/>
              </w:rPr>
              <w:t>Meroblastic (partial) embryonal cleavage</w:t>
            </w:r>
            <w:r w:rsidRPr="003B5CAF">
              <w:t>:</w:t>
            </w:r>
          </w:p>
        </w:tc>
        <w:tc>
          <w:tcPr>
            <w:tcW w:w="0" w:type="auto"/>
            <w:hideMark/>
          </w:tcPr>
          <w:p w14:paraId="20C1B2BA" w14:textId="77777777" w:rsidR="003B5CAF" w:rsidRPr="003B5CAF" w:rsidRDefault="003B5CAF" w:rsidP="003B5CAF">
            <w:r w:rsidRPr="003B5CAF">
              <w:t>the cleavage furrows do not completely divide the fertilized egg (usually in eggs with large amounts of yolk).</w:t>
            </w:r>
          </w:p>
        </w:tc>
      </w:tr>
      <w:tr w:rsidR="003B5CAF" w:rsidRPr="003B5CAF" w14:paraId="541C7563" w14:textId="77777777" w:rsidTr="00ED4723">
        <w:tc>
          <w:tcPr>
            <w:tcW w:w="0" w:type="auto"/>
            <w:hideMark/>
          </w:tcPr>
          <w:p w14:paraId="075BAD2B" w14:textId="77777777" w:rsidR="003B5CAF" w:rsidRPr="003B5CAF" w:rsidRDefault="003B5CAF" w:rsidP="003B5CAF">
            <w:r w:rsidRPr="003B5CAF">
              <w:rPr>
                <w:i/>
                <w:iCs/>
              </w:rPr>
              <w:t>Mosaicism</w:t>
            </w:r>
            <w:r w:rsidRPr="003B5CAF">
              <w:t>:</w:t>
            </w:r>
          </w:p>
        </w:tc>
        <w:tc>
          <w:tcPr>
            <w:tcW w:w="0" w:type="auto"/>
            <w:hideMark/>
          </w:tcPr>
          <w:p w14:paraId="630F116D" w14:textId="77777777" w:rsidR="003B5CAF" w:rsidRPr="003B5CAF" w:rsidRDefault="003B5CAF" w:rsidP="003B5CAF">
            <w:r w:rsidRPr="003B5CAF">
              <w:t>the presence of more than one population of somatic or germline cells with different genotypes or ploidies within an individual.</w:t>
            </w:r>
          </w:p>
        </w:tc>
      </w:tr>
      <w:tr w:rsidR="003B5CAF" w:rsidRPr="003B5CAF" w14:paraId="5D86DD4F" w14:textId="77777777" w:rsidTr="00ED4723">
        <w:tc>
          <w:tcPr>
            <w:tcW w:w="0" w:type="auto"/>
            <w:hideMark/>
          </w:tcPr>
          <w:p w14:paraId="62D03B4B" w14:textId="77777777" w:rsidR="003B5CAF" w:rsidRPr="003B5CAF" w:rsidRDefault="003B5CAF" w:rsidP="003B5CAF">
            <w:r w:rsidRPr="003B5CAF">
              <w:rPr>
                <w:i/>
                <w:iCs/>
              </w:rPr>
              <w:t>Neo-sex chromosome</w:t>
            </w:r>
            <w:r w:rsidRPr="003B5CAF">
              <w:t>:</w:t>
            </w:r>
          </w:p>
        </w:tc>
        <w:tc>
          <w:tcPr>
            <w:tcW w:w="0" w:type="auto"/>
            <w:hideMark/>
          </w:tcPr>
          <w:p w14:paraId="697F8E66" w14:textId="77777777" w:rsidR="003B5CAF" w:rsidRPr="003B5CAF" w:rsidRDefault="003B5CAF" w:rsidP="003B5CAF">
            <w:r w:rsidRPr="003B5CAF">
              <w:t>derived sex chromosome, formed by fusion of the ancestral sex chromosome with an autosome.</w:t>
            </w:r>
          </w:p>
        </w:tc>
      </w:tr>
      <w:tr w:rsidR="003B5CAF" w:rsidRPr="003B5CAF" w14:paraId="4DE1029E" w14:textId="77777777" w:rsidTr="00ED4723">
        <w:tc>
          <w:tcPr>
            <w:tcW w:w="0" w:type="auto"/>
            <w:hideMark/>
          </w:tcPr>
          <w:p w14:paraId="19E4FC03" w14:textId="77777777" w:rsidR="003B5CAF" w:rsidRPr="003B5CAF" w:rsidRDefault="003B5CAF" w:rsidP="003B5CAF">
            <w:r w:rsidRPr="003B5CAF">
              <w:rPr>
                <w:i/>
                <w:iCs/>
              </w:rPr>
              <w:t>Neoteny</w:t>
            </w:r>
            <w:r w:rsidRPr="003B5CAF">
              <w:t>:</w:t>
            </w:r>
          </w:p>
        </w:tc>
        <w:tc>
          <w:tcPr>
            <w:tcW w:w="0" w:type="auto"/>
            <w:hideMark/>
          </w:tcPr>
          <w:p w14:paraId="00A4D08B" w14:textId="77777777" w:rsidR="003B5CAF" w:rsidRPr="003B5CAF" w:rsidRDefault="003B5CAF" w:rsidP="003B5CAF">
            <w:r w:rsidRPr="003B5CAF">
              <w:t xml:space="preserve">reproduction while retaining juvenile characteristics, </w:t>
            </w:r>
            <w:proofErr w:type="gramStart"/>
            <w:r w:rsidRPr="003B5CAF">
              <w:t>e.g.</w:t>
            </w:r>
            <w:proofErr w:type="gramEnd"/>
            <w:r w:rsidRPr="003B5CAF">
              <w:t xml:space="preserve"> in amphibians (</w:t>
            </w:r>
            <w:proofErr w:type="spellStart"/>
            <w:r w:rsidRPr="003B5CAF">
              <w:t>urodela</w:t>
            </w:r>
            <w:proofErr w:type="spellEnd"/>
            <w:r w:rsidRPr="003B5CAF">
              <w:t>) without full metamorphosis.</w:t>
            </w:r>
          </w:p>
        </w:tc>
      </w:tr>
      <w:tr w:rsidR="003B5CAF" w:rsidRPr="003B5CAF" w14:paraId="7A4ABDE3" w14:textId="77777777" w:rsidTr="00ED4723">
        <w:tc>
          <w:tcPr>
            <w:tcW w:w="0" w:type="auto"/>
            <w:hideMark/>
          </w:tcPr>
          <w:p w14:paraId="4C2E41FD" w14:textId="77777777" w:rsidR="003B5CAF" w:rsidRPr="003B5CAF" w:rsidRDefault="003B5CAF" w:rsidP="003B5CAF">
            <w:r w:rsidRPr="003B5CAF">
              <w:rPr>
                <w:i/>
                <w:iCs/>
              </w:rPr>
              <w:t>Obligate parthenogenesis</w:t>
            </w:r>
            <w:r w:rsidRPr="003B5CAF">
              <w:t>:</w:t>
            </w:r>
          </w:p>
        </w:tc>
        <w:tc>
          <w:tcPr>
            <w:tcW w:w="0" w:type="auto"/>
            <w:hideMark/>
          </w:tcPr>
          <w:p w14:paraId="25A65D01" w14:textId="77777777" w:rsidR="003B5CAF" w:rsidRPr="003B5CAF" w:rsidRDefault="003B5CAF" w:rsidP="003B5CAF">
            <w:r w:rsidRPr="003B5CAF">
              <w:t>offspring are produced exclusively by parthenogenesis.</w:t>
            </w:r>
          </w:p>
        </w:tc>
      </w:tr>
      <w:tr w:rsidR="003B5CAF" w:rsidRPr="003B5CAF" w14:paraId="7AAF5ADE" w14:textId="77777777" w:rsidTr="00ED4723">
        <w:tc>
          <w:tcPr>
            <w:tcW w:w="0" w:type="auto"/>
            <w:hideMark/>
          </w:tcPr>
          <w:p w14:paraId="20639518" w14:textId="77777777" w:rsidR="003B5CAF" w:rsidRPr="003B5CAF" w:rsidRDefault="003B5CAF" w:rsidP="003B5CAF">
            <w:r w:rsidRPr="003B5CAF">
              <w:rPr>
                <w:i/>
                <w:iCs/>
              </w:rPr>
              <w:t>Ohnologues</w:t>
            </w:r>
            <w:r w:rsidRPr="003B5CAF">
              <w:t>:</w:t>
            </w:r>
          </w:p>
        </w:tc>
        <w:tc>
          <w:tcPr>
            <w:tcW w:w="0" w:type="auto"/>
            <w:hideMark/>
          </w:tcPr>
          <w:p w14:paraId="275B754A" w14:textId="77777777" w:rsidR="003B5CAF" w:rsidRPr="003B5CAF" w:rsidRDefault="003B5CAF" w:rsidP="003B5CAF">
            <w:r w:rsidRPr="003B5CAF">
              <w:t>paralogous genes originated from whole-genome duplications, in vertebrate research usually understood as diversified paralogues, evolved by ancient whole-genome duplications.</w:t>
            </w:r>
          </w:p>
        </w:tc>
      </w:tr>
      <w:tr w:rsidR="003B5CAF" w:rsidRPr="003B5CAF" w14:paraId="46054E3E" w14:textId="77777777" w:rsidTr="00ED4723">
        <w:tc>
          <w:tcPr>
            <w:tcW w:w="0" w:type="auto"/>
            <w:hideMark/>
          </w:tcPr>
          <w:p w14:paraId="343DDF53" w14:textId="77777777" w:rsidR="003B5CAF" w:rsidRPr="003B5CAF" w:rsidRDefault="003B5CAF" w:rsidP="003B5CAF">
            <w:r w:rsidRPr="003B5CAF">
              <w:rPr>
                <w:i/>
                <w:iCs/>
              </w:rPr>
              <w:t>Orthologues</w:t>
            </w:r>
            <w:r w:rsidRPr="003B5CAF">
              <w:t>:</w:t>
            </w:r>
          </w:p>
        </w:tc>
        <w:tc>
          <w:tcPr>
            <w:tcW w:w="0" w:type="auto"/>
            <w:hideMark/>
          </w:tcPr>
          <w:p w14:paraId="44AD438D" w14:textId="77777777" w:rsidR="003B5CAF" w:rsidRPr="003B5CAF" w:rsidRDefault="003B5CAF" w:rsidP="003B5CAF">
            <w:r w:rsidRPr="003B5CAF">
              <w:t>homologous genes originated from a single common ancestor, now present in different genomes (usually separated by a speciation event).</w:t>
            </w:r>
          </w:p>
        </w:tc>
      </w:tr>
      <w:tr w:rsidR="003B5CAF" w:rsidRPr="003B5CAF" w14:paraId="17605B93" w14:textId="77777777" w:rsidTr="00ED4723">
        <w:tc>
          <w:tcPr>
            <w:tcW w:w="0" w:type="auto"/>
            <w:hideMark/>
          </w:tcPr>
          <w:p w14:paraId="54976814" w14:textId="77777777" w:rsidR="003B5CAF" w:rsidRPr="003B5CAF" w:rsidRDefault="003B5CAF" w:rsidP="003B5CAF">
            <w:r w:rsidRPr="003B5CAF">
              <w:rPr>
                <w:i/>
                <w:iCs/>
              </w:rPr>
              <w:t>Oviparity</w:t>
            </w:r>
            <w:r w:rsidRPr="003B5CAF">
              <w:t>:</w:t>
            </w:r>
          </w:p>
        </w:tc>
        <w:tc>
          <w:tcPr>
            <w:tcW w:w="0" w:type="auto"/>
            <w:hideMark/>
          </w:tcPr>
          <w:p w14:paraId="4F80B303" w14:textId="77777777" w:rsidR="003B5CAF" w:rsidRPr="003B5CAF" w:rsidRDefault="003B5CAF" w:rsidP="003B5CAF">
            <w:r w:rsidRPr="003B5CAF">
              <w:t xml:space="preserve">the egg is </w:t>
            </w:r>
            <w:proofErr w:type="gramStart"/>
            <w:r w:rsidRPr="003B5CAF">
              <w:t>expelled</w:t>
            </w:r>
            <w:proofErr w:type="gramEnd"/>
            <w:r w:rsidRPr="003B5CAF">
              <w:t xml:space="preserve"> and the embryo largely develops and hatches outside the body of the mother.</w:t>
            </w:r>
          </w:p>
        </w:tc>
      </w:tr>
      <w:tr w:rsidR="003B5CAF" w:rsidRPr="003B5CAF" w14:paraId="3232C3EF" w14:textId="77777777" w:rsidTr="00ED4723">
        <w:tc>
          <w:tcPr>
            <w:tcW w:w="0" w:type="auto"/>
            <w:hideMark/>
          </w:tcPr>
          <w:p w14:paraId="66A5D5F1" w14:textId="77777777" w:rsidR="003B5CAF" w:rsidRPr="003B5CAF" w:rsidRDefault="003B5CAF" w:rsidP="003B5CAF">
            <w:r w:rsidRPr="003B5CAF">
              <w:rPr>
                <w:i/>
                <w:iCs/>
              </w:rPr>
              <w:t>Ovo-viviparity</w:t>
            </w:r>
            <w:r w:rsidRPr="003B5CAF">
              <w:t>:</w:t>
            </w:r>
          </w:p>
        </w:tc>
        <w:tc>
          <w:tcPr>
            <w:tcW w:w="0" w:type="auto"/>
            <w:hideMark/>
          </w:tcPr>
          <w:p w14:paraId="030D5998" w14:textId="77777777" w:rsidR="003B5CAF" w:rsidRPr="003B5CAF" w:rsidRDefault="003B5CAF" w:rsidP="003B5CAF">
            <w:r w:rsidRPr="003B5CAF">
              <w:t>the egg develops until hatching within the mother, where the embryo is feeding exclusively on nutrients pre-deposited in the egg.</w:t>
            </w:r>
          </w:p>
        </w:tc>
      </w:tr>
      <w:tr w:rsidR="003B5CAF" w:rsidRPr="003B5CAF" w14:paraId="08C9A28B" w14:textId="77777777" w:rsidTr="00ED4723">
        <w:tc>
          <w:tcPr>
            <w:tcW w:w="0" w:type="auto"/>
            <w:hideMark/>
          </w:tcPr>
          <w:p w14:paraId="609365A4" w14:textId="77777777" w:rsidR="003B5CAF" w:rsidRPr="003B5CAF" w:rsidRDefault="003B5CAF" w:rsidP="003B5CAF">
            <w:r w:rsidRPr="003B5CAF">
              <w:rPr>
                <w:i/>
                <w:iCs/>
              </w:rPr>
              <w:t>Ovotestis</w:t>
            </w:r>
            <w:r w:rsidRPr="003B5CAF">
              <w:t>:</w:t>
            </w:r>
          </w:p>
        </w:tc>
        <w:tc>
          <w:tcPr>
            <w:tcW w:w="0" w:type="auto"/>
            <w:hideMark/>
          </w:tcPr>
          <w:p w14:paraId="11AF2FCE" w14:textId="77777777" w:rsidR="003B5CAF" w:rsidRPr="003B5CAF" w:rsidRDefault="003B5CAF" w:rsidP="003B5CAF">
            <w:r w:rsidRPr="003B5CAF">
              <w:t>a gonad with both ovarian and testicular tissues (irrespective of their functionality).</w:t>
            </w:r>
          </w:p>
        </w:tc>
      </w:tr>
      <w:tr w:rsidR="003B5CAF" w:rsidRPr="003B5CAF" w14:paraId="122C5EAA" w14:textId="77777777" w:rsidTr="00ED4723">
        <w:tc>
          <w:tcPr>
            <w:tcW w:w="0" w:type="auto"/>
            <w:hideMark/>
          </w:tcPr>
          <w:p w14:paraId="3A6D6485" w14:textId="77777777" w:rsidR="003B5CAF" w:rsidRPr="003B5CAF" w:rsidRDefault="003B5CAF" w:rsidP="003B5CAF">
            <w:r w:rsidRPr="003B5CAF">
              <w:rPr>
                <w:i/>
                <w:iCs/>
              </w:rPr>
              <w:t>Palindromic sequence</w:t>
            </w:r>
            <w:r w:rsidRPr="003B5CAF">
              <w:t>:</w:t>
            </w:r>
          </w:p>
        </w:tc>
        <w:tc>
          <w:tcPr>
            <w:tcW w:w="0" w:type="auto"/>
            <w:hideMark/>
          </w:tcPr>
          <w:p w14:paraId="11B61ABC" w14:textId="77777777" w:rsidR="003B5CAF" w:rsidRPr="003B5CAF" w:rsidRDefault="003B5CAF" w:rsidP="003B5CAF">
            <w:r w:rsidRPr="003B5CAF">
              <w:t xml:space="preserve">complementary short DNA or RNA sequence motifs, arranged in </w:t>
            </w:r>
            <w:proofErr w:type="gramStart"/>
            <w:r w:rsidRPr="003B5CAF">
              <w:t>close proximity</w:t>
            </w:r>
            <w:proofErr w:type="gramEnd"/>
            <w:r w:rsidRPr="003B5CAF">
              <w:t xml:space="preserve"> but with opposite orientation; they can potentially form secondary structures, such as hairpins.</w:t>
            </w:r>
          </w:p>
        </w:tc>
      </w:tr>
      <w:tr w:rsidR="003B5CAF" w:rsidRPr="003B5CAF" w14:paraId="36656758" w14:textId="77777777" w:rsidTr="00ED4723">
        <w:tc>
          <w:tcPr>
            <w:tcW w:w="0" w:type="auto"/>
            <w:hideMark/>
          </w:tcPr>
          <w:p w14:paraId="4B38545B" w14:textId="77777777" w:rsidR="003B5CAF" w:rsidRPr="003B5CAF" w:rsidRDefault="003B5CAF" w:rsidP="003B5CAF">
            <w:r w:rsidRPr="003B5CAF">
              <w:rPr>
                <w:i/>
                <w:iCs/>
              </w:rPr>
              <w:t>Parthenogenesis</w:t>
            </w:r>
            <w:r w:rsidRPr="003B5CAF">
              <w:t>:</w:t>
            </w:r>
          </w:p>
        </w:tc>
        <w:tc>
          <w:tcPr>
            <w:tcW w:w="0" w:type="auto"/>
            <w:hideMark/>
          </w:tcPr>
          <w:p w14:paraId="4B091487" w14:textId="77777777" w:rsidR="003B5CAF" w:rsidRPr="003B5CAF" w:rsidRDefault="003B5CAF" w:rsidP="003B5CAF">
            <w:r w:rsidRPr="003B5CAF">
              <w:t>reproductive mode by which offspring (or at least an embryo) is produced from an egg without genetic contribution from sperm.</w:t>
            </w:r>
          </w:p>
        </w:tc>
      </w:tr>
      <w:tr w:rsidR="003B5CAF" w:rsidRPr="003B5CAF" w14:paraId="6A66FF4C" w14:textId="77777777" w:rsidTr="00ED4723">
        <w:tc>
          <w:tcPr>
            <w:tcW w:w="0" w:type="auto"/>
            <w:hideMark/>
          </w:tcPr>
          <w:p w14:paraId="6B3A6ED0" w14:textId="77777777" w:rsidR="003B5CAF" w:rsidRPr="003B5CAF" w:rsidRDefault="003B5CAF" w:rsidP="003B5CAF">
            <w:r w:rsidRPr="003B5CAF">
              <w:rPr>
                <w:i/>
                <w:iCs/>
              </w:rPr>
              <w:t>Paralogues</w:t>
            </w:r>
            <w:r w:rsidRPr="003B5CAF">
              <w:t>:</w:t>
            </w:r>
          </w:p>
        </w:tc>
        <w:tc>
          <w:tcPr>
            <w:tcW w:w="0" w:type="auto"/>
            <w:hideMark/>
          </w:tcPr>
          <w:p w14:paraId="3BBA0538" w14:textId="77777777" w:rsidR="003B5CAF" w:rsidRPr="003B5CAF" w:rsidRDefault="003B5CAF" w:rsidP="003B5CAF">
            <w:r w:rsidRPr="003B5CAF">
              <w:t>homologous genes in the same genome, originated by duplication (local gene duplication, whole-genome duplication).</w:t>
            </w:r>
          </w:p>
        </w:tc>
      </w:tr>
      <w:tr w:rsidR="003B5CAF" w:rsidRPr="003B5CAF" w14:paraId="6A97D488" w14:textId="77777777" w:rsidTr="00ED4723">
        <w:tc>
          <w:tcPr>
            <w:tcW w:w="0" w:type="auto"/>
            <w:hideMark/>
          </w:tcPr>
          <w:p w14:paraId="0C5CEB2B" w14:textId="77777777" w:rsidR="003B5CAF" w:rsidRPr="003B5CAF" w:rsidRDefault="003B5CAF" w:rsidP="003B5CAF">
            <w:r w:rsidRPr="003B5CAF">
              <w:rPr>
                <w:i/>
                <w:iCs/>
              </w:rPr>
              <w:t>Poikilothermic</w:t>
            </w:r>
            <w:r w:rsidRPr="003B5CAF">
              <w:t>:</w:t>
            </w:r>
          </w:p>
        </w:tc>
        <w:tc>
          <w:tcPr>
            <w:tcW w:w="0" w:type="auto"/>
            <w:hideMark/>
          </w:tcPr>
          <w:p w14:paraId="63B67AF4" w14:textId="77777777" w:rsidR="003B5CAF" w:rsidRPr="003B5CAF" w:rsidRDefault="003B5CAF" w:rsidP="003B5CAF">
            <w:r w:rsidRPr="003B5CAF">
              <w:t>having variable, usually environmentally dependent, internal temperature.</w:t>
            </w:r>
          </w:p>
        </w:tc>
      </w:tr>
      <w:tr w:rsidR="003B5CAF" w:rsidRPr="003B5CAF" w14:paraId="36759317" w14:textId="77777777" w:rsidTr="00ED4723">
        <w:tc>
          <w:tcPr>
            <w:tcW w:w="0" w:type="auto"/>
            <w:hideMark/>
          </w:tcPr>
          <w:p w14:paraId="5DC142D7" w14:textId="77777777" w:rsidR="003B5CAF" w:rsidRPr="003B5CAF" w:rsidRDefault="003B5CAF" w:rsidP="003B5CAF">
            <w:r w:rsidRPr="003B5CAF">
              <w:rPr>
                <w:i/>
                <w:iCs/>
              </w:rPr>
              <w:t>Ploidy</w:t>
            </w:r>
            <w:r w:rsidRPr="003B5CAF">
              <w:t>:</w:t>
            </w:r>
          </w:p>
        </w:tc>
        <w:tc>
          <w:tcPr>
            <w:tcW w:w="0" w:type="auto"/>
            <w:hideMark/>
          </w:tcPr>
          <w:p w14:paraId="5A2E1F5A" w14:textId="77777777" w:rsidR="003B5CAF" w:rsidRPr="003B5CAF" w:rsidRDefault="003B5CAF" w:rsidP="003B5CAF">
            <w:r w:rsidRPr="003B5CAF">
              <w:t>the number of the complete sets of chromosomes in a eukaryotic cell (</w:t>
            </w:r>
            <w:proofErr w:type="gramStart"/>
            <w:r w:rsidRPr="003B5CAF">
              <w:t>i.e.</w:t>
            </w:r>
            <w:proofErr w:type="gramEnd"/>
            <w:r w:rsidRPr="003B5CAF">
              <w:t xml:space="preserve"> one set = haploidy, two sets = diploidy).</w:t>
            </w:r>
          </w:p>
        </w:tc>
      </w:tr>
      <w:tr w:rsidR="003B5CAF" w:rsidRPr="003B5CAF" w14:paraId="22B451D7" w14:textId="77777777" w:rsidTr="00ED4723">
        <w:tc>
          <w:tcPr>
            <w:tcW w:w="0" w:type="auto"/>
            <w:hideMark/>
          </w:tcPr>
          <w:p w14:paraId="5798B990" w14:textId="77777777" w:rsidR="003B5CAF" w:rsidRPr="003B5CAF" w:rsidRDefault="003B5CAF" w:rsidP="003B5CAF">
            <w:r w:rsidRPr="003B5CAF">
              <w:rPr>
                <w:i/>
                <w:iCs/>
              </w:rPr>
              <w:t>Polygenic sex determination</w:t>
            </w:r>
            <w:r w:rsidRPr="003B5CAF">
              <w:t>:</w:t>
            </w:r>
          </w:p>
        </w:tc>
        <w:tc>
          <w:tcPr>
            <w:tcW w:w="0" w:type="auto"/>
            <w:hideMark/>
          </w:tcPr>
          <w:p w14:paraId="1913ABD9" w14:textId="77777777" w:rsidR="003B5CAF" w:rsidRPr="003B5CAF" w:rsidRDefault="003B5CAF" w:rsidP="003B5CAF">
            <w:r w:rsidRPr="003B5CAF">
              <w:t>sex is controlled by multiple genes (also called ‘</w:t>
            </w:r>
            <w:proofErr w:type="spellStart"/>
            <w:r w:rsidRPr="003B5CAF">
              <w:t>multilocus</w:t>
            </w:r>
            <w:proofErr w:type="spellEnd"/>
            <w:r w:rsidRPr="003B5CAF">
              <w:t xml:space="preserve"> sex determination’).</w:t>
            </w:r>
          </w:p>
        </w:tc>
      </w:tr>
      <w:tr w:rsidR="003B5CAF" w:rsidRPr="003B5CAF" w14:paraId="2142C958" w14:textId="77777777" w:rsidTr="00ED4723">
        <w:tc>
          <w:tcPr>
            <w:tcW w:w="0" w:type="auto"/>
            <w:hideMark/>
          </w:tcPr>
          <w:p w14:paraId="7AB46CCF" w14:textId="77777777" w:rsidR="003B5CAF" w:rsidRPr="003B5CAF" w:rsidRDefault="003B5CAF" w:rsidP="003B5CAF">
            <w:r w:rsidRPr="003B5CAF">
              <w:rPr>
                <w:i/>
                <w:iCs/>
              </w:rPr>
              <w:t>Polyploidy</w:t>
            </w:r>
            <w:r w:rsidRPr="003B5CAF">
              <w:t>:</w:t>
            </w:r>
          </w:p>
        </w:tc>
        <w:tc>
          <w:tcPr>
            <w:tcW w:w="0" w:type="auto"/>
            <w:hideMark/>
          </w:tcPr>
          <w:p w14:paraId="76BF3AE1" w14:textId="77777777" w:rsidR="003B5CAF" w:rsidRPr="003B5CAF" w:rsidRDefault="003B5CAF" w:rsidP="003B5CAF">
            <w:r w:rsidRPr="003B5CAF">
              <w:t>more than two complete sets of chromosomes occur in a eukaryotic cell.</w:t>
            </w:r>
          </w:p>
        </w:tc>
      </w:tr>
      <w:tr w:rsidR="003B5CAF" w:rsidRPr="003B5CAF" w14:paraId="3BC65D94" w14:textId="77777777" w:rsidTr="00ED4723">
        <w:tc>
          <w:tcPr>
            <w:tcW w:w="0" w:type="auto"/>
            <w:hideMark/>
          </w:tcPr>
          <w:p w14:paraId="1A32F556" w14:textId="77777777" w:rsidR="003B5CAF" w:rsidRPr="003B5CAF" w:rsidRDefault="003B5CAF" w:rsidP="003B5CAF">
            <w:r w:rsidRPr="003B5CAF">
              <w:rPr>
                <w:i/>
                <w:iCs/>
              </w:rPr>
              <w:t>Protandrous hermaphroditism</w:t>
            </w:r>
            <w:r w:rsidRPr="003B5CAF">
              <w:t>:</w:t>
            </w:r>
          </w:p>
        </w:tc>
        <w:tc>
          <w:tcPr>
            <w:tcW w:w="0" w:type="auto"/>
            <w:hideMark/>
          </w:tcPr>
          <w:p w14:paraId="2FFA98D8" w14:textId="77777777" w:rsidR="003B5CAF" w:rsidRPr="003B5CAF" w:rsidRDefault="003B5CAF" w:rsidP="003B5CAF">
            <w:r w:rsidRPr="003B5CAF">
              <w:t>producing male gametes in the first stage of the life cycle, and female gametes in a later stage of an organism.</w:t>
            </w:r>
          </w:p>
        </w:tc>
      </w:tr>
      <w:tr w:rsidR="003B5CAF" w:rsidRPr="003B5CAF" w14:paraId="1561D274" w14:textId="77777777" w:rsidTr="00ED4723">
        <w:tc>
          <w:tcPr>
            <w:tcW w:w="0" w:type="auto"/>
            <w:hideMark/>
          </w:tcPr>
          <w:p w14:paraId="4400B8B4" w14:textId="77777777" w:rsidR="003B5CAF" w:rsidRPr="003B5CAF" w:rsidRDefault="003B5CAF" w:rsidP="003B5CAF">
            <w:r w:rsidRPr="003B5CAF">
              <w:rPr>
                <w:i/>
                <w:iCs/>
              </w:rPr>
              <w:t>Protogynous hermaphroditism</w:t>
            </w:r>
            <w:r w:rsidRPr="003B5CAF">
              <w:t>:</w:t>
            </w:r>
          </w:p>
        </w:tc>
        <w:tc>
          <w:tcPr>
            <w:tcW w:w="0" w:type="auto"/>
            <w:hideMark/>
          </w:tcPr>
          <w:p w14:paraId="6ABAA53C" w14:textId="77777777" w:rsidR="003B5CAF" w:rsidRPr="003B5CAF" w:rsidRDefault="003B5CAF" w:rsidP="003B5CAF">
            <w:r w:rsidRPr="003B5CAF">
              <w:t>producing female gametes in the first stage of the life cycle, and male gametes in a later stage of an organism.</w:t>
            </w:r>
          </w:p>
        </w:tc>
      </w:tr>
      <w:tr w:rsidR="003B5CAF" w:rsidRPr="003B5CAF" w14:paraId="583B8958" w14:textId="77777777" w:rsidTr="00ED4723">
        <w:tc>
          <w:tcPr>
            <w:tcW w:w="0" w:type="auto"/>
            <w:hideMark/>
          </w:tcPr>
          <w:p w14:paraId="64D375F1" w14:textId="77777777" w:rsidR="003B5CAF" w:rsidRPr="003B5CAF" w:rsidRDefault="003B5CAF" w:rsidP="003B5CAF">
            <w:proofErr w:type="spellStart"/>
            <w:r w:rsidRPr="003B5CAF">
              <w:rPr>
                <w:i/>
                <w:iCs/>
              </w:rPr>
              <w:t>Pseudoautosomal</w:t>
            </w:r>
            <w:proofErr w:type="spellEnd"/>
            <w:r w:rsidRPr="003B5CAF">
              <w:rPr>
                <w:i/>
                <w:iCs/>
              </w:rPr>
              <w:t xml:space="preserve"> region</w:t>
            </w:r>
            <w:r w:rsidRPr="003B5CAF">
              <w:t>:</w:t>
            </w:r>
          </w:p>
        </w:tc>
        <w:tc>
          <w:tcPr>
            <w:tcW w:w="0" w:type="auto"/>
            <w:hideMark/>
          </w:tcPr>
          <w:p w14:paraId="1F609B89" w14:textId="77777777" w:rsidR="003B5CAF" w:rsidRPr="003B5CAF" w:rsidRDefault="003B5CAF" w:rsidP="003B5CAF">
            <w:r w:rsidRPr="003B5CAF">
              <w:t>recombining part of sex chromosomes.</w:t>
            </w:r>
          </w:p>
        </w:tc>
      </w:tr>
      <w:tr w:rsidR="003B5CAF" w:rsidRPr="003B5CAF" w14:paraId="51B16479" w14:textId="77777777" w:rsidTr="00ED4723">
        <w:tc>
          <w:tcPr>
            <w:tcW w:w="0" w:type="auto"/>
            <w:hideMark/>
          </w:tcPr>
          <w:p w14:paraId="7F10E61B" w14:textId="77777777" w:rsidR="003B5CAF" w:rsidRPr="003B5CAF" w:rsidRDefault="003B5CAF" w:rsidP="003B5CAF">
            <w:r w:rsidRPr="003B5CAF">
              <w:rPr>
                <w:i/>
                <w:iCs/>
              </w:rPr>
              <w:t>Recombination</w:t>
            </w:r>
            <w:r w:rsidRPr="003B5CAF">
              <w:t>:</w:t>
            </w:r>
          </w:p>
        </w:tc>
        <w:tc>
          <w:tcPr>
            <w:tcW w:w="0" w:type="auto"/>
            <w:hideMark/>
          </w:tcPr>
          <w:p w14:paraId="4658A4A7" w14:textId="77777777" w:rsidR="003B5CAF" w:rsidRPr="003B5CAF" w:rsidRDefault="003B5CAF" w:rsidP="003B5CAF">
            <w:r w:rsidRPr="003B5CAF">
              <w:t>the exchange of genetic material between homologous chromosomes, occurring during meiosis (most frequent and regularly) or mitosis in eukaryotes.</w:t>
            </w:r>
          </w:p>
        </w:tc>
      </w:tr>
      <w:tr w:rsidR="003B5CAF" w:rsidRPr="003B5CAF" w14:paraId="6F0506BF" w14:textId="77777777" w:rsidTr="00ED4723">
        <w:tc>
          <w:tcPr>
            <w:tcW w:w="0" w:type="auto"/>
            <w:hideMark/>
          </w:tcPr>
          <w:p w14:paraId="1D684C94" w14:textId="77777777" w:rsidR="003B5CAF" w:rsidRPr="003B5CAF" w:rsidRDefault="003B5CAF" w:rsidP="003B5CAF">
            <w:r w:rsidRPr="003B5CAF">
              <w:rPr>
                <w:i/>
                <w:iCs/>
              </w:rPr>
              <w:t>Sequential hermaphroditism</w:t>
            </w:r>
            <w:r w:rsidRPr="003B5CAF">
              <w:t>:</w:t>
            </w:r>
          </w:p>
        </w:tc>
        <w:tc>
          <w:tcPr>
            <w:tcW w:w="0" w:type="auto"/>
            <w:hideMark/>
          </w:tcPr>
          <w:p w14:paraId="454E7C58" w14:textId="77777777" w:rsidR="003B5CAF" w:rsidRPr="003B5CAF" w:rsidRDefault="003B5CAF" w:rsidP="003B5CAF">
            <w:r w:rsidRPr="003B5CAF">
              <w:t>producing female and male gametes at different periods of the life cycle of an organism.</w:t>
            </w:r>
          </w:p>
        </w:tc>
      </w:tr>
      <w:tr w:rsidR="003B5CAF" w:rsidRPr="003B5CAF" w14:paraId="110547C3" w14:textId="77777777" w:rsidTr="00ED4723">
        <w:tc>
          <w:tcPr>
            <w:tcW w:w="0" w:type="auto"/>
            <w:hideMark/>
          </w:tcPr>
          <w:p w14:paraId="2EE0B1DE" w14:textId="77777777" w:rsidR="003B5CAF" w:rsidRPr="003B5CAF" w:rsidRDefault="003B5CAF" w:rsidP="003B5CAF">
            <w:r w:rsidRPr="003B5CAF">
              <w:rPr>
                <w:i/>
                <w:iCs/>
              </w:rPr>
              <w:t>Sex determination</w:t>
            </w:r>
            <w:r w:rsidRPr="003B5CAF">
              <w:t>:</w:t>
            </w:r>
          </w:p>
        </w:tc>
        <w:tc>
          <w:tcPr>
            <w:tcW w:w="0" w:type="auto"/>
            <w:hideMark/>
          </w:tcPr>
          <w:p w14:paraId="7D145B73" w14:textId="77777777" w:rsidR="003B5CAF" w:rsidRPr="003B5CAF" w:rsidRDefault="003B5CAF" w:rsidP="003B5CAF">
            <w:r w:rsidRPr="003B5CAF">
              <w:t>the developmental process deciding the sex of the individual.</w:t>
            </w:r>
          </w:p>
        </w:tc>
      </w:tr>
      <w:tr w:rsidR="003B5CAF" w:rsidRPr="003B5CAF" w14:paraId="50EB51C8" w14:textId="77777777" w:rsidTr="00ED4723">
        <w:tc>
          <w:tcPr>
            <w:tcW w:w="0" w:type="auto"/>
            <w:hideMark/>
          </w:tcPr>
          <w:p w14:paraId="129EB66B" w14:textId="77777777" w:rsidR="003B5CAF" w:rsidRPr="003B5CAF" w:rsidRDefault="003B5CAF" w:rsidP="003B5CAF">
            <w:r w:rsidRPr="003B5CAF">
              <w:rPr>
                <w:i/>
                <w:iCs/>
              </w:rPr>
              <w:t>Sex-determining locus</w:t>
            </w:r>
            <w:r w:rsidRPr="003B5CAF">
              <w:t>:</w:t>
            </w:r>
          </w:p>
        </w:tc>
        <w:tc>
          <w:tcPr>
            <w:tcW w:w="0" w:type="auto"/>
            <w:hideMark/>
          </w:tcPr>
          <w:p w14:paraId="6DC8F1A6" w14:textId="77777777" w:rsidR="003B5CAF" w:rsidRPr="003B5CAF" w:rsidRDefault="003B5CAF" w:rsidP="003B5CAF">
            <w:r w:rsidRPr="003B5CAF">
              <w:t>a locus determining the sex of an individual, in vertebrates triggering the differentiation of the initially bipotential gonad either towards testis or ovary.</w:t>
            </w:r>
          </w:p>
        </w:tc>
      </w:tr>
      <w:tr w:rsidR="003B5CAF" w:rsidRPr="003B5CAF" w14:paraId="5C746E01" w14:textId="77777777" w:rsidTr="00ED4723">
        <w:tc>
          <w:tcPr>
            <w:tcW w:w="0" w:type="auto"/>
            <w:hideMark/>
          </w:tcPr>
          <w:p w14:paraId="6EAD55D2" w14:textId="77777777" w:rsidR="003B5CAF" w:rsidRPr="003B5CAF" w:rsidRDefault="003B5CAF" w:rsidP="003B5CAF">
            <w:r w:rsidRPr="003B5CAF">
              <w:rPr>
                <w:i/>
                <w:iCs/>
              </w:rPr>
              <w:t>Sex chromosomes</w:t>
            </w:r>
            <w:r w:rsidRPr="003B5CAF">
              <w:t>:</w:t>
            </w:r>
          </w:p>
        </w:tc>
        <w:tc>
          <w:tcPr>
            <w:tcW w:w="0" w:type="auto"/>
            <w:hideMark/>
          </w:tcPr>
          <w:p w14:paraId="0AC25646" w14:textId="77777777" w:rsidR="003B5CAF" w:rsidRPr="003B5CAF" w:rsidRDefault="003B5CAF" w:rsidP="003B5CAF">
            <w:r w:rsidRPr="003B5CAF">
              <w:t>chromosomes that carry a sex-determining locus (or loci) and segregate in a sex-specific manner.</w:t>
            </w:r>
          </w:p>
        </w:tc>
      </w:tr>
      <w:tr w:rsidR="003B5CAF" w:rsidRPr="003B5CAF" w14:paraId="3CBCE3C6" w14:textId="77777777" w:rsidTr="00ED4723">
        <w:tc>
          <w:tcPr>
            <w:tcW w:w="0" w:type="auto"/>
            <w:hideMark/>
          </w:tcPr>
          <w:p w14:paraId="79AD0D80" w14:textId="77777777" w:rsidR="003B5CAF" w:rsidRPr="003B5CAF" w:rsidRDefault="003B5CAF" w:rsidP="003B5CAF">
            <w:r w:rsidRPr="003B5CAF">
              <w:rPr>
                <w:i/>
                <w:iCs/>
              </w:rPr>
              <w:t>Sex chromosome differentiation</w:t>
            </w:r>
            <w:r w:rsidRPr="003B5CAF">
              <w:t>:</w:t>
            </w:r>
          </w:p>
        </w:tc>
        <w:tc>
          <w:tcPr>
            <w:tcW w:w="0" w:type="auto"/>
            <w:hideMark/>
          </w:tcPr>
          <w:p w14:paraId="7EEBF257" w14:textId="77777777" w:rsidR="003B5CAF" w:rsidRPr="003B5CAF" w:rsidRDefault="003B5CAF" w:rsidP="003B5CAF">
            <w:r w:rsidRPr="003B5CAF">
              <w:t>the process leading to changes in content and structure between the homologous X and Y (or Z and W) sex chromosomes, involving one or more of the following events: accumulation of sexually antagonistic alleles, loss of functional genes, recombination arrest, chromosomal rearrangements, heterochromatinization and/or accumulation of repetitive elements.</w:t>
            </w:r>
          </w:p>
        </w:tc>
      </w:tr>
      <w:tr w:rsidR="003B5CAF" w:rsidRPr="003B5CAF" w14:paraId="78701523" w14:textId="77777777" w:rsidTr="00ED4723">
        <w:tc>
          <w:tcPr>
            <w:tcW w:w="0" w:type="auto"/>
            <w:hideMark/>
          </w:tcPr>
          <w:p w14:paraId="357AF99F" w14:textId="77777777" w:rsidR="003B5CAF" w:rsidRPr="003B5CAF" w:rsidRDefault="003B5CAF" w:rsidP="003B5CAF">
            <w:r w:rsidRPr="003B5CAF">
              <w:rPr>
                <w:i/>
                <w:iCs/>
              </w:rPr>
              <w:t>Sex chromosome turnover</w:t>
            </w:r>
            <w:r w:rsidRPr="003B5CAF">
              <w:t>:</w:t>
            </w:r>
          </w:p>
        </w:tc>
        <w:tc>
          <w:tcPr>
            <w:tcW w:w="0" w:type="auto"/>
            <w:hideMark/>
          </w:tcPr>
          <w:p w14:paraId="49C728AB" w14:textId="77777777" w:rsidR="003B5CAF" w:rsidRPr="003B5CAF" w:rsidRDefault="003B5CAF" w:rsidP="003B5CAF">
            <w:r w:rsidRPr="003B5CAF">
              <w:t xml:space="preserve">evolutionary switch from one sex chromosome system to another, </w:t>
            </w:r>
            <w:proofErr w:type="gramStart"/>
            <w:r w:rsidRPr="003B5CAF">
              <w:t>e.g.</w:t>
            </w:r>
            <w:proofErr w:type="gramEnd"/>
            <w:r w:rsidRPr="003B5CAF">
              <w:t xml:space="preserve"> by the emergence of new master SD genes on new chromosomes or translocation of the sex-determining locus to another chromosome.</w:t>
            </w:r>
          </w:p>
        </w:tc>
      </w:tr>
      <w:tr w:rsidR="003B5CAF" w:rsidRPr="003B5CAF" w14:paraId="23FD6922" w14:textId="77777777" w:rsidTr="00ED4723">
        <w:tc>
          <w:tcPr>
            <w:tcW w:w="0" w:type="auto"/>
            <w:hideMark/>
          </w:tcPr>
          <w:p w14:paraId="7EE7EAEE" w14:textId="77777777" w:rsidR="003B5CAF" w:rsidRPr="003B5CAF" w:rsidRDefault="003B5CAF" w:rsidP="003B5CAF">
            <w:r w:rsidRPr="003B5CAF">
              <w:rPr>
                <w:i/>
                <w:iCs/>
              </w:rPr>
              <w:t>Sex reversal</w:t>
            </w:r>
            <w:r w:rsidRPr="003B5CAF">
              <w:t>:</w:t>
            </w:r>
          </w:p>
        </w:tc>
        <w:tc>
          <w:tcPr>
            <w:tcW w:w="0" w:type="auto"/>
            <w:hideMark/>
          </w:tcPr>
          <w:p w14:paraId="222C992F" w14:textId="77777777" w:rsidR="003B5CAF" w:rsidRPr="003B5CAF" w:rsidRDefault="003B5CAF" w:rsidP="003B5CAF">
            <w:r w:rsidRPr="003B5CAF">
              <w:t>the change of sex during the development of an organism, evident by a mismatch between gonadal phenotype (phenotypic sex) and sex-specific genotype (genotypic sex).</w:t>
            </w:r>
          </w:p>
        </w:tc>
      </w:tr>
      <w:tr w:rsidR="003B5CAF" w:rsidRPr="003B5CAF" w14:paraId="22773FC1" w14:textId="77777777" w:rsidTr="00ED4723">
        <w:tc>
          <w:tcPr>
            <w:tcW w:w="0" w:type="auto"/>
            <w:hideMark/>
          </w:tcPr>
          <w:p w14:paraId="4BB6F4A6" w14:textId="77777777" w:rsidR="003B5CAF" w:rsidRPr="003B5CAF" w:rsidRDefault="003B5CAF" w:rsidP="003B5CAF">
            <w:r w:rsidRPr="003B5CAF">
              <w:rPr>
                <w:i/>
                <w:iCs/>
              </w:rPr>
              <w:t>Simultaneous hermaphroditism</w:t>
            </w:r>
            <w:r w:rsidRPr="003B5CAF">
              <w:t>:</w:t>
            </w:r>
          </w:p>
        </w:tc>
        <w:tc>
          <w:tcPr>
            <w:tcW w:w="0" w:type="auto"/>
            <w:hideMark/>
          </w:tcPr>
          <w:p w14:paraId="44D46018" w14:textId="77777777" w:rsidR="003B5CAF" w:rsidRPr="003B5CAF" w:rsidRDefault="003B5CAF" w:rsidP="003B5CAF">
            <w:r w:rsidRPr="003B5CAF">
              <w:t>producing both female and male gametes at the same time in one organism.</w:t>
            </w:r>
          </w:p>
        </w:tc>
      </w:tr>
      <w:tr w:rsidR="003B5CAF" w:rsidRPr="003B5CAF" w14:paraId="3F0BED80" w14:textId="77777777" w:rsidTr="00ED4723">
        <w:tc>
          <w:tcPr>
            <w:tcW w:w="0" w:type="auto"/>
            <w:hideMark/>
          </w:tcPr>
          <w:p w14:paraId="53D58A15" w14:textId="77777777" w:rsidR="003B5CAF" w:rsidRPr="003B5CAF" w:rsidRDefault="003B5CAF" w:rsidP="003B5CAF">
            <w:r w:rsidRPr="003B5CAF">
              <w:rPr>
                <w:i/>
                <w:iCs/>
              </w:rPr>
              <w:t>Synaptonemal complex</w:t>
            </w:r>
            <w:r w:rsidRPr="003B5CAF">
              <w:t>:</w:t>
            </w:r>
          </w:p>
        </w:tc>
        <w:tc>
          <w:tcPr>
            <w:tcW w:w="0" w:type="auto"/>
            <w:hideMark/>
          </w:tcPr>
          <w:p w14:paraId="421F1F98" w14:textId="77777777" w:rsidR="003B5CAF" w:rsidRPr="003B5CAF" w:rsidRDefault="003B5CAF" w:rsidP="003B5CAF">
            <w:r w:rsidRPr="003B5CAF">
              <w:t>a protein structure that connects paired homologous chromosomes during the meiotic prophase in eukaryotes.</w:t>
            </w:r>
          </w:p>
        </w:tc>
      </w:tr>
      <w:tr w:rsidR="003B5CAF" w:rsidRPr="003B5CAF" w14:paraId="2780E172" w14:textId="77777777" w:rsidTr="00ED4723">
        <w:tc>
          <w:tcPr>
            <w:tcW w:w="0" w:type="auto"/>
            <w:hideMark/>
          </w:tcPr>
          <w:p w14:paraId="47A314D3" w14:textId="77777777" w:rsidR="003B5CAF" w:rsidRPr="003B5CAF" w:rsidRDefault="003B5CAF" w:rsidP="003B5CAF">
            <w:r w:rsidRPr="003B5CAF">
              <w:rPr>
                <w:i/>
                <w:iCs/>
              </w:rPr>
              <w:t>Transcription factor</w:t>
            </w:r>
            <w:r w:rsidRPr="003B5CAF">
              <w:t>:</w:t>
            </w:r>
          </w:p>
        </w:tc>
        <w:tc>
          <w:tcPr>
            <w:tcW w:w="0" w:type="auto"/>
            <w:hideMark/>
          </w:tcPr>
          <w:p w14:paraId="5662CDE0" w14:textId="77777777" w:rsidR="003B5CAF" w:rsidRPr="003B5CAF" w:rsidRDefault="003B5CAF" w:rsidP="003B5CAF">
            <w:r w:rsidRPr="003B5CAF">
              <w:t>protein that regulates the transcription of genes.</w:t>
            </w:r>
          </w:p>
        </w:tc>
      </w:tr>
      <w:tr w:rsidR="003B5CAF" w:rsidRPr="003B5CAF" w14:paraId="014A112D" w14:textId="77777777" w:rsidTr="00ED4723">
        <w:tc>
          <w:tcPr>
            <w:tcW w:w="0" w:type="auto"/>
            <w:hideMark/>
          </w:tcPr>
          <w:p w14:paraId="16558871" w14:textId="77777777" w:rsidR="003B5CAF" w:rsidRPr="003B5CAF" w:rsidRDefault="003B5CAF" w:rsidP="003B5CAF">
            <w:r w:rsidRPr="003B5CAF">
              <w:rPr>
                <w:i/>
                <w:iCs/>
              </w:rPr>
              <w:t>Transposable element</w:t>
            </w:r>
            <w:r w:rsidRPr="003B5CAF">
              <w:t>:</w:t>
            </w:r>
          </w:p>
        </w:tc>
        <w:tc>
          <w:tcPr>
            <w:tcW w:w="0" w:type="auto"/>
            <w:hideMark/>
          </w:tcPr>
          <w:p w14:paraId="6A60091A" w14:textId="77777777" w:rsidR="003B5CAF" w:rsidRPr="003B5CAF" w:rsidRDefault="003B5CAF" w:rsidP="003B5CAF">
            <w:r w:rsidRPr="003B5CAF">
              <w:t>genetic elements capable of mobilizing via copy-and-paste (retrotransposons, including endogenous retroviruses) or cut-and-paste mechanisms (most DNA transposons).</w:t>
            </w:r>
          </w:p>
        </w:tc>
      </w:tr>
      <w:tr w:rsidR="003B5CAF" w:rsidRPr="003B5CAF" w14:paraId="5B694767" w14:textId="77777777" w:rsidTr="00ED4723">
        <w:tc>
          <w:tcPr>
            <w:tcW w:w="0" w:type="auto"/>
            <w:hideMark/>
          </w:tcPr>
          <w:p w14:paraId="11819FF3" w14:textId="77777777" w:rsidR="003B5CAF" w:rsidRPr="003B5CAF" w:rsidRDefault="003B5CAF" w:rsidP="003B5CAF">
            <w:r w:rsidRPr="003B5CAF">
              <w:rPr>
                <w:i/>
                <w:iCs/>
              </w:rPr>
              <w:t>Viviparity</w:t>
            </w:r>
            <w:r w:rsidRPr="003B5CAF">
              <w:t>:</w:t>
            </w:r>
          </w:p>
        </w:tc>
        <w:tc>
          <w:tcPr>
            <w:tcW w:w="0" w:type="auto"/>
            <w:hideMark/>
          </w:tcPr>
          <w:p w14:paraId="34E1F463" w14:textId="77777777" w:rsidR="003B5CAF" w:rsidRPr="003B5CAF" w:rsidRDefault="003B5CAF" w:rsidP="003B5CAF">
            <w:r w:rsidRPr="003B5CAF">
              <w:t>the egg develops exclusively within the mother, where the embryo is feeding on nutrients, regularly provided by the mother.</w:t>
            </w:r>
          </w:p>
        </w:tc>
      </w:tr>
    </w:tbl>
    <w:p w14:paraId="252803A5" w14:textId="6AA759A0" w:rsidR="003B5CAF" w:rsidRDefault="003B5CAF" w:rsidP="003B5CAF"/>
    <w:p w14:paraId="6836B0FA" w14:textId="77777777" w:rsidR="005326C1" w:rsidRPr="005326C1" w:rsidRDefault="005326C1" w:rsidP="4A2C84A4">
      <w:pPr>
        <w:pStyle w:val="Heading1"/>
        <w:rPr>
          <w:rFonts w:ascii="Calibri" w:eastAsia="Meiryo" w:hAnsi="Calibri" w:cs="Arial"/>
        </w:rPr>
      </w:pPr>
      <w:r>
        <w:t>References</w:t>
      </w:r>
    </w:p>
    <w:p w14:paraId="3CDA2E5C" w14:textId="6FC030F3" w:rsidR="005326C1" w:rsidRPr="005326C1" w:rsidRDefault="005326C1" w:rsidP="4A2C84A4">
      <w:pPr>
        <w:pStyle w:val="ListParagraph"/>
        <w:numPr>
          <w:ilvl w:val="0"/>
          <w:numId w:val="1"/>
        </w:numPr>
      </w:pPr>
      <w:r>
        <w:t xml:space="preserve">Matson CK, </w:t>
      </w:r>
      <w:proofErr w:type="spellStart"/>
      <w:r>
        <w:t>Zarkower</w:t>
      </w:r>
      <w:proofErr w:type="spellEnd"/>
      <w:r>
        <w:t xml:space="preserve"> D. 2012Sex and the singular DM domain: insights into sexual regulation, </w:t>
      </w:r>
      <w:proofErr w:type="gramStart"/>
      <w:r>
        <w:t>evolution</w:t>
      </w:r>
      <w:proofErr w:type="gramEnd"/>
      <w:r>
        <w:t xml:space="preserve"> and plasticity. </w:t>
      </w:r>
      <w:r w:rsidRPr="4A2C84A4">
        <w:rPr>
          <w:i/>
          <w:iCs/>
        </w:rPr>
        <w:t>Nat. Rev. Genet.</w:t>
      </w:r>
      <w:r>
        <w:t> </w:t>
      </w:r>
      <w:r w:rsidRPr="4A2C84A4">
        <w:rPr>
          <w:b/>
          <w:bCs/>
        </w:rPr>
        <w:t>13</w:t>
      </w:r>
      <w:r>
        <w:t>, 163-174. (</w:t>
      </w:r>
      <w:proofErr w:type="gramStart"/>
      <w:r w:rsidRPr="003815A8">
        <w:rPr>
          <w:b/>
          <w:bCs/>
        </w:rPr>
        <w:t>doi</w:t>
      </w:r>
      <w:proofErr w:type="gramEnd"/>
      <w:r w:rsidRPr="003815A8">
        <w:rPr>
          <w:b/>
          <w:bCs/>
        </w:rPr>
        <w:t>:10.1038/nrg3161</w:t>
      </w:r>
      <w:r>
        <w:t>)</w:t>
      </w:r>
    </w:p>
    <w:p w14:paraId="36990AB7" w14:textId="1438D37F" w:rsidR="005326C1" w:rsidRPr="005326C1" w:rsidRDefault="005326C1" w:rsidP="4A2C84A4">
      <w:pPr>
        <w:pStyle w:val="ListParagraph"/>
        <w:numPr>
          <w:ilvl w:val="0"/>
          <w:numId w:val="1"/>
        </w:numPr>
      </w:pPr>
      <w:proofErr w:type="spellStart"/>
      <w:r>
        <w:t>Bachtrog</w:t>
      </w:r>
      <w:proofErr w:type="spellEnd"/>
      <w:r>
        <w:t xml:space="preserve"> </w:t>
      </w:r>
      <w:proofErr w:type="spellStart"/>
      <w:r>
        <w:t>DKirkpatrick</w:t>
      </w:r>
      <w:proofErr w:type="spellEnd"/>
      <w:r>
        <w:t xml:space="preserve"> M, </w:t>
      </w:r>
      <w:proofErr w:type="spellStart"/>
      <w:r>
        <w:t>Mank</w:t>
      </w:r>
      <w:proofErr w:type="spellEnd"/>
      <w:r>
        <w:t xml:space="preserve"> JE, </w:t>
      </w:r>
      <w:proofErr w:type="spellStart"/>
      <w:r>
        <w:t>Mcdaniel</w:t>
      </w:r>
      <w:proofErr w:type="spellEnd"/>
      <w:r>
        <w:t xml:space="preserve"> SF, Pires JC, Rice W, Valenzuela N. 2014Sex determination: why so many ways of doing </w:t>
      </w:r>
      <w:proofErr w:type="spellStart"/>
      <w:proofErr w:type="gramStart"/>
      <w:r>
        <w:t>it?</w:t>
      </w:r>
      <w:r w:rsidRPr="4A2C84A4">
        <w:rPr>
          <w:i/>
          <w:iCs/>
        </w:rPr>
        <w:t>PLoS</w:t>
      </w:r>
      <w:proofErr w:type="spellEnd"/>
      <w:proofErr w:type="gramEnd"/>
      <w:r w:rsidRPr="4A2C84A4">
        <w:rPr>
          <w:i/>
          <w:iCs/>
        </w:rPr>
        <w:t xml:space="preserve"> Biol.</w:t>
      </w:r>
      <w:r>
        <w:t> </w:t>
      </w:r>
      <w:r w:rsidRPr="4A2C84A4">
        <w:rPr>
          <w:b/>
          <w:bCs/>
        </w:rPr>
        <w:t>12</w:t>
      </w:r>
      <w:r>
        <w:t>, e1001899. (</w:t>
      </w:r>
      <w:proofErr w:type="gramStart"/>
      <w:r w:rsidRPr="003815A8">
        <w:rPr>
          <w:b/>
          <w:bCs/>
        </w:rPr>
        <w:t>doi:10.1016/j.tig</w:t>
      </w:r>
      <w:proofErr w:type="gramEnd"/>
      <w:r w:rsidRPr="003815A8">
        <w:rPr>
          <w:b/>
          <w:bCs/>
        </w:rPr>
        <w:t>.2011.05.005</w:t>
      </w:r>
      <w:r>
        <w:t>)</w:t>
      </w:r>
    </w:p>
    <w:p w14:paraId="43C60AC3" w14:textId="6B26F7E1" w:rsidR="005326C1" w:rsidRPr="005326C1" w:rsidRDefault="005326C1" w:rsidP="4A2C84A4">
      <w:pPr>
        <w:pStyle w:val="ListParagraph"/>
        <w:numPr>
          <w:ilvl w:val="0"/>
          <w:numId w:val="1"/>
        </w:numPr>
      </w:pPr>
      <w:proofErr w:type="spellStart"/>
      <w:r>
        <w:t>Herpin</w:t>
      </w:r>
      <w:proofErr w:type="spellEnd"/>
      <w:r>
        <w:t xml:space="preserve"> A, </w:t>
      </w:r>
      <w:proofErr w:type="spellStart"/>
      <w:r>
        <w:t>Schartl</w:t>
      </w:r>
      <w:proofErr w:type="spellEnd"/>
      <w:r>
        <w:t xml:space="preserve"> M. 2015Plasticity of gene-regulatory networks controlling sex determination: of masters, slaves, usual suspects, newcomers, and </w:t>
      </w:r>
      <w:proofErr w:type="spellStart"/>
      <w:r>
        <w:t>usurpators</w:t>
      </w:r>
      <w:proofErr w:type="spellEnd"/>
      <w:r>
        <w:t>. </w:t>
      </w:r>
      <w:r w:rsidRPr="4A2C84A4">
        <w:rPr>
          <w:i/>
          <w:iCs/>
        </w:rPr>
        <w:t>EMBO Rep.</w:t>
      </w:r>
      <w:r>
        <w:t> </w:t>
      </w:r>
      <w:r w:rsidRPr="4A2C84A4">
        <w:rPr>
          <w:b/>
          <w:bCs/>
        </w:rPr>
        <w:t>16</w:t>
      </w:r>
      <w:r>
        <w:t>, 1260-1274. (</w:t>
      </w:r>
      <w:proofErr w:type="gramStart"/>
      <w:r w:rsidRPr="003815A8">
        <w:rPr>
          <w:b/>
          <w:bCs/>
        </w:rPr>
        <w:t>doi</w:t>
      </w:r>
      <w:proofErr w:type="gramEnd"/>
      <w:r w:rsidRPr="003815A8">
        <w:rPr>
          <w:b/>
          <w:bCs/>
        </w:rPr>
        <w:t>:10.15252/embr.201540667</w:t>
      </w:r>
      <w:r>
        <w:t>)</w:t>
      </w:r>
    </w:p>
    <w:p w14:paraId="683F823C" w14:textId="601668B2" w:rsidR="005326C1" w:rsidRPr="005326C1" w:rsidRDefault="005326C1" w:rsidP="4A2C84A4">
      <w:pPr>
        <w:pStyle w:val="ListParagraph"/>
        <w:numPr>
          <w:ilvl w:val="0"/>
          <w:numId w:val="1"/>
        </w:numPr>
      </w:pPr>
      <w:r>
        <w:t xml:space="preserve">Pan Q, Anderson J, </w:t>
      </w:r>
      <w:proofErr w:type="spellStart"/>
      <w:r>
        <w:t>Bertho</w:t>
      </w:r>
      <w:proofErr w:type="spellEnd"/>
      <w:r>
        <w:t xml:space="preserve"> S, </w:t>
      </w:r>
      <w:proofErr w:type="spellStart"/>
      <w:r>
        <w:t>Herpin</w:t>
      </w:r>
      <w:proofErr w:type="spellEnd"/>
      <w:r>
        <w:t xml:space="preserve"> A, Wilson C, </w:t>
      </w:r>
      <w:proofErr w:type="spellStart"/>
      <w:r>
        <w:t>Postlethwait</w:t>
      </w:r>
      <w:proofErr w:type="spellEnd"/>
      <w:r>
        <w:t xml:space="preserve"> JH, </w:t>
      </w:r>
      <w:proofErr w:type="spellStart"/>
      <w:r>
        <w:t>Schartl</w:t>
      </w:r>
      <w:proofErr w:type="spellEnd"/>
      <w:r>
        <w:t xml:space="preserve"> M, </w:t>
      </w:r>
      <w:proofErr w:type="spellStart"/>
      <w:r>
        <w:t>Guiguen</w:t>
      </w:r>
      <w:proofErr w:type="spellEnd"/>
      <w:r>
        <w:t xml:space="preserve"> Y. 2016Vertebrate sex-determining genes play musical chairs. </w:t>
      </w:r>
      <w:r w:rsidRPr="4A2C84A4">
        <w:rPr>
          <w:i/>
          <w:iCs/>
        </w:rPr>
        <w:t>C. R. Biol.</w:t>
      </w:r>
      <w:r>
        <w:t> </w:t>
      </w:r>
      <w:r w:rsidRPr="4A2C84A4">
        <w:rPr>
          <w:b/>
          <w:bCs/>
        </w:rPr>
        <w:t>339</w:t>
      </w:r>
      <w:r>
        <w:t>, 258-262. (</w:t>
      </w:r>
      <w:proofErr w:type="gramStart"/>
      <w:r w:rsidRPr="003815A8">
        <w:rPr>
          <w:b/>
          <w:bCs/>
        </w:rPr>
        <w:t>doi:10.1016/j.crvi</w:t>
      </w:r>
      <w:proofErr w:type="gramEnd"/>
      <w:r w:rsidRPr="003815A8">
        <w:rPr>
          <w:b/>
          <w:bCs/>
        </w:rPr>
        <w:t>.2016.05.010</w:t>
      </w:r>
      <w:r>
        <w:t>)</w:t>
      </w:r>
    </w:p>
    <w:p w14:paraId="0C6D2BC0" w14:textId="53610979" w:rsidR="005326C1" w:rsidRPr="005326C1" w:rsidRDefault="005326C1" w:rsidP="4A2C84A4">
      <w:pPr>
        <w:pStyle w:val="ListParagraph"/>
        <w:numPr>
          <w:ilvl w:val="0"/>
          <w:numId w:val="1"/>
        </w:numPr>
      </w:pPr>
      <w:r>
        <w:t xml:space="preserve">Johnson </w:t>
      </w:r>
      <w:proofErr w:type="spellStart"/>
      <w:r>
        <w:t>Pokorná</w:t>
      </w:r>
      <w:proofErr w:type="spellEnd"/>
      <w:r>
        <w:t xml:space="preserve"> M, </w:t>
      </w:r>
      <w:proofErr w:type="spellStart"/>
      <w:r>
        <w:t>Kratochvíl</w:t>
      </w:r>
      <w:proofErr w:type="spellEnd"/>
      <w:r>
        <w:t xml:space="preserve"> L. 2016What was the ancestral sex-determining mechanism in amniote </w:t>
      </w:r>
      <w:proofErr w:type="spellStart"/>
      <w:proofErr w:type="gramStart"/>
      <w:r>
        <w:t>vertebrates?</w:t>
      </w:r>
      <w:r w:rsidRPr="4A2C84A4">
        <w:rPr>
          <w:i/>
          <w:iCs/>
        </w:rPr>
        <w:t>Biol</w:t>
      </w:r>
      <w:proofErr w:type="spellEnd"/>
      <w:r w:rsidRPr="4A2C84A4">
        <w:rPr>
          <w:i/>
          <w:iCs/>
        </w:rPr>
        <w:t>.</w:t>
      </w:r>
      <w:proofErr w:type="gramEnd"/>
      <w:r w:rsidRPr="4A2C84A4">
        <w:rPr>
          <w:i/>
          <w:iCs/>
        </w:rPr>
        <w:t xml:space="preserve"> Rev.</w:t>
      </w:r>
      <w:r>
        <w:t> </w:t>
      </w:r>
      <w:r w:rsidRPr="4A2C84A4">
        <w:rPr>
          <w:b/>
          <w:bCs/>
        </w:rPr>
        <w:t>91</w:t>
      </w:r>
      <w:r>
        <w:t>, 1-12. (</w:t>
      </w:r>
      <w:proofErr w:type="gramStart"/>
      <w:r w:rsidRPr="003815A8">
        <w:rPr>
          <w:b/>
          <w:bCs/>
        </w:rPr>
        <w:t>doi</w:t>
      </w:r>
      <w:proofErr w:type="gramEnd"/>
      <w:r w:rsidRPr="003815A8">
        <w:rPr>
          <w:b/>
          <w:bCs/>
        </w:rPr>
        <w:t>:10.1111/brv.12156)</w:t>
      </w:r>
    </w:p>
    <w:p w14:paraId="169913F4" w14:textId="164D975B" w:rsidR="005326C1" w:rsidRPr="005326C1" w:rsidRDefault="005326C1" w:rsidP="4A2C84A4">
      <w:pPr>
        <w:pStyle w:val="ListParagraph"/>
        <w:numPr>
          <w:ilvl w:val="0"/>
          <w:numId w:val="1"/>
        </w:numPr>
      </w:pPr>
      <w:proofErr w:type="spellStart"/>
      <w:r>
        <w:t>Straková</w:t>
      </w:r>
      <w:proofErr w:type="spellEnd"/>
      <w:r>
        <w:t xml:space="preserve"> B, </w:t>
      </w:r>
      <w:proofErr w:type="spellStart"/>
      <w:r>
        <w:t>Rovatsos</w:t>
      </w:r>
      <w:proofErr w:type="spellEnd"/>
      <w:r>
        <w:t xml:space="preserve"> M, </w:t>
      </w:r>
      <w:proofErr w:type="spellStart"/>
      <w:r>
        <w:t>Kubička</w:t>
      </w:r>
      <w:proofErr w:type="spellEnd"/>
      <w:r>
        <w:t xml:space="preserve"> L, </w:t>
      </w:r>
      <w:proofErr w:type="spellStart"/>
      <w:r>
        <w:t>Kratochvíl</w:t>
      </w:r>
      <w:proofErr w:type="spellEnd"/>
      <w:r>
        <w:t xml:space="preserve"> L. 2020Evolution of sex determination in amniotes: Did stress and sequential hermaphroditism produce environmental </w:t>
      </w:r>
      <w:proofErr w:type="spellStart"/>
      <w:proofErr w:type="gramStart"/>
      <w:r>
        <w:t>determination?</w:t>
      </w:r>
      <w:r w:rsidRPr="4A2C84A4">
        <w:rPr>
          <w:i/>
          <w:iCs/>
        </w:rPr>
        <w:t>BioEssays</w:t>
      </w:r>
      <w:proofErr w:type="spellEnd"/>
      <w:proofErr w:type="gramEnd"/>
      <w:r>
        <w:t> </w:t>
      </w:r>
      <w:r w:rsidRPr="4A2C84A4">
        <w:rPr>
          <w:b/>
          <w:bCs/>
        </w:rPr>
        <w:t>42</w:t>
      </w:r>
      <w:r>
        <w:t>, e2000050. (</w:t>
      </w:r>
      <w:proofErr w:type="gramStart"/>
      <w:r w:rsidRPr="003815A8">
        <w:rPr>
          <w:b/>
          <w:bCs/>
        </w:rPr>
        <w:t>doi</w:t>
      </w:r>
      <w:proofErr w:type="gramEnd"/>
      <w:r w:rsidRPr="003815A8">
        <w:rPr>
          <w:b/>
          <w:bCs/>
        </w:rPr>
        <w:t>:10.1002/bies.202000050</w:t>
      </w:r>
      <w:r>
        <w:t>)</w:t>
      </w:r>
    </w:p>
    <w:p w14:paraId="131AADA7" w14:textId="78414C3E" w:rsidR="005326C1" w:rsidRPr="005326C1" w:rsidRDefault="005326C1" w:rsidP="4A2C84A4">
      <w:pPr>
        <w:pStyle w:val="ListParagraph"/>
        <w:numPr>
          <w:ilvl w:val="0"/>
          <w:numId w:val="1"/>
        </w:numPr>
      </w:pPr>
      <w:r>
        <w:t>Capel B. 2017Vertebrate sex determination: evolutionary plasticity of a fundamental switch. </w:t>
      </w:r>
      <w:r w:rsidRPr="4A2C84A4">
        <w:rPr>
          <w:i/>
          <w:iCs/>
        </w:rPr>
        <w:t>Nat. Rev. Genet.</w:t>
      </w:r>
      <w:r>
        <w:t> </w:t>
      </w:r>
      <w:r w:rsidRPr="4A2C84A4">
        <w:rPr>
          <w:b/>
          <w:bCs/>
        </w:rPr>
        <w:t>18</w:t>
      </w:r>
      <w:r>
        <w:t>, 675-689. (</w:t>
      </w:r>
      <w:proofErr w:type="gramStart"/>
      <w:r w:rsidRPr="003815A8">
        <w:rPr>
          <w:b/>
          <w:bCs/>
        </w:rPr>
        <w:t>doi</w:t>
      </w:r>
      <w:proofErr w:type="gramEnd"/>
      <w:r w:rsidRPr="003815A8">
        <w:rPr>
          <w:b/>
          <w:bCs/>
        </w:rPr>
        <w:t>:10.1038/nrg.2017.60</w:t>
      </w:r>
      <w:r>
        <w:t>)</w:t>
      </w:r>
    </w:p>
    <w:p w14:paraId="0C3E72B0" w14:textId="627763A9" w:rsidR="005326C1" w:rsidRPr="005326C1" w:rsidRDefault="005326C1" w:rsidP="4A2C84A4">
      <w:pPr>
        <w:pStyle w:val="ListParagraph"/>
        <w:numPr>
          <w:ilvl w:val="0"/>
          <w:numId w:val="1"/>
        </w:numPr>
      </w:pPr>
      <w:proofErr w:type="spellStart"/>
      <w:r>
        <w:t>Schartl</w:t>
      </w:r>
      <w:proofErr w:type="spellEnd"/>
      <w:r>
        <w:t xml:space="preserve"> M. 2004Sex chromosome evolution in non-mammalian vertebrates. </w:t>
      </w:r>
      <w:proofErr w:type="spellStart"/>
      <w:r w:rsidRPr="4A2C84A4">
        <w:rPr>
          <w:i/>
          <w:iCs/>
        </w:rPr>
        <w:t>Curr</w:t>
      </w:r>
      <w:proofErr w:type="spellEnd"/>
      <w:r w:rsidRPr="4A2C84A4">
        <w:rPr>
          <w:i/>
          <w:iCs/>
        </w:rPr>
        <w:t xml:space="preserve">. </w:t>
      </w:r>
      <w:proofErr w:type="spellStart"/>
      <w:r w:rsidRPr="4A2C84A4">
        <w:rPr>
          <w:i/>
          <w:iCs/>
        </w:rPr>
        <w:t>Opin</w:t>
      </w:r>
      <w:proofErr w:type="spellEnd"/>
      <w:r w:rsidRPr="4A2C84A4">
        <w:rPr>
          <w:i/>
          <w:iCs/>
        </w:rPr>
        <w:t>. Genet. Dev.</w:t>
      </w:r>
      <w:r>
        <w:t> </w:t>
      </w:r>
      <w:r w:rsidRPr="4A2C84A4">
        <w:rPr>
          <w:b/>
          <w:bCs/>
        </w:rPr>
        <w:t>14</w:t>
      </w:r>
      <w:r>
        <w:t>, 634-641. (</w:t>
      </w:r>
      <w:proofErr w:type="gramStart"/>
      <w:r w:rsidRPr="003815A8">
        <w:rPr>
          <w:b/>
          <w:bCs/>
        </w:rPr>
        <w:t>doi:10.1016/j.gde</w:t>
      </w:r>
      <w:proofErr w:type="gramEnd"/>
      <w:r w:rsidRPr="003815A8">
        <w:rPr>
          <w:b/>
          <w:bCs/>
        </w:rPr>
        <w:t>.2004.09.005</w:t>
      </w:r>
      <w:r>
        <w:t>)</w:t>
      </w:r>
    </w:p>
    <w:p w14:paraId="1E2459E7" w14:textId="758C7ADF" w:rsidR="005326C1" w:rsidRPr="005326C1" w:rsidRDefault="005326C1" w:rsidP="4A2C84A4">
      <w:pPr>
        <w:pStyle w:val="ListParagraph"/>
        <w:numPr>
          <w:ilvl w:val="0"/>
          <w:numId w:val="1"/>
        </w:numPr>
      </w:pPr>
      <w:r>
        <w:t xml:space="preserve">Perrin N. 2009Sex reversal: a fountain of youth for sex </w:t>
      </w:r>
      <w:proofErr w:type="spellStart"/>
      <w:proofErr w:type="gramStart"/>
      <w:r>
        <w:t>chromosomes?</w:t>
      </w:r>
      <w:r w:rsidRPr="4A2C84A4">
        <w:rPr>
          <w:i/>
          <w:iCs/>
        </w:rPr>
        <w:t>Evolution</w:t>
      </w:r>
      <w:proofErr w:type="spellEnd"/>
      <w:proofErr w:type="gramEnd"/>
      <w:r>
        <w:t> </w:t>
      </w:r>
      <w:r w:rsidRPr="4A2C84A4">
        <w:rPr>
          <w:b/>
          <w:bCs/>
        </w:rPr>
        <w:t>63</w:t>
      </w:r>
      <w:r>
        <w:t>, 3043-3049. (</w:t>
      </w:r>
      <w:r w:rsidRPr="003815A8">
        <w:rPr>
          <w:b/>
          <w:bCs/>
        </w:rPr>
        <w:t>doi:10.1111/j.1558-5646.</w:t>
      </w:r>
      <w:proofErr w:type="gramStart"/>
      <w:r w:rsidRPr="003815A8">
        <w:rPr>
          <w:b/>
          <w:bCs/>
        </w:rPr>
        <w:t>2009.00837.x</w:t>
      </w:r>
      <w:proofErr w:type="gramEnd"/>
      <w:r>
        <w:t>) </w:t>
      </w:r>
    </w:p>
    <w:p w14:paraId="3C0DB78C" w14:textId="7DCB3FEB" w:rsidR="005326C1" w:rsidRPr="005326C1" w:rsidRDefault="005326C1" w:rsidP="4A2C84A4">
      <w:pPr>
        <w:pStyle w:val="ListParagraph"/>
        <w:numPr>
          <w:ilvl w:val="0"/>
          <w:numId w:val="1"/>
        </w:numPr>
      </w:pPr>
      <w:proofErr w:type="spellStart"/>
      <w:r>
        <w:t>Cauret</w:t>
      </w:r>
      <w:proofErr w:type="spellEnd"/>
      <w:r>
        <w:t xml:space="preserve"> CMS, </w:t>
      </w:r>
      <w:proofErr w:type="spellStart"/>
      <w:r>
        <w:t>Gansauge</w:t>
      </w:r>
      <w:proofErr w:type="spellEnd"/>
      <w:r>
        <w:t xml:space="preserve"> M-T, Tupper AS, Furman BLS, </w:t>
      </w:r>
      <w:proofErr w:type="spellStart"/>
      <w:r>
        <w:t>Knytl</w:t>
      </w:r>
      <w:proofErr w:type="spellEnd"/>
      <w:r>
        <w:t xml:space="preserve"> M, Song XY, Greenbaum E, Meyer M, Evans BJ. 2020Developmental systems drift and the drivers of sex chromosome evolution. </w:t>
      </w:r>
      <w:r w:rsidRPr="4A2C84A4">
        <w:rPr>
          <w:i/>
          <w:iCs/>
        </w:rPr>
        <w:t xml:space="preserve">Mol. Biol. </w:t>
      </w:r>
      <w:proofErr w:type="spellStart"/>
      <w:r w:rsidRPr="4A2C84A4">
        <w:rPr>
          <w:i/>
          <w:iCs/>
        </w:rPr>
        <w:t>Evol</w:t>
      </w:r>
      <w:proofErr w:type="spellEnd"/>
      <w:r w:rsidRPr="4A2C84A4">
        <w:rPr>
          <w:i/>
          <w:iCs/>
        </w:rPr>
        <w:t>.</w:t>
      </w:r>
      <w:r>
        <w:t> </w:t>
      </w:r>
      <w:r w:rsidRPr="4A2C84A4">
        <w:rPr>
          <w:b/>
          <w:bCs/>
        </w:rPr>
        <w:t>37</w:t>
      </w:r>
      <w:r>
        <w:t>, 799-810.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/msz268</w:t>
      </w:r>
      <w:r>
        <w:t>)</w:t>
      </w:r>
    </w:p>
    <w:p w14:paraId="1316237C" w14:textId="1D8DA78C" w:rsidR="005326C1" w:rsidRPr="005326C1" w:rsidRDefault="005326C1" w:rsidP="4A2C84A4">
      <w:pPr>
        <w:pStyle w:val="ListParagraph"/>
        <w:numPr>
          <w:ilvl w:val="0"/>
          <w:numId w:val="1"/>
        </w:numPr>
      </w:pPr>
      <w:proofErr w:type="spellStart"/>
      <w:r>
        <w:t>Beukeboom</w:t>
      </w:r>
      <w:proofErr w:type="spellEnd"/>
      <w:r>
        <w:t xml:space="preserve"> LW, Perrin N. 2014</w:t>
      </w:r>
      <w:r w:rsidRPr="4A2C84A4">
        <w:rPr>
          <w:i/>
          <w:iCs/>
        </w:rPr>
        <w:t>The evolution of sex determination</w:t>
      </w:r>
      <w:r>
        <w:t>. Oxford, UK: Oxford University Press.</w:t>
      </w:r>
    </w:p>
    <w:p w14:paraId="5212C021" w14:textId="111A7A61" w:rsidR="005326C1" w:rsidRPr="005326C1" w:rsidRDefault="005326C1" w:rsidP="4A2C84A4">
      <w:pPr>
        <w:pStyle w:val="ListParagraph"/>
        <w:numPr>
          <w:ilvl w:val="0"/>
          <w:numId w:val="1"/>
        </w:numPr>
      </w:pPr>
      <w:r>
        <w:t xml:space="preserve">van </w:t>
      </w:r>
      <w:proofErr w:type="spellStart"/>
      <w:r>
        <w:t>Doorn</w:t>
      </w:r>
      <w:proofErr w:type="spellEnd"/>
      <w:r>
        <w:t xml:space="preserve"> GS, Kirkpatrick M. 2007Turnover of sex chromosomes induced by sexual conflict. </w:t>
      </w:r>
      <w:r w:rsidRPr="4A2C84A4">
        <w:rPr>
          <w:i/>
          <w:iCs/>
        </w:rPr>
        <w:t>Nature</w:t>
      </w:r>
      <w:r>
        <w:t> </w:t>
      </w:r>
      <w:r w:rsidRPr="4A2C84A4">
        <w:rPr>
          <w:b/>
          <w:bCs/>
        </w:rPr>
        <w:t>449</w:t>
      </w:r>
      <w:r>
        <w:t>, 909-912. (</w:t>
      </w:r>
      <w:proofErr w:type="gramStart"/>
      <w:r w:rsidRPr="003815A8">
        <w:rPr>
          <w:b/>
          <w:bCs/>
        </w:rPr>
        <w:t>doi</w:t>
      </w:r>
      <w:proofErr w:type="gramEnd"/>
      <w:r w:rsidRPr="003815A8">
        <w:rPr>
          <w:b/>
          <w:bCs/>
        </w:rPr>
        <w:t>:10.1038/nature06178)</w:t>
      </w:r>
    </w:p>
    <w:p w14:paraId="2BEF3AF6" w14:textId="32E29F0F" w:rsidR="005326C1" w:rsidRPr="005326C1" w:rsidRDefault="005326C1" w:rsidP="4A2C84A4">
      <w:pPr>
        <w:pStyle w:val="ListParagraph"/>
        <w:numPr>
          <w:ilvl w:val="0"/>
          <w:numId w:val="1"/>
        </w:numPr>
      </w:pPr>
      <w:r>
        <w:t xml:space="preserve">Ross JA, </w:t>
      </w:r>
      <w:proofErr w:type="spellStart"/>
      <w:r>
        <w:t>Urton</w:t>
      </w:r>
      <w:proofErr w:type="spellEnd"/>
      <w:r>
        <w:t xml:space="preserve"> JR, Boland J, Shapiro MD, </w:t>
      </w:r>
      <w:proofErr w:type="spellStart"/>
      <w:r>
        <w:t>Peichel</w:t>
      </w:r>
      <w:proofErr w:type="spellEnd"/>
      <w:r>
        <w:t xml:space="preserve"> CL. 2009Turnover of sex chromosomes in the stickleback fishes (</w:t>
      </w:r>
      <w:proofErr w:type="spellStart"/>
      <w:r>
        <w:t>Gasterosteidae</w:t>
      </w:r>
      <w:proofErr w:type="spellEnd"/>
      <w:r>
        <w:t>). </w:t>
      </w:r>
      <w:proofErr w:type="spellStart"/>
      <w:r w:rsidRPr="4A2C84A4">
        <w:rPr>
          <w:i/>
          <w:iCs/>
        </w:rPr>
        <w:t>PLoS</w:t>
      </w:r>
      <w:proofErr w:type="spellEnd"/>
      <w:r w:rsidRPr="4A2C84A4">
        <w:rPr>
          <w:i/>
          <w:iCs/>
        </w:rPr>
        <w:t xml:space="preserve"> Genet.</w:t>
      </w:r>
      <w:r>
        <w:t> </w:t>
      </w:r>
      <w:r w:rsidRPr="4A2C84A4">
        <w:rPr>
          <w:b/>
          <w:bCs/>
        </w:rPr>
        <w:t>5</w:t>
      </w:r>
      <w:r>
        <w:t>, e1000391. (</w:t>
      </w:r>
      <w:proofErr w:type="gramStart"/>
      <w:r w:rsidRPr="003815A8">
        <w:rPr>
          <w:b/>
          <w:bCs/>
        </w:rPr>
        <w:t>doi:10.1371/journal.pgen</w:t>
      </w:r>
      <w:proofErr w:type="gramEnd"/>
      <w:r w:rsidRPr="003815A8">
        <w:rPr>
          <w:b/>
          <w:bCs/>
        </w:rPr>
        <w:t>.1000391</w:t>
      </w:r>
      <w:r>
        <w:t>)</w:t>
      </w:r>
    </w:p>
    <w:p w14:paraId="4F867B7E" w14:textId="50F6B505" w:rsidR="005326C1" w:rsidRPr="005326C1" w:rsidRDefault="005326C1" w:rsidP="4A2C84A4">
      <w:pPr>
        <w:pStyle w:val="ListParagraph"/>
        <w:numPr>
          <w:ilvl w:val="0"/>
          <w:numId w:val="1"/>
        </w:numPr>
      </w:pPr>
      <w:proofErr w:type="spellStart"/>
      <w:r>
        <w:t>O'Meally</w:t>
      </w:r>
      <w:proofErr w:type="spellEnd"/>
      <w:r>
        <w:t xml:space="preserve"> D, </w:t>
      </w:r>
      <w:proofErr w:type="spellStart"/>
      <w:r>
        <w:t>Ezaz</w:t>
      </w:r>
      <w:proofErr w:type="spellEnd"/>
      <w:r>
        <w:t xml:space="preserve"> T, Georges A, </w:t>
      </w:r>
      <w:proofErr w:type="spellStart"/>
      <w:r>
        <w:t>Sarre</w:t>
      </w:r>
      <w:proofErr w:type="spellEnd"/>
      <w:r>
        <w:t xml:space="preserve"> SD, Graves JAM. 2012Are some chromosomes particularly good at sex? Insights from amniotes. </w:t>
      </w:r>
      <w:r w:rsidRPr="4A2C84A4">
        <w:rPr>
          <w:i/>
          <w:iCs/>
        </w:rPr>
        <w:t>Chromosome Res.</w:t>
      </w:r>
      <w:r>
        <w:t> </w:t>
      </w:r>
      <w:r w:rsidRPr="4A2C84A4">
        <w:rPr>
          <w:b/>
          <w:bCs/>
        </w:rPr>
        <w:t>20</w:t>
      </w:r>
      <w:r>
        <w:t>, 7-19. (</w:t>
      </w:r>
      <w:proofErr w:type="gramStart"/>
      <w:r w:rsidRPr="003815A8">
        <w:rPr>
          <w:b/>
          <w:bCs/>
        </w:rPr>
        <w:t>doi</w:t>
      </w:r>
      <w:proofErr w:type="gramEnd"/>
      <w:r w:rsidRPr="003815A8">
        <w:rPr>
          <w:b/>
          <w:bCs/>
        </w:rPr>
        <w:t>:10.1007/s10577-011-9266-8</w:t>
      </w:r>
      <w:r>
        <w:t>) </w:t>
      </w:r>
    </w:p>
    <w:p w14:paraId="12A31C3F" w14:textId="380565CF" w:rsidR="005326C1" w:rsidRPr="005326C1" w:rsidRDefault="005326C1" w:rsidP="4A2C84A4">
      <w:pPr>
        <w:pStyle w:val="ListParagraph"/>
        <w:numPr>
          <w:ilvl w:val="0"/>
          <w:numId w:val="1"/>
        </w:numPr>
      </w:pPr>
      <w:r>
        <w:t xml:space="preserve">Jeffries </w:t>
      </w:r>
      <w:proofErr w:type="spellStart"/>
      <w:r>
        <w:t>DLet</w:t>
      </w:r>
      <w:proofErr w:type="spellEnd"/>
      <w:r>
        <w:t xml:space="preserve"> al.2018A rapid rate of sex-chromosome turnover and nonrandom transitions in true frogs. </w:t>
      </w:r>
      <w:r w:rsidRPr="4A2C84A4">
        <w:rPr>
          <w:i/>
          <w:iCs/>
        </w:rPr>
        <w:t>Nat. Comm.</w:t>
      </w:r>
      <w:r>
        <w:t> </w:t>
      </w:r>
      <w:r w:rsidRPr="4A2C84A4">
        <w:rPr>
          <w:b/>
          <w:bCs/>
        </w:rPr>
        <w:t>9</w:t>
      </w:r>
      <w:r>
        <w:t>, 4088. (</w:t>
      </w:r>
      <w:proofErr w:type="gramStart"/>
      <w:r w:rsidRPr="003815A8">
        <w:rPr>
          <w:b/>
          <w:bCs/>
        </w:rPr>
        <w:t>doi</w:t>
      </w:r>
      <w:proofErr w:type="gramEnd"/>
      <w:r w:rsidRPr="003815A8">
        <w:rPr>
          <w:b/>
          <w:bCs/>
        </w:rPr>
        <w:t>:10.1038/s41467-018-06517-2</w:t>
      </w:r>
      <w:r>
        <w:t>) </w:t>
      </w:r>
    </w:p>
    <w:p w14:paraId="67698B85" w14:textId="1391026F" w:rsidR="005326C1" w:rsidRPr="005326C1" w:rsidRDefault="005326C1" w:rsidP="4A2C84A4">
      <w:pPr>
        <w:pStyle w:val="ListParagraph"/>
        <w:numPr>
          <w:ilvl w:val="0"/>
          <w:numId w:val="1"/>
        </w:numPr>
      </w:pPr>
      <w:r>
        <w:t xml:space="preserve">Montiel EE, </w:t>
      </w:r>
      <w:proofErr w:type="spellStart"/>
      <w:r>
        <w:t>Badenhorst</w:t>
      </w:r>
      <w:proofErr w:type="spellEnd"/>
      <w:r>
        <w:t xml:space="preserve"> D, Lee LS, </w:t>
      </w:r>
      <w:proofErr w:type="spellStart"/>
      <w:r>
        <w:t>Literman</w:t>
      </w:r>
      <w:proofErr w:type="spellEnd"/>
      <w:r>
        <w:t xml:space="preserve"> R, </w:t>
      </w:r>
      <w:proofErr w:type="spellStart"/>
      <w:r>
        <w:t>Trifonov</w:t>
      </w:r>
      <w:proofErr w:type="spellEnd"/>
      <w:r>
        <w:t xml:space="preserve"> V, Valenzuela N. 2016Cytogenetic insights into the evolution of chromosomes and sex determination reveal striking homology of turtle sex chromosomes to amphibian autosomes. </w:t>
      </w:r>
      <w:proofErr w:type="spellStart"/>
      <w:r w:rsidRPr="4A2C84A4">
        <w:rPr>
          <w:i/>
          <w:iCs/>
        </w:rPr>
        <w:t>Cytogenet</w:t>
      </w:r>
      <w:proofErr w:type="spellEnd"/>
      <w:r w:rsidRPr="4A2C84A4">
        <w:rPr>
          <w:i/>
          <w:iCs/>
        </w:rPr>
        <w:t>. Genome Res.</w:t>
      </w:r>
      <w:r>
        <w:t> </w:t>
      </w:r>
      <w:r w:rsidRPr="4A2C84A4">
        <w:rPr>
          <w:b/>
          <w:bCs/>
        </w:rPr>
        <w:t>148</w:t>
      </w:r>
      <w:r>
        <w:t>, 292-304. (</w:t>
      </w:r>
      <w:proofErr w:type="gramStart"/>
      <w:r w:rsidRPr="003815A8">
        <w:rPr>
          <w:b/>
          <w:bCs/>
        </w:rPr>
        <w:t>doi</w:t>
      </w:r>
      <w:proofErr w:type="gramEnd"/>
      <w:r w:rsidRPr="003815A8">
        <w:rPr>
          <w:b/>
          <w:bCs/>
        </w:rPr>
        <w:t>:10.1159/000447478</w:t>
      </w:r>
      <w:r>
        <w:t>) </w:t>
      </w:r>
    </w:p>
    <w:p w14:paraId="4EB23CD1" w14:textId="7BED27D3" w:rsidR="005326C1" w:rsidRPr="005326C1" w:rsidRDefault="005326C1" w:rsidP="4A2C84A4">
      <w:pPr>
        <w:pStyle w:val="ListParagraph"/>
        <w:numPr>
          <w:ilvl w:val="0"/>
          <w:numId w:val="1"/>
        </w:numPr>
      </w:pPr>
      <w:proofErr w:type="spellStart"/>
      <w:r>
        <w:t>Kratochvíl</w:t>
      </w:r>
      <w:proofErr w:type="spellEnd"/>
      <w:r>
        <w:t xml:space="preserve"> L, Gamble T, </w:t>
      </w:r>
      <w:proofErr w:type="spellStart"/>
      <w:r>
        <w:t>Rovatsos</w:t>
      </w:r>
      <w:proofErr w:type="spellEnd"/>
      <w:r>
        <w:t xml:space="preserve"> M. 2021Sex chromosome evolution among amniotes: is the origin of sex chromosomes </w:t>
      </w:r>
      <w:proofErr w:type="spellStart"/>
      <w:r>
        <w:t>non-</w:t>
      </w:r>
      <w:proofErr w:type="gramStart"/>
      <w:r>
        <w:t>random?</w:t>
      </w:r>
      <w:r w:rsidRPr="4A2C84A4">
        <w:rPr>
          <w:i/>
          <w:iCs/>
        </w:rPr>
        <w:t>Phil</w:t>
      </w:r>
      <w:proofErr w:type="spellEnd"/>
      <w:r w:rsidRPr="4A2C84A4">
        <w:rPr>
          <w:i/>
          <w:iCs/>
        </w:rPr>
        <w:t>.</w:t>
      </w:r>
      <w:proofErr w:type="gramEnd"/>
      <w:r w:rsidRPr="4A2C84A4">
        <w:rPr>
          <w:i/>
          <w:iCs/>
        </w:rPr>
        <w:t xml:space="preserve"> Trans. R. Soc. B</w:t>
      </w:r>
      <w:r>
        <w:t> </w:t>
      </w:r>
      <w:r w:rsidRPr="4A2C84A4">
        <w:rPr>
          <w:b/>
          <w:bCs/>
        </w:rPr>
        <w:t>376</w:t>
      </w:r>
      <w:r>
        <w:t>, 20200108. (</w:t>
      </w:r>
      <w:proofErr w:type="gramStart"/>
      <w:r w:rsidRPr="003815A8">
        <w:rPr>
          <w:b/>
          <w:bCs/>
        </w:rPr>
        <w:t>doi</w:t>
      </w:r>
      <w:proofErr w:type="gramEnd"/>
      <w:r w:rsidRPr="003815A8">
        <w:rPr>
          <w:b/>
          <w:bCs/>
        </w:rPr>
        <w:t>:10.1098/rstb.2020.0108</w:t>
      </w:r>
      <w:r>
        <w:t>)</w:t>
      </w:r>
    </w:p>
    <w:p w14:paraId="4E869B2B" w14:textId="1EFB349F" w:rsidR="005326C1" w:rsidRPr="005326C1" w:rsidRDefault="005326C1" w:rsidP="4A2C84A4">
      <w:pPr>
        <w:pStyle w:val="ListParagraph"/>
        <w:numPr>
          <w:ilvl w:val="0"/>
          <w:numId w:val="1"/>
        </w:numPr>
      </w:pPr>
      <w:proofErr w:type="spellStart"/>
      <w:r>
        <w:t>Pokorná</w:t>
      </w:r>
      <w:proofErr w:type="spellEnd"/>
      <w:r>
        <w:t xml:space="preserve"> M, </w:t>
      </w:r>
      <w:proofErr w:type="spellStart"/>
      <w:r>
        <w:t>Kratochvíl</w:t>
      </w:r>
      <w:proofErr w:type="spellEnd"/>
      <w:r>
        <w:t xml:space="preserve"> L. 2009Phylogeny of sex-determining mechanisms in squamate reptiles: are sex chromosomes an evolutionary </w:t>
      </w:r>
      <w:proofErr w:type="spellStart"/>
      <w:proofErr w:type="gramStart"/>
      <w:r>
        <w:t>trap?</w:t>
      </w:r>
      <w:r w:rsidRPr="4A2C84A4">
        <w:rPr>
          <w:i/>
          <w:iCs/>
        </w:rPr>
        <w:t>Zool</w:t>
      </w:r>
      <w:proofErr w:type="spellEnd"/>
      <w:r w:rsidRPr="4A2C84A4">
        <w:rPr>
          <w:i/>
          <w:iCs/>
        </w:rPr>
        <w:t>.</w:t>
      </w:r>
      <w:proofErr w:type="gramEnd"/>
      <w:r w:rsidRPr="4A2C84A4">
        <w:rPr>
          <w:i/>
          <w:iCs/>
        </w:rPr>
        <w:t xml:space="preserve"> J. Linn. Soc.</w:t>
      </w:r>
      <w:r>
        <w:t> </w:t>
      </w:r>
      <w:r w:rsidRPr="4A2C84A4">
        <w:rPr>
          <w:b/>
          <w:bCs/>
        </w:rPr>
        <w:t>156</w:t>
      </w:r>
      <w:r>
        <w:t>, 168-183. (</w:t>
      </w:r>
      <w:r w:rsidRPr="003815A8">
        <w:rPr>
          <w:b/>
          <w:bCs/>
        </w:rPr>
        <w:t>doi:10.1111/j.1096-3642.</w:t>
      </w:r>
      <w:proofErr w:type="gramStart"/>
      <w:r w:rsidRPr="003815A8">
        <w:rPr>
          <w:b/>
          <w:bCs/>
        </w:rPr>
        <w:t>2008.00481.x</w:t>
      </w:r>
      <w:proofErr w:type="gramEnd"/>
      <w:r>
        <w:t>) </w:t>
      </w:r>
    </w:p>
    <w:p w14:paraId="62C48451" w14:textId="4F2FE076" w:rsidR="005326C1" w:rsidRPr="005326C1" w:rsidRDefault="005326C1" w:rsidP="4A2C84A4">
      <w:pPr>
        <w:pStyle w:val="ListParagraph"/>
        <w:numPr>
          <w:ilvl w:val="0"/>
          <w:numId w:val="1"/>
        </w:numPr>
      </w:pPr>
      <w:r>
        <w:t>Leonard J.L. 2018The evolution of sexual systems in animals. In </w:t>
      </w:r>
      <w:r w:rsidRPr="4A2C84A4">
        <w:rPr>
          <w:i/>
          <w:iCs/>
        </w:rPr>
        <w:t>Transitions between sexual systems</w:t>
      </w:r>
      <w:r>
        <w:t> (ed. Leonard J), pp. 1-58. Cham, Switzerland: Springer.</w:t>
      </w:r>
    </w:p>
    <w:p w14:paraId="09E8767E" w14:textId="5CCF641E" w:rsidR="005326C1" w:rsidRPr="005326C1" w:rsidRDefault="005326C1" w:rsidP="4A2C84A4">
      <w:pPr>
        <w:pStyle w:val="ListParagraph"/>
        <w:numPr>
          <w:ilvl w:val="0"/>
          <w:numId w:val="1"/>
        </w:numPr>
      </w:pPr>
      <w:proofErr w:type="spellStart"/>
      <w:r>
        <w:t>Ponnikas</w:t>
      </w:r>
      <w:proofErr w:type="spellEnd"/>
      <w:r>
        <w:t xml:space="preserve"> S, </w:t>
      </w:r>
      <w:proofErr w:type="spellStart"/>
      <w:r>
        <w:t>Sigeman</w:t>
      </w:r>
      <w:proofErr w:type="spellEnd"/>
      <w:r>
        <w:t xml:space="preserve"> H, Abbott JK, Hansson B. 2018Why do sex chromosomes stop </w:t>
      </w:r>
      <w:proofErr w:type="spellStart"/>
      <w:proofErr w:type="gramStart"/>
      <w:r>
        <w:t>recombining?</w:t>
      </w:r>
      <w:r w:rsidRPr="4A2C84A4">
        <w:rPr>
          <w:i/>
          <w:iCs/>
        </w:rPr>
        <w:t>Trends</w:t>
      </w:r>
      <w:proofErr w:type="spellEnd"/>
      <w:proofErr w:type="gramEnd"/>
      <w:r w:rsidRPr="4A2C84A4">
        <w:rPr>
          <w:i/>
          <w:iCs/>
        </w:rPr>
        <w:t xml:space="preserve"> Genet.</w:t>
      </w:r>
      <w:r>
        <w:t> </w:t>
      </w:r>
      <w:r w:rsidRPr="4A2C84A4">
        <w:rPr>
          <w:b/>
          <w:bCs/>
        </w:rPr>
        <w:t>34</w:t>
      </w:r>
      <w:r>
        <w:t>, 492-503. (</w:t>
      </w:r>
      <w:proofErr w:type="gramStart"/>
      <w:r w:rsidRPr="003815A8">
        <w:rPr>
          <w:b/>
          <w:bCs/>
        </w:rPr>
        <w:t>doi:10.1016/j.tig</w:t>
      </w:r>
      <w:proofErr w:type="gramEnd"/>
      <w:r w:rsidRPr="003815A8">
        <w:rPr>
          <w:b/>
          <w:bCs/>
        </w:rPr>
        <w:t>.2018.04.001</w:t>
      </w:r>
      <w:r>
        <w:t>)</w:t>
      </w:r>
    </w:p>
    <w:p w14:paraId="4C99FD92" w14:textId="11005101" w:rsidR="005326C1" w:rsidRPr="005326C1" w:rsidRDefault="005326C1" w:rsidP="4A2C84A4">
      <w:pPr>
        <w:pStyle w:val="ListParagraph"/>
        <w:numPr>
          <w:ilvl w:val="0"/>
          <w:numId w:val="1"/>
        </w:numPr>
      </w:pPr>
      <w:r>
        <w:t>Meisel RP. 2020Evolution of sex determination and sex chromosomes: a novel alternative paradigm. </w:t>
      </w:r>
      <w:proofErr w:type="spellStart"/>
      <w:r w:rsidRPr="4A2C84A4">
        <w:rPr>
          <w:i/>
          <w:iCs/>
        </w:rPr>
        <w:t>BioEssays</w:t>
      </w:r>
      <w:proofErr w:type="spellEnd"/>
      <w:r>
        <w:t> </w:t>
      </w:r>
      <w:r w:rsidRPr="4A2C84A4">
        <w:rPr>
          <w:b/>
          <w:bCs/>
        </w:rPr>
        <w:t>42</w:t>
      </w:r>
      <w:r w:rsidRPr="4A2C84A4">
        <w:rPr>
          <w:i/>
          <w:iCs/>
        </w:rPr>
        <w:t>,</w:t>
      </w:r>
      <w:r>
        <w:t>1900212. (</w:t>
      </w:r>
      <w:proofErr w:type="gramStart"/>
      <w:r w:rsidRPr="003815A8">
        <w:rPr>
          <w:b/>
          <w:bCs/>
        </w:rPr>
        <w:t>doi</w:t>
      </w:r>
      <w:proofErr w:type="gramEnd"/>
      <w:r w:rsidRPr="003815A8">
        <w:rPr>
          <w:b/>
          <w:bCs/>
        </w:rPr>
        <w:t>:10.1002/bies.20200152</w:t>
      </w:r>
      <w:r>
        <w:t>) </w:t>
      </w:r>
    </w:p>
    <w:p w14:paraId="32FF1527" w14:textId="5B1FD7EA" w:rsidR="005326C1" w:rsidRPr="005326C1" w:rsidRDefault="005326C1" w:rsidP="4A2C84A4">
      <w:pPr>
        <w:pStyle w:val="ListParagraph"/>
        <w:numPr>
          <w:ilvl w:val="0"/>
          <w:numId w:val="1"/>
        </w:numPr>
      </w:pPr>
      <w:proofErr w:type="spellStart"/>
      <w:r>
        <w:t>Lenormand</w:t>
      </w:r>
      <w:proofErr w:type="spellEnd"/>
      <w:r>
        <w:t xml:space="preserve"> T, </w:t>
      </w:r>
      <w:proofErr w:type="spellStart"/>
      <w:r>
        <w:t>Fyon</w:t>
      </w:r>
      <w:proofErr w:type="spellEnd"/>
      <w:r>
        <w:t xml:space="preserve"> F, Sun E, </w:t>
      </w:r>
      <w:proofErr w:type="spellStart"/>
      <w:r>
        <w:t>Roze</w:t>
      </w:r>
      <w:proofErr w:type="spellEnd"/>
      <w:r>
        <w:t xml:space="preserve"> D. 2020Sex chromosome degeneration by regulatory evolution. </w:t>
      </w:r>
      <w:proofErr w:type="spellStart"/>
      <w:r w:rsidRPr="4A2C84A4">
        <w:rPr>
          <w:i/>
          <w:iCs/>
        </w:rPr>
        <w:t>Curr</w:t>
      </w:r>
      <w:proofErr w:type="spellEnd"/>
      <w:r w:rsidRPr="4A2C84A4">
        <w:rPr>
          <w:i/>
          <w:iCs/>
        </w:rPr>
        <w:t>. Biol.</w:t>
      </w:r>
      <w:r>
        <w:t> </w:t>
      </w:r>
      <w:r w:rsidRPr="4A2C84A4">
        <w:rPr>
          <w:b/>
          <w:bCs/>
        </w:rPr>
        <w:t>30</w:t>
      </w:r>
      <w:r>
        <w:t>, 3001– 3006. (</w:t>
      </w:r>
      <w:proofErr w:type="gramStart"/>
      <w:r w:rsidRPr="003815A8">
        <w:rPr>
          <w:b/>
          <w:bCs/>
        </w:rPr>
        <w:t>doi:10.1016/j.cub</w:t>
      </w:r>
      <w:proofErr w:type="gramEnd"/>
      <w:r w:rsidRPr="003815A8">
        <w:rPr>
          <w:b/>
          <w:bCs/>
        </w:rPr>
        <w:t>.2020.05.052</w:t>
      </w:r>
      <w:r>
        <w:t>) </w:t>
      </w:r>
    </w:p>
    <w:p w14:paraId="374FFF23" w14:textId="6B2AFE48" w:rsidR="005326C1" w:rsidRPr="005326C1" w:rsidRDefault="005326C1" w:rsidP="4A2C84A4">
      <w:pPr>
        <w:pStyle w:val="ListParagraph"/>
        <w:numPr>
          <w:ilvl w:val="0"/>
          <w:numId w:val="1"/>
        </w:numPr>
      </w:pPr>
      <w:r>
        <w:t>Charlesworth B, Charlesworth D. 2020Evolution: a new idea about the degeneration of Y and W chromosomes. </w:t>
      </w:r>
      <w:proofErr w:type="spellStart"/>
      <w:r w:rsidRPr="4A2C84A4">
        <w:rPr>
          <w:i/>
          <w:iCs/>
        </w:rPr>
        <w:t>Curr</w:t>
      </w:r>
      <w:proofErr w:type="spellEnd"/>
      <w:r w:rsidRPr="4A2C84A4">
        <w:rPr>
          <w:i/>
          <w:iCs/>
        </w:rPr>
        <w:t>. Biol.</w:t>
      </w:r>
      <w:r>
        <w:t> </w:t>
      </w:r>
      <w:r w:rsidRPr="4A2C84A4">
        <w:rPr>
          <w:b/>
          <w:bCs/>
        </w:rPr>
        <w:t>30</w:t>
      </w:r>
      <w:r>
        <w:t>, R871-R896. (</w:t>
      </w:r>
      <w:proofErr w:type="gramStart"/>
      <w:r w:rsidRPr="003815A8">
        <w:rPr>
          <w:b/>
          <w:bCs/>
        </w:rPr>
        <w:t>doi:10.1016/j.cub</w:t>
      </w:r>
      <w:proofErr w:type="gramEnd"/>
      <w:r w:rsidRPr="003815A8">
        <w:rPr>
          <w:b/>
          <w:bCs/>
        </w:rPr>
        <w:t>.2020.06.008</w:t>
      </w:r>
      <w:r>
        <w:t>)</w:t>
      </w:r>
    </w:p>
    <w:p w14:paraId="48C253B3" w14:textId="7C3E5D04" w:rsidR="005326C1" w:rsidRPr="005326C1" w:rsidRDefault="005326C1" w:rsidP="4A2C84A4">
      <w:pPr>
        <w:pStyle w:val="ListParagraph"/>
        <w:numPr>
          <w:ilvl w:val="0"/>
          <w:numId w:val="1"/>
        </w:numPr>
      </w:pPr>
      <w:proofErr w:type="spellStart"/>
      <w:r>
        <w:t>Charnov</w:t>
      </w:r>
      <w:proofErr w:type="spellEnd"/>
      <w:r>
        <w:t xml:space="preserve"> EL, Bull J. 1977When is sex environmentally </w:t>
      </w:r>
      <w:proofErr w:type="spellStart"/>
      <w:proofErr w:type="gramStart"/>
      <w:r>
        <w:t>determined?</w:t>
      </w:r>
      <w:r w:rsidRPr="4A2C84A4">
        <w:rPr>
          <w:i/>
          <w:iCs/>
        </w:rPr>
        <w:t>Nature</w:t>
      </w:r>
      <w:proofErr w:type="spellEnd"/>
      <w:proofErr w:type="gramEnd"/>
      <w:r>
        <w:t> </w:t>
      </w:r>
      <w:r w:rsidRPr="4A2C84A4">
        <w:rPr>
          <w:b/>
          <w:bCs/>
        </w:rPr>
        <w:t>266</w:t>
      </w:r>
      <w:r>
        <w:t>, 828-830. (</w:t>
      </w:r>
      <w:proofErr w:type="gramStart"/>
      <w:r w:rsidRPr="003815A8">
        <w:rPr>
          <w:b/>
          <w:bCs/>
        </w:rPr>
        <w:t>doi</w:t>
      </w:r>
      <w:proofErr w:type="gramEnd"/>
      <w:r w:rsidRPr="003815A8">
        <w:rPr>
          <w:b/>
          <w:bCs/>
        </w:rPr>
        <w:t>:10.1038/266828a0</w:t>
      </w:r>
      <w:r>
        <w:t>). </w:t>
      </w:r>
    </w:p>
    <w:p w14:paraId="3DC53427" w14:textId="25C456AD" w:rsidR="005326C1" w:rsidRPr="005326C1" w:rsidRDefault="005326C1" w:rsidP="4A2C84A4">
      <w:pPr>
        <w:pStyle w:val="ListParagraph"/>
        <w:numPr>
          <w:ilvl w:val="0"/>
          <w:numId w:val="1"/>
        </w:numPr>
      </w:pPr>
      <w:r>
        <w:t>Warner D, Shine R. 2008The adaptive significance of temperature-dependent sex determination in a reptile. </w:t>
      </w:r>
      <w:r w:rsidRPr="4A2C84A4">
        <w:rPr>
          <w:i/>
          <w:iCs/>
        </w:rPr>
        <w:t>Nature</w:t>
      </w:r>
      <w:r>
        <w:t> </w:t>
      </w:r>
      <w:r w:rsidRPr="4A2C84A4">
        <w:rPr>
          <w:b/>
          <w:bCs/>
        </w:rPr>
        <w:t>451</w:t>
      </w:r>
      <w:r>
        <w:t>, 566-568. (</w:t>
      </w:r>
      <w:proofErr w:type="gramStart"/>
      <w:r w:rsidRPr="003815A8">
        <w:rPr>
          <w:b/>
          <w:bCs/>
        </w:rPr>
        <w:t>doi</w:t>
      </w:r>
      <w:proofErr w:type="gramEnd"/>
      <w:r w:rsidRPr="003815A8">
        <w:rPr>
          <w:b/>
          <w:bCs/>
        </w:rPr>
        <w:t>:10.1038/nature06519</w:t>
      </w:r>
      <w:r>
        <w:t>). </w:t>
      </w:r>
    </w:p>
    <w:p w14:paraId="61E3FD1A" w14:textId="3614FFE3" w:rsidR="005326C1" w:rsidRPr="005326C1" w:rsidRDefault="005326C1" w:rsidP="4A2C84A4">
      <w:pPr>
        <w:pStyle w:val="ListParagraph"/>
        <w:numPr>
          <w:ilvl w:val="0"/>
          <w:numId w:val="1"/>
        </w:numPr>
      </w:pPr>
      <w:r>
        <w:t xml:space="preserve">Organ CL, Janes DE, Meade A, </w:t>
      </w:r>
      <w:proofErr w:type="spellStart"/>
      <w:r>
        <w:t>Pagel</w:t>
      </w:r>
      <w:proofErr w:type="spellEnd"/>
      <w:r>
        <w:t xml:space="preserve"> M. 2009Genotypic sex determination enabled adaptive radiations of extinct marine reptiles. </w:t>
      </w:r>
      <w:r w:rsidRPr="4A2C84A4">
        <w:rPr>
          <w:i/>
          <w:iCs/>
        </w:rPr>
        <w:t>Nature</w:t>
      </w:r>
      <w:r>
        <w:t> </w:t>
      </w:r>
      <w:r w:rsidRPr="4A2C84A4">
        <w:rPr>
          <w:b/>
          <w:bCs/>
        </w:rPr>
        <w:t>461</w:t>
      </w:r>
      <w:r>
        <w:t>, 389-392 (</w:t>
      </w:r>
      <w:r w:rsidRPr="003815A8">
        <w:rPr>
          <w:b/>
          <w:bCs/>
        </w:rPr>
        <w:t>doi:10.1038/nature08350</w:t>
      </w:r>
      <w:r>
        <w:t>) </w:t>
      </w:r>
    </w:p>
    <w:p w14:paraId="4604C401" w14:textId="40E7A77C" w:rsidR="005326C1" w:rsidRPr="005326C1" w:rsidRDefault="005326C1" w:rsidP="4A2C84A4">
      <w:pPr>
        <w:pStyle w:val="ListParagraph"/>
        <w:numPr>
          <w:ilvl w:val="0"/>
          <w:numId w:val="1"/>
        </w:numPr>
      </w:pPr>
      <w:proofErr w:type="spellStart"/>
      <w:r>
        <w:t>Geffroy</w:t>
      </w:r>
      <w:proofErr w:type="spellEnd"/>
      <w:r>
        <w:t xml:space="preserve"> B, </w:t>
      </w:r>
      <w:proofErr w:type="spellStart"/>
      <w:r>
        <w:t>Douhard</w:t>
      </w:r>
      <w:proofErr w:type="spellEnd"/>
      <w:r>
        <w:t xml:space="preserve"> M. 2019The adaptive sex in stressful environments. </w:t>
      </w:r>
      <w:r w:rsidRPr="4A2C84A4">
        <w:rPr>
          <w:i/>
          <w:iCs/>
        </w:rPr>
        <w:t xml:space="preserve">Trends Ecol. </w:t>
      </w:r>
      <w:proofErr w:type="spellStart"/>
      <w:r w:rsidRPr="4A2C84A4">
        <w:rPr>
          <w:i/>
          <w:iCs/>
        </w:rPr>
        <w:t>Evol</w:t>
      </w:r>
      <w:proofErr w:type="spellEnd"/>
      <w:r w:rsidRPr="4A2C84A4">
        <w:rPr>
          <w:i/>
          <w:iCs/>
        </w:rPr>
        <w:t>.</w:t>
      </w:r>
      <w:r>
        <w:t> </w:t>
      </w:r>
      <w:r w:rsidRPr="4A2C84A4">
        <w:rPr>
          <w:b/>
          <w:bCs/>
        </w:rPr>
        <w:t>34</w:t>
      </w:r>
      <w:r>
        <w:t>, 628-640 (</w:t>
      </w:r>
      <w:proofErr w:type="gramStart"/>
      <w:r w:rsidRPr="003815A8">
        <w:rPr>
          <w:b/>
          <w:bCs/>
        </w:rPr>
        <w:t>doi:10.1016/j.tree</w:t>
      </w:r>
      <w:proofErr w:type="gramEnd"/>
      <w:r w:rsidRPr="003815A8">
        <w:rPr>
          <w:b/>
          <w:bCs/>
        </w:rPr>
        <w:t>.2019.02.012</w:t>
      </w:r>
      <w:r>
        <w:t>) </w:t>
      </w:r>
    </w:p>
    <w:p w14:paraId="58969FB9" w14:textId="3A721EAD" w:rsidR="005326C1" w:rsidRPr="005326C1" w:rsidRDefault="005326C1" w:rsidP="4A2C84A4">
      <w:pPr>
        <w:pStyle w:val="ListParagraph"/>
        <w:numPr>
          <w:ilvl w:val="0"/>
          <w:numId w:val="1"/>
        </w:numPr>
      </w:pPr>
      <w:r>
        <w:t>Putnam Net al.2008The amphioxus genome and the evolution of the chordate karyotype. </w:t>
      </w:r>
      <w:r w:rsidRPr="4A2C84A4">
        <w:rPr>
          <w:i/>
          <w:iCs/>
        </w:rPr>
        <w:t>Nature</w:t>
      </w:r>
      <w:r>
        <w:t> </w:t>
      </w:r>
      <w:r w:rsidRPr="4A2C84A4">
        <w:rPr>
          <w:b/>
          <w:bCs/>
        </w:rPr>
        <w:t>453</w:t>
      </w:r>
      <w:r>
        <w:t>, 1064-1071. (</w:t>
      </w:r>
      <w:proofErr w:type="gramStart"/>
      <w:r w:rsidRPr="003815A8">
        <w:rPr>
          <w:b/>
          <w:bCs/>
        </w:rPr>
        <w:t>doi</w:t>
      </w:r>
      <w:proofErr w:type="gramEnd"/>
      <w:r w:rsidRPr="003815A8">
        <w:rPr>
          <w:b/>
          <w:bCs/>
        </w:rPr>
        <w:t>:10.1038/nature06967</w:t>
      </w:r>
      <w:r>
        <w:t>) </w:t>
      </w:r>
    </w:p>
    <w:p w14:paraId="0FF02BA1" w14:textId="33DEB34C" w:rsidR="005326C1" w:rsidRPr="005326C1" w:rsidRDefault="005326C1" w:rsidP="4A2C84A4">
      <w:pPr>
        <w:pStyle w:val="ListParagraph"/>
        <w:numPr>
          <w:ilvl w:val="0"/>
          <w:numId w:val="1"/>
        </w:numPr>
      </w:pPr>
      <w:proofErr w:type="spellStart"/>
      <w:r>
        <w:t>Simakov</w:t>
      </w:r>
      <w:proofErr w:type="spellEnd"/>
      <w:r>
        <w:t xml:space="preserve"> </w:t>
      </w:r>
      <w:proofErr w:type="spellStart"/>
      <w:r>
        <w:t>Oet</w:t>
      </w:r>
      <w:proofErr w:type="spellEnd"/>
      <w:r>
        <w:t xml:space="preserve"> al.2020Deeply conserved synteny resolves early events in vertebrate evolution. </w:t>
      </w:r>
      <w:r w:rsidRPr="4A2C84A4">
        <w:rPr>
          <w:i/>
          <w:iCs/>
        </w:rPr>
        <w:t xml:space="preserve">Nat. Ecol. </w:t>
      </w:r>
      <w:proofErr w:type="spellStart"/>
      <w:r w:rsidRPr="4A2C84A4">
        <w:rPr>
          <w:i/>
          <w:iCs/>
        </w:rPr>
        <w:t>Evol</w:t>
      </w:r>
      <w:proofErr w:type="spellEnd"/>
      <w:r w:rsidRPr="4A2C84A4">
        <w:rPr>
          <w:i/>
          <w:iCs/>
        </w:rPr>
        <w:t>.</w:t>
      </w:r>
      <w:r>
        <w:t> </w:t>
      </w:r>
      <w:r w:rsidRPr="4A2C84A4">
        <w:rPr>
          <w:b/>
          <w:bCs/>
        </w:rPr>
        <w:t>4</w:t>
      </w:r>
      <w:r>
        <w:t>, 820-830 (</w:t>
      </w:r>
      <w:r w:rsidRPr="003815A8">
        <w:rPr>
          <w:b/>
          <w:bCs/>
        </w:rPr>
        <w:t>doi:10.1038/s41559-020-1156-z</w:t>
      </w:r>
      <w:r>
        <w:t>) </w:t>
      </w:r>
    </w:p>
    <w:p w14:paraId="1B0B62E9" w14:textId="65937D41" w:rsidR="005326C1" w:rsidRPr="005326C1" w:rsidRDefault="005326C1" w:rsidP="4A2C84A4">
      <w:pPr>
        <w:pStyle w:val="ListParagraph"/>
        <w:numPr>
          <w:ilvl w:val="0"/>
          <w:numId w:val="1"/>
        </w:numPr>
      </w:pPr>
      <w:r>
        <w:t xml:space="preserve">Satoh N, </w:t>
      </w:r>
      <w:proofErr w:type="spellStart"/>
      <w:r>
        <w:t>Rokhsar</w:t>
      </w:r>
      <w:proofErr w:type="spellEnd"/>
      <w:r>
        <w:t xml:space="preserve"> D, Nishikawa T.2014Chordate evolution and the three-phylum system. </w:t>
      </w:r>
      <w:r w:rsidRPr="4A2C84A4">
        <w:rPr>
          <w:i/>
          <w:iCs/>
        </w:rPr>
        <w:t>Proc. R. Soc. B</w:t>
      </w:r>
      <w:r>
        <w:t> </w:t>
      </w:r>
      <w:r w:rsidRPr="4A2C84A4">
        <w:rPr>
          <w:b/>
          <w:bCs/>
        </w:rPr>
        <w:t>281</w:t>
      </w:r>
      <w:r>
        <w:t>, 20141729. (</w:t>
      </w:r>
      <w:proofErr w:type="gramStart"/>
      <w:r w:rsidRPr="003815A8">
        <w:rPr>
          <w:b/>
          <w:bCs/>
        </w:rPr>
        <w:t>doi</w:t>
      </w:r>
      <w:proofErr w:type="gramEnd"/>
      <w:r w:rsidRPr="003815A8">
        <w:rPr>
          <w:b/>
          <w:bCs/>
        </w:rPr>
        <w:t>:10.1098/rspb.2014.1729</w:t>
      </w:r>
      <w:r>
        <w:t>) </w:t>
      </w:r>
    </w:p>
    <w:p w14:paraId="4EA57143" w14:textId="552458D2" w:rsidR="005326C1" w:rsidRPr="005326C1" w:rsidRDefault="005326C1" w:rsidP="4A2C84A4">
      <w:pPr>
        <w:pStyle w:val="ListParagraph"/>
        <w:numPr>
          <w:ilvl w:val="0"/>
          <w:numId w:val="1"/>
        </w:numPr>
      </w:pPr>
      <w:r>
        <w:t>Shi C, Wu X, Su L, Shang C, Li X, Wang Y, Li G. 2020A ZZ/ZW sex chromosome system in cephalochordate amphioxus. </w:t>
      </w:r>
      <w:r w:rsidRPr="4A2C84A4">
        <w:rPr>
          <w:i/>
          <w:iCs/>
        </w:rPr>
        <w:t>Genetics</w:t>
      </w:r>
      <w:r>
        <w:t> </w:t>
      </w:r>
      <w:r w:rsidRPr="4A2C84A4">
        <w:rPr>
          <w:b/>
          <w:bCs/>
        </w:rPr>
        <w:t>214</w:t>
      </w:r>
      <w:r>
        <w:t>, 617-622. (</w:t>
      </w:r>
      <w:proofErr w:type="gramStart"/>
      <w:r w:rsidRPr="003815A8">
        <w:rPr>
          <w:b/>
          <w:bCs/>
        </w:rPr>
        <w:t>doi</w:t>
      </w:r>
      <w:proofErr w:type="gramEnd"/>
      <w:r w:rsidRPr="003815A8">
        <w:rPr>
          <w:b/>
          <w:bCs/>
        </w:rPr>
        <w:t>:10.1534/genetics.120.303051</w:t>
      </w:r>
      <w:r>
        <w:t>) </w:t>
      </w:r>
    </w:p>
    <w:p w14:paraId="4D669DA9" w14:textId="06DC0EFF" w:rsidR="005326C1" w:rsidRPr="005326C1" w:rsidRDefault="005326C1" w:rsidP="4A2C84A4">
      <w:pPr>
        <w:pStyle w:val="ListParagraph"/>
        <w:numPr>
          <w:ilvl w:val="0"/>
          <w:numId w:val="1"/>
        </w:numPr>
      </w:pPr>
      <w:r>
        <w:t xml:space="preserve">Howell WM, </w:t>
      </w:r>
      <w:proofErr w:type="spellStart"/>
      <w:r>
        <w:t>Boschung</w:t>
      </w:r>
      <w:proofErr w:type="spellEnd"/>
      <w:r>
        <w:t xml:space="preserve"> HT. 1971Chromosomes of the lancelet, </w:t>
      </w:r>
      <w:proofErr w:type="spellStart"/>
      <w:r w:rsidRPr="4A2C84A4">
        <w:rPr>
          <w:i/>
          <w:iCs/>
        </w:rPr>
        <w:t>Branchiostoma</w:t>
      </w:r>
      <w:proofErr w:type="spellEnd"/>
      <w:r w:rsidRPr="4A2C84A4">
        <w:rPr>
          <w:i/>
          <w:iCs/>
        </w:rPr>
        <w:t xml:space="preserve"> </w:t>
      </w:r>
      <w:proofErr w:type="spellStart"/>
      <w:r w:rsidRPr="4A2C84A4">
        <w:rPr>
          <w:i/>
          <w:iCs/>
        </w:rPr>
        <w:t>floridae</w:t>
      </w:r>
      <w:proofErr w:type="spellEnd"/>
      <w:r>
        <w:t> (order amphioxi). </w:t>
      </w:r>
      <w:proofErr w:type="spellStart"/>
      <w:r w:rsidRPr="4A2C84A4">
        <w:rPr>
          <w:i/>
          <w:iCs/>
        </w:rPr>
        <w:t>Experientia</w:t>
      </w:r>
      <w:proofErr w:type="spellEnd"/>
      <w:r>
        <w:t> </w:t>
      </w:r>
      <w:r w:rsidRPr="4A2C84A4">
        <w:rPr>
          <w:b/>
          <w:bCs/>
        </w:rPr>
        <w:t>27</w:t>
      </w:r>
      <w:r>
        <w:t>, 1495-1496. (</w:t>
      </w:r>
      <w:proofErr w:type="gramStart"/>
      <w:r w:rsidRPr="003815A8">
        <w:rPr>
          <w:b/>
          <w:bCs/>
        </w:rPr>
        <w:t>doi</w:t>
      </w:r>
      <w:proofErr w:type="gramEnd"/>
      <w:r w:rsidRPr="003815A8">
        <w:rPr>
          <w:b/>
          <w:bCs/>
        </w:rPr>
        <w:t>:10.1007/BF02154315</w:t>
      </w:r>
      <w:r>
        <w:t>). </w:t>
      </w:r>
    </w:p>
    <w:p w14:paraId="227AC2C3" w14:textId="21E15D94" w:rsidR="005326C1" w:rsidRPr="005326C1" w:rsidRDefault="005326C1" w:rsidP="4A2C84A4">
      <w:pPr>
        <w:pStyle w:val="ListParagraph"/>
        <w:numPr>
          <w:ilvl w:val="0"/>
          <w:numId w:val="1"/>
        </w:numPr>
      </w:pPr>
      <w:r>
        <w:t>Meyer A, Van de Peer Y.2005From 2R to 3R: evidence for a fish-specific genome duplication (FSGD). </w:t>
      </w:r>
      <w:proofErr w:type="spellStart"/>
      <w:r w:rsidRPr="4A2C84A4">
        <w:rPr>
          <w:i/>
          <w:iCs/>
        </w:rPr>
        <w:t>BioEssays</w:t>
      </w:r>
      <w:proofErr w:type="spellEnd"/>
      <w:r>
        <w:t> </w:t>
      </w:r>
      <w:r w:rsidRPr="4A2C84A4">
        <w:rPr>
          <w:b/>
          <w:bCs/>
        </w:rPr>
        <w:t>27</w:t>
      </w:r>
      <w:r>
        <w:t>, 937-945. (</w:t>
      </w:r>
      <w:proofErr w:type="gramStart"/>
      <w:r w:rsidRPr="003815A8">
        <w:rPr>
          <w:b/>
          <w:bCs/>
        </w:rPr>
        <w:t>doi</w:t>
      </w:r>
      <w:proofErr w:type="gramEnd"/>
      <w:r w:rsidRPr="003815A8">
        <w:rPr>
          <w:b/>
          <w:bCs/>
        </w:rPr>
        <w:t>:10.1002/bies.20293</w:t>
      </w:r>
      <w:r>
        <w:t>) </w:t>
      </w:r>
    </w:p>
    <w:p w14:paraId="2954491F" w14:textId="7C9E1102" w:rsidR="005326C1" w:rsidRPr="005326C1" w:rsidRDefault="005326C1" w:rsidP="4A2C84A4">
      <w:pPr>
        <w:pStyle w:val="ListParagraph"/>
        <w:numPr>
          <w:ilvl w:val="0"/>
          <w:numId w:val="1"/>
        </w:numPr>
      </w:pPr>
      <w:proofErr w:type="spellStart"/>
      <w:r>
        <w:t>Sacerdot</w:t>
      </w:r>
      <w:proofErr w:type="spellEnd"/>
      <w:r>
        <w:t xml:space="preserve"> C, Louis A, Bon C, Berthelot C, </w:t>
      </w:r>
      <w:proofErr w:type="spellStart"/>
      <w:r>
        <w:t>Crollius</w:t>
      </w:r>
      <w:proofErr w:type="spellEnd"/>
      <w:r>
        <w:t xml:space="preserve"> HR. 2018Chromosome evolution at the origin of the ancestral vertebrate genome. </w:t>
      </w:r>
      <w:r w:rsidRPr="4A2C84A4">
        <w:rPr>
          <w:i/>
          <w:iCs/>
        </w:rPr>
        <w:t>Genome Biol.</w:t>
      </w:r>
      <w:r>
        <w:t> </w:t>
      </w:r>
      <w:r w:rsidRPr="4A2C84A4">
        <w:rPr>
          <w:b/>
          <w:bCs/>
        </w:rPr>
        <w:t>19</w:t>
      </w:r>
      <w:r>
        <w:t>, 166. (</w:t>
      </w:r>
      <w:proofErr w:type="gramStart"/>
      <w:r w:rsidRPr="003815A8">
        <w:rPr>
          <w:b/>
          <w:bCs/>
        </w:rPr>
        <w:t>doi</w:t>
      </w:r>
      <w:proofErr w:type="gramEnd"/>
      <w:r w:rsidRPr="003815A8">
        <w:rPr>
          <w:b/>
          <w:bCs/>
        </w:rPr>
        <w:t>:10.1186/s13059-018-1559-1</w:t>
      </w:r>
      <w:r>
        <w:t>) </w:t>
      </w:r>
    </w:p>
    <w:p w14:paraId="1F431644" w14:textId="6312167A" w:rsidR="005326C1" w:rsidRPr="005326C1" w:rsidRDefault="005326C1" w:rsidP="4A2C84A4">
      <w:pPr>
        <w:pStyle w:val="ListParagraph"/>
        <w:numPr>
          <w:ilvl w:val="0"/>
          <w:numId w:val="1"/>
        </w:numPr>
      </w:pPr>
      <w:r>
        <w:t xml:space="preserve">Sawada H, </w:t>
      </w:r>
      <w:proofErr w:type="spellStart"/>
      <w:r>
        <w:t>Shirae-Kurabayashi</w:t>
      </w:r>
      <w:proofErr w:type="spellEnd"/>
      <w:r>
        <w:t xml:space="preserve"> M.2020Chapter 9. Self- and </w:t>
      </w:r>
      <w:proofErr w:type="spellStart"/>
      <w:r>
        <w:t>nonself</w:t>
      </w:r>
      <w:proofErr w:type="spellEnd"/>
      <w:r>
        <w:t>-recognition of gametes in Ascidians. In </w:t>
      </w:r>
      <w:r w:rsidRPr="4A2C84A4">
        <w:rPr>
          <w:i/>
          <w:iCs/>
        </w:rPr>
        <w:t>Reproduction in aquatic animals</w:t>
      </w:r>
      <w:r>
        <w:t xml:space="preserve"> (eds Yoshida M, </w:t>
      </w:r>
      <w:proofErr w:type="spellStart"/>
      <w:r>
        <w:t>Asturiano</w:t>
      </w:r>
      <w:proofErr w:type="spellEnd"/>
      <w:r>
        <w:t xml:space="preserve"> J), pp. 179-192. Singapore: Springer. </w:t>
      </w:r>
    </w:p>
    <w:p w14:paraId="0B198B2A" w14:textId="552B80E6" w:rsidR="005326C1" w:rsidRPr="005326C1" w:rsidRDefault="005326C1" w:rsidP="4A2C84A4">
      <w:pPr>
        <w:pStyle w:val="ListParagraph"/>
        <w:numPr>
          <w:ilvl w:val="0"/>
          <w:numId w:val="1"/>
        </w:numPr>
      </w:pPr>
      <w:r>
        <w:t xml:space="preserve">Holland LZ, </w:t>
      </w:r>
      <w:proofErr w:type="spellStart"/>
      <w:r>
        <w:t>Gorsky</w:t>
      </w:r>
      <w:proofErr w:type="spellEnd"/>
      <w:r>
        <w:t xml:space="preserve"> G, </w:t>
      </w:r>
      <w:proofErr w:type="spellStart"/>
      <w:r>
        <w:t>Fenaux</w:t>
      </w:r>
      <w:proofErr w:type="spellEnd"/>
      <w:r>
        <w:t xml:space="preserve"> R. 1988Fertilization in </w:t>
      </w:r>
      <w:proofErr w:type="spellStart"/>
      <w:r w:rsidRPr="4A2C84A4">
        <w:rPr>
          <w:i/>
          <w:iCs/>
        </w:rPr>
        <w:t>Oikopleura</w:t>
      </w:r>
      <w:proofErr w:type="spellEnd"/>
      <w:r w:rsidRPr="4A2C84A4">
        <w:rPr>
          <w:i/>
          <w:iCs/>
        </w:rPr>
        <w:t xml:space="preserve"> dioica</w:t>
      </w:r>
      <w:r>
        <w:t> (</w:t>
      </w:r>
      <w:proofErr w:type="spellStart"/>
      <w:r>
        <w:t>Tunicata</w:t>
      </w:r>
      <w:proofErr w:type="spellEnd"/>
      <w:r>
        <w:t xml:space="preserve">, Appendicularia): acrosome reaction, cortical </w:t>
      </w:r>
      <w:proofErr w:type="gramStart"/>
      <w:r>
        <w:t>reaction</w:t>
      </w:r>
      <w:proofErr w:type="gramEnd"/>
      <w:r>
        <w:t xml:space="preserve"> and sperm-egg fusion. </w:t>
      </w:r>
      <w:proofErr w:type="spellStart"/>
      <w:r w:rsidRPr="4A2C84A4">
        <w:rPr>
          <w:i/>
          <w:iCs/>
        </w:rPr>
        <w:t>Zoomorphology</w:t>
      </w:r>
      <w:proofErr w:type="spellEnd"/>
      <w:r>
        <w:t> </w:t>
      </w:r>
      <w:r w:rsidRPr="4A2C84A4">
        <w:rPr>
          <w:b/>
          <w:bCs/>
        </w:rPr>
        <w:t>108</w:t>
      </w:r>
      <w:r>
        <w:t>, 229-243. (</w:t>
      </w:r>
      <w:proofErr w:type="gramStart"/>
      <w:r w:rsidRPr="003815A8">
        <w:rPr>
          <w:b/>
          <w:bCs/>
        </w:rPr>
        <w:t>doi</w:t>
      </w:r>
      <w:proofErr w:type="gramEnd"/>
      <w:r w:rsidRPr="003815A8">
        <w:rPr>
          <w:b/>
          <w:bCs/>
        </w:rPr>
        <w:t>:10.1007/BF00312223</w:t>
      </w:r>
      <w:r>
        <w:t>). </w:t>
      </w:r>
    </w:p>
    <w:p w14:paraId="2E2F979E" w14:textId="08E3A88B" w:rsidR="005326C1" w:rsidRPr="005326C1" w:rsidRDefault="005326C1" w:rsidP="4A2C84A4">
      <w:pPr>
        <w:pStyle w:val="ListParagraph"/>
        <w:numPr>
          <w:ilvl w:val="0"/>
          <w:numId w:val="1"/>
        </w:numPr>
      </w:pPr>
      <w:r>
        <w:t xml:space="preserve">Navratilova P, </w:t>
      </w:r>
      <w:proofErr w:type="spellStart"/>
      <w:r>
        <w:t>Danks</w:t>
      </w:r>
      <w:proofErr w:type="spellEnd"/>
      <w:r>
        <w:t xml:space="preserve"> GB, Long A, Butcher S, Manak JR, Thompson EM. 2017Sex-specific chromatin landscapes in an ultra-compact chordate genome. </w:t>
      </w:r>
      <w:r w:rsidRPr="4A2C84A4">
        <w:rPr>
          <w:i/>
          <w:iCs/>
        </w:rPr>
        <w:t>Epigenetics Chromatin</w:t>
      </w:r>
      <w:r>
        <w:t> </w:t>
      </w:r>
      <w:r w:rsidRPr="4A2C84A4">
        <w:rPr>
          <w:b/>
          <w:bCs/>
        </w:rPr>
        <w:t>10</w:t>
      </w:r>
      <w:r>
        <w:t>, 3. (</w:t>
      </w:r>
      <w:r w:rsidRPr="003815A8">
        <w:rPr>
          <w:b/>
          <w:bCs/>
        </w:rPr>
        <w:t>doi:10.1186/s13072-016-0110-4</w:t>
      </w:r>
      <w:r>
        <w:t>) </w:t>
      </w:r>
    </w:p>
    <w:p w14:paraId="50EB87EF" w14:textId="1DCC28EA" w:rsidR="005326C1" w:rsidRPr="005326C1" w:rsidRDefault="005326C1" w:rsidP="4A2C84A4">
      <w:pPr>
        <w:pStyle w:val="ListParagraph"/>
        <w:numPr>
          <w:ilvl w:val="0"/>
          <w:numId w:val="1"/>
        </w:numPr>
      </w:pPr>
      <w:proofErr w:type="spellStart"/>
      <w:r>
        <w:t>Henschke</w:t>
      </w:r>
      <w:proofErr w:type="spellEnd"/>
      <w:r>
        <w:t xml:space="preserve"> N, Everett JD, Anthony J, Richardson AJ, Suthers IM. 2016Rethinking the role of </w:t>
      </w:r>
      <w:proofErr w:type="spellStart"/>
      <w:r>
        <w:t>salps</w:t>
      </w:r>
      <w:proofErr w:type="spellEnd"/>
      <w:r>
        <w:t xml:space="preserve"> in the ocean. </w:t>
      </w:r>
      <w:r w:rsidRPr="4A2C84A4">
        <w:rPr>
          <w:i/>
          <w:iCs/>
        </w:rPr>
        <w:t xml:space="preserve">Trends Ecol. </w:t>
      </w:r>
      <w:proofErr w:type="spellStart"/>
      <w:r w:rsidRPr="4A2C84A4">
        <w:rPr>
          <w:i/>
          <w:iCs/>
        </w:rPr>
        <w:t>Evol</w:t>
      </w:r>
      <w:proofErr w:type="spellEnd"/>
      <w:r w:rsidRPr="4A2C84A4">
        <w:rPr>
          <w:i/>
          <w:iCs/>
        </w:rPr>
        <w:t>.</w:t>
      </w:r>
      <w:r>
        <w:t> </w:t>
      </w:r>
      <w:r w:rsidRPr="4A2C84A4">
        <w:rPr>
          <w:b/>
          <w:bCs/>
        </w:rPr>
        <w:t>31</w:t>
      </w:r>
      <w:r>
        <w:t>, 720-733. (</w:t>
      </w:r>
      <w:proofErr w:type="gramStart"/>
      <w:r w:rsidRPr="003815A8">
        <w:rPr>
          <w:b/>
          <w:bCs/>
        </w:rPr>
        <w:t>doi:10.1016/j.tree</w:t>
      </w:r>
      <w:proofErr w:type="gramEnd"/>
      <w:r w:rsidRPr="003815A8">
        <w:rPr>
          <w:b/>
          <w:bCs/>
        </w:rPr>
        <w:t>.2016.06.007</w:t>
      </w:r>
      <w:r>
        <w:t>) </w:t>
      </w:r>
    </w:p>
    <w:p w14:paraId="2FA3FA87" w14:textId="7767E41F" w:rsidR="005326C1" w:rsidRPr="005326C1" w:rsidRDefault="005326C1" w:rsidP="4A2C84A4">
      <w:pPr>
        <w:pStyle w:val="ListParagraph"/>
        <w:numPr>
          <w:ilvl w:val="0"/>
          <w:numId w:val="1"/>
        </w:numPr>
      </w:pPr>
      <w:r>
        <w:t>Holland LZ. 2016Tunicates. </w:t>
      </w:r>
      <w:proofErr w:type="spellStart"/>
      <w:r w:rsidRPr="4A2C84A4">
        <w:rPr>
          <w:i/>
          <w:iCs/>
        </w:rPr>
        <w:t>Curr</w:t>
      </w:r>
      <w:proofErr w:type="spellEnd"/>
      <w:r w:rsidRPr="4A2C84A4">
        <w:rPr>
          <w:i/>
          <w:iCs/>
        </w:rPr>
        <w:t>. Biol.</w:t>
      </w:r>
      <w:r>
        <w:t> </w:t>
      </w:r>
      <w:r w:rsidRPr="4A2C84A4">
        <w:rPr>
          <w:b/>
          <w:bCs/>
        </w:rPr>
        <w:t>26</w:t>
      </w:r>
      <w:r>
        <w:t>, R146-R152. (</w:t>
      </w:r>
      <w:proofErr w:type="gramStart"/>
      <w:r w:rsidRPr="003815A8">
        <w:rPr>
          <w:b/>
          <w:bCs/>
        </w:rPr>
        <w:t>doi:10.1016/j.cub</w:t>
      </w:r>
      <w:proofErr w:type="gramEnd"/>
      <w:r w:rsidRPr="003815A8">
        <w:rPr>
          <w:b/>
          <w:bCs/>
        </w:rPr>
        <w:t>.2015.12.024</w:t>
      </w:r>
      <w:r>
        <w:t>) </w:t>
      </w:r>
    </w:p>
    <w:p w14:paraId="3895E58D" w14:textId="0CF6A1A8" w:rsidR="005326C1" w:rsidRPr="005326C1" w:rsidRDefault="005326C1" w:rsidP="4A2C84A4">
      <w:pPr>
        <w:pStyle w:val="ListParagraph"/>
        <w:numPr>
          <w:ilvl w:val="0"/>
          <w:numId w:val="1"/>
        </w:numPr>
      </w:pPr>
      <w:r>
        <w:t xml:space="preserve">Smith </w:t>
      </w:r>
      <w:proofErr w:type="spellStart"/>
      <w:r>
        <w:t>JJet</w:t>
      </w:r>
      <w:proofErr w:type="spellEnd"/>
      <w:r>
        <w:t xml:space="preserve"> </w:t>
      </w:r>
      <w:proofErr w:type="gramStart"/>
      <w:r>
        <w:t>al..</w:t>
      </w:r>
      <w:proofErr w:type="gramEnd"/>
      <w:r>
        <w:t> 2013Sequencing of the sea lamprey (</w:t>
      </w:r>
      <w:r w:rsidRPr="4A2C84A4">
        <w:rPr>
          <w:i/>
          <w:iCs/>
        </w:rPr>
        <w:t>Petromyzon marinus</w:t>
      </w:r>
      <w:r>
        <w:t>) genome provides insights into vertebrate evolution. </w:t>
      </w:r>
      <w:r w:rsidRPr="4A2C84A4">
        <w:rPr>
          <w:i/>
          <w:iCs/>
        </w:rPr>
        <w:t>Nat. Genet.</w:t>
      </w:r>
      <w:r>
        <w:t> </w:t>
      </w:r>
      <w:r w:rsidRPr="4A2C84A4">
        <w:rPr>
          <w:b/>
          <w:bCs/>
        </w:rPr>
        <w:t>45</w:t>
      </w:r>
      <w:r>
        <w:t>, 415-421. (</w:t>
      </w:r>
      <w:proofErr w:type="gramStart"/>
      <w:r w:rsidRPr="003815A8">
        <w:rPr>
          <w:b/>
          <w:bCs/>
        </w:rPr>
        <w:t>doi</w:t>
      </w:r>
      <w:proofErr w:type="gramEnd"/>
      <w:r w:rsidRPr="003815A8">
        <w:rPr>
          <w:b/>
          <w:bCs/>
        </w:rPr>
        <w:t>:10.1038/ng.2568</w:t>
      </w:r>
      <w:r>
        <w:t>)</w:t>
      </w:r>
    </w:p>
    <w:p w14:paraId="4BD2E0F5" w14:textId="10F923D8" w:rsidR="005326C1" w:rsidRPr="005326C1" w:rsidRDefault="005326C1" w:rsidP="4A2C84A4">
      <w:pPr>
        <w:pStyle w:val="ListParagraph"/>
        <w:numPr>
          <w:ilvl w:val="0"/>
          <w:numId w:val="1"/>
        </w:numPr>
      </w:pPr>
      <w:r>
        <w:t xml:space="preserve">Smith </w:t>
      </w:r>
      <w:proofErr w:type="spellStart"/>
      <w:r>
        <w:t>JJet</w:t>
      </w:r>
      <w:proofErr w:type="spellEnd"/>
      <w:r>
        <w:t xml:space="preserve"> </w:t>
      </w:r>
      <w:proofErr w:type="gramStart"/>
      <w:r>
        <w:t>al..</w:t>
      </w:r>
      <w:proofErr w:type="gramEnd"/>
      <w:r>
        <w:t> 2018The sea lamprey germline genome provides insights into programmed genome rearrangement and vertebrate evolution. </w:t>
      </w:r>
      <w:r w:rsidRPr="4A2C84A4">
        <w:rPr>
          <w:i/>
          <w:iCs/>
        </w:rPr>
        <w:t>Nat. Genet.</w:t>
      </w:r>
      <w:r>
        <w:t> </w:t>
      </w:r>
      <w:r w:rsidRPr="4A2C84A4">
        <w:rPr>
          <w:b/>
          <w:bCs/>
        </w:rPr>
        <w:t>50</w:t>
      </w:r>
      <w:r>
        <w:t>, 270-277 (</w:t>
      </w:r>
      <w:r w:rsidRPr="003815A8">
        <w:rPr>
          <w:b/>
          <w:bCs/>
        </w:rPr>
        <w:t>doi:10.1038/s41588-017-0036-1</w:t>
      </w:r>
      <w:r>
        <w:t>).</w:t>
      </w:r>
    </w:p>
    <w:p w14:paraId="0A514712" w14:textId="5DD31118" w:rsidR="005326C1" w:rsidRPr="005326C1" w:rsidRDefault="005326C1" w:rsidP="4A2C84A4">
      <w:pPr>
        <w:pStyle w:val="ListParagraph"/>
        <w:numPr>
          <w:ilvl w:val="0"/>
          <w:numId w:val="1"/>
        </w:numPr>
      </w:pPr>
      <w:r>
        <w:t>NCBI. 2020</w:t>
      </w:r>
      <w:r w:rsidRPr="003815A8">
        <w:rPr>
          <w:b/>
          <w:bCs/>
        </w:rPr>
        <w:t>www.ncbi.nlm.nih.gov</w:t>
      </w:r>
      <w:r>
        <w:t> (accessed December 2020). </w:t>
      </w:r>
    </w:p>
    <w:p w14:paraId="4F42BBF6" w14:textId="4FB448FB" w:rsidR="005326C1" w:rsidRPr="005326C1" w:rsidRDefault="005326C1" w:rsidP="4A2C84A4">
      <w:pPr>
        <w:pStyle w:val="ListParagraph"/>
        <w:numPr>
          <w:ilvl w:val="0"/>
          <w:numId w:val="1"/>
        </w:numPr>
      </w:pPr>
      <w:r>
        <w:t>Gregory TR. 2015</w:t>
      </w:r>
      <w:r w:rsidRPr="4A2C84A4">
        <w:rPr>
          <w:i/>
          <w:iCs/>
        </w:rPr>
        <w:t>Animal genome size database</w:t>
      </w:r>
      <w:r>
        <w:t>. See </w:t>
      </w:r>
      <w:r w:rsidRPr="003815A8">
        <w:rPr>
          <w:b/>
          <w:bCs/>
        </w:rPr>
        <w:t>http://www.genomesize.com</w:t>
      </w:r>
      <w:r>
        <w:t>. </w:t>
      </w:r>
    </w:p>
    <w:p w14:paraId="119E56B3" w14:textId="3CE6DA73" w:rsidR="005326C1" w:rsidRPr="005326C1" w:rsidRDefault="005326C1" w:rsidP="4A2C84A4">
      <w:pPr>
        <w:pStyle w:val="ListParagraph"/>
        <w:numPr>
          <w:ilvl w:val="0"/>
          <w:numId w:val="1"/>
        </w:numPr>
      </w:pPr>
      <w:proofErr w:type="spellStart"/>
      <w:r>
        <w:t>Gorbman</w:t>
      </w:r>
      <w:proofErr w:type="spellEnd"/>
      <w:r>
        <w:t xml:space="preserve"> A. 1990Sex differentiation in the hagfish </w:t>
      </w:r>
      <w:proofErr w:type="spellStart"/>
      <w:r w:rsidRPr="4A2C84A4">
        <w:rPr>
          <w:i/>
          <w:iCs/>
        </w:rPr>
        <w:t>Eptatretus</w:t>
      </w:r>
      <w:proofErr w:type="spellEnd"/>
      <w:r w:rsidRPr="4A2C84A4">
        <w:rPr>
          <w:i/>
          <w:iCs/>
        </w:rPr>
        <w:t xml:space="preserve"> </w:t>
      </w:r>
      <w:proofErr w:type="spellStart"/>
      <w:r w:rsidRPr="4A2C84A4">
        <w:rPr>
          <w:i/>
          <w:iCs/>
        </w:rPr>
        <w:t>stouti</w:t>
      </w:r>
      <w:proofErr w:type="spellEnd"/>
      <w:r>
        <w:t>. </w:t>
      </w:r>
      <w:r w:rsidRPr="4A2C84A4">
        <w:rPr>
          <w:i/>
          <w:iCs/>
        </w:rPr>
        <w:t>Gen. Comp. Endocrinol.</w:t>
      </w:r>
      <w:r>
        <w:t> </w:t>
      </w:r>
      <w:r w:rsidRPr="4A2C84A4">
        <w:rPr>
          <w:b/>
          <w:bCs/>
        </w:rPr>
        <w:t>77</w:t>
      </w:r>
      <w:r>
        <w:t>, 309-323. (</w:t>
      </w:r>
      <w:proofErr w:type="gramStart"/>
      <w:r w:rsidRPr="003815A8">
        <w:rPr>
          <w:b/>
          <w:bCs/>
        </w:rPr>
        <w:t>doi</w:t>
      </w:r>
      <w:proofErr w:type="gramEnd"/>
      <w:r w:rsidRPr="003815A8">
        <w:rPr>
          <w:b/>
          <w:bCs/>
        </w:rPr>
        <w:t>:10.1016/0016-6480(90)90315-D</w:t>
      </w:r>
      <w:r>
        <w:t>) </w:t>
      </w:r>
    </w:p>
    <w:p w14:paraId="1774686C" w14:textId="3C6DC3AF" w:rsidR="005326C1" w:rsidRPr="005326C1" w:rsidRDefault="005326C1" w:rsidP="4A2C84A4">
      <w:pPr>
        <w:pStyle w:val="ListParagraph"/>
        <w:numPr>
          <w:ilvl w:val="0"/>
          <w:numId w:val="1"/>
        </w:numPr>
      </w:pPr>
      <w:proofErr w:type="spellStart"/>
      <w:r>
        <w:t>Adolfi</w:t>
      </w:r>
      <w:proofErr w:type="spellEnd"/>
      <w:r>
        <w:t xml:space="preserve"> MC, Nakajima RT, </w:t>
      </w:r>
      <w:proofErr w:type="spellStart"/>
      <w:r>
        <w:t>N'Nobrega</w:t>
      </w:r>
      <w:proofErr w:type="spellEnd"/>
      <w:r>
        <w:t xml:space="preserve"> RH, </w:t>
      </w:r>
      <w:proofErr w:type="spellStart"/>
      <w:r>
        <w:t>Schartl</w:t>
      </w:r>
      <w:proofErr w:type="spellEnd"/>
      <w:r>
        <w:t xml:space="preserve"> M. 2019Intersex, hermaphroditism, and gonadal plasticity in vertebrates: evolution of the Müllerian duct and </w:t>
      </w:r>
      <w:proofErr w:type="spellStart"/>
      <w:r w:rsidRPr="4A2C84A4">
        <w:rPr>
          <w:i/>
          <w:iCs/>
        </w:rPr>
        <w:t>Amh</w:t>
      </w:r>
      <w:proofErr w:type="spellEnd"/>
      <w:r w:rsidRPr="4A2C84A4">
        <w:rPr>
          <w:i/>
          <w:iCs/>
        </w:rPr>
        <w:t>/Amhr2</w:t>
      </w:r>
      <w:r>
        <w:t> signaling. </w:t>
      </w:r>
      <w:proofErr w:type="spellStart"/>
      <w:r w:rsidRPr="4A2C84A4">
        <w:rPr>
          <w:i/>
          <w:iCs/>
        </w:rPr>
        <w:t>Annu</w:t>
      </w:r>
      <w:proofErr w:type="spellEnd"/>
      <w:r w:rsidRPr="4A2C84A4">
        <w:rPr>
          <w:i/>
          <w:iCs/>
        </w:rPr>
        <w:t xml:space="preserve">. Rev. Anim. </w:t>
      </w:r>
      <w:proofErr w:type="spellStart"/>
      <w:r w:rsidRPr="4A2C84A4">
        <w:rPr>
          <w:i/>
          <w:iCs/>
        </w:rPr>
        <w:t>Biosci</w:t>
      </w:r>
      <w:proofErr w:type="spellEnd"/>
      <w:r w:rsidRPr="4A2C84A4">
        <w:rPr>
          <w:i/>
          <w:iCs/>
        </w:rPr>
        <w:t>.</w:t>
      </w:r>
      <w:r>
        <w:t> </w:t>
      </w:r>
      <w:r w:rsidRPr="4A2C84A4">
        <w:rPr>
          <w:b/>
          <w:bCs/>
        </w:rPr>
        <w:t>7</w:t>
      </w:r>
      <w:r>
        <w:t>, 7.1-7.24. (</w:t>
      </w:r>
      <w:proofErr w:type="gramStart"/>
      <w:r w:rsidRPr="003815A8">
        <w:rPr>
          <w:b/>
          <w:bCs/>
        </w:rPr>
        <w:t>doi</w:t>
      </w:r>
      <w:proofErr w:type="gramEnd"/>
      <w:r w:rsidRPr="003815A8">
        <w:rPr>
          <w:b/>
          <w:bCs/>
        </w:rPr>
        <w:t>:10.1146/annurev-animal-020518-114955</w:t>
      </w:r>
      <w:r>
        <w:t>) </w:t>
      </w:r>
    </w:p>
    <w:p w14:paraId="34431DC0" w14:textId="5669262F" w:rsidR="005326C1" w:rsidRPr="005326C1" w:rsidRDefault="005326C1" w:rsidP="4A2C84A4">
      <w:pPr>
        <w:pStyle w:val="ListParagraph"/>
        <w:numPr>
          <w:ilvl w:val="0"/>
          <w:numId w:val="1"/>
        </w:numPr>
      </w:pPr>
      <w:r>
        <w:t xml:space="preserve">Smith JJ, </w:t>
      </w:r>
      <w:proofErr w:type="spellStart"/>
      <w:r>
        <w:t>Timoshevskiy</w:t>
      </w:r>
      <w:proofErr w:type="spellEnd"/>
      <w:r>
        <w:t xml:space="preserve"> VA, </w:t>
      </w:r>
      <w:proofErr w:type="spellStart"/>
      <w:r>
        <w:t>Saraceno</w:t>
      </w:r>
      <w:proofErr w:type="spellEnd"/>
      <w:r>
        <w:t xml:space="preserve"> C. 2021Programmed DNA elimination in vertebrates. </w:t>
      </w:r>
      <w:proofErr w:type="spellStart"/>
      <w:r w:rsidRPr="4A2C84A4">
        <w:rPr>
          <w:i/>
          <w:iCs/>
        </w:rPr>
        <w:t>Annu</w:t>
      </w:r>
      <w:proofErr w:type="spellEnd"/>
      <w:r w:rsidRPr="4A2C84A4">
        <w:rPr>
          <w:i/>
          <w:iCs/>
        </w:rPr>
        <w:t xml:space="preserve">. Rev. Anim. </w:t>
      </w:r>
      <w:proofErr w:type="spellStart"/>
      <w:r w:rsidRPr="4A2C84A4">
        <w:rPr>
          <w:i/>
          <w:iCs/>
        </w:rPr>
        <w:t>Biosci</w:t>
      </w:r>
      <w:proofErr w:type="spellEnd"/>
      <w:r w:rsidRPr="4A2C84A4">
        <w:rPr>
          <w:i/>
          <w:iCs/>
        </w:rPr>
        <w:t>.</w:t>
      </w:r>
      <w:r>
        <w:t> </w:t>
      </w:r>
      <w:r w:rsidRPr="4A2C84A4">
        <w:rPr>
          <w:b/>
          <w:bCs/>
        </w:rPr>
        <w:t>9</w:t>
      </w:r>
      <w:r>
        <w:t>, 173-201. (</w:t>
      </w:r>
      <w:proofErr w:type="gramStart"/>
      <w:r w:rsidRPr="003815A8">
        <w:rPr>
          <w:b/>
          <w:bCs/>
        </w:rPr>
        <w:t>doi</w:t>
      </w:r>
      <w:proofErr w:type="gramEnd"/>
      <w:r w:rsidRPr="003815A8">
        <w:rPr>
          <w:b/>
          <w:bCs/>
        </w:rPr>
        <w:t>:10.1146/annurev-animal-061220-023220</w:t>
      </w:r>
      <w:r>
        <w:t>) </w:t>
      </w:r>
    </w:p>
    <w:p w14:paraId="5069DE67" w14:textId="36241C57" w:rsidR="005326C1" w:rsidRPr="005326C1" w:rsidRDefault="005326C1" w:rsidP="4A2C84A4">
      <w:pPr>
        <w:pStyle w:val="ListParagraph"/>
        <w:numPr>
          <w:ilvl w:val="0"/>
          <w:numId w:val="1"/>
        </w:numPr>
      </w:pPr>
      <w:r>
        <w:t xml:space="preserve">Hendon JM, Koester DM, </w:t>
      </w:r>
      <w:proofErr w:type="spellStart"/>
      <w:r>
        <w:t>Hoffmayer</w:t>
      </w:r>
      <w:proofErr w:type="spellEnd"/>
      <w:r>
        <w:t xml:space="preserve"> ER, Driggers WB, </w:t>
      </w:r>
      <w:proofErr w:type="spellStart"/>
      <w:r>
        <w:t>Cicia</w:t>
      </w:r>
      <w:proofErr w:type="spellEnd"/>
      <w:r>
        <w:t xml:space="preserve"> AM. 2013Occurrence of an intersexual blacktip shark in the northern Gulf of Mexico, with notes on the standardization of classifications for this condition in elasmobranchs. </w:t>
      </w:r>
      <w:r w:rsidRPr="4A2C84A4">
        <w:rPr>
          <w:i/>
          <w:iCs/>
        </w:rPr>
        <w:t>Mar. Coast. Fish.</w:t>
      </w:r>
      <w:r>
        <w:t> </w:t>
      </w:r>
      <w:r w:rsidRPr="4A2C84A4">
        <w:rPr>
          <w:b/>
          <w:bCs/>
        </w:rPr>
        <w:t>5</w:t>
      </w:r>
      <w:r>
        <w:t>, 174-180. (</w:t>
      </w:r>
      <w:proofErr w:type="gramStart"/>
      <w:r w:rsidRPr="003815A8">
        <w:rPr>
          <w:b/>
          <w:bCs/>
        </w:rPr>
        <w:t>doi</w:t>
      </w:r>
      <w:proofErr w:type="gramEnd"/>
      <w:r w:rsidRPr="003815A8">
        <w:rPr>
          <w:b/>
          <w:bCs/>
        </w:rPr>
        <w:t>:10.1080/19425120.2013.799618</w:t>
      </w:r>
      <w:r>
        <w:t>) </w:t>
      </w:r>
    </w:p>
    <w:p w14:paraId="06190B42" w14:textId="7249D978" w:rsidR="005326C1" w:rsidRPr="005326C1" w:rsidRDefault="005326C1" w:rsidP="4A2C84A4">
      <w:pPr>
        <w:pStyle w:val="ListParagraph"/>
        <w:numPr>
          <w:ilvl w:val="0"/>
          <w:numId w:val="1"/>
        </w:numPr>
      </w:pPr>
      <w:r>
        <w:t xml:space="preserve">Mims SD, Shelton WL, </w:t>
      </w:r>
      <w:proofErr w:type="spellStart"/>
      <w:r>
        <w:t>Linhart</w:t>
      </w:r>
      <w:proofErr w:type="spellEnd"/>
      <w:r>
        <w:t xml:space="preserve"> O, Wang C. 1997Induced meiotic gynogenesis of paddlefish </w:t>
      </w:r>
      <w:proofErr w:type="spellStart"/>
      <w:r w:rsidRPr="4A2C84A4">
        <w:rPr>
          <w:i/>
          <w:iCs/>
        </w:rPr>
        <w:t>Polyodon</w:t>
      </w:r>
      <w:proofErr w:type="spellEnd"/>
      <w:r w:rsidRPr="4A2C84A4">
        <w:rPr>
          <w:i/>
          <w:iCs/>
        </w:rPr>
        <w:t xml:space="preserve"> </w:t>
      </w:r>
      <w:proofErr w:type="spellStart"/>
      <w:r w:rsidRPr="4A2C84A4">
        <w:rPr>
          <w:i/>
          <w:iCs/>
        </w:rPr>
        <w:t>spathula</w:t>
      </w:r>
      <w:proofErr w:type="spellEnd"/>
      <w:r>
        <w:t>. </w:t>
      </w:r>
      <w:r w:rsidRPr="4A2C84A4">
        <w:rPr>
          <w:i/>
          <w:iCs/>
        </w:rPr>
        <w:t xml:space="preserve">J. World </w:t>
      </w:r>
      <w:proofErr w:type="spellStart"/>
      <w:r w:rsidRPr="4A2C84A4">
        <w:rPr>
          <w:i/>
          <w:iCs/>
        </w:rPr>
        <w:t>Aquacult</w:t>
      </w:r>
      <w:proofErr w:type="spellEnd"/>
      <w:r w:rsidRPr="4A2C84A4">
        <w:rPr>
          <w:i/>
          <w:iCs/>
        </w:rPr>
        <w:t>. Soc.</w:t>
      </w:r>
      <w:r>
        <w:t> </w:t>
      </w:r>
      <w:r w:rsidRPr="4A2C84A4">
        <w:rPr>
          <w:b/>
          <w:bCs/>
        </w:rPr>
        <w:t>28</w:t>
      </w:r>
      <w:r>
        <w:t>, 334-343. (</w:t>
      </w:r>
      <w:r w:rsidRPr="003815A8">
        <w:rPr>
          <w:b/>
          <w:bCs/>
        </w:rPr>
        <w:t>doi:10.1111/j.1749-</w:t>
      </w:r>
      <w:proofErr w:type="gramStart"/>
      <w:r w:rsidRPr="003815A8">
        <w:rPr>
          <w:b/>
          <w:bCs/>
        </w:rPr>
        <w:t>7345.1997.tb</w:t>
      </w:r>
      <w:proofErr w:type="gramEnd"/>
      <w:r w:rsidRPr="003815A8">
        <w:rPr>
          <w:b/>
          <w:bCs/>
        </w:rPr>
        <w:t>00280.x</w:t>
      </w:r>
      <w:r>
        <w:t>) </w:t>
      </w:r>
    </w:p>
    <w:p w14:paraId="7BC74155" w14:textId="5F97FBE2" w:rsidR="005326C1" w:rsidRPr="005326C1" w:rsidRDefault="005326C1" w:rsidP="4A2C84A4">
      <w:pPr>
        <w:pStyle w:val="ListParagraph"/>
        <w:numPr>
          <w:ilvl w:val="0"/>
          <w:numId w:val="1"/>
        </w:numPr>
      </w:pPr>
      <w:r>
        <w:t>Shelton WL, Mims SD. 2012Evidence for female heterogametic sex determination in paddlefish </w:t>
      </w:r>
      <w:proofErr w:type="spellStart"/>
      <w:r w:rsidRPr="4A2C84A4">
        <w:rPr>
          <w:i/>
          <w:iCs/>
        </w:rPr>
        <w:t>Polyodon</w:t>
      </w:r>
      <w:proofErr w:type="spellEnd"/>
      <w:r w:rsidRPr="4A2C84A4">
        <w:rPr>
          <w:i/>
          <w:iCs/>
        </w:rPr>
        <w:t xml:space="preserve"> </w:t>
      </w:r>
      <w:proofErr w:type="spellStart"/>
      <w:r w:rsidRPr="4A2C84A4">
        <w:rPr>
          <w:i/>
          <w:iCs/>
        </w:rPr>
        <w:t>spathula</w:t>
      </w:r>
      <w:proofErr w:type="spellEnd"/>
      <w:r>
        <w:t> based on gynogenesis. </w:t>
      </w:r>
      <w:r w:rsidRPr="4A2C84A4">
        <w:rPr>
          <w:i/>
          <w:iCs/>
        </w:rPr>
        <w:t>Aquaculture</w:t>
      </w:r>
      <w:r>
        <w:t> </w:t>
      </w:r>
      <w:r w:rsidRPr="4A2C84A4">
        <w:rPr>
          <w:b/>
          <w:bCs/>
        </w:rPr>
        <w:t>356–357</w:t>
      </w:r>
      <w:r>
        <w:t>, 116-118. (</w:t>
      </w:r>
      <w:proofErr w:type="gramStart"/>
      <w:r w:rsidRPr="003815A8">
        <w:rPr>
          <w:b/>
          <w:bCs/>
        </w:rPr>
        <w:t>doi:10.1016/j.aquaculture</w:t>
      </w:r>
      <w:proofErr w:type="gramEnd"/>
      <w:r w:rsidRPr="003815A8">
        <w:rPr>
          <w:b/>
          <w:bCs/>
        </w:rPr>
        <w:t>.2012.05.029</w:t>
      </w:r>
      <w:r>
        <w:t>)</w:t>
      </w:r>
    </w:p>
    <w:p w14:paraId="148E79D0" w14:textId="2376FCEE" w:rsidR="005326C1" w:rsidRPr="005326C1" w:rsidRDefault="005326C1" w:rsidP="4A2C84A4">
      <w:pPr>
        <w:pStyle w:val="ListParagraph"/>
        <w:numPr>
          <w:ilvl w:val="0"/>
          <w:numId w:val="1"/>
        </w:numPr>
      </w:pPr>
      <w:r>
        <w:t>Bogart JP. 2019Unisexual salamanders in the genus </w:t>
      </w:r>
      <w:r w:rsidRPr="4A2C84A4">
        <w:rPr>
          <w:i/>
          <w:iCs/>
        </w:rPr>
        <w:t>Ambystoma</w:t>
      </w:r>
      <w:r>
        <w:t>. </w:t>
      </w:r>
      <w:proofErr w:type="spellStart"/>
      <w:r w:rsidRPr="4A2C84A4">
        <w:rPr>
          <w:i/>
          <w:iCs/>
        </w:rPr>
        <w:t>Herpetologica</w:t>
      </w:r>
      <w:proofErr w:type="spellEnd"/>
      <w:r>
        <w:t> </w:t>
      </w:r>
      <w:r w:rsidRPr="4A2C84A4">
        <w:rPr>
          <w:b/>
          <w:bCs/>
        </w:rPr>
        <w:t>75</w:t>
      </w:r>
      <w:r>
        <w:t>, 259-267 (</w:t>
      </w:r>
      <w:r w:rsidRPr="003815A8">
        <w:rPr>
          <w:b/>
          <w:bCs/>
        </w:rPr>
        <w:t>doi:10.1655/Herpetologica-D-19-00043.1</w:t>
      </w:r>
      <w:r>
        <w:t>) </w:t>
      </w:r>
    </w:p>
    <w:p w14:paraId="70B83B9C" w14:textId="6FB967EE" w:rsidR="005326C1" w:rsidRPr="005326C1" w:rsidRDefault="005326C1" w:rsidP="4A2C84A4">
      <w:pPr>
        <w:pStyle w:val="ListParagraph"/>
        <w:numPr>
          <w:ilvl w:val="0"/>
          <w:numId w:val="1"/>
        </w:numPr>
      </w:pPr>
      <w:r>
        <w:t xml:space="preserve">Macgregor HC, </w:t>
      </w:r>
      <w:proofErr w:type="spellStart"/>
      <w:r>
        <w:t>Uzzell</w:t>
      </w:r>
      <w:proofErr w:type="spellEnd"/>
      <w:r>
        <w:t xml:space="preserve"> TM. 1964Gynogenesis in salamanders related to </w:t>
      </w:r>
      <w:r w:rsidRPr="4A2C84A4">
        <w:rPr>
          <w:i/>
          <w:iCs/>
        </w:rPr>
        <w:t xml:space="preserve">Ambystoma </w:t>
      </w:r>
      <w:proofErr w:type="spellStart"/>
      <w:r w:rsidRPr="4A2C84A4">
        <w:rPr>
          <w:i/>
          <w:iCs/>
        </w:rPr>
        <w:t>jeffersonianum</w:t>
      </w:r>
      <w:proofErr w:type="spellEnd"/>
      <w:r>
        <w:t>. </w:t>
      </w:r>
      <w:r w:rsidRPr="4A2C84A4">
        <w:rPr>
          <w:i/>
          <w:iCs/>
        </w:rPr>
        <w:t>Science</w:t>
      </w:r>
      <w:r>
        <w:t> </w:t>
      </w:r>
      <w:r w:rsidRPr="4A2C84A4">
        <w:rPr>
          <w:b/>
          <w:bCs/>
        </w:rPr>
        <w:t>143</w:t>
      </w:r>
      <w:r>
        <w:t>, 1043-1045. (</w:t>
      </w:r>
      <w:proofErr w:type="gramStart"/>
      <w:r w:rsidRPr="003815A8">
        <w:rPr>
          <w:b/>
          <w:bCs/>
        </w:rPr>
        <w:t>doi</w:t>
      </w:r>
      <w:proofErr w:type="gramEnd"/>
      <w:r w:rsidRPr="003815A8">
        <w:rPr>
          <w:b/>
          <w:bCs/>
        </w:rPr>
        <w:t>:10.1126/science.143.3610.1043</w:t>
      </w:r>
      <w:r>
        <w:t>) </w:t>
      </w:r>
    </w:p>
    <w:p w14:paraId="247ACDDA" w14:textId="38B4475B" w:rsidR="005326C1" w:rsidRPr="005326C1" w:rsidRDefault="005326C1" w:rsidP="4A2C84A4">
      <w:pPr>
        <w:pStyle w:val="ListParagraph"/>
        <w:numPr>
          <w:ilvl w:val="0"/>
          <w:numId w:val="1"/>
        </w:numPr>
      </w:pPr>
      <w:r>
        <w:t>Olsen MW. 1975Avian parthenogenesis. </w:t>
      </w:r>
      <w:r w:rsidRPr="4A2C84A4">
        <w:rPr>
          <w:i/>
          <w:iCs/>
        </w:rPr>
        <w:t>Agricultural Research Service USDA, ARS-NE</w:t>
      </w:r>
      <w:r>
        <w:t> </w:t>
      </w:r>
      <w:r w:rsidRPr="4A2C84A4">
        <w:rPr>
          <w:b/>
          <w:bCs/>
        </w:rPr>
        <w:t>65</w:t>
      </w:r>
      <w:r>
        <w:t>, 1-82. </w:t>
      </w:r>
    </w:p>
    <w:p w14:paraId="287B6C9A" w14:textId="2A15CC7B" w:rsidR="005326C1" w:rsidRPr="005326C1" w:rsidRDefault="005326C1" w:rsidP="4A2C84A4">
      <w:pPr>
        <w:pStyle w:val="ListParagraph"/>
        <w:numPr>
          <w:ilvl w:val="0"/>
          <w:numId w:val="1"/>
        </w:numPr>
      </w:pPr>
      <w:r>
        <w:t>Ramachandran R, McDaniel CD. 2018Parthenogenesis in birds: a review. </w:t>
      </w:r>
      <w:r w:rsidRPr="4A2C84A4">
        <w:rPr>
          <w:i/>
          <w:iCs/>
        </w:rPr>
        <w:t>Reproduction</w:t>
      </w:r>
      <w:r>
        <w:t> </w:t>
      </w:r>
      <w:r w:rsidRPr="4A2C84A4">
        <w:rPr>
          <w:b/>
          <w:bCs/>
        </w:rPr>
        <w:t>155</w:t>
      </w:r>
      <w:r>
        <w:t>, R245-R257. (</w:t>
      </w:r>
      <w:proofErr w:type="gramStart"/>
      <w:r w:rsidRPr="003815A8">
        <w:rPr>
          <w:b/>
          <w:bCs/>
        </w:rPr>
        <w:t>doi</w:t>
      </w:r>
      <w:proofErr w:type="gramEnd"/>
      <w:r w:rsidRPr="003815A8">
        <w:rPr>
          <w:b/>
          <w:bCs/>
        </w:rPr>
        <w:t>:10.1530/REP-17-0728</w:t>
      </w:r>
      <w:r>
        <w:t>) </w:t>
      </w:r>
    </w:p>
    <w:p w14:paraId="250DC176" w14:textId="2FA9955B" w:rsidR="005326C1" w:rsidRPr="005326C1" w:rsidRDefault="005326C1" w:rsidP="4A2C84A4">
      <w:pPr>
        <w:pStyle w:val="ListParagraph"/>
        <w:numPr>
          <w:ilvl w:val="0"/>
          <w:numId w:val="1"/>
        </w:numPr>
      </w:pPr>
      <w:r>
        <w:t>Bickham JW, Hanks BG, Hale DW, Martin JE. 1993Ploidy diversity and the production of balanced gametes in male twist-necked turtles (</w:t>
      </w:r>
      <w:proofErr w:type="spellStart"/>
      <w:r w:rsidRPr="4A2C84A4">
        <w:rPr>
          <w:i/>
          <w:iCs/>
        </w:rPr>
        <w:t>Platemys</w:t>
      </w:r>
      <w:proofErr w:type="spellEnd"/>
      <w:r w:rsidRPr="4A2C84A4">
        <w:rPr>
          <w:i/>
          <w:iCs/>
        </w:rPr>
        <w:t xml:space="preserve"> </w:t>
      </w:r>
      <w:proofErr w:type="spellStart"/>
      <w:r w:rsidRPr="4A2C84A4">
        <w:rPr>
          <w:i/>
          <w:iCs/>
        </w:rPr>
        <w:t>platycephala</w:t>
      </w:r>
      <w:proofErr w:type="spellEnd"/>
      <w:r>
        <w:t>). </w:t>
      </w:r>
      <w:proofErr w:type="spellStart"/>
      <w:r w:rsidRPr="4A2C84A4">
        <w:rPr>
          <w:i/>
          <w:iCs/>
        </w:rPr>
        <w:t>Copeia</w:t>
      </w:r>
      <w:proofErr w:type="spellEnd"/>
      <w:r>
        <w:t> </w:t>
      </w:r>
      <w:r w:rsidRPr="4A2C84A4">
        <w:rPr>
          <w:b/>
          <w:bCs/>
        </w:rPr>
        <w:t>1993</w:t>
      </w:r>
      <w:r>
        <w:t>, 723 (</w:t>
      </w:r>
      <w:r w:rsidRPr="003815A8">
        <w:rPr>
          <w:b/>
          <w:bCs/>
        </w:rPr>
        <w:t>doi:10.2307/1447233</w:t>
      </w:r>
      <w:r>
        <w:t>)</w:t>
      </w:r>
    </w:p>
    <w:p w14:paraId="1C8DCED8" w14:textId="1DD966F0" w:rsidR="005326C1" w:rsidRPr="005326C1" w:rsidRDefault="005326C1" w:rsidP="4A2C84A4">
      <w:pPr>
        <w:pStyle w:val="ListParagraph"/>
        <w:numPr>
          <w:ilvl w:val="0"/>
          <w:numId w:val="1"/>
        </w:numPr>
      </w:pPr>
      <w:proofErr w:type="spellStart"/>
      <w:r>
        <w:t>Jørgensen</w:t>
      </w:r>
      <w:proofErr w:type="spellEnd"/>
      <w:r>
        <w:t xml:space="preserve"> JM, </w:t>
      </w:r>
      <w:proofErr w:type="spellStart"/>
      <w:r>
        <w:t>Lomholt</w:t>
      </w:r>
      <w:proofErr w:type="spellEnd"/>
      <w:r>
        <w:t xml:space="preserve"> JP, Weber RE, Malte H. 1998</w:t>
      </w:r>
      <w:r w:rsidRPr="4A2C84A4">
        <w:rPr>
          <w:i/>
          <w:iCs/>
        </w:rPr>
        <w:t>The biology of hagfishes</w:t>
      </w:r>
      <w:r>
        <w:t>. London, UK: Chapman &amp; Hall.</w:t>
      </w:r>
    </w:p>
    <w:p w14:paraId="58F30E5F" w14:textId="4055DFF8" w:rsidR="005326C1" w:rsidRPr="005326C1" w:rsidRDefault="005326C1" w:rsidP="4A2C84A4">
      <w:pPr>
        <w:pStyle w:val="ListParagraph"/>
        <w:numPr>
          <w:ilvl w:val="0"/>
          <w:numId w:val="1"/>
        </w:numPr>
      </w:pPr>
      <w:r>
        <w:t>Powell ML, Kavanaugh SI, Sower SA. 2005Current knowledge of hagfish reproduction: implications for fisheries management. </w:t>
      </w:r>
      <w:proofErr w:type="spellStart"/>
      <w:r w:rsidRPr="4A2C84A4">
        <w:rPr>
          <w:i/>
          <w:iCs/>
        </w:rPr>
        <w:t>Integr</w:t>
      </w:r>
      <w:proofErr w:type="spellEnd"/>
      <w:r w:rsidRPr="4A2C84A4">
        <w:rPr>
          <w:i/>
          <w:iCs/>
        </w:rPr>
        <w:t>. Comp. Biol.</w:t>
      </w:r>
      <w:r>
        <w:t> </w:t>
      </w:r>
      <w:r w:rsidRPr="4A2C84A4">
        <w:rPr>
          <w:b/>
          <w:bCs/>
        </w:rPr>
        <w:t>45</w:t>
      </w:r>
      <w:r>
        <w:t>: 158-165. (</w:t>
      </w:r>
      <w:proofErr w:type="gramStart"/>
      <w:r w:rsidRPr="003815A8">
        <w:rPr>
          <w:b/>
          <w:bCs/>
        </w:rPr>
        <w:t>doi</w:t>
      </w:r>
      <w:proofErr w:type="gramEnd"/>
      <w:r w:rsidRPr="003815A8">
        <w:rPr>
          <w:b/>
          <w:bCs/>
        </w:rPr>
        <w:t>:10.1093/</w:t>
      </w:r>
      <w:proofErr w:type="spellStart"/>
      <w:r w:rsidRPr="003815A8">
        <w:rPr>
          <w:b/>
          <w:bCs/>
        </w:rPr>
        <w:t>icb</w:t>
      </w:r>
      <w:proofErr w:type="spellEnd"/>
      <w:r w:rsidRPr="003815A8">
        <w:rPr>
          <w:b/>
          <w:bCs/>
        </w:rPr>
        <w:t>/45.1.158</w:t>
      </w:r>
      <w:r>
        <w:t>) </w:t>
      </w:r>
    </w:p>
    <w:p w14:paraId="2598A75F" w14:textId="7F48AE6E" w:rsidR="005326C1" w:rsidRPr="005326C1" w:rsidRDefault="005326C1" w:rsidP="4A2C84A4">
      <w:pPr>
        <w:pStyle w:val="ListParagraph"/>
        <w:numPr>
          <w:ilvl w:val="0"/>
          <w:numId w:val="1"/>
        </w:numPr>
      </w:pPr>
      <w:r>
        <w:t>Johnson NS, Swink WD, Brenden TO.2017Field study suggests that sex determination in sea lamprey is directly influenced by larval growth rate. </w:t>
      </w:r>
      <w:r w:rsidRPr="4A2C84A4">
        <w:rPr>
          <w:i/>
          <w:iCs/>
        </w:rPr>
        <w:t>Proc. R. Soc. B</w:t>
      </w:r>
      <w:r>
        <w:t> </w:t>
      </w:r>
      <w:r w:rsidRPr="4A2C84A4">
        <w:rPr>
          <w:b/>
          <w:bCs/>
        </w:rPr>
        <w:t>284</w:t>
      </w:r>
      <w:r>
        <w:t>, 20170262. (</w:t>
      </w:r>
      <w:proofErr w:type="gramStart"/>
      <w:r w:rsidRPr="003815A8">
        <w:rPr>
          <w:b/>
          <w:bCs/>
        </w:rPr>
        <w:t>doi</w:t>
      </w:r>
      <w:proofErr w:type="gramEnd"/>
      <w:r w:rsidRPr="003815A8">
        <w:rPr>
          <w:b/>
          <w:bCs/>
        </w:rPr>
        <w:t>:10.1098/rspb.2017.0262</w:t>
      </w:r>
      <w:r>
        <w:t>) </w:t>
      </w:r>
    </w:p>
    <w:p w14:paraId="68AF0C9F" w14:textId="4F851FA4" w:rsidR="005326C1" w:rsidRPr="005326C1" w:rsidRDefault="005326C1" w:rsidP="4A2C84A4">
      <w:pPr>
        <w:pStyle w:val="ListParagraph"/>
        <w:numPr>
          <w:ilvl w:val="0"/>
          <w:numId w:val="1"/>
        </w:numPr>
      </w:pPr>
      <w:r>
        <w:t>Docker MF, Beamish FWH, Yasmin T, Bryan MB, Khan A.2019Chapter 1: the lamprey gonad. In </w:t>
      </w:r>
      <w:r w:rsidRPr="4A2C84A4">
        <w:rPr>
          <w:i/>
          <w:iCs/>
        </w:rPr>
        <w:t xml:space="preserve">Lampreys: biology, </w:t>
      </w:r>
      <w:proofErr w:type="gramStart"/>
      <w:r w:rsidRPr="4A2C84A4">
        <w:rPr>
          <w:i/>
          <w:iCs/>
        </w:rPr>
        <w:t>conservation</w:t>
      </w:r>
      <w:proofErr w:type="gramEnd"/>
      <w:r w:rsidRPr="4A2C84A4">
        <w:rPr>
          <w:i/>
          <w:iCs/>
        </w:rPr>
        <w:t xml:space="preserve"> and control</w:t>
      </w:r>
      <w:r>
        <w:t> (ed. Docker MF), pp. 1-186. Dordrecht, The Netherlands: Springer. </w:t>
      </w:r>
    </w:p>
    <w:p w14:paraId="3D7E519D" w14:textId="3A03BB95" w:rsidR="005326C1" w:rsidRPr="005326C1" w:rsidRDefault="005326C1" w:rsidP="4A2C84A4">
      <w:pPr>
        <w:pStyle w:val="ListParagraph"/>
        <w:numPr>
          <w:ilvl w:val="0"/>
          <w:numId w:val="1"/>
        </w:numPr>
      </w:pPr>
      <w:proofErr w:type="spellStart"/>
      <w:r>
        <w:t>Irisarri</w:t>
      </w:r>
      <w:proofErr w:type="spellEnd"/>
      <w:r>
        <w:t xml:space="preserve"> </w:t>
      </w:r>
      <w:proofErr w:type="spellStart"/>
      <w:r>
        <w:t>Iet</w:t>
      </w:r>
      <w:proofErr w:type="spellEnd"/>
      <w:r>
        <w:t xml:space="preserve"> al.2017Phylotranscriptomic consolidation of the jawed vertebrate </w:t>
      </w:r>
      <w:proofErr w:type="spellStart"/>
      <w:r>
        <w:t>timetree</w:t>
      </w:r>
      <w:proofErr w:type="spellEnd"/>
      <w:r>
        <w:t>. </w:t>
      </w:r>
      <w:r w:rsidRPr="4A2C84A4">
        <w:rPr>
          <w:i/>
          <w:iCs/>
        </w:rPr>
        <w:t xml:space="preserve">Nat. Ecol. </w:t>
      </w:r>
      <w:proofErr w:type="spellStart"/>
      <w:r w:rsidRPr="4A2C84A4">
        <w:rPr>
          <w:i/>
          <w:iCs/>
        </w:rPr>
        <w:t>Evol</w:t>
      </w:r>
      <w:proofErr w:type="spellEnd"/>
      <w:r w:rsidRPr="4A2C84A4">
        <w:rPr>
          <w:i/>
          <w:iCs/>
        </w:rPr>
        <w:t>.</w:t>
      </w:r>
      <w:r>
        <w:t> </w:t>
      </w:r>
      <w:r w:rsidRPr="4A2C84A4">
        <w:rPr>
          <w:b/>
          <w:bCs/>
        </w:rPr>
        <w:t>1</w:t>
      </w:r>
      <w:r>
        <w:t>, 1370-1378. (</w:t>
      </w:r>
      <w:proofErr w:type="gramStart"/>
      <w:r w:rsidRPr="003815A8">
        <w:rPr>
          <w:b/>
          <w:bCs/>
        </w:rPr>
        <w:t>doi</w:t>
      </w:r>
      <w:proofErr w:type="gramEnd"/>
      <w:r w:rsidRPr="003815A8">
        <w:rPr>
          <w:b/>
          <w:bCs/>
        </w:rPr>
        <w:t>:10.1038/s41559-017-0240-5</w:t>
      </w:r>
      <w:r>
        <w:t>) </w:t>
      </w:r>
    </w:p>
    <w:p w14:paraId="2AE38859" w14:textId="12BE5D0C" w:rsidR="005326C1" w:rsidRPr="005326C1" w:rsidRDefault="005326C1" w:rsidP="4A2C84A4">
      <w:pPr>
        <w:pStyle w:val="ListParagraph"/>
        <w:numPr>
          <w:ilvl w:val="0"/>
          <w:numId w:val="1"/>
        </w:numPr>
      </w:pPr>
      <w:r>
        <w:t xml:space="preserve">Hara Yet </w:t>
      </w:r>
      <w:proofErr w:type="gramStart"/>
      <w:r>
        <w:t>al..</w:t>
      </w:r>
      <w:proofErr w:type="gramEnd"/>
      <w:r>
        <w:t> 2018Shark genomes provide insights into elasmobranch evolution and the origin of vertebrates. </w:t>
      </w:r>
      <w:r w:rsidRPr="4A2C84A4">
        <w:rPr>
          <w:i/>
          <w:iCs/>
        </w:rPr>
        <w:t xml:space="preserve">Nat. Ecol. </w:t>
      </w:r>
      <w:proofErr w:type="spellStart"/>
      <w:r w:rsidRPr="4A2C84A4">
        <w:rPr>
          <w:i/>
          <w:iCs/>
        </w:rPr>
        <w:t>Evol</w:t>
      </w:r>
      <w:proofErr w:type="spellEnd"/>
      <w:r w:rsidRPr="4A2C84A4">
        <w:rPr>
          <w:i/>
          <w:iCs/>
        </w:rPr>
        <w:t>.</w:t>
      </w:r>
      <w:r>
        <w:t> </w:t>
      </w:r>
      <w:r w:rsidRPr="4A2C84A4">
        <w:rPr>
          <w:b/>
          <w:bCs/>
        </w:rPr>
        <w:t>2</w:t>
      </w:r>
      <w:r>
        <w:t>, 1761-1771. (</w:t>
      </w:r>
      <w:proofErr w:type="gramStart"/>
      <w:r w:rsidRPr="003815A8">
        <w:rPr>
          <w:b/>
          <w:bCs/>
        </w:rPr>
        <w:t>doi</w:t>
      </w:r>
      <w:proofErr w:type="gramEnd"/>
      <w:r w:rsidRPr="003815A8">
        <w:rPr>
          <w:b/>
          <w:bCs/>
        </w:rPr>
        <w:t>:10.1038/s41559-018-0673-5</w:t>
      </w:r>
      <w:r>
        <w:t>) </w:t>
      </w:r>
    </w:p>
    <w:p w14:paraId="51EC5DAC" w14:textId="7D1FBA4F" w:rsidR="005326C1" w:rsidRPr="005326C1" w:rsidRDefault="005326C1" w:rsidP="4A2C84A4">
      <w:pPr>
        <w:pStyle w:val="ListParagraph"/>
        <w:numPr>
          <w:ilvl w:val="0"/>
          <w:numId w:val="1"/>
        </w:numPr>
      </w:pPr>
      <w:r>
        <w:t xml:space="preserve">King BL, Gillis JA, Carlisle HR, Dahn RD. 2011A natural deletion of the </w:t>
      </w:r>
      <w:proofErr w:type="spellStart"/>
      <w:r>
        <w:t>HoxC</w:t>
      </w:r>
      <w:proofErr w:type="spellEnd"/>
      <w:r>
        <w:t xml:space="preserve"> cluster in elasmobranch fishes. </w:t>
      </w:r>
      <w:r w:rsidRPr="4A2C84A4">
        <w:rPr>
          <w:i/>
          <w:iCs/>
        </w:rPr>
        <w:t>Science</w:t>
      </w:r>
      <w:r>
        <w:t> </w:t>
      </w:r>
      <w:r w:rsidRPr="4A2C84A4">
        <w:rPr>
          <w:b/>
          <w:bCs/>
        </w:rPr>
        <w:t>334</w:t>
      </w:r>
      <w:r>
        <w:t>, 1517. (</w:t>
      </w:r>
      <w:proofErr w:type="gramStart"/>
      <w:r w:rsidRPr="003815A8">
        <w:rPr>
          <w:b/>
          <w:bCs/>
        </w:rPr>
        <w:t>doi</w:t>
      </w:r>
      <w:proofErr w:type="gramEnd"/>
      <w:r w:rsidRPr="003815A8">
        <w:rPr>
          <w:b/>
          <w:bCs/>
        </w:rPr>
        <w:t>:10.1126/science.1210912</w:t>
      </w:r>
      <w:r>
        <w:t>) </w:t>
      </w:r>
    </w:p>
    <w:p w14:paraId="486A31A6" w14:textId="6A20B896" w:rsidR="005326C1" w:rsidRPr="005326C1" w:rsidRDefault="005326C1" w:rsidP="4A2C84A4">
      <w:pPr>
        <w:pStyle w:val="ListParagraph"/>
        <w:numPr>
          <w:ilvl w:val="0"/>
          <w:numId w:val="1"/>
        </w:numPr>
      </w:pPr>
      <w:r>
        <w:t xml:space="preserve">Venkatesh Bet </w:t>
      </w:r>
      <w:proofErr w:type="gramStart"/>
      <w:r>
        <w:t>al..</w:t>
      </w:r>
      <w:proofErr w:type="gramEnd"/>
      <w:r>
        <w:t> 2014Elephant shark genome provides unique insights into gnathostome evolution. </w:t>
      </w:r>
      <w:r w:rsidRPr="4A2C84A4">
        <w:rPr>
          <w:i/>
          <w:iCs/>
        </w:rPr>
        <w:t>Nature</w:t>
      </w:r>
      <w:r>
        <w:t> </w:t>
      </w:r>
      <w:r w:rsidRPr="4A2C84A4">
        <w:rPr>
          <w:b/>
          <w:bCs/>
        </w:rPr>
        <w:t>505</w:t>
      </w:r>
      <w:r>
        <w:t>, 174-179. (</w:t>
      </w:r>
      <w:proofErr w:type="gramStart"/>
      <w:r w:rsidRPr="003815A8">
        <w:rPr>
          <w:b/>
          <w:bCs/>
        </w:rPr>
        <w:t>doi</w:t>
      </w:r>
      <w:proofErr w:type="gramEnd"/>
      <w:r w:rsidRPr="003815A8">
        <w:rPr>
          <w:b/>
          <w:bCs/>
        </w:rPr>
        <w:t>:10.1038/nature12826</w:t>
      </w:r>
      <w:r>
        <w:t>)</w:t>
      </w:r>
    </w:p>
    <w:p w14:paraId="49B96DB0" w14:textId="3AF6BAF7" w:rsidR="005326C1" w:rsidRPr="005326C1" w:rsidRDefault="005326C1" w:rsidP="4A2C84A4">
      <w:pPr>
        <w:pStyle w:val="ListParagraph"/>
        <w:numPr>
          <w:ilvl w:val="0"/>
          <w:numId w:val="1"/>
        </w:numPr>
      </w:pPr>
      <w:proofErr w:type="spellStart"/>
      <w:r>
        <w:t>Musick</w:t>
      </w:r>
      <w:proofErr w:type="spellEnd"/>
      <w:r>
        <w:t xml:space="preserve"> JA, Ellis J. 2005Reproductive evolution of chondrichthyans. In </w:t>
      </w:r>
      <w:r w:rsidRPr="4A2C84A4">
        <w:rPr>
          <w:i/>
          <w:iCs/>
        </w:rPr>
        <w:t>Reproductive biology and phylogeny of chondrichthyans</w:t>
      </w:r>
      <w:r>
        <w:t> (ed. Hamlett WC), pp. 45-79. Enfield, NH: Scientific Publication. </w:t>
      </w:r>
    </w:p>
    <w:p w14:paraId="2246B12A" w14:textId="081C34E4" w:rsidR="005326C1" w:rsidRPr="005326C1" w:rsidRDefault="005326C1" w:rsidP="4A2C84A4">
      <w:pPr>
        <w:pStyle w:val="ListParagraph"/>
        <w:numPr>
          <w:ilvl w:val="0"/>
          <w:numId w:val="1"/>
        </w:numPr>
      </w:pPr>
      <w:r>
        <w:t xml:space="preserve">Dudgeon CL, </w:t>
      </w:r>
      <w:proofErr w:type="spellStart"/>
      <w:r>
        <w:t>Coulton</w:t>
      </w:r>
      <w:proofErr w:type="spellEnd"/>
      <w:r>
        <w:t xml:space="preserve"> L, Bone R, Ovenden JR, Thomas S. 2017Switch from sexual to parthenogenetic reproduction in a zebra shark. </w:t>
      </w:r>
      <w:r w:rsidRPr="4A2C84A4">
        <w:rPr>
          <w:i/>
          <w:iCs/>
        </w:rPr>
        <w:t>Sci. Rep.</w:t>
      </w:r>
      <w:r>
        <w:t> </w:t>
      </w:r>
      <w:r w:rsidRPr="4A2C84A4">
        <w:rPr>
          <w:b/>
          <w:bCs/>
        </w:rPr>
        <w:t>7</w:t>
      </w:r>
      <w:r>
        <w:t>, 40537. (</w:t>
      </w:r>
      <w:proofErr w:type="gramStart"/>
      <w:r w:rsidRPr="003815A8">
        <w:rPr>
          <w:b/>
          <w:bCs/>
        </w:rPr>
        <w:t>doi</w:t>
      </w:r>
      <w:proofErr w:type="gramEnd"/>
      <w:r w:rsidRPr="003815A8">
        <w:rPr>
          <w:b/>
          <w:bCs/>
        </w:rPr>
        <w:t>:10.1038/srep40537</w:t>
      </w:r>
      <w:r>
        <w:t>) </w:t>
      </w:r>
    </w:p>
    <w:p w14:paraId="686A521B" w14:textId="7DDFC90C" w:rsidR="005326C1" w:rsidRPr="005326C1" w:rsidRDefault="005326C1" w:rsidP="4A2C84A4">
      <w:pPr>
        <w:pStyle w:val="ListParagraph"/>
        <w:numPr>
          <w:ilvl w:val="0"/>
          <w:numId w:val="1"/>
        </w:numPr>
      </w:pPr>
      <w:r>
        <w:t>Maddock MB, Schwartz FJ. 1996Elasmobranch cytogenetics: methods and sex chromosomes. </w:t>
      </w:r>
      <w:r w:rsidRPr="4A2C84A4">
        <w:rPr>
          <w:i/>
          <w:iCs/>
        </w:rPr>
        <w:t>Bull. Mar. Sci.</w:t>
      </w:r>
      <w:r>
        <w:t> </w:t>
      </w:r>
      <w:r w:rsidRPr="4A2C84A4">
        <w:rPr>
          <w:b/>
          <w:bCs/>
        </w:rPr>
        <w:t>58</w:t>
      </w:r>
      <w:r>
        <w:t>, 147-155. </w:t>
      </w:r>
    </w:p>
    <w:p w14:paraId="31655D03" w14:textId="6E64B4EF" w:rsidR="005326C1" w:rsidRPr="005326C1" w:rsidRDefault="005326C1" w:rsidP="4A2C84A4">
      <w:pPr>
        <w:pStyle w:val="ListParagraph"/>
        <w:numPr>
          <w:ilvl w:val="0"/>
          <w:numId w:val="1"/>
        </w:numPr>
      </w:pPr>
      <w:r>
        <w:t xml:space="preserve">Donahue WHA. 1974A karyotypic study of three species of </w:t>
      </w:r>
      <w:proofErr w:type="spellStart"/>
      <w:r>
        <w:t>rajiformes</w:t>
      </w:r>
      <w:proofErr w:type="spellEnd"/>
      <w:r>
        <w:t xml:space="preserve"> (Chondrichthyes, Pisces). </w:t>
      </w:r>
      <w:r w:rsidRPr="4A2C84A4">
        <w:rPr>
          <w:i/>
          <w:iCs/>
        </w:rPr>
        <w:t>Can. J. Genet. Cytol.</w:t>
      </w:r>
      <w:r>
        <w:t> </w:t>
      </w:r>
      <w:r w:rsidRPr="4A2C84A4">
        <w:rPr>
          <w:b/>
          <w:bCs/>
        </w:rPr>
        <w:t>16</w:t>
      </w:r>
      <w:r>
        <w:t>, 203-211. (</w:t>
      </w:r>
      <w:proofErr w:type="gramStart"/>
      <w:r w:rsidRPr="003815A8">
        <w:rPr>
          <w:b/>
          <w:bCs/>
        </w:rPr>
        <w:t>doi</w:t>
      </w:r>
      <w:proofErr w:type="gramEnd"/>
      <w:r w:rsidRPr="003815A8">
        <w:rPr>
          <w:b/>
          <w:bCs/>
        </w:rPr>
        <w:t>:10.1139/g74-020</w:t>
      </w:r>
      <w:r>
        <w:t>) </w:t>
      </w:r>
    </w:p>
    <w:p w14:paraId="4291B794" w14:textId="3D96037A" w:rsidR="005326C1" w:rsidRPr="005326C1" w:rsidRDefault="005326C1" w:rsidP="4A2C84A4">
      <w:pPr>
        <w:pStyle w:val="ListParagraph"/>
        <w:numPr>
          <w:ilvl w:val="0"/>
          <w:numId w:val="1"/>
        </w:numPr>
      </w:pPr>
      <w:r>
        <w:t>da Cruz VP, Shimabukuro-Dias CK, Oliveira C, Fausto Foresti F.2011Karyotype description and evidence of multiple sex chromosome system X</w:t>
      </w:r>
      <w:r w:rsidRPr="4A2C84A4">
        <w:rPr>
          <w:vertAlign w:val="subscript"/>
        </w:rPr>
        <w:t>1</w:t>
      </w:r>
      <w:r>
        <w:t>X</w:t>
      </w:r>
      <w:r w:rsidRPr="4A2C84A4">
        <w:rPr>
          <w:vertAlign w:val="subscript"/>
        </w:rPr>
        <w:t>1</w:t>
      </w:r>
      <w:r>
        <w:t>X</w:t>
      </w:r>
      <w:r w:rsidRPr="4A2C84A4">
        <w:rPr>
          <w:vertAlign w:val="subscript"/>
        </w:rPr>
        <w:t>2</w:t>
      </w:r>
      <w:r>
        <w:t>X</w:t>
      </w:r>
      <w:r w:rsidRPr="4A2C84A4">
        <w:rPr>
          <w:vertAlign w:val="subscript"/>
        </w:rPr>
        <w:t>2</w:t>
      </w:r>
      <w:r>
        <w:t>/X</w:t>
      </w:r>
      <w:r w:rsidRPr="4A2C84A4">
        <w:rPr>
          <w:vertAlign w:val="subscript"/>
        </w:rPr>
        <w:t>1</w:t>
      </w:r>
      <w:r>
        <w:t>X</w:t>
      </w:r>
      <w:r w:rsidRPr="4A2C84A4">
        <w:rPr>
          <w:vertAlign w:val="subscript"/>
        </w:rPr>
        <w:t>2</w:t>
      </w:r>
      <w:r>
        <w:t>Y in </w:t>
      </w:r>
      <w:r w:rsidRPr="4A2C84A4">
        <w:rPr>
          <w:i/>
          <w:iCs/>
        </w:rPr>
        <w:t>Potamotrygon</w:t>
      </w:r>
      <w:r>
        <w:t> </w:t>
      </w:r>
      <w:proofErr w:type="spellStart"/>
      <w:r>
        <w:t>aff</w:t>
      </w:r>
      <w:proofErr w:type="spellEnd"/>
      <w:r>
        <w:t>. </w:t>
      </w:r>
      <w:proofErr w:type="spellStart"/>
      <w:r w:rsidRPr="4A2C84A4">
        <w:rPr>
          <w:i/>
          <w:iCs/>
        </w:rPr>
        <w:t>motoro</w:t>
      </w:r>
      <w:proofErr w:type="spellEnd"/>
      <w:r>
        <w:t> and </w:t>
      </w:r>
      <w:r w:rsidRPr="4A2C84A4">
        <w:rPr>
          <w:i/>
          <w:iCs/>
        </w:rPr>
        <w:t xml:space="preserve">P. </w:t>
      </w:r>
      <w:proofErr w:type="spellStart"/>
      <w:r w:rsidRPr="4A2C84A4">
        <w:rPr>
          <w:i/>
          <w:iCs/>
        </w:rPr>
        <w:t>falkneri</w:t>
      </w:r>
      <w:proofErr w:type="spellEnd"/>
      <w:r>
        <w:t xml:space="preserve"> (Chondrichthyes: </w:t>
      </w:r>
      <w:proofErr w:type="spellStart"/>
      <w:r>
        <w:t>Potamotrygonidae</w:t>
      </w:r>
      <w:proofErr w:type="spellEnd"/>
      <w:r>
        <w:t>) in the upper Paraná River basin, Brazil. </w:t>
      </w:r>
      <w:proofErr w:type="spellStart"/>
      <w:r w:rsidRPr="4A2C84A4">
        <w:rPr>
          <w:i/>
          <w:iCs/>
        </w:rPr>
        <w:t>Neotrop</w:t>
      </w:r>
      <w:proofErr w:type="spellEnd"/>
      <w:r w:rsidRPr="4A2C84A4">
        <w:rPr>
          <w:i/>
          <w:iCs/>
        </w:rPr>
        <w:t>. Ichthyol.</w:t>
      </w:r>
      <w:r>
        <w:t> </w:t>
      </w:r>
      <w:r w:rsidRPr="4A2C84A4">
        <w:rPr>
          <w:b/>
          <w:bCs/>
        </w:rPr>
        <w:t>9</w:t>
      </w:r>
      <w:r>
        <w:t>, 201-208. (</w:t>
      </w:r>
      <w:proofErr w:type="gramStart"/>
      <w:r w:rsidRPr="003815A8">
        <w:rPr>
          <w:b/>
          <w:bCs/>
        </w:rPr>
        <w:t>doi</w:t>
      </w:r>
      <w:proofErr w:type="gramEnd"/>
      <w:r w:rsidRPr="003815A8">
        <w:rPr>
          <w:b/>
          <w:bCs/>
        </w:rPr>
        <w:t>:10.1590/S1679-62252011000100020</w:t>
      </w:r>
      <w:r>
        <w:t>) </w:t>
      </w:r>
    </w:p>
    <w:p w14:paraId="6A714EE2" w14:textId="15BF6135" w:rsidR="005326C1" w:rsidRPr="005326C1" w:rsidRDefault="005326C1" w:rsidP="4A2C84A4">
      <w:pPr>
        <w:pStyle w:val="ListParagraph"/>
        <w:numPr>
          <w:ilvl w:val="0"/>
          <w:numId w:val="1"/>
        </w:numPr>
      </w:pPr>
      <w:proofErr w:type="spellStart"/>
      <w:r>
        <w:t>Valentim</w:t>
      </w:r>
      <w:proofErr w:type="spellEnd"/>
      <w:r>
        <w:t xml:space="preserve"> FCS, Porto JIR, </w:t>
      </w:r>
      <w:proofErr w:type="spellStart"/>
      <w:r>
        <w:t>Bertollo</w:t>
      </w:r>
      <w:proofErr w:type="spellEnd"/>
      <w:r>
        <w:t xml:space="preserve"> LAC, Gross MC, Feldberg E. 2013XX/X0, a rare sex chromosome system in </w:t>
      </w:r>
      <w:r w:rsidRPr="4A2C84A4">
        <w:rPr>
          <w:i/>
          <w:iCs/>
        </w:rPr>
        <w:t>Potamotrygon</w:t>
      </w:r>
      <w:r>
        <w:t> freshwater stingray from the Amazon Basin, Brazil. </w:t>
      </w:r>
      <w:proofErr w:type="spellStart"/>
      <w:r w:rsidRPr="4A2C84A4">
        <w:rPr>
          <w:i/>
          <w:iCs/>
        </w:rPr>
        <w:t>Genetica</w:t>
      </w:r>
      <w:proofErr w:type="spellEnd"/>
      <w:r>
        <w:t> </w:t>
      </w:r>
      <w:r w:rsidRPr="4A2C84A4">
        <w:rPr>
          <w:b/>
          <w:bCs/>
        </w:rPr>
        <w:t>141</w:t>
      </w:r>
      <w:r>
        <w:t>, 381-387. (</w:t>
      </w:r>
      <w:proofErr w:type="gramStart"/>
      <w:r w:rsidRPr="003815A8">
        <w:rPr>
          <w:b/>
          <w:bCs/>
        </w:rPr>
        <w:t>doi</w:t>
      </w:r>
      <w:proofErr w:type="gramEnd"/>
      <w:r w:rsidRPr="003815A8">
        <w:rPr>
          <w:b/>
          <w:bCs/>
        </w:rPr>
        <w:t>:10.1007/s10709-013-9737-2</w:t>
      </w:r>
      <w:r>
        <w:t>) </w:t>
      </w:r>
    </w:p>
    <w:p w14:paraId="75AEC425" w14:textId="5DD1E62D" w:rsidR="005326C1" w:rsidRPr="005326C1" w:rsidRDefault="005326C1" w:rsidP="4A2C84A4">
      <w:pPr>
        <w:pStyle w:val="ListParagraph"/>
        <w:numPr>
          <w:ilvl w:val="0"/>
          <w:numId w:val="1"/>
        </w:numPr>
      </w:pPr>
      <w:r>
        <w:t>O'Shaughnessy KL, Dahn RD, Cohn MJ. 2015Molecular development of chondrichthyan claspers and the evolution of copulatory organs. </w:t>
      </w:r>
      <w:r w:rsidRPr="4A2C84A4">
        <w:rPr>
          <w:i/>
          <w:iCs/>
        </w:rPr>
        <w:t>Nat. Comm.</w:t>
      </w:r>
      <w:r>
        <w:t> </w:t>
      </w:r>
      <w:r w:rsidRPr="4A2C84A4">
        <w:rPr>
          <w:b/>
          <w:bCs/>
        </w:rPr>
        <w:t>6</w:t>
      </w:r>
      <w:r>
        <w:t>, 6698. (</w:t>
      </w:r>
      <w:proofErr w:type="gramStart"/>
      <w:r w:rsidRPr="003815A8">
        <w:rPr>
          <w:b/>
          <w:bCs/>
        </w:rPr>
        <w:t>doi</w:t>
      </w:r>
      <w:proofErr w:type="gramEnd"/>
      <w:r w:rsidRPr="003815A8">
        <w:rPr>
          <w:b/>
          <w:bCs/>
        </w:rPr>
        <w:t>:10.1038/ncomms7698</w:t>
      </w:r>
      <w:r>
        <w:t>) </w:t>
      </w:r>
    </w:p>
    <w:p w14:paraId="3EC68FA0" w14:textId="0FDD6B7C" w:rsidR="005326C1" w:rsidRPr="005326C1" w:rsidRDefault="005326C1" w:rsidP="4A2C84A4">
      <w:pPr>
        <w:pStyle w:val="ListParagraph"/>
        <w:numPr>
          <w:ilvl w:val="0"/>
          <w:numId w:val="1"/>
        </w:numPr>
      </w:pPr>
      <w:proofErr w:type="spellStart"/>
      <w:r>
        <w:t>Braasch</w:t>
      </w:r>
      <w:proofErr w:type="spellEnd"/>
      <w:r>
        <w:t xml:space="preserve"> I, </w:t>
      </w:r>
      <w:proofErr w:type="spellStart"/>
      <w:r>
        <w:t>Postlethwait</w:t>
      </w:r>
      <w:proofErr w:type="spellEnd"/>
      <w:r>
        <w:t xml:space="preserve"> JH.2012Polyploidy in fish and the teleost genome duplication. In </w:t>
      </w:r>
      <w:r w:rsidRPr="4A2C84A4">
        <w:rPr>
          <w:i/>
          <w:iCs/>
        </w:rPr>
        <w:t>Polyploidy and genome evolution</w:t>
      </w:r>
      <w:r>
        <w:t> (eds Soltis P, Soltis D), pp. 341-383. Berlin, Germany: Springer. </w:t>
      </w:r>
    </w:p>
    <w:p w14:paraId="6C5A889B" w14:textId="3DFFCFCB" w:rsidR="005326C1" w:rsidRPr="005326C1" w:rsidRDefault="005326C1" w:rsidP="4A2C84A4">
      <w:pPr>
        <w:pStyle w:val="ListParagraph"/>
        <w:numPr>
          <w:ilvl w:val="0"/>
          <w:numId w:val="1"/>
        </w:numPr>
      </w:pPr>
      <w:r>
        <w:t xml:space="preserve">Hughes </w:t>
      </w:r>
      <w:proofErr w:type="spellStart"/>
      <w:r>
        <w:t>LCet</w:t>
      </w:r>
      <w:proofErr w:type="spellEnd"/>
      <w:r>
        <w:t xml:space="preserve"> </w:t>
      </w:r>
      <w:proofErr w:type="gramStart"/>
      <w:r>
        <w:t>al..</w:t>
      </w:r>
      <w:proofErr w:type="gramEnd"/>
      <w:r>
        <w:t> 2018Comprehensive phylogeny of ray-finned fishes (Actinopterygii) based on transcriptomic and genomic data. </w:t>
      </w:r>
      <w:r w:rsidRPr="4A2C84A4">
        <w:rPr>
          <w:i/>
          <w:iCs/>
        </w:rPr>
        <w:t>Proc. Natl Acad. Sci. USA</w:t>
      </w:r>
      <w:r>
        <w:t> </w:t>
      </w:r>
      <w:r w:rsidRPr="4A2C84A4">
        <w:rPr>
          <w:b/>
          <w:bCs/>
        </w:rPr>
        <w:t>24</w:t>
      </w:r>
      <w:r>
        <w:t>, 6249-6254. (</w:t>
      </w:r>
      <w:proofErr w:type="gramStart"/>
      <w:r w:rsidRPr="003815A8">
        <w:rPr>
          <w:b/>
          <w:bCs/>
        </w:rPr>
        <w:t>doi</w:t>
      </w:r>
      <w:proofErr w:type="gramEnd"/>
      <w:r w:rsidRPr="003815A8">
        <w:rPr>
          <w:b/>
          <w:bCs/>
        </w:rPr>
        <w:t>:10.1073/pnas.1719358115</w:t>
      </w:r>
      <w:r>
        <w:t>) </w:t>
      </w:r>
    </w:p>
    <w:p w14:paraId="2003D905" w14:textId="4D019731" w:rsidR="005326C1" w:rsidRPr="005326C1" w:rsidRDefault="005326C1" w:rsidP="4A2C84A4">
      <w:pPr>
        <w:pStyle w:val="ListParagraph"/>
        <w:numPr>
          <w:ilvl w:val="0"/>
          <w:numId w:val="1"/>
        </w:numPr>
      </w:pPr>
      <w:proofErr w:type="spellStart"/>
      <w:r>
        <w:t>Raincrow</w:t>
      </w:r>
      <w:proofErr w:type="spellEnd"/>
      <w:r>
        <w:t xml:space="preserve"> JD, Dewar K, </w:t>
      </w:r>
      <w:proofErr w:type="spellStart"/>
      <w:r>
        <w:t>Stocsits</w:t>
      </w:r>
      <w:proofErr w:type="spellEnd"/>
      <w:r>
        <w:t xml:space="preserve"> C, </w:t>
      </w:r>
      <w:proofErr w:type="spellStart"/>
      <w:r>
        <w:t>Prohaska</w:t>
      </w:r>
      <w:proofErr w:type="spellEnd"/>
      <w:r>
        <w:t xml:space="preserve"> SJ, </w:t>
      </w:r>
      <w:proofErr w:type="spellStart"/>
      <w:r>
        <w:t>Amemiya</w:t>
      </w:r>
      <w:proofErr w:type="spellEnd"/>
      <w:r>
        <w:t xml:space="preserve"> CT, Stadler PF, Chiu CH. 2011Hox clusters of the bichir (Actinopterygii, </w:t>
      </w:r>
      <w:proofErr w:type="spellStart"/>
      <w:r w:rsidRPr="4A2C84A4">
        <w:rPr>
          <w:i/>
          <w:iCs/>
        </w:rPr>
        <w:t>Polypterus</w:t>
      </w:r>
      <w:proofErr w:type="spellEnd"/>
      <w:r w:rsidRPr="4A2C84A4">
        <w:rPr>
          <w:i/>
          <w:iCs/>
        </w:rPr>
        <w:t xml:space="preserve"> </w:t>
      </w:r>
      <w:proofErr w:type="spellStart"/>
      <w:r w:rsidRPr="4A2C84A4">
        <w:rPr>
          <w:i/>
          <w:iCs/>
        </w:rPr>
        <w:t>senegalus</w:t>
      </w:r>
      <w:proofErr w:type="spellEnd"/>
      <w:r>
        <w:t>) highlight unique patterns of sequence evolution in gnathostome phylogeny. </w:t>
      </w:r>
      <w:r w:rsidRPr="4A2C84A4">
        <w:rPr>
          <w:i/>
          <w:iCs/>
        </w:rPr>
        <w:t xml:space="preserve">J. Exp. Zool. (Mol. Dev. </w:t>
      </w:r>
      <w:proofErr w:type="spellStart"/>
      <w:r w:rsidRPr="4A2C84A4">
        <w:rPr>
          <w:i/>
          <w:iCs/>
        </w:rPr>
        <w:t>Evol</w:t>
      </w:r>
      <w:proofErr w:type="spellEnd"/>
      <w:r w:rsidRPr="4A2C84A4">
        <w:rPr>
          <w:i/>
          <w:iCs/>
        </w:rPr>
        <w:t>.)</w:t>
      </w:r>
      <w:r>
        <w:t> </w:t>
      </w:r>
      <w:r w:rsidRPr="4A2C84A4">
        <w:rPr>
          <w:b/>
          <w:bCs/>
        </w:rPr>
        <w:t>316</w:t>
      </w:r>
      <w:r>
        <w:t>, 451-464. (</w:t>
      </w:r>
      <w:proofErr w:type="gramStart"/>
      <w:r w:rsidRPr="003815A8">
        <w:rPr>
          <w:b/>
          <w:bCs/>
        </w:rPr>
        <w:t>doi</w:t>
      </w:r>
      <w:proofErr w:type="gramEnd"/>
      <w:r w:rsidRPr="003815A8">
        <w:rPr>
          <w:b/>
          <w:bCs/>
        </w:rPr>
        <w:t>:10.1002/jez.b.21420</w:t>
      </w:r>
      <w:r>
        <w:t>) </w:t>
      </w:r>
    </w:p>
    <w:p w14:paraId="3B0E182B" w14:textId="7DCCCC38" w:rsidR="005326C1" w:rsidRPr="005326C1" w:rsidRDefault="005326C1" w:rsidP="4A2C84A4">
      <w:pPr>
        <w:pStyle w:val="ListParagraph"/>
        <w:numPr>
          <w:ilvl w:val="0"/>
          <w:numId w:val="1"/>
        </w:numPr>
      </w:pPr>
      <w:proofErr w:type="spellStart"/>
      <w:r>
        <w:t>Morescalchi</w:t>
      </w:r>
      <w:proofErr w:type="spellEnd"/>
      <w:r>
        <w:t xml:space="preserve"> MA, </w:t>
      </w:r>
      <w:proofErr w:type="spellStart"/>
      <w:r>
        <w:t>Stingoa</w:t>
      </w:r>
      <w:proofErr w:type="spellEnd"/>
      <w:r>
        <w:t xml:space="preserve"> V, Capriglione T. 2011Cytogenetic analysis in </w:t>
      </w:r>
      <w:proofErr w:type="spellStart"/>
      <w:r w:rsidRPr="4A2C84A4">
        <w:rPr>
          <w:i/>
          <w:iCs/>
        </w:rPr>
        <w:t>Polypterus</w:t>
      </w:r>
      <w:proofErr w:type="spellEnd"/>
      <w:r w:rsidRPr="4A2C84A4">
        <w:rPr>
          <w:i/>
          <w:iCs/>
        </w:rPr>
        <w:t xml:space="preserve"> </w:t>
      </w:r>
      <w:proofErr w:type="spellStart"/>
      <w:r w:rsidRPr="4A2C84A4">
        <w:rPr>
          <w:i/>
          <w:iCs/>
        </w:rPr>
        <w:t>ornatipinnis</w:t>
      </w:r>
      <w:proofErr w:type="spellEnd"/>
      <w:r>
        <w:t xml:space="preserve"> (Actinopterygii, </w:t>
      </w:r>
      <w:proofErr w:type="spellStart"/>
      <w:r>
        <w:t>Cladistia</w:t>
      </w:r>
      <w:proofErr w:type="spellEnd"/>
      <w:r>
        <w:t xml:space="preserve">, </w:t>
      </w:r>
      <w:proofErr w:type="spellStart"/>
      <w:r>
        <w:t>Polypteridae</w:t>
      </w:r>
      <w:proofErr w:type="spellEnd"/>
      <w:r>
        <w:t>) and 5S rDNA. </w:t>
      </w:r>
      <w:r w:rsidRPr="4A2C84A4">
        <w:rPr>
          <w:i/>
          <w:iCs/>
        </w:rPr>
        <w:t>Mar. Genomics</w:t>
      </w:r>
      <w:r>
        <w:t> </w:t>
      </w:r>
      <w:r w:rsidRPr="4A2C84A4">
        <w:rPr>
          <w:b/>
          <w:bCs/>
        </w:rPr>
        <w:t>4</w:t>
      </w:r>
      <w:r>
        <w:t>, 25-31. (</w:t>
      </w:r>
      <w:proofErr w:type="gramStart"/>
      <w:r w:rsidRPr="003815A8">
        <w:rPr>
          <w:b/>
          <w:bCs/>
        </w:rPr>
        <w:t>doi:10.1016/j.margen</w:t>
      </w:r>
      <w:proofErr w:type="gramEnd"/>
      <w:r w:rsidRPr="003815A8">
        <w:rPr>
          <w:b/>
          <w:bCs/>
        </w:rPr>
        <w:t>.2010.12.002</w:t>
      </w:r>
      <w:r>
        <w:t>) </w:t>
      </w:r>
    </w:p>
    <w:p w14:paraId="6D09374F" w14:textId="5936D0DC" w:rsidR="005326C1" w:rsidRPr="005326C1" w:rsidRDefault="005326C1" w:rsidP="4A2C84A4">
      <w:pPr>
        <w:pStyle w:val="ListParagraph"/>
        <w:numPr>
          <w:ilvl w:val="0"/>
          <w:numId w:val="1"/>
        </w:numPr>
      </w:pPr>
      <w:proofErr w:type="spellStart"/>
      <w:r>
        <w:t>Morescalchi</w:t>
      </w:r>
      <w:proofErr w:type="spellEnd"/>
      <w:r>
        <w:t xml:space="preserve"> MA, Liguori I, Rocco L, </w:t>
      </w:r>
      <w:proofErr w:type="spellStart"/>
      <w:r>
        <w:t>Archimandritis</w:t>
      </w:r>
      <w:proofErr w:type="spellEnd"/>
      <w:r>
        <w:t xml:space="preserve"> A, Stingo V. 2008Karyotypic characterization and genomic organization of the 5S rDNA in </w:t>
      </w:r>
      <w:proofErr w:type="spellStart"/>
      <w:r w:rsidRPr="4A2C84A4">
        <w:rPr>
          <w:i/>
          <w:iCs/>
        </w:rPr>
        <w:t>Polypterus</w:t>
      </w:r>
      <w:proofErr w:type="spellEnd"/>
      <w:r w:rsidRPr="4A2C84A4">
        <w:rPr>
          <w:i/>
          <w:iCs/>
        </w:rPr>
        <w:t xml:space="preserve"> </w:t>
      </w:r>
      <w:proofErr w:type="spellStart"/>
      <w:r w:rsidRPr="4A2C84A4">
        <w:rPr>
          <w:i/>
          <w:iCs/>
        </w:rPr>
        <w:t>senegalus</w:t>
      </w:r>
      <w:proofErr w:type="spellEnd"/>
      <w:r>
        <w:t xml:space="preserve"> (Osteichthyes, </w:t>
      </w:r>
      <w:proofErr w:type="spellStart"/>
      <w:r>
        <w:t>Polypteridae</w:t>
      </w:r>
      <w:proofErr w:type="spellEnd"/>
      <w:r>
        <w:t>). </w:t>
      </w:r>
      <w:proofErr w:type="spellStart"/>
      <w:r w:rsidRPr="4A2C84A4">
        <w:rPr>
          <w:i/>
          <w:iCs/>
        </w:rPr>
        <w:t>Genetica</w:t>
      </w:r>
      <w:proofErr w:type="spellEnd"/>
      <w:r>
        <w:t> </w:t>
      </w:r>
      <w:r w:rsidRPr="4A2C84A4">
        <w:rPr>
          <w:b/>
          <w:bCs/>
        </w:rPr>
        <w:t>132</w:t>
      </w:r>
      <w:r>
        <w:t>, 179-186. (</w:t>
      </w:r>
      <w:proofErr w:type="gramStart"/>
      <w:r w:rsidRPr="003815A8">
        <w:rPr>
          <w:b/>
          <w:bCs/>
        </w:rPr>
        <w:t>doi</w:t>
      </w:r>
      <w:proofErr w:type="gramEnd"/>
      <w:r w:rsidRPr="003815A8">
        <w:rPr>
          <w:b/>
          <w:bCs/>
        </w:rPr>
        <w:t>:10.1007/s10709-007-9160-7</w:t>
      </w:r>
      <w:r>
        <w:t>) </w:t>
      </w:r>
    </w:p>
    <w:p w14:paraId="0D251FBE" w14:textId="5A0AB126" w:rsidR="005326C1" w:rsidRPr="005326C1" w:rsidRDefault="005326C1" w:rsidP="4A2C84A4">
      <w:pPr>
        <w:pStyle w:val="ListParagraph"/>
        <w:numPr>
          <w:ilvl w:val="0"/>
          <w:numId w:val="1"/>
        </w:numPr>
      </w:pPr>
      <w:proofErr w:type="spellStart"/>
      <w:r>
        <w:t>Morescalchi</w:t>
      </w:r>
      <w:proofErr w:type="spellEnd"/>
      <w:r>
        <w:t xml:space="preserve"> MA, Liguori I, Rocco L, Stingo V. 2007Karyotypic characterization and genomic organization of the 5S rDNA in </w:t>
      </w:r>
      <w:proofErr w:type="spellStart"/>
      <w:r w:rsidRPr="4A2C84A4">
        <w:rPr>
          <w:i/>
          <w:iCs/>
        </w:rPr>
        <w:t>Erpetoichthys</w:t>
      </w:r>
      <w:proofErr w:type="spellEnd"/>
      <w:r w:rsidRPr="4A2C84A4">
        <w:rPr>
          <w:i/>
          <w:iCs/>
        </w:rPr>
        <w:t xml:space="preserve"> </w:t>
      </w:r>
      <w:proofErr w:type="spellStart"/>
      <w:r w:rsidRPr="4A2C84A4">
        <w:rPr>
          <w:i/>
          <w:iCs/>
        </w:rPr>
        <w:t>calabaricus</w:t>
      </w:r>
      <w:proofErr w:type="spellEnd"/>
      <w:r>
        <w:t xml:space="preserve"> (Osteichthyes, </w:t>
      </w:r>
      <w:proofErr w:type="spellStart"/>
      <w:r>
        <w:t>Polypteridae</w:t>
      </w:r>
      <w:proofErr w:type="spellEnd"/>
      <w:r>
        <w:t>). </w:t>
      </w:r>
      <w:proofErr w:type="spellStart"/>
      <w:r w:rsidRPr="4A2C84A4">
        <w:rPr>
          <w:i/>
          <w:iCs/>
        </w:rPr>
        <w:t>Genetica</w:t>
      </w:r>
      <w:proofErr w:type="spellEnd"/>
      <w:r>
        <w:t> </w:t>
      </w:r>
      <w:r w:rsidRPr="4A2C84A4">
        <w:rPr>
          <w:b/>
          <w:bCs/>
        </w:rPr>
        <w:t>131</w:t>
      </w:r>
      <w:r>
        <w:t>, 209-216. (</w:t>
      </w:r>
      <w:proofErr w:type="gramStart"/>
      <w:r w:rsidRPr="003815A8">
        <w:rPr>
          <w:b/>
          <w:bCs/>
        </w:rPr>
        <w:t>doi</w:t>
      </w:r>
      <w:proofErr w:type="gramEnd"/>
      <w:r w:rsidRPr="003815A8">
        <w:rPr>
          <w:b/>
          <w:bCs/>
        </w:rPr>
        <w:t>:10.1007/s10709-006-9119-0</w:t>
      </w:r>
      <w:r>
        <w:t>) </w:t>
      </w:r>
    </w:p>
    <w:p w14:paraId="7041846E" w14:textId="590A10AC" w:rsidR="005326C1" w:rsidRPr="005326C1" w:rsidRDefault="005326C1" w:rsidP="4A2C84A4">
      <w:pPr>
        <w:pStyle w:val="ListParagraph"/>
        <w:numPr>
          <w:ilvl w:val="0"/>
          <w:numId w:val="1"/>
        </w:numPr>
      </w:pPr>
      <w:proofErr w:type="spellStart"/>
      <w:r>
        <w:t>Hochleithner</w:t>
      </w:r>
      <w:proofErr w:type="spellEnd"/>
      <w:r>
        <w:t xml:space="preserve"> M, Gessner J. 2001The sturgeons and paddlefishes of the world — biology and aquaculture. </w:t>
      </w:r>
      <w:proofErr w:type="spellStart"/>
      <w:r w:rsidRPr="4A2C84A4">
        <w:rPr>
          <w:i/>
          <w:iCs/>
        </w:rPr>
        <w:t>Aquatech</w:t>
      </w:r>
      <w:proofErr w:type="spellEnd"/>
      <w:r w:rsidRPr="4A2C84A4">
        <w:rPr>
          <w:i/>
          <w:iCs/>
        </w:rPr>
        <w:t>. Publ.</w:t>
      </w:r>
      <w:r>
        <w:t> </w:t>
      </w:r>
      <w:r w:rsidRPr="4A2C84A4">
        <w:rPr>
          <w:b/>
          <w:bCs/>
        </w:rPr>
        <w:t>106</w:t>
      </w:r>
      <w:r>
        <w:t>, 81-82. </w:t>
      </w:r>
    </w:p>
    <w:p w14:paraId="7265DBF1" w14:textId="14CD73A5" w:rsidR="005326C1" w:rsidRPr="005326C1" w:rsidRDefault="005326C1" w:rsidP="4A2C84A4">
      <w:pPr>
        <w:pStyle w:val="ListParagraph"/>
        <w:numPr>
          <w:ilvl w:val="0"/>
          <w:numId w:val="1"/>
        </w:numPr>
      </w:pPr>
      <w:r>
        <w:t xml:space="preserve">Du </w:t>
      </w:r>
      <w:proofErr w:type="spellStart"/>
      <w:r>
        <w:t>Ket</w:t>
      </w:r>
      <w:proofErr w:type="spellEnd"/>
      <w:r>
        <w:t xml:space="preserve"> </w:t>
      </w:r>
      <w:proofErr w:type="gramStart"/>
      <w:r>
        <w:t>al..</w:t>
      </w:r>
      <w:proofErr w:type="gramEnd"/>
      <w:r>
        <w:t> 2020The sterlet sturgeon genome sequence and the mechanisms of segmental rediploidization. </w:t>
      </w:r>
      <w:r w:rsidRPr="4A2C84A4">
        <w:rPr>
          <w:i/>
          <w:iCs/>
        </w:rPr>
        <w:t xml:space="preserve">Nat. Ecol. </w:t>
      </w:r>
      <w:proofErr w:type="spellStart"/>
      <w:r w:rsidRPr="4A2C84A4">
        <w:rPr>
          <w:i/>
          <w:iCs/>
        </w:rPr>
        <w:t>Evol</w:t>
      </w:r>
      <w:proofErr w:type="spellEnd"/>
      <w:r w:rsidRPr="4A2C84A4">
        <w:rPr>
          <w:i/>
          <w:iCs/>
        </w:rPr>
        <w:t>.</w:t>
      </w:r>
      <w:r>
        <w:t> </w:t>
      </w:r>
      <w:r w:rsidRPr="4A2C84A4">
        <w:rPr>
          <w:b/>
          <w:bCs/>
        </w:rPr>
        <w:t>4</w:t>
      </w:r>
      <w:r>
        <w:t>, 841-852. (</w:t>
      </w:r>
      <w:proofErr w:type="gramStart"/>
      <w:r w:rsidRPr="003815A8">
        <w:rPr>
          <w:b/>
          <w:bCs/>
        </w:rPr>
        <w:t>doi</w:t>
      </w:r>
      <w:proofErr w:type="gramEnd"/>
      <w:r w:rsidRPr="003815A8">
        <w:rPr>
          <w:b/>
          <w:bCs/>
        </w:rPr>
        <w:t>:10.1038/s41559-020-1166-x</w:t>
      </w:r>
      <w:r>
        <w:t>) </w:t>
      </w:r>
    </w:p>
    <w:p w14:paraId="073FA045" w14:textId="390F5E58" w:rsidR="005326C1" w:rsidRPr="005326C1" w:rsidRDefault="005326C1" w:rsidP="4A2C84A4">
      <w:pPr>
        <w:pStyle w:val="ListParagraph"/>
        <w:numPr>
          <w:ilvl w:val="0"/>
          <w:numId w:val="1"/>
        </w:numPr>
      </w:pPr>
      <w:proofErr w:type="spellStart"/>
      <w:r>
        <w:t>Havelka</w:t>
      </w:r>
      <w:proofErr w:type="spellEnd"/>
      <w:r>
        <w:t xml:space="preserve"> M, </w:t>
      </w:r>
      <w:proofErr w:type="spellStart"/>
      <w:r>
        <w:t>Hulák</w:t>
      </w:r>
      <w:proofErr w:type="spellEnd"/>
      <w:r>
        <w:t xml:space="preserve"> M, </w:t>
      </w:r>
      <w:proofErr w:type="spellStart"/>
      <w:r>
        <w:t>Bailie</w:t>
      </w:r>
      <w:proofErr w:type="spellEnd"/>
      <w:r>
        <w:t xml:space="preserve"> D, </w:t>
      </w:r>
      <w:proofErr w:type="spellStart"/>
      <w:r>
        <w:t>Prodöhl</w:t>
      </w:r>
      <w:proofErr w:type="spellEnd"/>
      <w:r>
        <w:t xml:space="preserve"> P, </w:t>
      </w:r>
      <w:proofErr w:type="spellStart"/>
      <w:r>
        <w:t>Flajšhans</w:t>
      </w:r>
      <w:proofErr w:type="spellEnd"/>
      <w:r>
        <w:t xml:space="preserve"> M. 2013Extensive genome duplications in sturgeons: new evidence from microsatellite data. </w:t>
      </w:r>
      <w:r w:rsidRPr="4A2C84A4">
        <w:rPr>
          <w:i/>
          <w:iCs/>
        </w:rPr>
        <w:t>J. Appl. Ichthyol.</w:t>
      </w:r>
      <w:r>
        <w:t> </w:t>
      </w:r>
      <w:r w:rsidRPr="4A2C84A4">
        <w:rPr>
          <w:b/>
          <w:bCs/>
        </w:rPr>
        <w:t>29</w:t>
      </w:r>
      <w:r>
        <w:t>, 704-708. (</w:t>
      </w:r>
      <w:proofErr w:type="gramStart"/>
      <w:r w:rsidRPr="003815A8">
        <w:rPr>
          <w:b/>
          <w:bCs/>
        </w:rPr>
        <w:t>doi</w:t>
      </w:r>
      <w:proofErr w:type="gramEnd"/>
      <w:r w:rsidRPr="003815A8">
        <w:rPr>
          <w:b/>
          <w:bCs/>
        </w:rPr>
        <w:t>:10.1111/jai.12224</w:t>
      </w:r>
      <w:r>
        <w:t>) </w:t>
      </w:r>
    </w:p>
    <w:p w14:paraId="5C6DCC0D" w14:textId="2CC2CC20" w:rsidR="005326C1" w:rsidRPr="005326C1" w:rsidRDefault="005326C1" w:rsidP="4A2C84A4">
      <w:pPr>
        <w:pStyle w:val="ListParagraph"/>
        <w:numPr>
          <w:ilvl w:val="0"/>
          <w:numId w:val="1"/>
        </w:numPr>
      </w:pPr>
      <w:r>
        <w:t xml:space="preserve">Cheng Pet </w:t>
      </w:r>
      <w:proofErr w:type="gramStart"/>
      <w:r>
        <w:t>al..</w:t>
      </w:r>
      <w:proofErr w:type="gramEnd"/>
      <w:r>
        <w:t> 2020The American paddlefish genome provides novel insights into chromosomal evolution and bone mineralization in early vertebrates. </w:t>
      </w:r>
      <w:r w:rsidRPr="4A2C84A4">
        <w:rPr>
          <w:i/>
          <w:iCs/>
        </w:rPr>
        <w:t xml:space="preserve">Mol. Biol. </w:t>
      </w:r>
      <w:proofErr w:type="spellStart"/>
      <w:r w:rsidRPr="4A2C84A4">
        <w:rPr>
          <w:i/>
          <w:iCs/>
        </w:rPr>
        <w:t>Evol</w:t>
      </w:r>
      <w:proofErr w:type="spellEnd"/>
      <w:r w:rsidRPr="4A2C84A4">
        <w:rPr>
          <w:i/>
          <w:iCs/>
        </w:rPr>
        <w:t>.</w:t>
      </w:r>
      <w:r>
        <w:t> </w:t>
      </w:r>
      <w:r w:rsidRPr="4A2C84A4">
        <w:rPr>
          <w:b/>
          <w:bCs/>
        </w:rPr>
        <w:t>38</w:t>
      </w:r>
      <w:r>
        <w:t>, 1595-1607.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/msaa326</w:t>
      </w:r>
      <w:r>
        <w:t>) </w:t>
      </w:r>
    </w:p>
    <w:p w14:paraId="64CF7E3B" w14:textId="0307A9E9" w:rsidR="005326C1" w:rsidRPr="005326C1" w:rsidRDefault="005326C1" w:rsidP="4A2C84A4">
      <w:pPr>
        <w:pStyle w:val="ListParagraph"/>
        <w:numPr>
          <w:ilvl w:val="0"/>
          <w:numId w:val="1"/>
        </w:numPr>
      </w:pPr>
      <w:proofErr w:type="spellStart"/>
      <w:r>
        <w:t>Romanenko</w:t>
      </w:r>
      <w:proofErr w:type="spellEnd"/>
      <w:r>
        <w:t xml:space="preserve"> </w:t>
      </w:r>
      <w:proofErr w:type="spellStart"/>
      <w:r>
        <w:t>SAet</w:t>
      </w:r>
      <w:proofErr w:type="spellEnd"/>
      <w:r>
        <w:t xml:space="preserve"> al.2019Segmental </w:t>
      </w:r>
      <w:proofErr w:type="spellStart"/>
      <w:r>
        <w:t>paleotetraploidy</w:t>
      </w:r>
      <w:proofErr w:type="spellEnd"/>
      <w:r>
        <w:t xml:space="preserve"> revealed in sterlet (</w:t>
      </w:r>
      <w:r w:rsidRPr="4A2C84A4">
        <w:rPr>
          <w:i/>
          <w:iCs/>
        </w:rPr>
        <w:t xml:space="preserve">Acipenser </w:t>
      </w:r>
      <w:proofErr w:type="spellStart"/>
      <w:r w:rsidRPr="4A2C84A4">
        <w:rPr>
          <w:i/>
          <w:iCs/>
        </w:rPr>
        <w:t>ruthenus</w:t>
      </w:r>
      <w:proofErr w:type="spellEnd"/>
      <w:r>
        <w:t>) genome by chromosome painting. </w:t>
      </w:r>
      <w:r w:rsidRPr="4A2C84A4">
        <w:rPr>
          <w:i/>
          <w:iCs/>
        </w:rPr>
        <w:t xml:space="preserve">Mol. </w:t>
      </w:r>
      <w:proofErr w:type="spellStart"/>
      <w:r w:rsidRPr="4A2C84A4">
        <w:rPr>
          <w:i/>
          <w:iCs/>
        </w:rPr>
        <w:t>Cytogenet</w:t>
      </w:r>
      <w:proofErr w:type="spellEnd"/>
      <w:r w:rsidRPr="4A2C84A4">
        <w:rPr>
          <w:i/>
          <w:iCs/>
        </w:rPr>
        <w:t>.</w:t>
      </w:r>
      <w:r>
        <w:t> </w:t>
      </w:r>
      <w:r w:rsidRPr="4A2C84A4">
        <w:rPr>
          <w:b/>
          <w:bCs/>
        </w:rPr>
        <w:t>8</w:t>
      </w:r>
      <w:r>
        <w:t>, 90. (</w:t>
      </w:r>
      <w:r w:rsidRPr="003815A8">
        <w:rPr>
          <w:b/>
          <w:bCs/>
        </w:rPr>
        <w:t>doi:10.1186/s13039-015-0194-8</w:t>
      </w:r>
      <w:r>
        <w:t>) </w:t>
      </w:r>
    </w:p>
    <w:p w14:paraId="0B7A95BE" w14:textId="40747BD6" w:rsidR="005326C1" w:rsidRPr="005326C1" w:rsidRDefault="005326C1" w:rsidP="4A2C84A4">
      <w:pPr>
        <w:pStyle w:val="ListParagraph"/>
        <w:numPr>
          <w:ilvl w:val="0"/>
          <w:numId w:val="1"/>
        </w:numPr>
      </w:pPr>
      <w:r>
        <w:t xml:space="preserve">Saito T, </w:t>
      </w:r>
      <w:proofErr w:type="spellStart"/>
      <w:r>
        <w:t>Pšenička</w:t>
      </w:r>
      <w:proofErr w:type="spellEnd"/>
      <w:r>
        <w:t xml:space="preserve"> M, </w:t>
      </w:r>
      <w:proofErr w:type="spellStart"/>
      <w:r>
        <w:t>Goto</w:t>
      </w:r>
      <w:proofErr w:type="spellEnd"/>
      <w:r>
        <w:t xml:space="preserve"> R, Adachi S, Inoue K, Arai K, Yamaha E. 2014The origin and migration of primordial germ cells in sturgeons. </w:t>
      </w:r>
      <w:proofErr w:type="spellStart"/>
      <w:r w:rsidRPr="4A2C84A4">
        <w:rPr>
          <w:i/>
          <w:iCs/>
        </w:rPr>
        <w:t>PLoS</w:t>
      </w:r>
      <w:proofErr w:type="spellEnd"/>
      <w:r w:rsidRPr="4A2C84A4">
        <w:rPr>
          <w:i/>
          <w:iCs/>
        </w:rPr>
        <w:t xml:space="preserve"> ONE</w:t>
      </w:r>
      <w:r>
        <w:t> </w:t>
      </w:r>
      <w:r w:rsidRPr="4A2C84A4">
        <w:rPr>
          <w:b/>
          <w:bCs/>
        </w:rPr>
        <w:t>9</w:t>
      </w:r>
      <w:r>
        <w:t>, e86861. (</w:t>
      </w:r>
      <w:proofErr w:type="gramStart"/>
      <w:r w:rsidRPr="003815A8">
        <w:rPr>
          <w:b/>
          <w:bCs/>
        </w:rPr>
        <w:t>doi:10.1371/journal.pone</w:t>
      </w:r>
      <w:proofErr w:type="gramEnd"/>
      <w:r w:rsidRPr="003815A8">
        <w:rPr>
          <w:b/>
          <w:bCs/>
        </w:rPr>
        <w:t>.0086861</w:t>
      </w:r>
      <w:r>
        <w:t>)</w:t>
      </w:r>
    </w:p>
    <w:p w14:paraId="120EA062" w14:textId="2A5076BE" w:rsidR="005326C1" w:rsidRPr="005326C1" w:rsidRDefault="005326C1" w:rsidP="4A2C84A4">
      <w:pPr>
        <w:pStyle w:val="ListParagraph"/>
        <w:numPr>
          <w:ilvl w:val="0"/>
          <w:numId w:val="1"/>
        </w:numPr>
      </w:pPr>
      <w:proofErr w:type="spellStart"/>
      <w:r>
        <w:t>Keyvanshokooh</w:t>
      </w:r>
      <w:proofErr w:type="spellEnd"/>
      <w:r>
        <w:t xml:space="preserve"> S, </w:t>
      </w:r>
      <w:proofErr w:type="spellStart"/>
      <w:r>
        <w:t>Gharaei</w:t>
      </w:r>
      <w:proofErr w:type="spellEnd"/>
      <w:r>
        <w:t xml:space="preserve"> A. 2010A review of sex determination and searches for sex-specific markers in sturgeon. </w:t>
      </w:r>
      <w:proofErr w:type="spellStart"/>
      <w:r w:rsidRPr="4A2C84A4">
        <w:rPr>
          <w:i/>
          <w:iCs/>
        </w:rPr>
        <w:t>Aquacult</w:t>
      </w:r>
      <w:proofErr w:type="spellEnd"/>
      <w:r w:rsidRPr="4A2C84A4">
        <w:rPr>
          <w:i/>
          <w:iCs/>
        </w:rPr>
        <w:t>. Res.</w:t>
      </w:r>
      <w:r>
        <w:t> </w:t>
      </w:r>
      <w:r w:rsidRPr="4A2C84A4">
        <w:rPr>
          <w:b/>
          <w:bCs/>
        </w:rPr>
        <w:t>41</w:t>
      </w:r>
      <w:r>
        <w:t>, e1-e7. (</w:t>
      </w:r>
      <w:r w:rsidRPr="003815A8">
        <w:rPr>
          <w:b/>
          <w:bCs/>
        </w:rPr>
        <w:t>doi:10.1111/j.1365-2109.</w:t>
      </w:r>
      <w:proofErr w:type="gramStart"/>
      <w:r w:rsidRPr="003815A8">
        <w:rPr>
          <w:b/>
          <w:bCs/>
        </w:rPr>
        <w:t>2009.02463.x</w:t>
      </w:r>
      <w:proofErr w:type="gramEnd"/>
      <w:r>
        <w:t>) </w:t>
      </w:r>
    </w:p>
    <w:p w14:paraId="21CDCB36" w14:textId="24EFFFAE" w:rsidR="005326C1" w:rsidRPr="005326C1" w:rsidRDefault="005326C1" w:rsidP="4A2C84A4">
      <w:pPr>
        <w:pStyle w:val="ListParagraph"/>
        <w:numPr>
          <w:ilvl w:val="0"/>
          <w:numId w:val="1"/>
        </w:numPr>
      </w:pPr>
      <w:proofErr w:type="spellStart"/>
      <w:r>
        <w:t>Fopp-Bayat</w:t>
      </w:r>
      <w:proofErr w:type="spellEnd"/>
      <w:r>
        <w:t xml:space="preserve"> D, </w:t>
      </w:r>
      <w:proofErr w:type="spellStart"/>
      <w:r>
        <w:t>Kolman</w:t>
      </w:r>
      <w:proofErr w:type="spellEnd"/>
      <w:r>
        <w:t xml:space="preserve"> R, </w:t>
      </w:r>
      <w:proofErr w:type="spellStart"/>
      <w:r>
        <w:t>Woznicki</w:t>
      </w:r>
      <w:proofErr w:type="spellEnd"/>
      <w:r>
        <w:t xml:space="preserve"> P. 2007Induction of meiotic gynogenesis in sterlet (</w:t>
      </w:r>
      <w:r w:rsidRPr="4A2C84A4">
        <w:rPr>
          <w:i/>
          <w:iCs/>
        </w:rPr>
        <w:t xml:space="preserve">Acipenser </w:t>
      </w:r>
      <w:proofErr w:type="spellStart"/>
      <w:r w:rsidRPr="4A2C84A4">
        <w:rPr>
          <w:i/>
          <w:iCs/>
        </w:rPr>
        <w:t>ruthenus</w:t>
      </w:r>
      <w:proofErr w:type="spellEnd"/>
      <w:r>
        <w:t>) using UV-irradiated bester sperm. </w:t>
      </w:r>
      <w:r w:rsidRPr="4A2C84A4">
        <w:rPr>
          <w:i/>
          <w:iCs/>
        </w:rPr>
        <w:t>Aquaculture</w:t>
      </w:r>
      <w:r>
        <w:t> </w:t>
      </w:r>
      <w:r w:rsidRPr="4A2C84A4">
        <w:rPr>
          <w:b/>
          <w:bCs/>
        </w:rPr>
        <w:t>264</w:t>
      </w:r>
      <w:r>
        <w:t>, 54-58. (</w:t>
      </w:r>
      <w:proofErr w:type="gramStart"/>
      <w:r w:rsidRPr="003815A8">
        <w:rPr>
          <w:b/>
          <w:bCs/>
        </w:rPr>
        <w:t>doi:10.1016/j.aquaculture</w:t>
      </w:r>
      <w:proofErr w:type="gramEnd"/>
      <w:r w:rsidRPr="003815A8">
        <w:rPr>
          <w:b/>
          <w:bCs/>
        </w:rPr>
        <w:t>.2006.12.006</w:t>
      </w:r>
      <w:r>
        <w:t>)</w:t>
      </w:r>
    </w:p>
    <w:p w14:paraId="0D083CDD" w14:textId="61835805" w:rsidR="005326C1" w:rsidRPr="005326C1" w:rsidRDefault="005326C1" w:rsidP="4A2C84A4">
      <w:pPr>
        <w:pStyle w:val="ListParagraph"/>
        <w:numPr>
          <w:ilvl w:val="0"/>
          <w:numId w:val="1"/>
        </w:numPr>
      </w:pPr>
      <w:r>
        <w:t xml:space="preserve">Kuhl Het </w:t>
      </w:r>
      <w:proofErr w:type="gramStart"/>
      <w:r>
        <w:t>al..</w:t>
      </w:r>
      <w:proofErr w:type="gramEnd"/>
      <w:r>
        <w:t xml:space="preserve"> 2021A 180 </w:t>
      </w:r>
      <w:proofErr w:type="spellStart"/>
      <w:r>
        <w:t>Myr</w:t>
      </w:r>
      <w:proofErr w:type="spellEnd"/>
      <w:r>
        <w:t>-old female-specific genome region in sturgeon reveals the oldest known vertebrate sex determining system with undifferentiated sex chromosomes. </w:t>
      </w:r>
      <w:r w:rsidRPr="4A2C84A4">
        <w:rPr>
          <w:i/>
          <w:iCs/>
        </w:rPr>
        <w:t>Phil. Trans. R. Soc. B</w:t>
      </w:r>
      <w:r>
        <w:t> </w:t>
      </w:r>
      <w:r w:rsidRPr="4A2C84A4">
        <w:rPr>
          <w:b/>
          <w:bCs/>
        </w:rPr>
        <w:t>376</w:t>
      </w:r>
      <w:r>
        <w:t>, 20200089. (</w:t>
      </w:r>
      <w:proofErr w:type="gramStart"/>
      <w:r w:rsidRPr="003815A8">
        <w:rPr>
          <w:b/>
          <w:bCs/>
        </w:rPr>
        <w:t>doi</w:t>
      </w:r>
      <w:proofErr w:type="gramEnd"/>
      <w:r w:rsidRPr="003815A8">
        <w:rPr>
          <w:b/>
          <w:bCs/>
        </w:rPr>
        <w:t>:10.1098/rstb.2020.0089</w:t>
      </w:r>
      <w:r>
        <w:t>) </w:t>
      </w:r>
    </w:p>
    <w:p w14:paraId="2D90555D" w14:textId="2E172B08" w:rsidR="005326C1" w:rsidRPr="005326C1" w:rsidRDefault="005326C1" w:rsidP="4A2C84A4">
      <w:pPr>
        <w:pStyle w:val="ListParagraph"/>
        <w:numPr>
          <w:ilvl w:val="0"/>
          <w:numId w:val="1"/>
        </w:numPr>
      </w:pPr>
      <w:proofErr w:type="spellStart"/>
      <w:r>
        <w:t>Majtánová</w:t>
      </w:r>
      <w:proofErr w:type="spellEnd"/>
      <w:r>
        <w:t xml:space="preserve"> Z, </w:t>
      </w:r>
      <w:proofErr w:type="spellStart"/>
      <w:r>
        <w:t>Symonová</w:t>
      </w:r>
      <w:proofErr w:type="spellEnd"/>
      <w:r>
        <w:t xml:space="preserve"> R, Arias-Rodriguez L, </w:t>
      </w:r>
      <w:proofErr w:type="spellStart"/>
      <w:r>
        <w:t>Sallan</w:t>
      </w:r>
      <w:proofErr w:type="spellEnd"/>
      <w:r>
        <w:t xml:space="preserve"> L, </w:t>
      </w:r>
      <w:proofErr w:type="spellStart"/>
      <w:r>
        <w:t>Ráb</w:t>
      </w:r>
      <w:proofErr w:type="spellEnd"/>
      <w:r>
        <w:t xml:space="preserve"> P. 2017‘Holostei versus </w:t>
      </w:r>
      <w:proofErr w:type="spellStart"/>
      <w:r>
        <w:t>halecostomi</w:t>
      </w:r>
      <w:proofErr w:type="spellEnd"/>
      <w:r>
        <w:t xml:space="preserve">’ problem: insight from cytogenetics of ancient </w:t>
      </w:r>
      <w:proofErr w:type="spellStart"/>
      <w:r>
        <w:t>nonteleost</w:t>
      </w:r>
      <w:proofErr w:type="spellEnd"/>
      <w:r>
        <w:t xml:space="preserve"> actinopterygian fish, bowfin </w:t>
      </w:r>
      <w:r w:rsidRPr="4A2C84A4">
        <w:rPr>
          <w:i/>
          <w:iCs/>
        </w:rPr>
        <w:t>Amia calva</w:t>
      </w:r>
      <w:r>
        <w:t>. </w:t>
      </w:r>
      <w:r w:rsidRPr="4A2C84A4">
        <w:rPr>
          <w:i/>
          <w:iCs/>
        </w:rPr>
        <w:t xml:space="preserve">J. Exp. Zool. (Mol. Dev. </w:t>
      </w:r>
      <w:proofErr w:type="spellStart"/>
      <w:r w:rsidRPr="4A2C84A4">
        <w:rPr>
          <w:i/>
          <w:iCs/>
        </w:rPr>
        <w:t>Evol</w:t>
      </w:r>
      <w:proofErr w:type="spellEnd"/>
      <w:r w:rsidRPr="4A2C84A4">
        <w:rPr>
          <w:i/>
          <w:iCs/>
        </w:rPr>
        <w:t>.)</w:t>
      </w:r>
      <w:r>
        <w:t> </w:t>
      </w:r>
      <w:r w:rsidRPr="4A2C84A4">
        <w:rPr>
          <w:b/>
          <w:bCs/>
        </w:rPr>
        <w:t>328B</w:t>
      </w:r>
      <w:r>
        <w:t>, 620-628. (</w:t>
      </w:r>
      <w:proofErr w:type="gramStart"/>
      <w:r w:rsidRPr="003815A8">
        <w:rPr>
          <w:b/>
          <w:bCs/>
        </w:rPr>
        <w:t>doi</w:t>
      </w:r>
      <w:proofErr w:type="gramEnd"/>
      <w:r w:rsidRPr="003815A8">
        <w:rPr>
          <w:b/>
          <w:bCs/>
        </w:rPr>
        <w:t>:10.1002/jez.b.22720</w:t>
      </w:r>
      <w:r>
        <w:t>) </w:t>
      </w:r>
    </w:p>
    <w:p w14:paraId="1BDD2657" w14:textId="2E6A4680" w:rsidR="005326C1" w:rsidRPr="005326C1" w:rsidRDefault="005326C1" w:rsidP="4A2C84A4">
      <w:pPr>
        <w:pStyle w:val="ListParagraph"/>
        <w:numPr>
          <w:ilvl w:val="0"/>
          <w:numId w:val="1"/>
        </w:numPr>
      </w:pPr>
      <w:r>
        <w:t>Nelson JS, Grande TC, Wilson MVH. 2016</w:t>
      </w:r>
      <w:r w:rsidRPr="4A2C84A4">
        <w:rPr>
          <w:i/>
          <w:iCs/>
        </w:rPr>
        <w:t>Fishes of the world</w:t>
      </w:r>
      <w:r>
        <w:t xml:space="preserve">, 5th </w:t>
      </w:r>
      <w:proofErr w:type="spellStart"/>
      <w:r>
        <w:t>edn</w:t>
      </w:r>
      <w:proofErr w:type="spellEnd"/>
      <w:r>
        <w:t>. New York, NY: John Wiley and Sons.</w:t>
      </w:r>
    </w:p>
    <w:p w14:paraId="6F8E27A2" w14:textId="7A4C96D8" w:rsidR="005326C1" w:rsidRPr="005326C1" w:rsidRDefault="005326C1" w:rsidP="4A2C84A4">
      <w:pPr>
        <w:pStyle w:val="ListParagraph"/>
        <w:numPr>
          <w:ilvl w:val="0"/>
          <w:numId w:val="1"/>
        </w:numPr>
      </w:pPr>
      <w:proofErr w:type="spellStart"/>
      <w:r>
        <w:t>Braasch</w:t>
      </w:r>
      <w:proofErr w:type="spellEnd"/>
      <w:r>
        <w:t xml:space="preserve"> </w:t>
      </w:r>
      <w:proofErr w:type="spellStart"/>
      <w:r>
        <w:t>Iet</w:t>
      </w:r>
      <w:proofErr w:type="spellEnd"/>
      <w:r>
        <w:t xml:space="preserve"> </w:t>
      </w:r>
      <w:proofErr w:type="gramStart"/>
      <w:r>
        <w:t>al..</w:t>
      </w:r>
      <w:proofErr w:type="gramEnd"/>
      <w:r>
        <w:t> 2016The spotted gar genome illuminates vertebrate evolution and facilitates human-teleost comparisons. </w:t>
      </w:r>
      <w:r w:rsidRPr="4A2C84A4">
        <w:rPr>
          <w:i/>
          <w:iCs/>
        </w:rPr>
        <w:t>Nat. Genet.</w:t>
      </w:r>
      <w:r>
        <w:t> </w:t>
      </w:r>
      <w:r w:rsidRPr="4A2C84A4">
        <w:rPr>
          <w:b/>
          <w:bCs/>
        </w:rPr>
        <w:t>48</w:t>
      </w:r>
      <w:r>
        <w:t>, 427-437. (</w:t>
      </w:r>
      <w:proofErr w:type="gramStart"/>
      <w:r w:rsidRPr="003815A8">
        <w:rPr>
          <w:b/>
          <w:bCs/>
        </w:rPr>
        <w:t>doi</w:t>
      </w:r>
      <w:proofErr w:type="gramEnd"/>
      <w:r w:rsidRPr="003815A8">
        <w:rPr>
          <w:b/>
          <w:bCs/>
        </w:rPr>
        <w:t>:10.1038/ng.3526</w:t>
      </w:r>
      <w:r>
        <w:t>) </w:t>
      </w:r>
    </w:p>
    <w:p w14:paraId="66B41E85" w14:textId="27D522B9" w:rsidR="005326C1" w:rsidRPr="005326C1" w:rsidRDefault="005326C1" w:rsidP="4A2C84A4">
      <w:pPr>
        <w:pStyle w:val="ListParagraph"/>
        <w:numPr>
          <w:ilvl w:val="0"/>
          <w:numId w:val="1"/>
        </w:numPr>
      </w:pPr>
      <w:r>
        <w:t>Thompson Aet al.2020The genome of the bowfin (</w:t>
      </w:r>
      <w:r w:rsidRPr="4A2C84A4">
        <w:rPr>
          <w:i/>
          <w:iCs/>
        </w:rPr>
        <w:t>Amia calva</w:t>
      </w:r>
      <w:r>
        <w:t>) illuminates the developmental evolution of ray-finned fish. Preprint. (</w:t>
      </w:r>
      <w:proofErr w:type="gramStart"/>
      <w:r w:rsidRPr="003815A8">
        <w:rPr>
          <w:b/>
          <w:bCs/>
        </w:rPr>
        <w:t>doi</w:t>
      </w:r>
      <w:proofErr w:type="gramEnd"/>
      <w:r w:rsidRPr="003815A8">
        <w:rPr>
          <w:b/>
          <w:bCs/>
        </w:rPr>
        <w:t>:10.21203/rs.3.rs-92055/v1</w:t>
      </w:r>
      <w:r>
        <w:t>) </w:t>
      </w:r>
    </w:p>
    <w:p w14:paraId="72CE6D17" w14:textId="0811968A" w:rsidR="005326C1" w:rsidRPr="005326C1" w:rsidRDefault="005326C1" w:rsidP="4A2C84A4">
      <w:pPr>
        <w:pStyle w:val="ListParagraph"/>
        <w:numPr>
          <w:ilvl w:val="0"/>
          <w:numId w:val="1"/>
        </w:numPr>
      </w:pPr>
      <w:r>
        <w:t xml:space="preserve">Herrington SJ, </w:t>
      </w:r>
      <w:proofErr w:type="spellStart"/>
      <w:r>
        <w:t>Hettiger</w:t>
      </w:r>
      <w:proofErr w:type="spellEnd"/>
      <w:r>
        <w:t xml:space="preserve"> KN, Heist EJ, Keeney DB. 2008Hybridization between longnose and alligator gars in captivity, with comments on possible gar hybridization in nature. </w:t>
      </w:r>
      <w:r w:rsidRPr="4A2C84A4">
        <w:rPr>
          <w:i/>
          <w:iCs/>
        </w:rPr>
        <w:t>Transact. Am. Fish. Soc.</w:t>
      </w:r>
      <w:r>
        <w:t> </w:t>
      </w:r>
      <w:r w:rsidRPr="4A2C84A4">
        <w:rPr>
          <w:b/>
          <w:bCs/>
        </w:rPr>
        <w:t>137</w:t>
      </w:r>
      <w:r>
        <w:t>, 158-164. (</w:t>
      </w:r>
      <w:proofErr w:type="gramStart"/>
      <w:r w:rsidRPr="003815A8">
        <w:rPr>
          <w:b/>
          <w:bCs/>
        </w:rPr>
        <w:t>doi</w:t>
      </w:r>
      <w:proofErr w:type="gramEnd"/>
      <w:r w:rsidRPr="003815A8">
        <w:rPr>
          <w:b/>
          <w:bCs/>
        </w:rPr>
        <w:t>:10.1577/T07-044.1</w:t>
      </w:r>
      <w:r>
        <w:t>) </w:t>
      </w:r>
    </w:p>
    <w:p w14:paraId="34AE9653" w14:textId="296A7B0D" w:rsidR="005326C1" w:rsidRPr="005326C1" w:rsidRDefault="005326C1" w:rsidP="4A2C84A4">
      <w:pPr>
        <w:pStyle w:val="ListParagraph"/>
        <w:numPr>
          <w:ilvl w:val="0"/>
          <w:numId w:val="1"/>
        </w:numPr>
      </w:pPr>
      <w:r>
        <w:t>McGinn Daniels KL. 1993Reproductive biology of the bowfin, </w:t>
      </w:r>
      <w:r w:rsidRPr="4A2C84A4">
        <w:rPr>
          <w:i/>
          <w:iCs/>
        </w:rPr>
        <w:t>Amia calva</w:t>
      </w:r>
      <w:r>
        <w:t> Linnaeus, from the green bottom wildlife management area, Cabell County, West Virginia. </w:t>
      </w:r>
      <w:r w:rsidRPr="4A2C84A4">
        <w:rPr>
          <w:i/>
          <w:iCs/>
        </w:rPr>
        <w:t>Theses, Dissertations Capstones</w:t>
      </w:r>
      <w:r>
        <w:t> </w:t>
      </w:r>
      <w:r w:rsidRPr="4A2C84A4">
        <w:rPr>
          <w:b/>
          <w:bCs/>
        </w:rPr>
        <w:t>309</w:t>
      </w:r>
      <w:r>
        <w:t>. (</w:t>
      </w:r>
      <w:r w:rsidRPr="003815A8">
        <w:rPr>
          <w:b/>
          <w:bCs/>
        </w:rPr>
        <w:t>https://mds.marshall.edu/etd/309</w:t>
      </w:r>
      <w:r w:rsidRPr="003815A8">
        <w:t>) </w:t>
      </w:r>
    </w:p>
    <w:p w14:paraId="7A322BFF" w14:textId="6C3986DA" w:rsidR="005326C1" w:rsidRPr="005326C1" w:rsidRDefault="005326C1" w:rsidP="4A2C84A4">
      <w:pPr>
        <w:pStyle w:val="ListParagraph"/>
        <w:numPr>
          <w:ilvl w:val="0"/>
          <w:numId w:val="1"/>
        </w:numPr>
      </w:pPr>
      <w:r>
        <w:t>Froese R, Pauly D (eds). 2019FishBase World Wide Web electronic publication. See </w:t>
      </w:r>
      <w:r w:rsidRPr="003815A8">
        <w:rPr>
          <w:b/>
          <w:bCs/>
        </w:rPr>
        <w:t>www.fishbase.org</w:t>
      </w:r>
      <w:r>
        <w:t>. </w:t>
      </w:r>
    </w:p>
    <w:p w14:paraId="1561042C" w14:textId="447708A2" w:rsidR="005326C1" w:rsidRPr="005326C1" w:rsidRDefault="005326C1" w:rsidP="4A2C84A4">
      <w:pPr>
        <w:pStyle w:val="ListParagraph"/>
        <w:numPr>
          <w:ilvl w:val="0"/>
          <w:numId w:val="1"/>
        </w:numPr>
      </w:pPr>
      <w:proofErr w:type="spellStart"/>
      <w:r>
        <w:t>Hasley</w:t>
      </w:r>
      <w:proofErr w:type="spellEnd"/>
      <w:r>
        <w:t xml:space="preserve"> A, Chavez S, </w:t>
      </w:r>
      <w:proofErr w:type="spellStart"/>
      <w:r>
        <w:t>Danilchik</w:t>
      </w:r>
      <w:proofErr w:type="spellEnd"/>
      <w:r>
        <w:t xml:space="preserve"> M, </w:t>
      </w:r>
      <w:proofErr w:type="spellStart"/>
      <w:r>
        <w:t>Wühr</w:t>
      </w:r>
      <w:proofErr w:type="spellEnd"/>
      <w:r>
        <w:t xml:space="preserve"> M, </w:t>
      </w:r>
      <w:proofErr w:type="spellStart"/>
      <w:r>
        <w:t>Pelegri</w:t>
      </w:r>
      <w:proofErr w:type="spellEnd"/>
      <w:r>
        <w:t xml:space="preserve"> F.2017Vertebrate embryonic cleavage pattern determination. In </w:t>
      </w:r>
      <w:r w:rsidRPr="4A2C84A4">
        <w:rPr>
          <w:i/>
          <w:iCs/>
        </w:rPr>
        <w:t>Vertebrate development. Advances in experimental medicine and biology</w:t>
      </w:r>
      <w:r>
        <w:t>, vol. </w:t>
      </w:r>
      <w:r w:rsidRPr="4A2C84A4">
        <w:rPr>
          <w:b/>
          <w:bCs/>
        </w:rPr>
        <w:t>953</w:t>
      </w:r>
      <w:r>
        <w:t> (eds </w:t>
      </w:r>
      <w:proofErr w:type="spellStart"/>
      <w:r>
        <w:t>Pelegri</w:t>
      </w:r>
      <w:proofErr w:type="spellEnd"/>
      <w:r>
        <w:t xml:space="preserve"> F, </w:t>
      </w:r>
      <w:proofErr w:type="spellStart"/>
      <w:r>
        <w:t>Danilchik</w:t>
      </w:r>
      <w:proofErr w:type="spellEnd"/>
      <w:r>
        <w:t xml:space="preserve"> M, Sutherland A), pp. 117-171. Cham, Switzerland: Springer. </w:t>
      </w:r>
    </w:p>
    <w:p w14:paraId="275A4A86" w14:textId="06AC1481" w:rsidR="005326C1" w:rsidRPr="005326C1" w:rsidRDefault="005326C1" w:rsidP="4A2C84A4">
      <w:pPr>
        <w:pStyle w:val="ListParagraph"/>
        <w:numPr>
          <w:ilvl w:val="0"/>
          <w:numId w:val="1"/>
        </w:numPr>
      </w:pPr>
      <w:r>
        <w:t>Smith C, Wootton RJ. 2016The remarkable diversity of teleost fishes. </w:t>
      </w:r>
      <w:r w:rsidRPr="4A2C84A4">
        <w:rPr>
          <w:i/>
          <w:iCs/>
        </w:rPr>
        <w:t xml:space="preserve">Fish </w:t>
      </w:r>
      <w:proofErr w:type="spellStart"/>
      <w:r w:rsidRPr="4A2C84A4">
        <w:rPr>
          <w:i/>
          <w:iCs/>
        </w:rPr>
        <w:t>Fish</w:t>
      </w:r>
      <w:proofErr w:type="spellEnd"/>
      <w:r w:rsidRPr="4A2C84A4">
        <w:rPr>
          <w:i/>
          <w:iCs/>
        </w:rPr>
        <w:t>.</w:t>
      </w:r>
      <w:r>
        <w:t> </w:t>
      </w:r>
      <w:r w:rsidRPr="4A2C84A4">
        <w:rPr>
          <w:b/>
          <w:bCs/>
        </w:rPr>
        <w:t>17</w:t>
      </w:r>
      <w:r>
        <w:t>, 1208-1215. (</w:t>
      </w:r>
      <w:proofErr w:type="gramStart"/>
      <w:r w:rsidRPr="003815A8">
        <w:rPr>
          <w:b/>
          <w:bCs/>
        </w:rPr>
        <w:t>doi</w:t>
      </w:r>
      <w:proofErr w:type="gramEnd"/>
      <w:r w:rsidRPr="003815A8">
        <w:rPr>
          <w:b/>
          <w:bCs/>
        </w:rPr>
        <w:t>:10.1111/faf.12116</w:t>
      </w:r>
      <w:r>
        <w:t>) </w:t>
      </w:r>
    </w:p>
    <w:p w14:paraId="3375732B" w14:textId="6E9CE359" w:rsidR="005326C1" w:rsidRPr="005326C1" w:rsidRDefault="005326C1" w:rsidP="4A2C84A4">
      <w:pPr>
        <w:pStyle w:val="ListParagraph"/>
        <w:numPr>
          <w:ilvl w:val="0"/>
          <w:numId w:val="1"/>
        </w:numPr>
      </w:pPr>
      <w:proofErr w:type="spellStart"/>
      <w:r>
        <w:t>Avise</w:t>
      </w:r>
      <w:proofErr w:type="spellEnd"/>
      <w:r>
        <w:t xml:space="preserve"> JC. 2008</w:t>
      </w:r>
      <w:r w:rsidRPr="4A2C84A4">
        <w:rPr>
          <w:i/>
          <w:iCs/>
        </w:rPr>
        <w:t xml:space="preserve">Clonality. The genetics, </w:t>
      </w:r>
      <w:proofErr w:type="gramStart"/>
      <w:r w:rsidRPr="4A2C84A4">
        <w:rPr>
          <w:i/>
          <w:iCs/>
        </w:rPr>
        <w:t>ecology</w:t>
      </w:r>
      <w:proofErr w:type="gramEnd"/>
      <w:r w:rsidRPr="4A2C84A4">
        <w:rPr>
          <w:i/>
          <w:iCs/>
        </w:rPr>
        <w:t xml:space="preserve"> and evolution of sexual abstinence in vertebrate animals</w:t>
      </w:r>
      <w:r>
        <w:t>, pp. 1-237, New York, NY: Oxford University Press. </w:t>
      </w:r>
    </w:p>
    <w:p w14:paraId="5295A9EC" w14:textId="00265632" w:rsidR="005326C1" w:rsidRPr="005326C1" w:rsidRDefault="005326C1" w:rsidP="4A2C84A4">
      <w:pPr>
        <w:pStyle w:val="ListParagraph"/>
        <w:numPr>
          <w:ilvl w:val="0"/>
          <w:numId w:val="1"/>
        </w:numPr>
      </w:pPr>
      <w:r>
        <w:t>Warren Wet al.2018Clonal polymorphism and high heterozygosity in the celibate genome of the Amazon molly. </w:t>
      </w:r>
      <w:r w:rsidRPr="4A2C84A4">
        <w:rPr>
          <w:i/>
          <w:iCs/>
        </w:rPr>
        <w:t xml:space="preserve">Nat. Ecol. </w:t>
      </w:r>
      <w:proofErr w:type="spellStart"/>
      <w:r w:rsidRPr="4A2C84A4">
        <w:rPr>
          <w:i/>
          <w:iCs/>
        </w:rPr>
        <w:t>Evol</w:t>
      </w:r>
      <w:proofErr w:type="spellEnd"/>
      <w:r w:rsidRPr="4A2C84A4">
        <w:rPr>
          <w:i/>
          <w:iCs/>
        </w:rPr>
        <w:t>.</w:t>
      </w:r>
      <w:r>
        <w:t> </w:t>
      </w:r>
      <w:r w:rsidRPr="4A2C84A4">
        <w:rPr>
          <w:b/>
          <w:bCs/>
        </w:rPr>
        <w:t>2</w:t>
      </w:r>
      <w:r>
        <w:t>, 669-679. (</w:t>
      </w:r>
      <w:proofErr w:type="gramStart"/>
      <w:r w:rsidRPr="003815A8">
        <w:rPr>
          <w:b/>
          <w:bCs/>
        </w:rPr>
        <w:t>doi</w:t>
      </w:r>
      <w:proofErr w:type="gramEnd"/>
      <w:r w:rsidRPr="003815A8">
        <w:rPr>
          <w:b/>
          <w:bCs/>
        </w:rPr>
        <w:t>:10.1038/s41559-018-0473-y</w:t>
      </w:r>
      <w:r>
        <w:t>)</w:t>
      </w:r>
    </w:p>
    <w:p w14:paraId="792B0975" w14:textId="57068044" w:rsidR="005326C1" w:rsidRPr="005326C1" w:rsidRDefault="005326C1" w:rsidP="4A2C84A4">
      <w:pPr>
        <w:pStyle w:val="ListParagraph"/>
        <w:numPr>
          <w:ilvl w:val="0"/>
          <w:numId w:val="1"/>
        </w:numPr>
      </w:pPr>
      <w:proofErr w:type="spellStart"/>
      <w:r>
        <w:t>Avise</w:t>
      </w:r>
      <w:proofErr w:type="spellEnd"/>
      <w:r>
        <w:t xml:space="preserve"> JC, </w:t>
      </w:r>
      <w:proofErr w:type="spellStart"/>
      <w:r>
        <w:t>Mank</w:t>
      </w:r>
      <w:proofErr w:type="spellEnd"/>
      <w:r>
        <w:t xml:space="preserve"> JE. 2009Evolutionary perspectives on hermaphroditism in fishes. </w:t>
      </w:r>
      <w:r w:rsidRPr="4A2C84A4">
        <w:rPr>
          <w:i/>
          <w:iCs/>
        </w:rPr>
        <w:t>Sex. Dev.</w:t>
      </w:r>
      <w:r>
        <w:t> </w:t>
      </w:r>
      <w:r w:rsidRPr="4A2C84A4">
        <w:rPr>
          <w:b/>
          <w:bCs/>
        </w:rPr>
        <w:t>3</w:t>
      </w:r>
      <w:r>
        <w:t>, 152-163. (</w:t>
      </w:r>
      <w:proofErr w:type="gramStart"/>
      <w:r w:rsidRPr="003815A8">
        <w:rPr>
          <w:b/>
          <w:bCs/>
        </w:rPr>
        <w:t>doi</w:t>
      </w:r>
      <w:proofErr w:type="gramEnd"/>
      <w:r w:rsidRPr="003815A8">
        <w:rPr>
          <w:b/>
          <w:bCs/>
        </w:rPr>
        <w:t>:10.1159/000223079</w:t>
      </w:r>
      <w:r>
        <w:t>) </w:t>
      </w:r>
    </w:p>
    <w:p w14:paraId="527CC52B" w14:textId="1378B00E" w:rsidR="005326C1" w:rsidRPr="005326C1" w:rsidRDefault="005326C1" w:rsidP="4A2C84A4">
      <w:pPr>
        <w:pStyle w:val="ListParagraph"/>
        <w:numPr>
          <w:ilvl w:val="0"/>
          <w:numId w:val="1"/>
        </w:numPr>
      </w:pPr>
      <w:r>
        <w:t>Fricke H, Fricke S. 1977Monogamy and sex change by aggressive dominance in coral reef fish. </w:t>
      </w:r>
      <w:r w:rsidRPr="4A2C84A4">
        <w:rPr>
          <w:i/>
          <w:iCs/>
        </w:rPr>
        <w:t>Nature</w:t>
      </w:r>
      <w:r>
        <w:t> </w:t>
      </w:r>
      <w:r w:rsidRPr="4A2C84A4">
        <w:rPr>
          <w:b/>
          <w:bCs/>
        </w:rPr>
        <w:t>266</w:t>
      </w:r>
      <w:r>
        <w:t>, 830-832. (</w:t>
      </w:r>
      <w:proofErr w:type="gramStart"/>
      <w:r w:rsidRPr="003815A8">
        <w:rPr>
          <w:b/>
          <w:bCs/>
        </w:rPr>
        <w:t>doi</w:t>
      </w:r>
      <w:proofErr w:type="gramEnd"/>
      <w:r w:rsidRPr="003815A8">
        <w:rPr>
          <w:b/>
          <w:bCs/>
        </w:rPr>
        <w:t>:10.1038/266830a0</w:t>
      </w:r>
      <w:r>
        <w:t>) </w:t>
      </w:r>
    </w:p>
    <w:p w14:paraId="79314CEB" w14:textId="52217722" w:rsidR="005326C1" w:rsidRPr="005326C1" w:rsidRDefault="005326C1" w:rsidP="4A2C84A4">
      <w:pPr>
        <w:pStyle w:val="ListParagraph"/>
        <w:numPr>
          <w:ilvl w:val="0"/>
          <w:numId w:val="1"/>
        </w:numPr>
      </w:pPr>
      <w:r>
        <w:t xml:space="preserve">Todd </w:t>
      </w:r>
      <w:proofErr w:type="spellStart"/>
      <w:r>
        <w:t>EVet</w:t>
      </w:r>
      <w:proofErr w:type="spellEnd"/>
      <w:r>
        <w:t xml:space="preserve"> </w:t>
      </w:r>
      <w:proofErr w:type="gramStart"/>
      <w:r>
        <w:t>al..</w:t>
      </w:r>
      <w:proofErr w:type="gramEnd"/>
      <w:r>
        <w:t> 2019Stress, novel sex genes, and epigenetic reprogramming orchestrate socially controlled sex change. </w:t>
      </w:r>
      <w:r w:rsidRPr="4A2C84A4">
        <w:rPr>
          <w:i/>
          <w:iCs/>
        </w:rPr>
        <w:t>Sci. Adv.</w:t>
      </w:r>
      <w:r>
        <w:t> </w:t>
      </w:r>
      <w:r w:rsidRPr="4A2C84A4">
        <w:rPr>
          <w:b/>
          <w:bCs/>
        </w:rPr>
        <w:t>5</w:t>
      </w:r>
      <w:r>
        <w:t>, eaaw7006. (</w:t>
      </w:r>
      <w:r w:rsidRPr="003815A8">
        <w:rPr>
          <w:b/>
          <w:bCs/>
        </w:rPr>
        <w:t>doi:10.1126/</w:t>
      </w:r>
      <w:proofErr w:type="gramStart"/>
      <w:r w:rsidRPr="003815A8">
        <w:rPr>
          <w:b/>
          <w:bCs/>
        </w:rPr>
        <w:t>sciadv.aaw</w:t>
      </w:r>
      <w:proofErr w:type="gramEnd"/>
      <w:r w:rsidRPr="003815A8">
        <w:rPr>
          <w:b/>
          <w:bCs/>
        </w:rPr>
        <w:t>7006</w:t>
      </w:r>
      <w:r>
        <w:t>) </w:t>
      </w:r>
    </w:p>
    <w:p w14:paraId="645ABB3B" w14:textId="0475324B" w:rsidR="005326C1" w:rsidRPr="005326C1" w:rsidRDefault="005326C1" w:rsidP="4A2C84A4">
      <w:pPr>
        <w:pStyle w:val="ListParagraph"/>
        <w:numPr>
          <w:ilvl w:val="0"/>
          <w:numId w:val="1"/>
        </w:numPr>
      </w:pPr>
      <w:proofErr w:type="spellStart"/>
      <w:r>
        <w:t>Erisman</w:t>
      </w:r>
      <w:proofErr w:type="spellEnd"/>
      <w:r>
        <w:t xml:space="preserve"> BE, Petersen CW, Hastings PA, Warner RR. 2013Phylogenetic perspectives on the evolution of functional hermaphroditism in teleost fishes. </w:t>
      </w:r>
      <w:proofErr w:type="spellStart"/>
      <w:r w:rsidRPr="4A2C84A4">
        <w:rPr>
          <w:i/>
          <w:iCs/>
        </w:rPr>
        <w:t>Integ</w:t>
      </w:r>
      <w:proofErr w:type="spellEnd"/>
      <w:r w:rsidRPr="4A2C84A4">
        <w:rPr>
          <w:i/>
          <w:iCs/>
        </w:rPr>
        <w:t>. Comp. Biol.</w:t>
      </w:r>
      <w:r>
        <w:t> </w:t>
      </w:r>
      <w:r w:rsidRPr="4A2C84A4">
        <w:rPr>
          <w:b/>
          <w:bCs/>
        </w:rPr>
        <w:t>53</w:t>
      </w:r>
      <w:r>
        <w:t>, 736-754. (</w:t>
      </w:r>
      <w:proofErr w:type="gramStart"/>
      <w:r w:rsidRPr="003815A8">
        <w:rPr>
          <w:b/>
          <w:bCs/>
        </w:rPr>
        <w:t>doi</w:t>
      </w:r>
      <w:proofErr w:type="gramEnd"/>
      <w:r w:rsidRPr="003815A8">
        <w:rPr>
          <w:b/>
          <w:bCs/>
        </w:rPr>
        <w:t>:10.1093/</w:t>
      </w:r>
      <w:proofErr w:type="spellStart"/>
      <w:r w:rsidRPr="003815A8">
        <w:rPr>
          <w:b/>
          <w:bCs/>
        </w:rPr>
        <w:t>icb</w:t>
      </w:r>
      <w:proofErr w:type="spellEnd"/>
      <w:r w:rsidRPr="003815A8">
        <w:rPr>
          <w:b/>
          <w:bCs/>
        </w:rPr>
        <w:t>/ict077</w:t>
      </w:r>
      <w:r>
        <w:t>)</w:t>
      </w:r>
    </w:p>
    <w:p w14:paraId="043267F3" w14:textId="428560EE" w:rsidR="005326C1" w:rsidRPr="005326C1" w:rsidRDefault="005326C1" w:rsidP="4A2C84A4">
      <w:pPr>
        <w:pStyle w:val="ListParagraph"/>
        <w:numPr>
          <w:ilvl w:val="0"/>
          <w:numId w:val="1"/>
        </w:numPr>
      </w:pPr>
      <w:r>
        <w:t xml:space="preserve">Hart MK, </w:t>
      </w:r>
      <w:proofErr w:type="spellStart"/>
      <w:r>
        <w:t>Kratter</w:t>
      </w:r>
      <w:proofErr w:type="spellEnd"/>
      <w:r>
        <w:t xml:space="preserve"> AW, Crowley PH. 2016Partner fidelity and reciprocal investments in the mating system of a simultaneous hermaphrodite. </w:t>
      </w:r>
      <w:proofErr w:type="spellStart"/>
      <w:r w:rsidRPr="4A2C84A4">
        <w:rPr>
          <w:i/>
          <w:iCs/>
        </w:rPr>
        <w:t>Behav</w:t>
      </w:r>
      <w:proofErr w:type="spellEnd"/>
      <w:r w:rsidRPr="4A2C84A4">
        <w:rPr>
          <w:i/>
          <w:iCs/>
        </w:rPr>
        <w:t>. Ecol.</w:t>
      </w:r>
      <w:r>
        <w:t> </w:t>
      </w:r>
      <w:r w:rsidRPr="4A2C84A4">
        <w:rPr>
          <w:b/>
          <w:bCs/>
        </w:rPr>
        <w:t>27</w:t>
      </w:r>
      <w:r>
        <w:t>, 1471-1479. (</w:t>
      </w:r>
      <w:proofErr w:type="gramStart"/>
      <w:r w:rsidRPr="003815A8">
        <w:rPr>
          <w:b/>
          <w:bCs/>
        </w:rPr>
        <w:t>doi</w:t>
      </w:r>
      <w:proofErr w:type="gramEnd"/>
      <w:r w:rsidRPr="003815A8">
        <w:rPr>
          <w:b/>
          <w:bCs/>
        </w:rPr>
        <w:t>:10.1093/</w:t>
      </w:r>
      <w:proofErr w:type="spellStart"/>
      <w:r w:rsidRPr="003815A8">
        <w:rPr>
          <w:b/>
          <w:bCs/>
        </w:rPr>
        <w:t>beheco</w:t>
      </w:r>
      <w:proofErr w:type="spellEnd"/>
      <w:r w:rsidRPr="003815A8">
        <w:rPr>
          <w:b/>
          <w:bCs/>
        </w:rPr>
        <w:t>/arw065</w:t>
      </w:r>
      <w:r>
        <w:t>) </w:t>
      </w:r>
    </w:p>
    <w:p w14:paraId="19016BA3" w14:textId="330A390C" w:rsidR="005326C1" w:rsidRPr="005326C1" w:rsidRDefault="005326C1" w:rsidP="4A2C84A4">
      <w:pPr>
        <w:pStyle w:val="ListParagraph"/>
        <w:numPr>
          <w:ilvl w:val="0"/>
          <w:numId w:val="1"/>
        </w:numPr>
      </w:pPr>
      <w:r>
        <w:t>Kanamori A, Sugita Y, Yuasa Y, Suzuki T, Kawamura K. 2016A Genetic map for the only self-fertilizing vertebrate. </w:t>
      </w:r>
      <w:r w:rsidRPr="4A2C84A4">
        <w:rPr>
          <w:i/>
          <w:iCs/>
        </w:rPr>
        <w:t xml:space="preserve">G3: Genes </w:t>
      </w:r>
      <w:proofErr w:type="spellStart"/>
      <w:r w:rsidRPr="4A2C84A4">
        <w:rPr>
          <w:i/>
          <w:iCs/>
        </w:rPr>
        <w:t>Genom</w:t>
      </w:r>
      <w:proofErr w:type="spellEnd"/>
      <w:r w:rsidRPr="4A2C84A4">
        <w:rPr>
          <w:i/>
          <w:iCs/>
        </w:rPr>
        <w:t>. Genet.</w:t>
      </w:r>
      <w:r>
        <w:t> </w:t>
      </w:r>
      <w:r w:rsidRPr="4A2C84A4">
        <w:rPr>
          <w:b/>
          <w:bCs/>
        </w:rPr>
        <w:t>4</w:t>
      </w:r>
      <w:r>
        <w:t>, 1095-1106. (</w:t>
      </w:r>
      <w:proofErr w:type="gramStart"/>
      <w:r w:rsidRPr="003815A8">
        <w:rPr>
          <w:b/>
          <w:bCs/>
        </w:rPr>
        <w:t>doi</w:t>
      </w:r>
      <w:proofErr w:type="gramEnd"/>
      <w:r w:rsidRPr="003815A8">
        <w:rPr>
          <w:b/>
          <w:bCs/>
        </w:rPr>
        <w:t>:10.1534/g3.115.022699</w:t>
      </w:r>
      <w:r>
        <w:t>) </w:t>
      </w:r>
    </w:p>
    <w:p w14:paraId="50D945C9" w14:textId="22AAD3A1" w:rsidR="005326C1" w:rsidRPr="005326C1" w:rsidRDefault="005326C1" w:rsidP="4A2C84A4">
      <w:pPr>
        <w:pStyle w:val="ListParagraph"/>
        <w:numPr>
          <w:ilvl w:val="0"/>
          <w:numId w:val="1"/>
        </w:numPr>
      </w:pPr>
      <w:r>
        <w:t xml:space="preserve">Liu H, Todd E, </w:t>
      </w:r>
      <w:proofErr w:type="spellStart"/>
      <w:r>
        <w:t>Lokman</w:t>
      </w:r>
      <w:proofErr w:type="spellEnd"/>
      <w:r>
        <w:t xml:space="preserve"> M, </w:t>
      </w:r>
      <w:proofErr w:type="spellStart"/>
      <w:r>
        <w:t>Laamm</w:t>
      </w:r>
      <w:proofErr w:type="spellEnd"/>
      <w:r>
        <w:t xml:space="preserve"> MS, Godwin JR, Gemmell NJ. 2017Sexual plasticity: a fishy tale. </w:t>
      </w:r>
      <w:r w:rsidRPr="4A2C84A4">
        <w:rPr>
          <w:i/>
          <w:iCs/>
        </w:rPr>
        <w:t xml:space="preserve">Mol. </w:t>
      </w:r>
      <w:proofErr w:type="spellStart"/>
      <w:r w:rsidRPr="4A2C84A4">
        <w:rPr>
          <w:i/>
          <w:iCs/>
        </w:rPr>
        <w:t>Reprod</w:t>
      </w:r>
      <w:proofErr w:type="spellEnd"/>
      <w:r w:rsidRPr="4A2C84A4">
        <w:rPr>
          <w:i/>
          <w:iCs/>
        </w:rPr>
        <w:t>. Dev.</w:t>
      </w:r>
      <w:r>
        <w:t> </w:t>
      </w:r>
      <w:r w:rsidRPr="4A2C84A4">
        <w:rPr>
          <w:b/>
          <w:bCs/>
        </w:rPr>
        <w:t>84</w:t>
      </w:r>
      <w:r>
        <w:t>, 171-194. (</w:t>
      </w:r>
      <w:proofErr w:type="gramStart"/>
      <w:r w:rsidRPr="003815A8">
        <w:rPr>
          <w:b/>
          <w:bCs/>
        </w:rPr>
        <w:t>doi</w:t>
      </w:r>
      <w:proofErr w:type="gramEnd"/>
      <w:r w:rsidRPr="003815A8">
        <w:rPr>
          <w:b/>
          <w:bCs/>
        </w:rPr>
        <w:t>:10.1002/mrd.22691</w:t>
      </w:r>
      <w:r>
        <w:t>) </w:t>
      </w:r>
    </w:p>
    <w:p w14:paraId="040B2CB3" w14:textId="7E477CAB" w:rsidR="005326C1" w:rsidRPr="005326C1" w:rsidRDefault="005326C1" w:rsidP="4A2C84A4">
      <w:pPr>
        <w:pStyle w:val="ListParagraph"/>
        <w:numPr>
          <w:ilvl w:val="0"/>
          <w:numId w:val="1"/>
        </w:numPr>
      </w:pPr>
      <w:proofErr w:type="spellStart"/>
      <w:r>
        <w:t>Baroiller</w:t>
      </w:r>
      <w:proofErr w:type="spellEnd"/>
      <w:r>
        <w:t xml:space="preserve"> JF, </w:t>
      </w:r>
      <w:proofErr w:type="spellStart"/>
      <w:r>
        <w:t>D'Cotta</w:t>
      </w:r>
      <w:proofErr w:type="spellEnd"/>
      <w:r>
        <w:t xml:space="preserve"> H. 2016The reversible sex of gonochoristic fish: insights and consequences. </w:t>
      </w:r>
      <w:r w:rsidRPr="4A2C84A4">
        <w:rPr>
          <w:i/>
          <w:iCs/>
        </w:rPr>
        <w:t>Sex. Dev.</w:t>
      </w:r>
      <w:r>
        <w:t> </w:t>
      </w:r>
      <w:r w:rsidRPr="4A2C84A4">
        <w:rPr>
          <w:b/>
          <w:bCs/>
        </w:rPr>
        <w:t>10</w:t>
      </w:r>
      <w:r>
        <w:t>, 242-266. (</w:t>
      </w:r>
      <w:proofErr w:type="gramStart"/>
      <w:r w:rsidRPr="003815A8">
        <w:rPr>
          <w:b/>
          <w:bCs/>
        </w:rPr>
        <w:t>doi</w:t>
      </w:r>
      <w:proofErr w:type="gramEnd"/>
      <w:r w:rsidRPr="003815A8">
        <w:rPr>
          <w:b/>
          <w:bCs/>
        </w:rPr>
        <w:t>:10.1159/000452362</w:t>
      </w:r>
      <w:r>
        <w:t>) </w:t>
      </w:r>
    </w:p>
    <w:p w14:paraId="6C54CB90" w14:textId="450D386B" w:rsidR="005326C1" w:rsidRPr="005326C1" w:rsidRDefault="005326C1" w:rsidP="4A2C84A4">
      <w:pPr>
        <w:pStyle w:val="ListParagraph"/>
        <w:numPr>
          <w:ilvl w:val="0"/>
          <w:numId w:val="1"/>
        </w:numPr>
      </w:pPr>
      <w:proofErr w:type="spellStart"/>
      <w:r>
        <w:t>Martyniuk</w:t>
      </w:r>
      <w:proofErr w:type="spellEnd"/>
      <w:r>
        <w:t xml:space="preserve"> CJ, </w:t>
      </w:r>
      <w:proofErr w:type="spellStart"/>
      <w:r>
        <w:t>Feswick</w:t>
      </w:r>
      <w:proofErr w:type="spellEnd"/>
      <w:r>
        <w:t xml:space="preserve"> A, </w:t>
      </w:r>
      <w:proofErr w:type="spellStart"/>
      <w:r>
        <w:t>Munkittrick</w:t>
      </w:r>
      <w:proofErr w:type="spellEnd"/>
      <w:r>
        <w:t xml:space="preserve"> KR, Dreier DA, Denslow ND. 2020Twenty years of transcriptomics, 17alpha-ethinylestradiol, and fish. </w:t>
      </w:r>
      <w:r w:rsidRPr="4A2C84A4">
        <w:rPr>
          <w:i/>
          <w:iCs/>
        </w:rPr>
        <w:t>Gen. Comp. Endocrinol.</w:t>
      </w:r>
      <w:r>
        <w:t> </w:t>
      </w:r>
      <w:r w:rsidRPr="4A2C84A4">
        <w:rPr>
          <w:b/>
          <w:bCs/>
        </w:rPr>
        <w:t>286</w:t>
      </w:r>
      <w:r>
        <w:t>, 113325. (</w:t>
      </w:r>
      <w:proofErr w:type="gramStart"/>
      <w:r w:rsidRPr="003815A8">
        <w:rPr>
          <w:b/>
          <w:bCs/>
        </w:rPr>
        <w:t>doi:10.1016/j.ygcen</w:t>
      </w:r>
      <w:proofErr w:type="gramEnd"/>
      <w:r w:rsidRPr="003815A8">
        <w:rPr>
          <w:b/>
          <w:bCs/>
        </w:rPr>
        <w:t>.2019.113325</w:t>
      </w:r>
      <w:r>
        <w:t>) </w:t>
      </w:r>
    </w:p>
    <w:p w14:paraId="3711B9EE" w14:textId="248B31DB" w:rsidR="005326C1" w:rsidRPr="005326C1" w:rsidRDefault="005326C1" w:rsidP="4A2C84A4">
      <w:pPr>
        <w:pStyle w:val="ListParagraph"/>
        <w:numPr>
          <w:ilvl w:val="0"/>
          <w:numId w:val="1"/>
        </w:numPr>
      </w:pPr>
      <w:r>
        <w:t>Nishimura T, Tanaka M. 2016The mechanism of germline sex determination in vertebrates. </w:t>
      </w:r>
      <w:r w:rsidRPr="4A2C84A4">
        <w:rPr>
          <w:i/>
          <w:iCs/>
        </w:rPr>
        <w:t xml:space="preserve">Biol. </w:t>
      </w:r>
      <w:proofErr w:type="spellStart"/>
      <w:r w:rsidRPr="4A2C84A4">
        <w:rPr>
          <w:i/>
          <w:iCs/>
        </w:rPr>
        <w:t>Reprod</w:t>
      </w:r>
      <w:proofErr w:type="spellEnd"/>
      <w:r w:rsidRPr="4A2C84A4">
        <w:rPr>
          <w:i/>
          <w:iCs/>
        </w:rPr>
        <w:t>.</w:t>
      </w:r>
      <w:r>
        <w:t> </w:t>
      </w:r>
      <w:r w:rsidRPr="4A2C84A4">
        <w:rPr>
          <w:b/>
          <w:bCs/>
        </w:rPr>
        <w:t>95</w:t>
      </w:r>
      <w:r>
        <w:t>, 30. (</w:t>
      </w:r>
      <w:r w:rsidRPr="003815A8">
        <w:rPr>
          <w:b/>
          <w:bCs/>
        </w:rPr>
        <w:t>doi:10.1095/biolreprod.115.138271</w:t>
      </w:r>
      <w:r>
        <w:t>) </w:t>
      </w:r>
    </w:p>
    <w:p w14:paraId="6D67301F" w14:textId="0613B4E8" w:rsidR="005326C1" w:rsidRPr="005326C1" w:rsidRDefault="005326C1" w:rsidP="4A2C84A4">
      <w:pPr>
        <w:pStyle w:val="ListParagraph"/>
        <w:numPr>
          <w:ilvl w:val="0"/>
          <w:numId w:val="1"/>
        </w:numPr>
      </w:pPr>
      <w:r>
        <w:t xml:space="preserve">Nakamura S, </w:t>
      </w:r>
      <w:proofErr w:type="spellStart"/>
      <w:r>
        <w:t>Watakabe</w:t>
      </w:r>
      <w:proofErr w:type="spellEnd"/>
      <w:r>
        <w:t xml:space="preserve"> I, Nishimura T, Picard J-Y, Toyoda A, Taniguchi Y, Di Clemente N, Tanaka M. 2012Hyperproliferation of mitotically active germ cells due to defective anti-Müllerian hormone signaling mediates sex reversal in medaka. </w:t>
      </w:r>
      <w:r w:rsidRPr="4A2C84A4">
        <w:rPr>
          <w:i/>
          <w:iCs/>
        </w:rPr>
        <w:t>Development</w:t>
      </w:r>
      <w:r>
        <w:t> </w:t>
      </w:r>
      <w:r w:rsidRPr="4A2C84A4">
        <w:rPr>
          <w:b/>
          <w:bCs/>
        </w:rPr>
        <w:t>139</w:t>
      </w:r>
      <w:r>
        <w:t>, 2283-2287. (</w:t>
      </w:r>
      <w:proofErr w:type="gramStart"/>
      <w:r w:rsidRPr="003815A8">
        <w:rPr>
          <w:b/>
          <w:bCs/>
        </w:rPr>
        <w:t>doi</w:t>
      </w:r>
      <w:proofErr w:type="gramEnd"/>
      <w:r w:rsidRPr="003815A8">
        <w:rPr>
          <w:b/>
          <w:bCs/>
        </w:rPr>
        <w:t>:10.1242/dev.076307</w:t>
      </w:r>
      <w:r>
        <w:t>)</w:t>
      </w:r>
    </w:p>
    <w:p w14:paraId="21169AE8" w14:textId="40A08C84" w:rsidR="005326C1" w:rsidRPr="005326C1" w:rsidRDefault="005326C1" w:rsidP="4A2C84A4">
      <w:pPr>
        <w:pStyle w:val="ListParagraph"/>
        <w:numPr>
          <w:ilvl w:val="0"/>
          <w:numId w:val="1"/>
        </w:numPr>
      </w:pPr>
      <w:r>
        <w:t xml:space="preserve">Penman DJ, </w:t>
      </w:r>
      <w:proofErr w:type="spellStart"/>
      <w:r>
        <w:t>Piferrer</w:t>
      </w:r>
      <w:proofErr w:type="spellEnd"/>
      <w:r>
        <w:t xml:space="preserve"> F. 2008Fish </w:t>
      </w:r>
      <w:proofErr w:type="spellStart"/>
      <w:r>
        <w:t>gonadogenesis</w:t>
      </w:r>
      <w:proofErr w:type="spellEnd"/>
      <w:r>
        <w:t>. Part I: genetic and environmental mechanisms of sex determination. </w:t>
      </w:r>
      <w:r w:rsidRPr="4A2C84A4">
        <w:rPr>
          <w:i/>
          <w:iCs/>
        </w:rPr>
        <w:t>Rev. Fisher. Sci.</w:t>
      </w:r>
      <w:r>
        <w:t> </w:t>
      </w:r>
      <w:r w:rsidRPr="4A2C84A4">
        <w:rPr>
          <w:b/>
          <w:bCs/>
        </w:rPr>
        <w:t>16</w:t>
      </w:r>
      <w:r>
        <w:t>(Suppl. 1), 16-34. (</w:t>
      </w:r>
      <w:proofErr w:type="gramStart"/>
      <w:r w:rsidRPr="003815A8">
        <w:rPr>
          <w:b/>
          <w:bCs/>
        </w:rPr>
        <w:t>doi</w:t>
      </w:r>
      <w:proofErr w:type="gramEnd"/>
      <w:r w:rsidRPr="003815A8">
        <w:rPr>
          <w:b/>
          <w:bCs/>
        </w:rPr>
        <w:t>:10.1080/10641260802324610</w:t>
      </w:r>
      <w:r>
        <w:t>) </w:t>
      </w:r>
    </w:p>
    <w:p w14:paraId="666C1551" w14:textId="1577C761" w:rsidR="005326C1" w:rsidRPr="005326C1" w:rsidRDefault="005326C1" w:rsidP="4A2C84A4">
      <w:pPr>
        <w:pStyle w:val="ListParagraph"/>
        <w:numPr>
          <w:ilvl w:val="0"/>
          <w:numId w:val="1"/>
        </w:numPr>
      </w:pPr>
      <w:r>
        <w:t>Ser JR, Roberts RB, Kocher T. 2010Multiple interacting loci control sex determination in lake Malawi cichlids. </w:t>
      </w:r>
      <w:r w:rsidRPr="4A2C84A4">
        <w:rPr>
          <w:i/>
          <w:iCs/>
        </w:rPr>
        <w:t>Evolution</w:t>
      </w:r>
      <w:r>
        <w:t> </w:t>
      </w:r>
      <w:r w:rsidRPr="4A2C84A4">
        <w:rPr>
          <w:b/>
          <w:bCs/>
        </w:rPr>
        <w:t>64</w:t>
      </w:r>
      <w:r>
        <w:t>, 486-501. (</w:t>
      </w:r>
      <w:r w:rsidRPr="003815A8">
        <w:rPr>
          <w:b/>
          <w:bCs/>
        </w:rPr>
        <w:t>doi:10.1111/j.1558-5646.</w:t>
      </w:r>
      <w:proofErr w:type="gramStart"/>
      <w:r w:rsidRPr="003815A8">
        <w:rPr>
          <w:b/>
          <w:bCs/>
        </w:rPr>
        <w:t>2009.00871.x</w:t>
      </w:r>
      <w:proofErr w:type="gramEnd"/>
      <w:r>
        <w:t>) </w:t>
      </w:r>
    </w:p>
    <w:p w14:paraId="35659AC0" w14:textId="493EEF14" w:rsidR="005326C1" w:rsidRPr="005326C1" w:rsidRDefault="005326C1" w:rsidP="4A2C84A4">
      <w:pPr>
        <w:pStyle w:val="ListParagraph"/>
        <w:numPr>
          <w:ilvl w:val="0"/>
          <w:numId w:val="1"/>
        </w:numPr>
      </w:pPr>
      <w:r>
        <w:t>Moore EC, Roberts RB. 2013Polygenic sex determination. </w:t>
      </w:r>
      <w:proofErr w:type="spellStart"/>
      <w:r w:rsidRPr="4A2C84A4">
        <w:rPr>
          <w:i/>
          <w:iCs/>
        </w:rPr>
        <w:t>Curr</w:t>
      </w:r>
      <w:proofErr w:type="spellEnd"/>
      <w:r w:rsidRPr="4A2C84A4">
        <w:rPr>
          <w:i/>
          <w:iCs/>
        </w:rPr>
        <w:t>. Biol.</w:t>
      </w:r>
      <w:r>
        <w:t> </w:t>
      </w:r>
      <w:r w:rsidRPr="4A2C84A4">
        <w:rPr>
          <w:b/>
          <w:bCs/>
        </w:rPr>
        <w:t>23</w:t>
      </w:r>
      <w:r>
        <w:t>, R510-R513. (</w:t>
      </w:r>
      <w:proofErr w:type="gramStart"/>
      <w:r w:rsidRPr="003815A8">
        <w:rPr>
          <w:b/>
          <w:bCs/>
        </w:rPr>
        <w:t>doi:10.1016/j.cub</w:t>
      </w:r>
      <w:proofErr w:type="gramEnd"/>
      <w:r w:rsidRPr="003815A8">
        <w:rPr>
          <w:b/>
          <w:bCs/>
        </w:rPr>
        <w:t>.2013.04.004</w:t>
      </w:r>
      <w:r>
        <w:t>)</w:t>
      </w:r>
    </w:p>
    <w:p w14:paraId="19339C9F" w14:textId="75D7D7E5" w:rsidR="005326C1" w:rsidRPr="005326C1" w:rsidRDefault="005326C1" w:rsidP="4A2C84A4">
      <w:pPr>
        <w:pStyle w:val="ListParagraph"/>
        <w:numPr>
          <w:ilvl w:val="0"/>
          <w:numId w:val="1"/>
        </w:numPr>
      </w:pPr>
      <w:proofErr w:type="spellStart"/>
      <w:r>
        <w:t>Sember</w:t>
      </w:r>
      <w:proofErr w:type="spellEnd"/>
      <w:r>
        <w:t xml:space="preserve"> A, Nguyen P, Perez MF, </w:t>
      </w:r>
      <w:proofErr w:type="spellStart"/>
      <w:r>
        <w:t>Altmanová</w:t>
      </w:r>
      <w:proofErr w:type="spellEnd"/>
      <w:r>
        <w:t xml:space="preserve"> M, </w:t>
      </w:r>
      <w:proofErr w:type="spellStart"/>
      <w:r>
        <w:t>Ráb</w:t>
      </w:r>
      <w:proofErr w:type="spellEnd"/>
      <w:r>
        <w:t xml:space="preserve"> P, Cioffi M de B. 2021Multiple sex chromosomes in teleost fishes from a cytogenetic perspective: state of the art and future challenges. </w:t>
      </w:r>
      <w:r w:rsidRPr="4A2C84A4">
        <w:rPr>
          <w:i/>
          <w:iCs/>
        </w:rPr>
        <w:t>Phil. Trans. R. Soc. B</w:t>
      </w:r>
      <w:r>
        <w:t> </w:t>
      </w:r>
      <w:r w:rsidRPr="4A2C84A4">
        <w:rPr>
          <w:b/>
          <w:bCs/>
        </w:rPr>
        <w:t>376</w:t>
      </w:r>
      <w:r>
        <w:t>, 20200098. (</w:t>
      </w:r>
      <w:proofErr w:type="gramStart"/>
      <w:r w:rsidRPr="003815A8">
        <w:rPr>
          <w:b/>
          <w:bCs/>
        </w:rPr>
        <w:t>doi</w:t>
      </w:r>
      <w:proofErr w:type="gramEnd"/>
      <w:r w:rsidRPr="003815A8">
        <w:rPr>
          <w:b/>
          <w:bCs/>
        </w:rPr>
        <w:t>:10.1098/rstb.2020.0098</w:t>
      </w:r>
      <w:r>
        <w:t>) </w:t>
      </w:r>
    </w:p>
    <w:p w14:paraId="243BE22C" w14:textId="11D17536" w:rsidR="005326C1" w:rsidRPr="005326C1" w:rsidRDefault="005326C1" w:rsidP="4A2C84A4">
      <w:pPr>
        <w:pStyle w:val="ListParagraph"/>
        <w:numPr>
          <w:ilvl w:val="0"/>
          <w:numId w:val="1"/>
        </w:numPr>
      </w:pPr>
      <w:r>
        <w:t xml:space="preserve">Yamamoto Y, Zhang Y, </w:t>
      </w:r>
      <w:proofErr w:type="spellStart"/>
      <w:r>
        <w:t>Sarida</w:t>
      </w:r>
      <w:proofErr w:type="spellEnd"/>
      <w:r>
        <w:t xml:space="preserve"> M, Hattori RS, </w:t>
      </w:r>
      <w:proofErr w:type="spellStart"/>
      <w:r>
        <w:t>Strüssmann</w:t>
      </w:r>
      <w:proofErr w:type="spellEnd"/>
      <w:r>
        <w:t xml:space="preserve"> CA. 2014Coexistence of genotypic and temperature-dependent sex determination in </w:t>
      </w:r>
      <w:proofErr w:type="spellStart"/>
      <w:r>
        <w:t>pejerrey</w:t>
      </w:r>
      <w:proofErr w:type="spellEnd"/>
      <w:r>
        <w:t> </w:t>
      </w:r>
      <w:proofErr w:type="spellStart"/>
      <w:r w:rsidRPr="4A2C84A4">
        <w:rPr>
          <w:i/>
          <w:iCs/>
        </w:rPr>
        <w:t>Odontesthes</w:t>
      </w:r>
      <w:proofErr w:type="spellEnd"/>
      <w:r w:rsidRPr="4A2C84A4">
        <w:rPr>
          <w:i/>
          <w:iCs/>
        </w:rPr>
        <w:t xml:space="preserve"> </w:t>
      </w:r>
      <w:proofErr w:type="spellStart"/>
      <w:r w:rsidRPr="4A2C84A4">
        <w:rPr>
          <w:i/>
          <w:iCs/>
        </w:rPr>
        <w:t>bonariensis</w:t>
      </w:r>
      <w:proofErr w:type="spellEnd"/>
      <w:r>
        <w:t>. </w:t>
      </w:r>
      <w:proofErr w:type="spellStart"/>
      <w:r w:rsidRPr="4A2C84A4">
        <w:rPr>
          <w:i/>
          <w:iCs/>
        </w:rPr>
        <w:t>PLoS</w:t>
      </w:r>
      <w:proofErr w:type="spellEnd"/>
      <w:r w:rsidRPr="4A2C84A4">
        <w:rPr>
          <w:i/>
          <w:iCs/>
        </w:rPr>
        <w:t xml:space="preserve"> ONE</w:t>
      </w:r>
      <w:r>
        <w:t> </w:t>
      </w:r>
      <w:r w:rsidRPr="4A2C84A4">
        <w:rPr>
          <w:b/>
          <w:bCs/>
        </w:rPr>
        <w:t>9</w:t>
      </w:r>
      <w:r>
        <w:t>, e102574. (</w:t>
      </w:r>
      <w:proofErr w:type="gramStart"/>
      <w:r w:rsidRPr="003815A8">
        <w:rPr>
          <w:b/>
          <w:bCs/>
        </w:rPr>
        <w:t>doi:10.1371/journal.pone</w:t>
      </w:r>
      <w:proofErr w:type="gramEnd"/>
      <w:r w:rsidRPr="003815A8">
        <w:rPr>
          <w:b/>
          <w:bCs/>
        </w:rPr>
        <w:t>.0102574</w:t>
      </w:r>
      <w:r>
        <w:t>) </w:t>
      </w:r>
    </w:p>
    <w:p w14:paraId="150088AD" w14:textId="744C8B8E" w:rsidR="005326C1" w:rsidRPr="005326C1" w:rsidRDefault="005326C1" w:rsidP="4A2C84A4">
      <w:pPr>
        <w:pStyle w:val="ListParagraph"/>
        <w:numPr>
          <w:ilvl w:val="0"/>
          <w:numId w:val="1"/>
        </w:numPr>
      </w:pPr>
      <w:proofErr w:type="spellStart"/>
      <w:r>
        <w:t>Guiguen</w:t>
      </w:r>
      <w:proofErr w:type="spellEnd"/>
      <w:r>
        <w:t xml:space="preserve"> Y, </w:t>
      </w:r>
      <w:proofErr w:type="spellStart"/>
      <w:r>
        <w:t>Fostier</w:t>
      </w:r>
      <w:proofErr w:type="spellEnd"/>
      <w:r>
        <w:t xml:space="preserve"> A, </w:t>
      </w:r>
      <w:proofErr w:type="spellStart"/>
      <w:r>
        <w:t>Herpin</w:t>
      </w:r>
      <w:proofErr w:type="spellEnd"/>
      <w:r>
        <w:t xml:space="preserve"> A. 2019Sex determination and differentiation in fish. In </w:t>
      </w:r>
      <w:r w:rsidRPr="4A2C84A4">
        <w:rPr>
          <w:i/>
          <w:iCs/>
        </w:rPr>
        <w:t>Sex control in aquaculture</w:t>
      </w:r>
      <w:r>
        <w:t>. vol. </w:t>
      </w:r>
      <w:r w:rsidRPr="4A2C84A4">
        <w:rPr>
          <w:b/>
          <w:bCs/>
        </w:rPr>
        <w:t>1</w:t>
      </w:r>
      <w:r>
        <w:t xml:space="preserve"> (eds Wang H-P, </w:t>
      </w:r>
      <w:proofErr w:type="spellStart"/>
      <w:r>
        <w:t>Pifferrer</w:t>
      </w:r>
      <w:proofErr w:type="spellEnd"/>
      <w:r>
        <w:t xml:space="preserve"> F, Chen S-L, Shen Z-G), pp. 35-63. Hoboken, NJ: John Wiley &amp; Sons. </w:t>
      </w:r>
    </w:p>
    <w:p w14:paraId="01DBF2B6" w14:textId="16CAE49A" w:rsidR="005326C1" w:rsidRPr="005326C1" w:rsidRDefault="005326C1" w:rsidP="4A2C84A4">
      <w:pPr>
        <w:pStyle w:val="ListParagraph"/>
        <w:numPr>
          <w:ilvl w:val="0"/>
          <w:numId w:val="1"/>
        </w:numPr>
      </w:pPr>
      <w:r>
        <w:t>Yano Aet al.2012An immune-related gene evolved into the master sex-determining gene in rainbow trout, </w:t>
      </w:r>
      <w:r w:rsidRPr="4A2C84A4">
        <w:rPr>
          <w:i/>
          <w:iCs/>
        </w:rPr>
        <w:t>Oncorhynchus mykiss</w:t>
      </w:r>
      <w:r>
        <w:t>. </w:t>
      </w:r>
      <w:proofErr w:type="spellStart"/>
      <w:r w:rsidRPr="4A2C84A4">
        <w:rPr>
          <w:i/>
          <w:iCs/>
        </w:rPr>
        <w:t>Curr</w:t>
      </w:r>
      <w:proofErr w:type="spellEnd"/>
      <w:r w:rsidRPr="4A2C84A4">
        <w:rPr>
          <w:i/>
          <w:iCs/>
        </w:rPr>
        <w:t>. Biol.</w:t>
      </w:r>
      <w:r>
        <w:t> </w:t>
      </w:r>
      <w:r w:rsidRPr="4A2C84A4">
        <w:rPr>
          <w:b/>
          <w:bCs/>
        </w:rPr>
        <w:t>22</w:t>
      </w:r>
      <w:r>
        <w:t>, 1423-1428. (</w:t>
      </w:r>
      <w:proofErr w:type="gramStart"/>
      <w:r w:rsidRPr="003815A8">
        <w:rPr>
          <w:b/>
          <w:bCs/>
        </w:rPr>
        <w:t>doi:10.1016/j.cub</w:t>
      </w:r>
      <w:proofErr w:type="gramEnd"/>
      <w:r w:rsidRPr="003815A8">
        <w:rPr>
          <w:b/>
          <w:bCs/>
        </w:rPr>
        <w:t>.2012.05.045</w:t>
      </w:r>
      <w:r>
        <w:t>) </w:t>
      </w:r>
    </w:p>
    <w:p w14:paraId="77F41F6D" w14:textId="616D0117" w:rsidR="005326C1" w:rsidRPr="005326C1" w:rsidRDefault="005326C1" w:rsidP="4A2C84A4">
      <w:pPr>
        <w:pStyle w:val="ListParagraph"/>
        <w:numPr>
          <w:ilvl w:val="0"/>
          <w:numId w:val="1"/>
        </w:numPr>
      </w:pPr>
      <w:proofErr w:type="spellStart"/>
      <w:r>
        <w:t>Rafati</w:t>
      </w:r>
      <w:proofErr w:type="spellEnd"/>
      <w:r>
        <w:t xml:space="preserve"> Net </w:t>
      </w:r>
      <w:proofErr w:type="gramStart"/>
      <w:r>
        <w:t>al..</w:t>
      </w:r>
      <w:proofErr w:type="gramEnd"/>
      <w:r>
        <w:t> 2020Reconstruction of the birth of a male sex chromosome present in Atlantic herring. </w:t>
      </w:r>
      <w:r w:rsidRPr="4A2C84A4">
        <w:rPr>
          <w:i/>
          <w:iCs/>
        </w:rPr>
        <w:t>Proc. Natl Acad. Sci. USA</w:t>
      </w:r>
      <w:r>
        <w:t> </w:t>
      </w:r>
      <w:r w:rsidRPr="4A2C84A4">
        <w:rPr>
          <w:b/>
          <w:bCs/>
        </w:rPr>
        <w:t>117</w:t>
      </w:r>
      <w:r>
        <w:t>, 24 359-24 368. (</w:t>
      </w:r>
      <w:proofErr w:type="gramStart"/>
      <w:r w:rsidRPr="003815A8">
        <w:rPr>
          <w:b/>
          <w:bCs/>
        </w:rPr>
        <w:t>doi</w:t>
      </w:r>
      <w:proofErr w:type="gramEnd"/>
      <w:r w:rsidRPr="003815A8">
        <w:rPr>
          <w:b/>
          <w:bCs/>
        </w:rPr>
        <w:t>:10.1073/pnas.2009925117</w:t>
      </w:r>
      <w:r>
        <w:t>) </w:t>
      </w:r>
    </w:p>
    <w:p w14:paraId="1B5F799F" w14:textId="621B65DB" w:rsidR="005326C1" w:rsidRPr="005326C1" w:rsidRDefault="005326C1" w:rsidP="4A2C84A4">
      <w:pPr>
        <w:pStyle w:val="ListParagraph"/>
        <w:numPr>
          <w:ilvl w:val="0"/>
          <w:numId w:val="1"/>
        </w:numPr>
      </w:pPr>
      <w:proofErr w:type="spellStart"/>
      <w:r>
        <w:t>Kamiya</w:t>
      </w:r>
      <w:proofErr w:type="spellEnd"/>
      <w:r>
        <w:t xml:space="preserve"> Tet al.2012A trans-species missense SNP in </w:t>
      </w:r>
      <w:r w:rsidRPr="4A2C84A4">
        <w:rPr>
          <w:i/>
          <w:iCs/>
        </w:rPr>
        <w:t>Amhr2</w:t>
      </w:r>
      <w:r>
        <w:t> is associated with sex determination in the tiger pufferfish, </w:t>
      </w:r>
      <w:proofErr w:type="spellStart"/>
      <w:r w:rsidRPr="4A2C84A4">
        <w:rPr>
          <w:i/>
          <w:iCs/>
        </w:rPr>
        <w:t>Takifugu</w:t>
      </w:r>
      <w:proofErr w:type="spellEnd"/>
      <w:r w:rsidRPr="4A2C84A4">
        <w:rPr>
          <w:i/>
          <w:iCs/>
        </w:rPr>
        <w:t xml:space="preserve"> </w:t>
      </w:r>
      <w:proofErr w:type="spellStart"/>
      <w:r w:rsidRPr="4A2C84A4">
        <w:rPr>
          <w:i/>
          <w:iCs/>
        </w:rPr>
        <w:t>rubripes</w:t>
      </w:r>
      <w:proofErr w:type="spellEnd"/>
      <w:r>
        <w:t> (fugu). </w:t>
      </w:r>
      <w:proofErr w:type="spellStart"/>
      <w:r w:rsidRPr="4A2C84A4">
        <w:rPr>
          <w:i/>
          <w:iCs/>
        </w:rPr>
        <w:t>PLoS</w:t>
      </w:r>
      <w:proofErr w:type="spellEnd"/>
      <w:r w:rsidRPr="4A2C84A4">
        <w:rPr>
          <w:i/>
          <w:iCs/>
        </w:rPr>
        <w:t xml:space="preserve"> Genet.</w:t>
      </w:r>
      <w:r>
        <w:t> </w:t>
      </w:r>
      <w:r w:rsidRPr="4A2C84A4">
        <w:rPr>
          <w:b/>
          <w:bCs/>
        </w:rPr>
        <w:t>8</w:t>
      </w:r>
      <w:r>
        <w:t>, e1002798. (</w:t>
      </w:r>
      <w:proofErr w:type="gramStart"/>
      <w:r w:rsidRPr="003815A8">
        <w:rPr>
          <w:b/>
          <w:bCs/>
        </w:rPr>
        <w:t>doi:10.1371/journal.pgen</w:t>
      </w:r>
      <w:proofErr w:type="gramEnd"/>
      <w:r w:rsidRPr="003815A8">
        <w:rPr>
          <w:b/>
          <w:bCs/>
        </w:rPr>
        <w:t>.1002798</w:t>
      </w:r>
      <w:r>
        <w:t>)</w:t>
      </w:r>
    </w:p>
    <w:p w14:paraId="26C7723F" w14:textId="55BACEEB" w:rsidR="005326C1" w:rsidRPr="005326C1" w:rsidRDefault="005326C1" w:rsidP="4A2C84A4">
      <w:pPr>
        <w:pStyle w:val="ListParagraph"/>
        <w:numPr>
          <w:ilvl w:val="0"/>
          <w:numId w:val="1"/>
        </w:numPr>
      </w:pPr>
      <w:proofErr w:type="spellStart"/>
      <w:r>
        <w:t>Lamatsch</w:t>
      </w:r>
      <w:proofErr w:type="spellEnd"/>
      <w:r>
        <w:t xml:space="preserve"> DK, </w:t>
      </w:r>
      <w:proofErr w:type="spellStart"/>
      <w:r>
        <w:t>Stöck</w:t>
      </w:r>
      <w:proofErr w:type="spellEnd"/>
      <w:r>
        <w:t xml:space="preserve"> M.2009Sperm-dependent parthenogenesis and </w:t>
      </w:r>
      <w:proofErr w:type="spellStart"/>
      <w:r>
        <w:t>hybridogenesis</w:t>
      </w:r>
      <w:proofErr w:type="spellEnd"/>
      <w:r>
        <w:t xml:space="preserve"> in teleost fishes. Chapter 19. In </w:t>
      </w:r>
      <w:r w:rsidRPr="4A2C84A4">
        <w:rPr>
          <w:i/>
          <w:iCs/>
        </w:rPr>
        <w:t>Lost sex – the evolutionary biology of parthenogenesis</w:t>
      </w:r>
      <w:r>
        <w:t> (eds Schoen I, Martens K, van Dijk P), pp. 399-432. Berlin, Germany: Springer. </w:t>
      </w:r>
    </w:p>
    <w:p w14:paraId="30CD67D3" w14:textId="020FC1D7" w:rsidR="005326C1" w:rsidRPr="005326C1" w:rsidRDefault="005326C1" w:rsidP="4A2C84A4">
      <w:pPr>
        <w:pStyle w:val="ListParagraph"/>
        <w:numPr>
          <w:ilvl w:val="0"/>
          <w:numId w:val="1"/>
        </w:numPr>
      </w:pPr>
      <w:r>
        <w:t xml:space="preserve">Biscotti M, </w:t>
      </w:r>
      <w:proofErr w:type="spellStart"/>
      <w:r>
        <w:t>Gerdol</w:t>
      </w:r>
      <w:proofErr w:type="spellEnd"/>
      <w:r>
        <w:t xml:space="preserve"> M, </w:t>
      </w:r>
      <w:proofErr w:type="spellStart"/>
      <w:r>
        <w:t>Canapa</w:t>
      </w:r>
      <w:proofErr w:type="spellEnd"/>
      <w:r>
        <w:t xml:space="preserve"> A, </w:t>
      </w:r>
      <w:proofErr w:type="spellStart"/>
      <w:r>
        <w:t>Forconi</w:t>
      </w:r>
      <w:proofErr w:type="spellEnd"/>
      <w:r>
        <w:t xml:space="preserve"> M, </w:t>
      </w:r>
      <w:proofErr w:type="spellStart"/>
      <w:r>
        <w:t>Olmo</w:t>
      </w:r>
      <w:proofErr w:type="spellEnd"/>
      <w:r>
        <w:t xml:space="preserve"> E, Pallavicini A, </w:t>
      </w:r>
      <w:proofErr w:type="spellStart"/>
      <w:r>
        <w:t>Barucca</w:t>
      </w:r>
      <w:proofErr w:type="spellEnd"/>
      <w:r>
        <w:t xml:space="preserve"> M, </w:t>
      </w:r>
      <w:proofErr w:type="spellStart"/>
      <w:r>
        <w:t>Schartl</w:t>
      </w:r>
      <w:proofErr w:type="spellEnd"/>
      <w:r>
        <w:t xml:space="preserve"> M. 2016The lungfish transcriptome: a glimpse into molecular evolution events at the transition from water to land. </w:t>
      </w:r>
      <w:r w:rsidRPr="4A2C84A4">
        <w:rPr>
          <w:i/>
          <w:iCs/>
        </w:rPr>
        <w:t>Sci. Rep.</w:t>
      </w:r>
      <w:r>
        <w:t> </w:t>
      </w:r>
      <w:r w:rsidRPr="4A2C84A4">
        <w:rPr>
          <w:b/>
          <w:bCs/>
        </w:rPr>
        <w:t>6</w:t>
      </w:r>
      <w:r>
        <w:t>, 21571. (</w:t>
      </w:r>
      <w:proofErr w:type="gramStart"/>
      <w:r w:rsidRPr="003815A8">
        <w:rPr>
          <w:b/>
          <w:bCs/>
        </w:rPr>
        <w:t>doi</w:t>
      </w:r>
      <w:proofErr w:type="gramEnd"/>
      <w:r w:rsidRPr="003815A8">
        <w:rPr>
          <w:b/>
          <w:bCs/>
        </w:rPr>
        <w:t>:10.1038/srep21571</w:t>
      </w:r>
      <w:r>
        <w:t>) </w:t>
      </w:r>
    </w:p>
    <w:p w14:paraId="73DAB731" w14:textId="23BCAEF5" w:rsidR="005326C1" w:rsidRPr="005326C1" w:rsidRDefault="005326C1" w:rsidP="4A2C84A4">
      <w:pPr>
        <w:pStyle w:val="ListParagraph"/>
        <w:numPr>
          <w:ilvl w:val="0"/>
          <w:numId w:val="1"/>
        </w:numPr>
      </w:pPr>
      <w:proofErr w:type="spellStart"/>
      <w:r>
        <w:t>Pouyaud</w:t>
      </w:r>
      <w:proofErr w:type="spellEnd"/>
      <w:r>
        <w:t xml:space="preserve"> L, </w:t>
      </w:r>
      <w:proofErr w:type="spellStart"/>
      <w:r>
        <w:t>Wirjoatmodjo</w:t>
      </w:r>
      <w:proofErr w:type="spellEnd"/>
      <w:r>
        <w:t xml:space="preserve"> S, </w:t>
      </w:r>
      <w:proofErr w:type="spellStart"/>
      <w:r>
        <w:t>Rachmatika</w:t>
      </w:r>
      <w:proofErr w:type="spellEnd"/>
      <w:r>
        <w:t xml:space="preserve"> I, </w:t>
      </w:r>
      <w:proofErr w:type="spellStart"/>
      <w:r>
        <w:t>Tjakrawidjaja</w:t>
      </w:r>
      <w:proofErr w:type="spellEnd"/>
      <w:r>
        <w:t xml:space="preserve"> A, </w:t>
      </w:r>
      <w:proofErr w:type="spellStart"/>
      <w:r>
        <w:t>Hadiaty</w:t>
      </w:r>
      <w:proofErr w:type="spellEnd"/>
      <w:r>
        <w:t xml:space="preserve"> R, </w:t>
      </w:r>
      <w:proofErr w:type="spellStart"/>
      <w:r>
        <w:t>Hadie</w:t>
      </w:r>
      <w:proofErr w:type="spellEnd"/>
      <w:r>
        <w:t xml:space="preserve"> W. 1999Une nouvelle </w:t>
      </w:r>
      <w:proofErr w:type="spellStart"/>
      <w:r>
        <w:t>espèce</w:t>
      </w:r>
      <w:proofErr w:type="spellEnd"/>
      <w:r>
        <w:t xml:space="preserve"> de </w:t>
      </w:r>
      <w:proofErr w:type="spellStart"/>
      <w:r>
        <w:t>coelacanthe</w:t>
      </w:r>
      <w:proofErr w:type="spellEnd"/>
      <w:r>
        <w:t xml:space="preserve">. </w:t>
      </w:r>
      <w:proofErr w:type="spellStart"/>
      <w:r>
        <w:t>Preuves</w:t>
      </w:r>
      <w:proofErr w:type="spellEnd"/>
      <w:r>
        <w:t xml:space="preserve"> </w:t>
      </w:r>
      <w:proofErr w:type="spellStart"/>
      <w:r>
        <w:t>génétiques</w:t>
      </w:r>
      <w:proofErr w:type="spellEnd"/>
      <w:r>
        <w:t xml:space="preserve"> et </w:t>
      </w:r>
      <w:proofErr w:type="spellStart"/>
      <w:r>
        <w:t>morphologiques</w:t>
      </w:r>
      <w:proofErr w:type="spellEnd"/>
      <w:r>
        <w:t>. </w:t>
      </w:r>
      <w:r w:rsidRPr="4A2C84A4">
        <w:rPr>
          <w:i/>
          <w:iCs/>
        </w:rPr>
        <w:t>C. R. Acad. Sci.</w:t>
      </w:r>
      <w:r>
        <w:t> </w:t>
      </w:r>
      <w:r w:rsidRPr="4A2C84A4">
        <w:rPr>
          <w:b/>
          <w:bCs/>
        </w:rPr>
        <w:t>322</w:t>
      </w:r>
      <w:r>
        <w:t>, 261-267. (</w:t>
      </w:r>
      <w:proofErr w:type="gramStart"/>
      <w:r w:rsidRPr="003815A8">
        <w:rPr>
          <w:b/>
          <w:bCs/>
        </w:rPr>
        <w:t>doi</w:t>
      </w:r>
      <w:proofErr w:type="gramEnd"/>
      <w:r w:rsidRPr="003815A8">
        <w:rPr>
          <w:b/>
          <w:bCs/>
        </w:rPr>
        <w:t>:10.1016/S0764-4469(99)80061-4</w:t>
      </w:r>
      <w:r>
        <w:t>) </w:t>
      </w:r>
    </w:p>
    <w:p w14:paraId="40DE5564" w14:textId="14379B0B" w:rsidR="005326C1" w:rsidRPr="005326C1" w:rsidRDefault="005326C1" w:rsidP="4A2C84A4">
      <w:pPr>
        <w:pStyle w:val="ListParagraph"/>
        <w:numPr>
          <w:ilvl w:val="0"/>
          <w:numId w:val="1"/>
        </w:numPr>
      </w:pPr>
      <w:r>
        <w:t xml:space="preserve">Smith CL, Rand CS, Schaeffer B, </w:t>
      </w:r>
      <w:proofErr w:type="spellStart"/>
      <w:r>
        <w:t>Atz</w:t>
      </w:r>
      <w:proofErr w:type="spellEnd"/>
      <w:r>
        <w:t xml:space="preserve"> JW. 1975. </w:t>
      </w:r>
      <w:r w:rsidRPr="4A2C84A4">
        <w:rPr>
          <w:i/>
          <w:iCs/>
        </w:rPr>
        <w:t>Latimeria</w:t>
      </w:r>
      <w:r>
        <w:t>, the living coelacanth, is ovoviviparous. </w:t>
      </w:r>
      <w:r w:rsidRPr="4A2C84A4">
        <w:rPr>
          <w:i/>
          <w:iCs/>
        </w:rPr>
        <w:t>Science</w:t>
      </w:r>
      <w:r>
        <w:t> </w:t>
      </w:r>
      <w:r w:rsidRPr="4A2C84A4">
        <w:rPr>
          <w:b/>
          <w:bCs/>
        </w:rPr>
        <w:t>190</w:t>
      </w:r>
      <w:r>
        <w:t>, 1105-1106. (</w:t>
      </w:r>
      <w:proofErr w:type="gramStart"/>
      <w:r w:rsidRPr="003815A8">
        <w:rPr>
          <w:b/>
          <w:bCs/>
        </w:rPr>
        <w:t>doi</w:t>
      </w:r>
      <w:proofErr w:type="gramEnd"/>
      <w:r w:rsidRPr="003815A8">
        <w:rPr>
          <w:b/>
          <w:bCs/>
        </w:rPr>
        <w:t>:10.1126/science.190.4219.1105</w:t>
      </w:r>
      <w:r>
        <w:t>) </w:t>
      </w:r>
    </w:p>
    <w:p w14:paraId="103F3033" w14:textId="294B845D" w:rsidR="005326C1" w:rsidRPr="005326C1" w:rsidRDefault="005326C1" w:rsidP="4A2C84A4">
      <w:pPr>
        <w:pStyle w:val="ListParagraph"/>
        <w:numPr>
          <w:ilvl w:val="0"/>
          <w:numId w:val="1"/>
        </w:numPr>
      </w:pPr>
      <w:proofErr w:type="spellStart"/>
      <w:r>
        <w:t>Wourms</w:t>
      </w:r>
      <w:proofErr w:type="spellEnd"/>
      <w:r>
        <w:t xml:space="preserve"> JP, </w:t>
      </w:r>
      <w:proofErr w:type="spellStart"/>
      <w:r>
        <w:t>Atz</w:t>
      </w:r>
      <w:proofErr w:type="spellEnd"/>
      <w:r>
        <w:t xml:space="preserve"> JW, Stribling MD.1991Viviparity and the maternal-embryonic relationship in the coelacanth </w:t>
      </w:r>
      <w:r w:rsidRPr="4A2C84A4">
        <w:rPr>
          <w:i/>
          <w:iCs/>
        </w:rPr>
        <w:t>Latimeria chalumnae</w:t>
      </w:r>
      <w:r>
        <w:t>. In </w:t>
      </w:r>
      <w:r w:rsidRPr="4A2C84A4">
        <w:rPr>
          <w:i/>
          <w:iCs/>
        </w:rPr>
        <w:t>The biology of Latimeria chalumnae and evolution of coelacanths. Developments in environmental biology of fishes</w:t>
      </w:r>
      <w:r>
        <w:t>, vol. </w:t>
      </w:r>
      <w:r w:rsidRPr="4A2C84A4">
        <w:rPr>
          <w:b/>
          <w:bCs/>
        </w:rPr>
        <w:t>12</w:t>
      </w:r>
      <w:r>
        <w:t> (eds </w:t>
      </w:r>
      <w:proofErr w:type="spellStart"/>
      <w:r>
        <w:t>Musick</w:t>
      </w:r>
      <w:proofErr w:type="spellEnd"/>
      <w:r>
        <w:t xml:space="preserve"> JA, Bruton MN, </w:t>
      </w:r>
      <w:proofErr w:type="spellStart"/>
      <w:r>
        <w:t>Balon</w:t>
      </w:r>
      <w:proofErr w:type="spellEnd"/>
      <w:r>
        <w:t xml:space="preserve"> EK), pp. 225-248. Dordrecht, The Netherlands: Springer. </w:t>
      </w:r>
    </w:p>
    <w:p w14:paraId="78CEA7D7" w14:textId="1F128478" w:rsidR="005326C1" w:rsidRPr="005326C1" w:rsidRDefault="005326C1" w:rsidP="4A2C84A4">
      <w:pPr>
        <w:pStyle w:val="ListParagraph"/>
        <w:numPr>
          <w:ilvl w:val="0"/>
          <w:numId w:val="1"/>
        </w:numPr>
      </w:pPr>
      <w:proofErr w:type="spellStart"/>
      <w:r>
        <w:t>Amemiya</w:t>
      </w:r>
      <w:proofErr w:type="spellEnd"/>
      <w:r>
        <w:t xml:space="preserve"> </w:t>
      </w:r>
      <w:proofErr w:type="spellStart"/>
      <w:r>
        <w:t>CTet</w:t>
      </w:r>
      <w:proofErr w:type="spellEnd"/>
      <w:r>
        <w:t xml:space="preserve"> </w:t>
      </w:r>
      <w:proofErr w:type="gramStart"/>
      <w:r>
        <w:t>al..</w:t>
      </w:r>
      <w:proofErr w:type="gramEnd"/>
      <w:r>
        <w:t> 2013The African coelacanth genome provides insights into tetrapod evolution. </w:t>
      </w:r>
      <w:r w:rsidRPr="4A2C84A4">
        <w:rPr>
          <w:i/>
          <w:iCs/>
        </w:rPr>
        <w:t>Nature</w:t>
      </w:r>
      <w:r>
        <w:t> </w:t>
      </w:r>
      <w:r w:rsidRPr="4A2C84A4">
        <w:rPr>
          <w:b/>
          <w:bCs/>
        </w:rPr>
        <w:t>496</w:t>
      </w:r>
      <w:r>
        <w:t>, 311-316. (</w:t>
      </w:r>
      <w:proofErr w:type="gramStart"/>
      <w:r w:rsidRPr="003815A8">
        <w:rPr>
          <w:b/>
          <w:bCs/>
        </w:rPr>
        <w:t>doi</w:t>
      </w:r>
      <w:proofErr w:type="gramEnd"/>
      <w:r w:rsidRPr="003815A8">
        <w:rPr>
          <w:b/>
          <w:bCs/>
        </w:rPr>
        <w:t>:10.1038/nature12027</w:t>
      </w:r>
      <w:r>
        <w:t>) </w:t>
      </w:r>
    </w:p>
    <w:p w14:paraId="41E042B8" w14:textId="5524CF3A" w:rsidR="005326C1" w:rsidRPr="005326C1" w:rsidRDefault="005326C1" w:rsidP="4A2C84A4">
      <w:pPr>
        <w:pStyle w:val="ListParagraph"/>
        <w:numPr>
          <w:ilvl w:val="0"/>
          <w:numId w:val="1"/>
        </w:numPr>
      </w:pPr>
      <w:proofErr w:type="spellStart"/>
      <w:r>
        <w:t>Forconi</w:t>
      </w:r>
      <w:proofErr w:type="spellEnd"/>
      <w:r>
        <w:t xml:space="preserve"> Met al.2013Characterization of sex determination and sex differentiation genes in </w:t>
      </w:r>
      <w:r w:rsidRPr="4A2C84A4">
        <w:rPr>
          <w:i/>
          <w:iCs/>
        </w:rPr>
        <w:t>Latimeria</w:t>
      </w:r>
      <w:r>
        <w:t>. </w:t>
      </w:r>
      <w:proofErr w:type="spellStart"/>
      <w:r w:rsidRPr="4A2C84A4">
        <w:rPr>
          <w:i/>
          <w:iCs/>
        </w:rPr>
        <w:t>PLoS</w:t>
      </w:r>
      <w:proofErr w:type="spellEnd"/>
      <w:r w:rsidRPr="4A2C84A4">
        <w:rPr>
          <w:i/>
          <w:iCs/>
        </w:rPr>
        <w:t xml:space="preserve"> ONE</w:t>
      </w:r>
      <w:r>
        <w:t> </w:t>
      </w:r>
      <w:r w:rsidRPr="4A2C84A4">
        <w:rPr>
          <w:b/>
          <w:bCs/>
        </w:rPr>
        <w:t>8</w:t>
      </w:r>
      <w:r>
        <w:t>, e56006. (</w:t>
      </w:r>
      <w:proofErr w:type="gramStart"/>
      <w:r w:rsidRPr="003815A8">
        <w:rPr>
          <w:b/>
          <w:bCs/>
        </w:rPr>
        <w:t>doi:10.1371/journal.pone</w:t>
      </w:r>
      <w:proofErr w:type="gramEnd"/>
      <w:r w:rsidRPr="003815A8">
        <w:rPr>
          <w:b/>
          <w:bCs/>
        </w:rPr>
        <w:t>.0056006</w:t>
      </w:r>
      <w:r>
        <w:t>) </w:t>
      </w:r>
    </w:p>
    <w:p w14:paraId="6F318131" w14:textId="544B5670" w:rsidR="005326C1" w:rsidRPr="005326C1" w:rsidRDefault="005326C1" w:rsidP="4A2C84A4">
      <w:pPr>
        <w:pStyle w:val="ListParagraph"/>
        <w:numPr>
          <w:ilvl w:val="0"/>
          <w:numId w:val="1"/>
        </w:numPr>
      </w:pPr>
      <w:r>
        <w:t xml:space="preserve">Biscotti MA, </w:t>
      </w:r>
      <w:proofErr w:type="spellStart"/>
      <w:r>
        <w:t>Adolfi</w:t>
      </w:r>
      <w:proofErr w:type="spellEnd"/>
      <w:r>
        <w:t xml:space="preserve"> MC, </w:t>
      </w:r>
      <w:proofErr w:type="spellStart"/>
      <w:r>
        <w:t>Barucca</w:t>
      </w:r>
      <w:proofErr w:type="spellEnd"/>
      <w:r>
        <w:t xml:space="preserve"> M, </w:t>
      </w:r>
      <w:proofErr w:type="spellStart"/>
      <w:r>
        <w:t>Forconi</w:t>
      </w:r>
      <w:proofErr w:type="spellEnd"/>
      <w:r>
        <w:t xml:space="preserve"> M, Pallavicini A, </w:t>
      </w:r>
      <w:proofErr w:type="spellStart"/>
      <w:r>
        <w:t>Gerdol</w:t>
      </w:r>
      <w:proofErr w:type="spellEnd"/>
      <w:r>
        <w:t xml:space="preserve"> M, </w:t>
      </w:r>
      <w:proofErr w:type="spellStart"/>
      <w:r>
        <w:t>Canapa</w:t>
      </w:r>
      <w:proofErr w:type="spellEnd"/>
      <w:r>
        <w:t xml:space="preserve"> A, </w:t>
      </w:r>
      <w:proofErr w:type="spellStart"/>
      <w:r>
        <w:t>Costantini</w:t>
      </w:r>
      <w:proofErr w:type="spellEnd"/>
      <w:r>
        <w:t xml:space="preserve"> M. 2018A comparative view on sex differentiation and gametogenesis genes in lungfish and coelacanths. </w:t>
      </w:r>
      <w:r w:rsidRPr="4A2C84A4">
        <w:rPr>
          <w:i/>
          <w:iCs/>
        </w:rPr>
        <w:t xml:space="preserve">Genome Biol. </w:t>
      </w:r>
      <w:proofErr w:type="spellStart"/>
      <w:r w:rsidRPr="4A2C84A4">
        <w:rPr>
          <w:i/>
          <w:iCs/>
        </w:rPr>
        <w:t>Evol</w:t>
      </w:r>
      <w:proofErr w:type="spellEnd"/>
      <w:r w:rsidRPr="4A2C84A4">
        <w:rPr>
          <w:i/>
          <w:iCs/>
        </w:rPr>
        <w:t>.</w:t>
      </w:r>
      <w:r>
        <w:t> </w:t>
      </w:r>
      <w:r w:rsidRPr="4A2C84A4">
        <w:rPr>
          <w:b/>
          <w:bCs/>
        </w:rPr>
        <w:t>10</w:t>
      </w:r>
      <w:r>
        <w:t>, 1430-1444.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/evy101</w:t>
      </w:r>
      <w:r>
        <w:t>) </w:t>
      </w:r>
    </w:p>
    <w:p w14:paraId="68524B31" w14:textId="2D86A8F5" w:rsidR="005326C1" w:rsidRPr="005326C1" w:rsidRDefault="005326C1" w:rsidP="4A2C84A4">
      <w:pPr>
        <w:pStyle w:val="ListParagraph"/>
        <w:numPr>
          <w:ilvl w:val="0"/>
          <w:numId w:val="1"/>
        </w:numPr>
      </w:pPr>
      <w:r>
        <w:t>Brinkmann H, Venkatesh B, Brenner S, Meyer A. 2004Nuclear protein-coding genes support lungfish and not the coelacanth as the closest living relatives of land vertebrates. </w:t>
      </w:r>
      <w:r w:rsidRPr="4A2C84A4">
        <w:rPr>
          <w:i/>
          <w:iCs/>
        </w:rPr>
        <w:t>Proc. Natl Acad. Sci. USA</w:t>
      </w:r>
      <w:r>
        <w:t> </w:t>
      </w:r>
      <w:r w:rsidRPr="4A2C84A4">
        <w:rPr>
          <w:b/>
          <w:bCs/>
        </w:rPr>
        <w:t>101</w:t>
      </w:r>
      <w:r>
        <w:t>, 4900-4905. (</w:t>
      </w:r>
      <w:proofErr w:type="gramStart"/>
      <w:r w:rsidRPr="003815A8">
        <w:rPr>
          <w:b/>
          <w:bCs/>
        </w:rPr>
        <w:t>doi</w:t>
      </w:r>
      <w:proofErr w:type="gramEnd"/>
      <w:r w:rsidRPr="003815A8">
        <w:rPr>
          <w:b/>
          <w:bCs/>
        </w:rPr>
        <w:t>:10.1073/pnas.0400609101</w:t>
      </w:r>
      <w:r>
        <w:t>)</w:t>
      </w:r>
    </w:p>
    <w:p w14:paraId="2CE24C8C" w14:textId="49665214" w:rsidR="005326C1" w:rsidRPr="005326C1" w:rsidRDefault="005326C1" w:rsidP="4A2C84A4">
      <w:pPr>
        <w:pStyle w:val="ListParagraph"/>
        <w:numPr>
          <w:ilvl w:val="0"/>
          <w:numId w:val="1"/>
        </w:numPr>
      </w:pPr>
      <w:r>
        <w:t>Kershaw F, Joss GH, Joss JMP. 2009Early development in sarcopterygian fishes. In </w:t>
      </w:r>
      <w:r w:rsidRPr="4A2C84A4">
        <w:rPr>
          <w:i/>
          <w:iCs/>
        </w:rPr>
        <w:t>Development of non-teleost fishes</w:t>
      </w:r>
      <w:r>
        <w:t xml:space="preserve"> (eds Kunz YW, </w:t>
      </w:r>
      <w:proofErr w:type="spellStart"/>
      <w:r>
        <w:t>Luer</w:t>
      </w:r>
      <w:proofErr w:type="spellEnd"/>
      <w:r>
        <w:t xml:space="preserve"> CA, Kapoor BG), pp. 275-289. Enfield, NJ: Scientific Publication. </w:t>
      </w:r>
    </w:p>
    <w:p w14:paraId="0469BC63" w14:textId="4FF78694" w:rsidR="005326C1" w:rsidRPr="005326C1" w:rsidRDefault="005326C1" w:rsidP="4A2C84A4">
      <w:pPr>
        <w:pStyle w:val="ListParagraph"/>
        <w:numPr>
          <w:ilvl w:val="0"/>
          <w:numId w:val="1"/>
        </w:numPr>
      </w:pPr>
      <w:r>
        <w:t xml:space="preserve">Meyer Aet </w:t>
      </w:r>
      <w:proofErr w:type="gramStart"/>
      <w:r>
        <w:t>al..</w:t>
      </w:r>
      <w:proofErr w:type="gramEnd"/>
      <w:r>
        <w:t> 2021Giant lungfish genome elucidates the conquest of land by vertebrates. </w:t>
      </w:r>
      <w:r w:rsidRPr="4A2C84A4">
        <w:rPr>
          <w:i/>
          <w:iCs/>
        </w:rPr>
        <w:t>Nature</w:t>
      </w:r>
      <w:r>
        <w:t> </w:t>
      </w:r>
      <w:r w:rsidRPr="4A2C84A4">
        <w:rPr>
          <w:b/>
          <w:bCs/>
        </w:rPr>
        <w:t>590</w:t>
      </w:r>
      <w:r>
        <w:t>, 284-299. (</w:t>
      </w:r>
      <w:proofErr w:type="gramStart"/>
      <w:r w:rsidRPr="003815A8">
        <w:rPr>
          <w:b/>
          <w:bCs/>
        </w:rPr>
        <w:t>doi</w:t>
      </w:r>
      <w:proofErr w:type="gramEnd"/>
      <w:r w:rsidRPr="003815A8">
        <w:rPr>
          <w:b/>
          <w:bCs/>
        </w:rPr>
        <w:t>:10.1038/s41586-021-03198-8</w:t>
      </w:r>
      <w:r>
        <w:t>).</w:t>
      </w:r>
    </w:p>
    <w:p w14:paraId="24117576" w14:textId="6A7E1B5E" w:rsidR="005326C1" w:rsidRPr="005326C1" w:rsidRDefault="005326C1" w:rsidP="4A2C84A4">
      <w:pPr>
        <w:pStyle w:val="ListParagraph"/>
        <w:numPr>
          <w:ilvl w:val="0"/>
          <w:numId w:val="1"/>
        </w:numPr>
      </w:pPr>
      <w:r>
        <w:t xml:space="preserve">Wang </w:t>
      </w:r>
      <w:proofErr w:type="spellStart"/>
      <w:r>
        <w:t>Ket</w:t>
      </w:r>
      <w:proofErr w:type="spellEnd"/>
      <w:r>
        <w:t xml:space="preserve"> </w:t>
      </w:r>
      <w:proofErr w:type="gramStart"/>
      <w:r>
        <w:t>al..</w:t>
      </w:r>
      <w:proofErr w:type="gramEnd"/>
      <w:r>
        <w:t> 2021African lungfish genome sheds light on the vertebrate water-to-land transition. </w:t>
      </w:r>
      <w:r w:rsidRPr="4A2C84A4">
        <w:rPr>
          <w:i/>
          <w:iCs/>
        </w:rPr>
        <w:t>Cell</w:t>
      </w:r>
      <w:r>
        <w:t> </w:t>
      </w:r>
      <w:r w:rsidRPr="4A2C84A4">
        <w:rPr>
          <w:b/>
          <w:bCs/>
        </w:rPr>
        <w:t>184</w:t>
      </w:r>
      <w:r>
        <w:t>, 1362-1376. (</w:t>
      </w:r>
      <w:proofErr w:type="gramStart"/>
      <w:r w:rsidRPr="003815A8">
        <w:rPr>
          <w:b/>
          <w:bCs/>
        </w:rPr>
        <w:t>doi:10.1016/j.cell</w:t>
      </w:r>
      <w:proofErr w:type="gramEnd"/>
      <w:r w:rsidRPr="003815A8">
        <w:rPr>
          <w:b/>
          <w:bCs/>
        </w:rPr>
        <w:t>.2021.01.047</w:t>
      </w:r>
      <w:r>
        <w:t>) </w:t>
      </w:r>
    </w:p>
    <w:p w14:paraId="15079209" w14:textId="0604C93D" w:rsidR="005326C1" w:rsidRPr="005326C1" w:rsidRDefault="005326C1" w:rsidP="4A2C84A4">
      <w:pPr>
        <w:pStyle w:val="ListParagraph"/>
        <w:numPr>
          <w:ilvl w:val="0"/>
          <w:numId w:val="1"/>
        </w:numPr>
      </w:pPr>
      <w:proofErr w:type="spellStart"/>
      <w:r>
        <w:t>Betancur</w:t>
      </w:r>
      <w:proofErr w:type="spellEnd"/>
      <w:r>
        <w:t xml:space="preserve"> </w:t>
      </w:r>
      <w:proofErr w:type="spellStart"/>
      <w:r>
        <w:t>RRet</w:t>
      </w:r>
      <w:proofErr w:type="spellEnd"/>
      <w:r>
        <w:t xml:space="preserve"> al.2013The tree of life and a new classification of bony fishes. </w:t>
      </w:r>
      <w:proofErr w:type="spellStart"/>
      <w:r w:rsidRPr="4A2C84A4">
        <w:rPr>
          <w:i/>
          <w:iCs/>
        </w:rPr>
        <w:t>PLoS</w:t>
      </w:r>
      <w:proofErr w:type="spellEnd"/>
      <w:r w:rsidRPr="4A2C84A4">
        <w:rPr>
          <w:i/>
          <w:iCs/>
        </w:rPr>
        <w:t xml:space="preserve"> </w:t>
      </w:r>
      <w:proofErr w:type="spellStart"/>
      <w:r w:rsidRPr="4A2C84A4">
        <w:rPr>
          <w:i/>
          <w:iCs/>
        </w:rPr>
        <w:t>Curr</w:t>
      </w:r>
      <w:proofErr w:type="spellEnd"/>
      <w:r w:rsidRPr="4A2C84A4">
        <w:rPr>
          <w:i/>
          <w:iCs/>
        </w:rPr>
        <w:t>. Tree Life</w:t>
      </w:r>
      <w:r>
        <w:t> </w:t>
      </w:r>
      <w:r w:rsidRPr="4A2C84A4">
        <w:rPr>
          <w:b/>
          <w:bCs/>
        </w:rPr>
        <w:t>1</w:t>
      </w:r>
      <w:r>
        <w:t>. (</w:t>
      </w:r>
      <w:proofErr w:type="gramStart"/>
      <w:r w:rsidRPr="003815A8">
        <w:rPr>
          <w:b/>
          <w:bCs/>
        </w:rPr>
        <w:t>doi:10.1371/currents.tol</w:t>
      </w:r>
      <w:proofErr w:type="gramEnd"/>
      <w:r w:rsidRPr="003815A8">
        <w:rPr>
          <w:b/>
          <w:bCs/>
        </w:rPr>
        <w:t>.53ba26640df0ccaee75bb165c8c26288</w:t>
      </w:r>
      <w:r>
        <w:t>) </w:t>
      </w:r>
    </w:p>
    <w:p w14:paraId="277CA5ED" w14:textId="16BA4D80" w:rsidR="005326C1" w:rsidRPr="005326C1" w:rsidRDefault="005326C1" w:rsidP="4A2C84A4">
      <w:pPr>
        <w:pStyle w:val="ListParagraph"/>
        <w:numPr>
          <w:ilvl w:val="0"/>
          <w:numId w:val="1"/>
        </w:numPr>
      </w:pPr>
      <w:r>
        <w:t>Pyron A. 2011Divergence time estimation using fossils as terminal taxa and the origins of Lissamphibia. </w:t>
      </w:r>
      <w:r w:rsidRPr="4A2C84A4">
        <w:rPr>
          <w:i/>
          <w:iCs/>
        </w:rPr>
        <w:t>Syst. Biol.</w:t>
      </w:r>
      <w:r>
        <w:t> </w:t>
      </w:r>
      <w:r w:rsidRPr="4A2C84A4">
        <w:rPr>
          <w:b/>
          <w:bCs/>
        </w:rPr>
        <w:t>60</w:t>
      </w:r>
      <w:r>
        <w:t>, 4466-4481. (</w:t>
      </w:r>
      <w:proofErr w:type="gramStart"/>
      <w:r w:rsidRPr="003815A8">
        <w:rPr>
          <w:b/>
          <w:bCs/>
        </w:rPr>
        <w:t>doi</w:t>
      </w:r>
      <w:proofErr w:type="gramEnd"/>
      <w:r w:rsidRPr="003815A8">
        <w:rPr>
          <w:b/>
          <w:bCs/>
        </w:rPr>
        <w:t>:10.1093/</w:t>
      </w:r>
      <w:proofErr w:type="spellStart"/>
      <w:r w:rsidRPr="003815A8">
        <w:rPr>
          <w:b/>
          <w:bCs/>
        </w:rPr>
        <w:t>sysbio</w:t>
      </w:r>
      <w:proofErr w:type="spellEnd"/>
      <w:r w:rsidRPr="003815A8">
        <w:rPr>
          <w:b/>
          <w:bCs/>
        </w:rPr>
        <w:t>/syr047</w:t>
      </w:r>
      <w:r>
        <w:t>)</w:t>
      </w:r>
    </w:p>
    <w:p w14:paraId="4CFA63FE" w14:textId="2E535F4C" w:rsidR="005326C1" w:rsidRPr="005326C1" w:rsidRDefault="005326C1" w:rsidP="4A2C84A4">
      <w:pPr>
        <w:pStyle w:val="ListParagraph"/>
        <w:numPr>
          <w:ilvl w:val="0"/>
          <w:numId w:val="1"/>
        </w:numPr>
      </w:pPr>
      <w:proofErr w:type="spellStart"/>
      <w:r>
        <w:t>Bossuyt</w:t>
      </w:r>
      <w:proofErr w:type="spellEnd"/>
      <w:r>
        <w:t xml:space="preserve"> F, </w:t>
      </w:r>
      <w:proofErr w:type="spellStart"/>
      <w:r>
        <w:t>Roelants</w:t>
      </w:r>
      <w:proofErr w:type="spellEnd"/>
      <w:r>
        <w:t xml:space="preserve"> K. 2009Anura. In </w:t>
      </w:r>
      <w:r w:rsidRPr="4A2C84A4">
        <w:rPr>
          <w:i/>
          <w:iCs/>
        </w:rPr>
        <w:t xml:space="preserve">The </w:t>
      </w:r>
      <w:proofErr w:type="spellStart"/>
      <w:r w:rsidRPr="4A2C84A4">
        <w:rPr>
          <w:i/>
          <w:iCs/>
        </w:rPr>
        <w:t>timetree</w:t>
      </w:r>
      <w:proofErr w:type="spellEnd"/>
      <w:r w:rsidRPr="4A2C84A4">
        <w:rPr>
          <w:i/>
          <w:iCs/>
        </w:rPr>
        <w:t xml:space="preserve"> of life</w:t>
      </w:r>
      <w:r>
        <w:t> (eds Hedges SB, Kumar S), pp. 357-364. New York, NY: Oxford University Press. </w:t>
      </w:r>
    </w:p>
    <w:p w14:paraId="3B06B6F5" w14:textId="0B424717" w:rsidR="005326C1" w:rsidRPr="005326C1" w:rsidRDefault="005326C1" w:rsidP="4A2C84A4">
      <w:pPr>
        <w:pStyle w:val="ListParagraph"/>
        <w:numPr>
          <w:ilvl w:val="0"/>
          <w:numId w:val="1"/>
        </w:numPr>
      </w:pPr>
      <w:r>
        <w:t>Pyron RA, Wiens JJ. 2011A large-scale phylogeny of Amphibia including over 2800 species, and a revised classification of extant frogs, salamanders, and caecilians. </w:t>
      </w:r>
      <w:r w:rsidRPr="4A2C84A4">
        <w:rPr>
          <w:i/>
          <w:iCs/>
        </w:rPr>
        <w:t xml:space="preserve">Mol. </w:t>
      </w:r>
      <w:proofErr w:type="spellStart"/>
      <w:r w:rsidRPr="4A2C84A4">
        <w:rPr>
          <w:i/>
          <w:iCs/>
        </w:rPr>
        <w:t>Phylogenet</w:t>
      </w:r>
      <w:proofErr w:type="spellEnd"/>
      <w:r w:rsidRPr="4A2C84A4">
        <w:rPr>
          <w:i/>
          <w:iCs/>
        </w:rPr>
        <w:t xml:space="preserve">. </w:t>
      </w:r>
      <w:proofErr w:type="spellStart"/>
      <w:r w:rsidRPr="4A2C84A4">
        <w:rPr>
          <w:i/>
          <w:iCs/>
        </w:rPr>
        <w:t>Evol</w:t>
      </w:r>
      <w:proofErr w:type="spellEnd"/>
      <w:r w:rsidRPr="4A2C84A4">
        <w:rPr>
          <w:i/>
          <w:iCs/>
        </w:rPr>
        <w:t>.</w:t>
      </w:r>
      <w:r>
        <w:t> </w:t>
      </w:r>
      <w:r w:rsidRPr="4A2C84A4">
        <w:rPr>
          <w:b/>
          <w:bCs/>
        </w:rPr>
        <w:t>61</w:t>
      </w:r>
      <w:r>
        <w:t>, 543-583. (</w:t>
      </w:r>
      <w:proofErr w:type="gramStart"/>
      <w:r w:rsidRPr="003815A8">
        <w:rPr>
          <w:b/>
          <w:bCs/>
        </w:rPr>
        <w:t>doi:10.1016/j.ympev</w:t>
      </w:r>
      <w:proofErr w:type="gramEnd"/>
      <w:r w:rsidRPr="003815A8">
        <w:rPr>
          <w:b/>
          <w:bCs/>
        </w:rPr>
        <w:t>.2011.06.012</w:t>
      </w:r>
      <w:r>
        <w:t>)</w:t>
      </w:r>
    </w:p>
    <w:p w14:paraId="2FD02145" w14:textId="4F2C46CE" w:rsidR="005326C1" w:rsidRPr="005326C1" w:rsidRDefault="005326C1" w:rsidP="4A2C84A4">
      <w:pPr>
        <w:pStyle w:val="ListParagraph"/>
        <w:numPr>
          <w:ilvl w:val="0"/>
          <w:numId w:val="1"/>
        </w:numPr>
      </w:pPr>
      <w:r>
        <w:t xml:space="preserve">Feng Y-J, Blackburn DC, Liang D, Hillis DM, Wake DB, </w:t>
      </w:r>
      <w:proofErr w:type="spellStart"/>
      <w:r>
        <w:t>Cannatella</w:t>
      </w:r>
      <w:proofErr w:type="spellEnd"/>
      <w:r>
        <w:t xml:space="preserve"> DC, Zhang P. 2017Phylogenomics reveals rapid, simultaneous diversification of three major clades of Gondwanan frogs at the Cretaceous–Paleogene boundary. </w:t>
      </w:r>
      <w:r w:rsidRPr="4A2C84A4">
        <w:rPr>
          <w:i/>
          <w:iCs/>
        </w:rPr>
        <w:t>Proc. Natl Acad. Sci. USA</w:t>
      </w:r>
      <w:r>
        <w:t> </w:t>
      </w:r>
      <w:r w:rsidRPr="4A2C84A4">
        <w:rPr>
          <w:b/>
          <w:bCs/>
        </w:rPr>
        <w:t>114</w:t>
      </w:r>
      <w:r>
        <w:t>, E5864-E5870. (</w:t>
      </w:r>
      <w:proofErr w:type="gramStart"/>
      <w:r w:rsidRPr="003815A8">
        <w:rPr>
          <w:b/>
          <w:bCs/>
        </w:rPr>
        <w:t>doi</w:t>
      </w:r>
      <w:proofErr w:type="gramEnd"/>
      <w:r w:rsidRPr="003815A8">
        <w:rPr>
          <w:b/>
          <w:bCs/>
        </w:rPr>
        <w:t>:10.1073/pnas.1704632114</w:t>
      </w:r>
      <w:r>
        <w:t>) </w:t>
      </w:r>
    </w:p>
    <w:p w14:paraId="18F3615E" w14:textId="4A429804" w:rsidR="005326C1" w:rsidRPr="005326C1" w:rsidRDefault="005326C1" w:rsidP="4A2C84A4">
      <w:pPr>
        <w:pStyle w:val="ListParagraph"/>
        <w:numPr>
          <w:ilvl w:val="0"/>
          <w:numId w:val="1"/>
        </w:numPr>
      </w:pPr>
      <w:r>
        <w:t xml:space="preserve">San Mauro D, Gower DJ, Müller H, Loader SP, </w:t>
      </w:r>
      <w:proofErr w:type="spellStart"/>
      <w:r>
        <w:t>Zardoya</w:t>
      </w:r>
      <w:proofErr w:type="spellEnd"/>
      <w:r>
        <w:t xml:space="preserve"> R, Nussbaum RA, Wilkinson M. 2014Life-history evolution and mitogenomic phylogeny of caecilian amphibians. </w:t>
      </w:r>
      <w:r w:rsidRPr="4A2C84A4">
        <w:rPr>
          <w:i/>
          <w:iCs/>
        </w:rPr>
        <w:t xml:space="preserve">Mol. </w:t>
      </w:r>
      <w:proofErr w:type="spellStart"/>
      <w:r w:rsidRPr="4A2C84A4">
        <w:rPr>
          <w:i/>
          <w:iCs/>
        </w:rPr>
        <w:t>Phylogenet</w:t>
      </w:r>
      <w:proofErr w:type="spellEnd"/>
      <w:r w:rsidRPr="4A2C84A4">
        <w:rPr>
          <w:i/>
          <w:iCs/>
        </w:rPr>
        <w:t xml:space="preserve">. </w:t>
      </w:r>
      <w:proofErr w:type="spellStart"/>
      <w:r w:rsidRPr="4A2C84A4">
        <w:rPr>
          <w:i/>
          <w:iCs/>
        </w:rPr>
        <w:t>Evol</w:t>
      </w:r>
      <w:proofErr w:type="spellEnd"/>
      <w:r w:rsidRPr="4A2C84A4">
        <w:rPr>
          <w:i/>
          <w:iCs/>
        </w:rPr>
        <w:t>.</w:t>
      </w:r>
      <w:r>
        <w:t> </w:t>
      </w:r>
      <w:r w:rsidRPr="4A2C84A4">
        <w:rPr>
          <w:b/>
          <w:bCs/>
        </w:rPr>
        <w:t>73</w:t>
      </w:r>
      <w:r>
        <w:t>, 177-189. (</w:t>
      </w:r>
      <w:proofErr w:type="gramStart"/>
      <w:r w:rsidRPr="003815A8">
        <w:rPr>
          <w:b/>
          <w:bCs/>
        </w:rPr>
        <w:t>doi:10.1016/j.ympev</w:t>
      </w:r>
      <w:proofErr w:type="gramEnd"/>
      <w:r w:rsidRPr="003815A8">
        <w:rPr>
          <w:b/>
          <w:bCs/>
        </w:rPr>
        <w:t>.2014.01.009</w:t>
      </w:r>
      <w:r>
        <w:t>)</w:t>
      </w:r>
    </w:p>
    <w:p w14:paraId="7DEE4F41" w14:textId="76708E12" w:rsidR="005326C1" w:rsidRPr="005326C1" w:rsidRDefault="005326C1" w:rsidP="4A2C84A4">
      <w:pPr>
        <w:pStyle w:val="ListParagraph"/>
        <w:numPr>
          <w:ilvl w:val="0"/>
          <w:numId w:val="1"/>
        </w:numPr>
      </w:pPr>
      <w:proofErr w:type="spellStart"/>
      <w:r>
        <w:t>Dünker</w:t>
      </w:r>
      <w:proofErr w:type="spellEnd"/>
      <w:r>
        <w:t xml:space="preserve"> N, Wake MH, Olson WM. 2000Embryonic and larval development in the caecilian </w:t>
      </w:r>
      <w:proofErr w:type="spellStart"/>
      <w:r w:rsidRPr="4A2C84A4">
        <w:rPr>
          <w:i/>
          <w:iCs/>
        </w:rPr>
        <w:t>Ichthyophis</w:t>
      </w:r>
      <w:proofErr w:type="spellEnd"/>
      <w:r w:rsidRPr="4A2C84A4">
        <w:rPr>
          <w:i/>
          <w:iCs/>
        </w:rPr>
        <w:t xml:space="preserve"> </w:t>
      </w:r>
      <w:proofErr w:type="spellStart"/>
      <w:r w:rsidRPr="4A2C84A4">
        <w:rPr>
          <w:i/>
          <w:iCs/>
        </w:rPr>
        <w:t>kohtaoensis</w:t>
      </w:r>
      <w:proofErr w:type="spellEnd"/>
      <w:r>
        <w:t> (Amphibia, Gymnophiona) a staging table. </w:t>
      </w:r>
      <w:r w:rsidRPr="4A2C84A4">
        <w:rPr>
          <w:i/>
          <w:iCs/>
        </w:rPr>
        <w:t>J. Morph.</w:t>
      </w:r>
      <w:r>
        <w:t> </w:t>
      </w:r>
      <w:r w:rsidRPr="4A2C84A4">
        <w:rPr>
          <w:b/>
          <w:bCs/>
        </w:rPr>
        <w:t>243</w:t>
      </w:r>
      <w:r>
        <w:t>, 3-34. (</w:t>
      </w:r>
      <w:r w:rsidRPr="003815A8">
        <w:rPr>
          <w:b/>
          <w:bCs/>
        </w:rPr>
        <w:t>doi:10.1002/(SICI)1097-4687(200001)243:1&lt;</w:t>
      </w:r>
      <w:proofErr w:type="gramStart"/>
      <w:r w:rsidRPr="003815A8">
        <w:rPr>
          <w:b/>
          <w:bCs/>
        </w:rPr>
        <w:t>3::</w:t>
      </w:r>
      <w:proofErr w:type="gramEnd"/>
      <w:r w:rsidRPr="003815A8">
        <w:rPr>
          <w:b/>
          <w:bCs/>
        </w:rPr>
        <w:t>AID-JMOR2&gt;3.0.CO;2-D</w:t>
      </w:r>
      <w:r>
        <w:t>) </w:t>
      </w:r>
    </w:p>
    <w:p w14:paraId="5C7290E6" w14:textId="534D16AD" w:rsidR="005326C1" w:rsidRPr="005326C1" w:rsidRDefault="005326C1" w:rsidP="4A2C84A4">
      <w:pPr>
        <w:pStyle w:val="ListParagraph"/>
        <w:numPr>
          <w:ilvl w:val="0"/>
          <w:numId w:val="1"/>
        </w:numPr>
      </w:pPr>
      <w:proofErr w:type="spellStart"/>
      <w:r>
        <w:t>AmphibiaWeb</w:t>
      </w:r>
      <w:proofErr w:type="spellEnd"/>
      <w:r>
        <w:t>. See </w:t>
      </w:r>
      <w:r w:rsidRPr="003815A8">
        <w:rPr>
          <w:b/>
          <w:bCs/>
        </w:rPr>
        <w:t>www.amphibiaweb.org</w:t>
      </w:r>
      <w:r>
        <w:t> (accessed December 2020). </w:t>
      </w:r>
    </w:p>
    <w:p w14:paraId="4B0B87F3" w14:textId="61E1568A" w:rsidR="005326C1" w:rsidRPr="005326C1" w:rsidRDefault="005326C1" w:rsidP="4A2C84A4">
      <w:pPr>
        <w:pStyle w:val="ListParagraph"/>
        <w:numPr>
          <w:ilvl w:val="0"/>
          <w:numId w:val="1"/>
        </w:numPr>
      </w:pPr>
      <w:r>
        <w:t xml:space="preserve">Burgin CJ, Colella JP, Kahn PL, Upham NS. 2018How many species of mammals are </w:t>
      </w:r>
      <w:proofErr w:type="spellStart"/>
      <w:proofErr w:type="gramStart"/>
      <w:r>
        <w:t>there?</w:t>
      </w:r>
      <w:r w:rsidRPr="4A2C84A4">
        <w:rPr>
          <w:i/>
          <w:iCs/>
        </w:rPr>
        <w:t>J</w:t>
      </w:r>
      <w:proofErr w:type="spellEnd"/>
      <w:r w:rsidRPr="4A2C84A4">
        <w:rPr>
          <w:i/>
          <w:iCs/>
        </w:rPr>
        <w:t>.</w:t>
      </w:r>
      <w:proofErr w:type="gramEnd"/>
      <w:r w:rsidRPr="4A2C84A4">
        <w:rPr>
          <w:i/>
          <w:iCs/>
        </w:rPr>
        <w:t xml:space="preserve"> Mammal.</w:t>
      </w:r>
      <w:r>
        <w:t> </w:t>
      </w:r>
      <w:r w:rsidRPr="4A2C84A4">
        <w:rPr>
          <w:b/>
          <w:bCs/>
        </w:rPr>
        <w:t>99</w:t>
      </w:r>
      <w:r>
        <w:t>, 1-11. (</w:t>
      </w:r>
      <w:proofErr w:type="gramStart"/>
      <w:r w:rsidRPr="003815A8">
        <w:rPr>
          <w:b/>
          <w:bCs/>
        </w:rPr>
        <w:t>doi</w:t>
      </w:r>
      <w:proofErr w:type="gramEnd"/>
      <w:r w:rsidRPr="003815A8">
        <w:rPr>
          <w:b/>
          <w:bCs/>
        </w:rPr>
        <w:t>:10.1093/</w:t>
      </w:r>
      <w:proofErr w:type="spellStart"/>
      <w:r w:rsidRPr="003815A8">
        <w:rPr>
          <w:b/>
          <w:bCs/>
        </w:rPr>
        <w:t>jmammal</w:t>
      </w:r>
      <w:proofErr w:type="spellEnd"/>
      <w:r w:rsidRPr="003815A8">
        <w:rPr>
          <w:b/>
          <w:bCs/>
        </w:rPr>
        <w:t>/gyz052</w:t>
      </w:r>
      <w:r>
        <w:t>) </w:t>
      </w:r>
    </w:p>
    <w:p w14:paraId="70563189" w14:textId="570C418C" w:rsidR="005326C1" w:rsidRPr="005326C1" w:rsidRDefault="005326C1" w:rsidP="4A2C84A4">
      <w:pPr>
        <w:pStyle w:val="ListParagraph"/>
        <w:numPr>
          <w:ilvl w:val="0"/>
          <w:numId w:val="1"/>
        </w:numPr>
      </w:pPr>
      <w:r>
        <w:t xml:space="preserve">Mammal Diversity Database. 2020Mammal Diversity Database (Version 1.2) (Dataset). </w:t>
      </w:r>
      <w:proofErr w:type="spellStart"/>
      <w:r>
        <w:t>Zenodo</w:t>
      </w:r>
      <w:proofErr w:type="spellEnd"/>
      <w:r>
        <w:t>. Accessed December 2020. (</w:t>
      </w:r>
      <w:proofErr w:type="gramStart"/>
      <w:r w:rsidRPr="003815A8">
        <w:rPr>
          <w:b/>
          <w:bCs/>
        </w:rPr>
        <w:t>doi</w:t>
      </w:r>
      <w:proofErr w:type="gramEnd"/>
      <w:r w:rsidRPr="003815A8">
        <w:rPr>
          <w:b/>
          <w:bCs/>
        </w:rPr>
        <w:t>:10.5281/zenodo.4139818</w:t>
      </w:r>
      <w:r>
        <w:t>) </w:t>
      </w:r>
    </w:p>
    <w:p w14:paraId="77F517FC" w14:textId="28E8196A" w:rsidR="005326C1" w:rsidRPr="005326C1" w:rsidRDefault="005326C1" w:rsidP="4A2C84A4">
      <w:pPr>
        <w:pStyle w:val="ListParagraph"/>
        <w:numPr>
          <w:ilvl w:val="0"/>
          <w:numId w:val="1"/>
        </w:numPr>
      </w:pPr>
      <w:r>
        <w:t>Liedtke HC, Gower DJ, Wilkinson M, Gomez-Mestre I. 2018Macroevolutionary shift in the size of amphibian genomes and the role of life history and climate. </w:t>
      </w:r>
      <w:r w:rsidRPr="4A2C84A4">
        <w:rPr>
          <w:i/>
          <w:iCs/>
        </w:rPr>
        <w:t xml:space="preserve">Nat. Ecol. </w:t>
      </w:r>
      <w:proofErr w:type="spellStart"/>
      <w:r w:rsidRPr="4A2C84A4">
        <w:rPr>
          <w:i/>
          <w:iCs/>
        </w:rPr>
        <w:t>Evol</w:t>
      </w:r>
      <w:proofErr w:type="spellEnd"/>
      <w:r w:rsidRPr="4A2C84A4">
        <w:rPr>
          <w:i/>
          <w:iCs/>
        </w:rPr>
        <w:t>.</w:t>
      </w:r>
      <w:r>
        <w:t> </w:t>
      </w:r>
      <w:r w:rsidRPr="4A2C84A4">
        <w:rPr>
          <w:b/>
          <w:bCs/>
        </w:rPr>
        <w:t>2</w:t>
      </w:r>
      <w:r>
        <w:t>, 1792-1799. (</w:t>
      </w:r>
      <w:proofErr w:type="gramStart"/>
      <w:r w:rsidRPr="003815A8">
        <w:rPr>
          <w:b/>
          <w:bCs/>
        </w:rPr>
        <w:t>doi</w:t>
      </w:r>
      <w:proofErr w:type="gramEnd"/>
      <w:r w:rsidRPr="003815A8">
        <w:rPr>
          <w:b/>
          <w:bCs/>
        </w:rPr>
        <w:t>:10.1038/s41559-018-0674-4</w:t>
      </w:r>
      <w:r>
        <w:t>) </w:t>
      </w:r>
    </w:p>
    <w:p w14:paraId="2A23EFE2" w14:textId="5C5EB203" w:rsidR="005326C1" w:rsidRPr="005326C1" w:rsidRDefault="005326C1" w:rsidP="4A2C84A4">
      <w:pPr>
        <w:pStyle w:val="ListParagraph"/>
        <w:numPr>
          <w:ilvl w:val="0"/>
          <w:numId w:val="1"/>
        </w:numPr>
      </w:pPr>
      <w:r>
        <w:t>Li J, Yu H, Wang W, Fu C, Zhang W, Han F, Wu H. 2019Genomic and transcriptomic insights into molecular basis of sexually dimorphic nuptial spines in </w:t>
      </w:r>
      <w:proofErr w:type="spellStart"/>
      <w:r w:rsidRPr="4A2C84A4">
        <w:rPr>
          <w:i/>
          <w:iCs/>
        </w:rPr>
        <w:t>Leptobrachium</w:t>
      </w:r>
      <w:proofErr w:type="spellEnd"/>
      <w:r w:rsidRPr="4A2C84A4">
        <w:rPr>
          <w:i/>
          <w:iCs/>
        </w:rPr>
        <w:t xml:space="preserve"> </w:t>
      </w:r>
      <w:proofErr w:type="spellStart"/>
      <w:r w:rsidRPr="4A2C84A4">
        <w:rPr>
          <w:i/>
          <w:iCs/>
        </w:rPr>
        <w:t>leishanense</w:t>
      </w:r>
      <w:proofErr w:type="spellEnd"/>
      <w:r>
        <w:t>. </w:t>
      </w:r>
      <w:r w:rsidRPr="4A2C84A4">
        <w:rPr>
          <w:i/>
          <w:iCs/>
        </w:rPr>
        <w:t>Nat. Comm.</w:t>
      </w:r>
      <w:r>
        <w:t> </w:t>
      </w:r>
      <w:r w:rsidRPr="4A2C84A4">
        <w:rPr>
          <w:b/>
          <w:bCs/>
        </w:rPr>
        <w:t>10</w:t>
      </w:r>
      <w:r>
        <w:t>, 5551. (</w:t>
      </w:r>
      <w:proofErr w:type="gramStart"/>
      <w:r w:rsidRPr="003815A8">
        <w:rPr>
          <w:b/>
          <w:bCs/>
        </w:rPr>
        <w:t>doi</w:t>
      </w:r>
      <w:proofErr w:type="gramEnd"/>
      <w:r w:rsidRPr="003815A8">
        <w:rPr>
          <w:b/>
          <w:bCs/>
        </w:rPr>
        <w:t>:10.1038/s41467-019-13531-5</w:t>
      </w:r>
      <w:r>
        <w:t>) </w:t>
      </w:r>
    </w:p>
    <w:p w14:paraId="4EB20850" w14:textId="4ABF45FB" w:rsidR="005326C1" w:rsidRPr="005326C1" w:rsidRDefault="005326C1" w:rsidP="4A2C84A4">
      <w:pPr>
        <w:pStyle w:val="ListParagraph"/>
        <w:numPr>
          <w:ilvl w:val="0"/>
          <w:numId w:val="1"/>
        </w:numPr>
      </w:pPr>
      <w:r>
        <w:t>Gomez-Mestre I, Pyron RA, Wiens JJ. 2011Phylogenetic analyses reveal unexpected patterns in the evolution of reproductive modes in frogs. </w:t>
      </w:r>
      <w:r w:rsidRPr="4A2C84A4">
        <w:rPr>
          <w:i/>
          <w:iCs/>
        </w:rPr>
        <w:t>Evolution</w:t>
      </w:r>
      <w:r>
        <w:t> </w:t>
      </w:r>
      <w:r w:rsidRPr="4A2C84A4">
        <w:rPr>
          <w:b/>
          <w:bCs/>
        </w:rPr>
        <w:t>66</w:t>
      </w:r>
      <w:r>
        <w:t>, 3687-3700. (</w:t>
      </w:r>
      <w:r w:rsidRPr="003815A8">
        <w:rPr>
          <w:b/>
          <w:bCs/>
        </w:rPr>
        <w:t>doi:10.1111/j.1558-5646.</w:t>
      </w:r>
      <w:proofErr w:type="gramStart"/>
      <w:r w:rsidRPr="003815A8">
        <w:rPr>
          <w:b/>
          <w:bCs/>
        </w:rPr>
        <w:t>2012.01715.x</w:t>
      </w:r>
      <w:proofErr w:type="gramEnd"/>
      <w:r>
        <w:t>) </w:t>
      </w:r>
    </w:p>
    <w:p w14:paraId="0329343F" w14:textId="653728C4" w:rsidR="005326C1" w:rsidRPr="005326C1" w:rsidRDefault="005326C1" w:rsidP="4A2C84A4">
      <w:pPr>
        <w:pStyle w:val="ListParagraph"/>
        <w:numPr>
          <w:ilvl w:val="0"/>
          <w:numId w:val="1"/>
        </w:numPr>
      </w:pPr>
      <w:r>
        <w:t>Buckley D, Alcobendas M, Garcia-Paris M, Wake MH. 2007Heterochrony, cannibalism, and the evolution of viviparity in </w:t>
      </w:r>
      <w:r w:rsidRPr="4A2C84A4">
        <w:rPr>
          <w:i/>
          <w:iCs/>
        </w:rPr>
        <w:t xml:space="preserve">Salamandra </w:t>
      </w:r>
      <w:proofErr w:type="spellStart"/>
      <w:r w:rsidRPr="4A2C84A4">
        <w:rPr>
          <w:i/>
          <w:iCs/>
        </w:rPr>
        <w:t>salamandra</w:t>
      </w:r>
      <w:proofErr w:type="spellEnd"/>
      <w:r>
        <w:t>. </w:t>
      </w:r>
      <w:proofErr w:type="spellStart"/>
      <w:r w:rsidRPr="4A2C84A4">
        <w:rPr>
          <w:i/>
          <w:iCs/>
        </w:rPr>
        <w:t>Evol</w:t>
      </w:r>
      <w:proofErr w:type="spellEnd"/>
      <w:r w:rsidRPr="4A2C84A4">
        <w:rPr>
          <w:i/>
          <w:iCs/>
        </w:rPr>
        <w:t>. Dev.</w:t>
      </w:r>
      <w:r>
        <w:t> </w:t>
      </w:r>
      <w:r w:rsidRPr="4A2C84A4">
        <w:rPr>
          <w:b/>
          <w:bCs/>
        </w:rPr>
        <w:t>9</w:t>
      </w:r>
      <w:r>
        <w:t>, 105-115. (</w:t>
      </w:r>
      <w:r w:rsidRPr="003815A8">
        <w:rPr>
          <w:b/>
          <w:bCs/>
        </w:rPr>
        <w:t>doi:10.1111/j.1525-142X.</w:t>
      </w:r>
      <w:proofErr w:type="gramStart"/>
      <w:r w:rsidRPr="003815A8">
        <w:rPr>
          <w:b/>
          <w:bCs/>
        </w:rPr>
        <w:t>2006.00141.x</w:t>
      </w:r>
      <w:proofErr w:type="gramEnd"/>
      <w:r>
        <w:t>) </w:t>
      </w:r>
    </w:p>
    <w:p w14:paraId="2AFA3079" w14:textId="78501D40" w:rsidR="005326C1" w:rsidRPr="005326C1" w:rsidRDefault="005326C1" w:rsidP="4A2C84A4">
      <w:pPr>
        <w:pStyle w:val="ListParagraph"/>
        <w:numPr>
          <w:ilvl w:val="0"/>
          <w:numId w:val="1"/>
        </w:numPr>
      </w:pPr>
      <w:r>
        <w:t>Wake MH. 1977The reproductive biology of caecilians. An evolutionary perspective. In </w:t>
      </w:r>
      <w:r w:rsidRPr="4A2C84A4">
        <w:rPr>
          <w:i/>
          <w:iCs/>
        </w:rPr>
        <w:t>The reproductive biology of amphibians</w:t>
      </w:r>
      <w:r>
        <w:t> (eds Taylor DH, Guttman SI), pp. 73-100. Oxford, OH: Miami University.</w:t>
      </w:r>
    </w:p>
    <w:p w14:paraId="404F7A0E" w14:textId="186E60EC" w:rsidR="005326C1" w:rsidRPr="005326C1" w:rsidRDefault="005326C1" w:rsidP="4A2C84A4">
      <w:pPr>
        <w:pStyle w:val="ListParagraph"/>
        <w:numPr>
          <w:ilvl w:val="0"/>
          <w:numId w:val="1"/>
        </w:numPr>
      </w:pPr>
      <w:proofErr w:type="spellStart"/>
      <w:r>
        <w:t>Exbrayat</w:t>
      </w:r>
      <w:proofErr w:type="spellEnd"/>
      <w:r>
        <w:t xml:space="preserve"> J-M. 2009Oogenesis and female reproductive system in Gymnophiona. In </w:t>
      </w:r>
      <w:r w:rsidRPr="4A2C84A4">
        <w:rPr>
          <w:i/>
          <w:iCs/>
        </w:rPr>
        <w:t>Reproduction in amphibians</w:t>
      </w:r>
      <w:r>
        <w:t> (ed. </w:t>
      </w:r>
      <w:proofErr w:type="spellStart"/>
      <w:r>
        <w:t>Ogielska</w:t>
      </w:r>
      <w:proofErr w:type="spellEnd"/>
      <w:r>
        <w:t xml:space="preserve"> M), pp. 305-342. Enfield, NH: Scientific Publication.</w:t>
      </w:r>
    </w:p>
    <w:p w14:paraId="651CBC19" w14:textId="1FC95BC3" w:rsidR="005326C1" w:rsidRPr="005326C1" w:rsidRDefault="005326C1" w:rsidP="4A2C84A4">
      <w:pPr>
        <w:pStyle w:val="ListParagraph"/>
        <w:numPr>
          <w:ilvl w:val="0"/>
          <w:numId w:val="1"/>
        </w:numPr>
      </w:pPr>
      <w:r>
        <w:t>Wake MH. 1989Phylogenesis of direct development and viviparity in vertebrates. In </w:t>
      </w:r>
      <w:r w:rsidRPr="4A2C84A4">
        <w:rPr>
          <w:i/>
          <w:iCs/>
        </w:rPr>
        <w:t>Complex organismal functions: integration and evolution in vertebrates</w:t>
      </w:r>
      <w:r>
        <w:t> (eds Wake D, Roth G), pp. 235-250. New York, NY: John Wiley &amp; Sons Ltd. </w:t>
      </w:r>
    </w:p>
    <w:p w14:paraId="718464FF" w14:textId="67230115" w:rsidR="005326C1" w:rsidRPr="005326C1" w:rsidRDefault="005326C1" w:rsidP="4A2C84A4">
      <w:pPr>
        <w:pStyle w:val="ListParagraph"/>
        <w:numPr>
          <w:ilvl w:val="0"/>
          <w:numId w:val="1"/>
        </w:numPr>
      </w:pPr>
      <w:r>
        <w:t xml:space="preserve">Hoffman Aet </w:t>
      </w:r>
      <w:proofErr w:type="gramStart"/>
      <w:r>
        <w:t>al..</w:t>
      </w:r>
      <w:proofErr w:type="gramEnd"/>
      <w:r>
        <w:t> 2015Genetic diversity and distribution patterns of diploid and polyploid hybrid water frog populations (</w:t>
      </w:r>
      <w:proofErr w:type="spellStart"/>
      <w:r w:rsidRPr="4A2C84A4">
        <w:rPr>
          <w:i/>
          <w:iCs/>
        </w:rPr>
        <w:t>Pelophylax</w:t>
      </w:r>
      <w:proofErr w:type="spellEnd"/>
      <w:r w:rsidRPr="4A2C84A4">
        <w:rPr>
          <w:i/>
          <w:iCs/>
        </w:rPr>
        <w:t xml:space="preserve"> esculentus</w:t>
      </w:r>
      <w:r>
        <w:t> complex) across Europe. </w:t>
      </w:r>
      <w:r w:rsidRPr="4A2C84A4">
        <w:rPr>
          <w:i/>
          <w:iCs/>
        </w:rPr>
        <w:t>Mol. Ecol.</w:t>
      </w:r>
      <w:r>
        <w:t> </w:t>
      </w:r>
      <w:r w:rsidRPr="4A2C84A4">
        <w:rPr>
          <w:b/>
          <w:bCs/>
        </w:rPr>
        <w:t>24</w:t>
      </w:r>
      <w:r>
        <w:t>, 4371-4391. (</w:t>
      </w:r>
      <w:proofErr w:type="gramStart"/>
      <w:r w:rsidRPr="003815A8">
        <w:rPr>
          <w:b/>
          <w:bCs/>
        </w:rPr>
        <w:t>doi</w:t>
      </w:r>
      <w:proofErr w:type="gramEnd"/>
      <w:r w:rsidRPr="003815A8">
        <w:rPr>
          <w:b/>
          <w:bCs/>
        </w:rPr>
        <w:t>:10.1111/mec.13325</w:t>
      </w:r>
      <w:r>
        <w:t>) </w:t>
      </w:r>
    </w:p>
    <w:p w14:paraId="1F126CE9" w14:textId="7FB2A7D5" w:rsidR="005326C1" w:rsidRPr="005326C1" w:rsidRDefault="005326C1" w:rsidP="4A2C84A4">
      <w:pPr>
        <w:pStyle w:val="ListParagraph"/>
        <w:numPr>
          <w:ilvl w:val="0"/>
          <w:numId w:val="1"/>
        </w:numPr>
      </w:pPr>
      <w:r>
        <w:t>Schmid M, Evans BJ, Bogart JP. 2015Polyploidy in amphibia. </w:t>
      </w:r>
      <w:proofErr w:type="spellStart"/>
      <w:r w:rsidRPr="4A2C84A4">
        <w:rPr>
          <w:i/>
          <w:iCs/>
        </w:rPr>
        <w:t>Cytogenet</w:t>
      </w:r>
      <w:proofErr w:type="spellEnd"/>
      <w:r w:rsidRPr="4A2C84A4">
        <w:rPr>
          <w:i/>
          <w:iCs/>
        </w:rPr>
        <w:t>. Genome Res.</w:t>
      </w:r>
      <w:r>
        <w:t> </w:t>
      </w:r>
      <w:r w:rsidRPr="4A2C84A4">
        <w:rPr>
          <w:b/>
          <w:bCs/>
        </w:rPr>
        <w:t>145</w:t>
      </w:r>
      <w:r>
        <w:t>, 315-330. (</w:t>
      </w:r>
      <w:proofErr w:type="gramStart"/>
      <w:r w:rsidRPr="003815A8">
        <w:rPr>
          <w:b/>
          <w:bCs/>
        </w:rPr>
        <w:t>doi</w:t>
      </w:r>
      <w:proofErr w:type="gramEnd"/>
      <w:r w:rsidRPr="003815A8">
        <w:rPr>
          <w:b/>
          <w:bCs/>
        </w:rPr>
        <w:t>:10.1159/000431388</w:t>
      </w:r>
      <w:r>
        <w:t>)</w:t>
      </w:r>
    </w:p>
    <w:p w14:paraId="37D9B284" w14:textId="4642C78F" w:rsidR="005326C1" w:rsidRPr="005326C1" w:rsidRDefault="005326C1" w:rsidP="4A2C84A4">
      <w:pPr>
        <w:pStyle w:val="ListParagraph"/>
        <w:numPr>
          <w:ilvl w:val="0"/>
          <w:numId w:val="1"/>
        </w:numPr>
      </w:pPr>
      <w:proofErr w:type="spellStart"/>
      <w:r>
        <w:t>Grafe</w:t>
      </w:r>
      <w:proofErr w:type="spellEnd"/>
      <w:r>
        <w:t xml:space="preserve"> TU, </w:t>
      </w:r>
      <w:proofErr w:type="spellStart"/>
      <w:r>
        <w:t>Linsenmair</w:t>
      </w:r>
      <w:proofErr w:type="spellEnd"/>
      <w:r>
        <w:t xml:space="preserve"> KE. 1989Protogynous sex change in the reed frog (</w:t>
      </w:r>
      <w:proofErr w:type="spellStart"/>
      <w:r w:rsidRPr="4A2C84A4">
        <w:rPr>
          <w:i/>
          <w:iCs/>
        </w:rPr>
        <w:t>Hyperolius</w:t>
      </w:r>
      <w:proofErr w:type="spellEnd"/>
      <w:r w:rsidRPr="4A2C84A4">
        <w:rPr>
          <w:i/>
          <w:iCs/>
        </w:rPr>
        <w:t xml:space="preserve"> </w:t>
      </w:r>
      <w:proofErr w:type="spellStart"/>
      <w:r w:rsidRPr="4A2C84A4">
        <w:rPr>
          <w:i/>
          <w:iCs/>
        </w:rPr>
        <w:t>viridiflavu</w:t>
      </w:r>
      <w:r>
        <w:t>s</w:t>
      </w:r>
      <w:proofErr w:type="spellEnd"/>
      <w:r>
        <w:t>). </w:t>
      </w:r>
      <w:proofErr w:type="spellStart"/>
      <w:r w:rsidRPr="4A2C84A4">
        <w:rPr>
          <w:i/>
          <w:iCs/>
        </w:rPr>
        <w:t>Copeia</w:t>
      </w:r>
      <w:proofErr w:type="spellEnd"/>
      <w:r>
        <w:t> </w:t>
      </w:r>
      <w:r w:rsidRPr="4A2C84A4">
        <w:rPr>
          <w:b/>
          <w:bCs/>
        </w:rPr>
        <w:t>1989</w:t>
      </w:r>
      <w:r>
        <w:t>, 1024-1029. (</w:t>
      </w:r>
      <w:proofErr w:type="gramStart"/>
      <w:r w:rsidRPr="003815A8">
        <w:rPr>
          <w:b/>
          <w:bCs/>
        </w:rPr>
        <w:t>doi</w:t>
      </w:r>
      <w:proofErr w:type="gramEnd"/>
      <w:r w:rsidRPr="003815A8">
        <w:rPr>
          <w:b/>
          <w:bCs/>
        </w:rPr>
        <w:t>:10.2307/1445989</w:t>
      </w:r>
      <w:r>
        <w:t>) </w:t>
      </w:r>
    </w:p>
    <w:p w14:paraId="0C96D5F5" w14:textId="7C23D0BD" w:rsidR="005326C1" w:rsidRPr="005326C1" w:rsidRDefault="005326C1" w:rsidP="4A2C84A4">
      <w:pPr>
        <w:pStyle w:val="ListParagraph"/>
        <w:numPr>
          <w:ilvl w:val="0"/>
          <w:numId w:val="1"/>
        </w:numPr>
      </w:pPr>
      <w:r>
        <w:t xml:space="preserve">Schmid M, Nanda I, </w:t>
      </w:r>
      <w:proofErr w:type="spellStart"/>
      <w:r>
        <w:t>Steinlein</w:t>
      </w:r>
      <w:proofErr w:type="spellEnd"/>
      <w:r>
        <w:t xml:space="preserve"> C, </w:t>
      </w:r>
      <w:proofErr w:type="spellStart"/>
      <w:r>
        <w:t>Kausch</w:t>
      </w:r>
      <w:proofErr w:type="spellEnd"/>
      <w:r>
        <w:t xml:space="preserve"> K, </w:t>
      </w:r>
      <w:proofErr w:type="spellStart"/>
      <w:r>
        <w:t>Epplen</w:t>
      </w:r>
      <w:proofErr w:type="spellEnd"/>
      <w:r>
        <w:t xml:space="preserve"> JT, </w:t>
      </w:r>
      <w:proofErr w:type="spellStart"/>
      <w:r>
        <w:t>Haaf</w:t>
      </w:r>
      <w:proofErr w:type="spellEnd"/>
      <w:r>
        <w:t xml:space="preserve"> T. 1991Sex-determining mechanisms and sex chromosomes in amphibia. In </w:t>
      </w:r>
      <w:r w:rsidRPr="4A2C84A4">
        <w:rPr>
          <w:i/>
          <w:iCs/>
        </w:rPr>
        <w:t>Amphibian cytogenetics and evolution</w:t>
      </w:r>
      <w:r>
        <w:t> (eds Green DM, Sessions SK), pp. 393-430. San Diego, CA: Academic Press. </w:t>
      </w:r>
    </w:p>
    <w:p w14:paraId="55D1B248" w14:textId="1914785E" w:rsidR="005326C1" w:rsidRPr="005326C1" w:rsidRDefault="005326C1" w:rsidP="4A2C84A4">
      <w:pPr>
        <w:pStyle w:val="ListParagraph"/>
        <w:numPr>
          <w:ilvl w:val="0"/>
          <w:numId w:val="1"/>
        </w:numPr>
      </w:pPr>
      <w:r>
        <w:t>Eggert C. 2004Sex determination: the amphibian models. </w:t>
      </w:r>
      <w:proofErr w:type="spellStart"/>
      <w:r w:rsidRPr="4A2C84A4">
        <w:rPr>
          <w:i/>
          <w:iCs/>
        </w:rPr>
        <w:t>Reprod</w:t>
      </w:r>
      <w:proofErr w:type="spellEnd"/>
      <w:r w:rsidRPr="4A2C84A4">
        <w:rPr>
          <w:i/>
          <w:iCs/>
        </w:rPr>
        <w:t xml:space="preserve">. </w:t>
      </w:r>
      <w:proofErr w:type="spellStart"/>
      <w:r w:rsidRPr="4A2C84A4">
        <w:rPr>
          <w:i/>
          <w:iCs/>
        </w:rPr>
        <w:t>Nutr</w:t>
      </w:r>
      <w:proofErr w:type="spellEnd"/>
      <w:r w:rsidRPr="4A2C84A4">
        <w:rPr>
          <w:i/>
          <w:iCs/>
        </w:rPr>
        <w:t>. Dev.</w:t>
      </w:r>
      <w:r>
        <w:t> </w:t>
      </w:r>
      <w:r w:rsidRPr="4A2C84A4">
        <w:rPr>
          <w:b/>
          <w:bCs/>
        </w:rPr>
        <w:t>44</w:t>
      </w:r>
      <w:r>
        <w:t>, 539-549. (</w:t>
      </w:r>
      <w:proofErr w:type="gramStart"/>
      <w:r w:rsidRPr="003815A8">
        <w:rPr>
          <w:b/>
          <w:bCs/>
        </w:rPr>
        <w:t>doi</w:t>
      </w:r>
      <w:proofErr w:type="gramEnd"/>
      <w:r w:rsidRPr="003815A8">
        <w:rPr>
          <w:b/>
          <w:bCs/>
        </w:rPr>
        <w:t>:10.1051/rnd:2004062</w:t>
      </w:r>
      <w:r>
        <w:t>) </w:t>
      </w:r>
    </w:p>
    <w:p w14:paraId="47A01A47" w14:textId="0C37345F" w:rsidR="005326C1" w:rsidRPr="005326C1" w:rsidRDefault="005326C1" w:rsidP="4A2C84A4">
      <w:pPr>
        <w:pStyle w:val="ListParagraph"/>
        <w:numPr>
          <w:ilvl w:val="0"/>
          <w:numId w:val="1"/>
        </w:numPr>
      </w:pPr>
      <w:r>
        <w:t>Hillis DM, Green DM. 1990Evolutionary changes of heterogametic sex in the phylogenetic history of amphibians. </w:t>
      </w:r>
      <w:r w:rsidRPr="4A2C84A4">
        <w:rPr>
          <w:i/>
          <w:iCs/>
        </w:rPr>
        <w:t xml:space="preserve">J. </w:t>
      </w:r>
      <w:proofErr w:type="spellStart"/>
      <w:r w:rsidRPr="4A2C84A4">
        <w:rPr>
          <w:i/>
          <w:iCs/>
        </w:rPr>
        <w:t>Evol</w:t>
      </w:r>
      <w:proofErr w:type="spellEnd"/>
      <w:r w:rsidRPr="4A2C84A4">
        <w:rPr>
          <w:i/>
          <w:iCs/>
        </w:rPr>
        <w:t>. Biol.</w:t>
      </w:r>
      <w:r>
        <w:t> </w:t>
      </w:r>
      <w:r w:rsidRPr="4A2C84A4">
        <w:rPr>
          <w:b/>
          <w:bCs/>
        </w:rPr>
        <w:t>3</w:t>
      </w:r>
      <w:r>
        <w:t>, 49-64. (</w:t>
      </w:r>
      <w:r w:rsidRPr="003815A8">
        <w:rPr>
          <w:b/>
          <w:bCs/>
        </w:rPr>
        <w:t>doi:10.1046/j.1420-9101.</w:t>
      </w:r>
      <w:proofErr w:type="gramStart"/>
      <w:r w:rsidRPr="003815A8">
        <w:rPr>
          <w:b/>
          <w:bCs/>
        </w:rPr>
        <w:t>1990.3010049.x</w:t>
      </w:r>
      <w:proofErr w:type="gramEnd"/>
      <w:r>
        <w:t>) </w:t>
      </w:r>
    </w:p>
    <w:p w14:paraId="05DDBECD" w14:textId="6669A6B5" w:rsidR="005326C1" w:rsidRPr="005326C1" w:rsidRDefault="005326C1" w:rsidP="4A2C84A4">
      <w:pPr>
        <w:pStyle w:val="ListParagraph"/>
        <w:numPr>
          <w:ilvl w:val="0"/>
          <w:numId w:val="1"/>
        </w:numPr>
      </w:pPr>
      <w:r>
        <w:t>Ito M. 2018Sex determination and differentiation in frogs. </w:t>
      </w:r>
      <w:r w:rsidRPr="4A2C84A4">
        <w:rPr>
          <w:i/>
          <w:iCs/>
        </w:rPr>
        <w:t>Reproductive and developmental strategies. Diversity and commonality in animals</w:t>
      </w:r>
      <w:r>
        <w:t xml:space="preserve"> (eds Kobayashi K, Kitano T, </w:t>
      </w:r>
      <w:proofErr w:type="spellStart"/>
      <w:r>
        <w:t>Iwao</w:t>
      </w:r>
      <w:proofErr w:type="spellEnd"/>
      <w:r>
        <w:t xml:space="preserve"> Y, Kondo M), pp. 349-366. Tokyo, Japan: Springer. </w:t>
      </w:r>
    </w:p>
    <w:p w14:paraId="1308E831" w14:textId="66D4A0A1" w:rsidR="005326C1" w:rsidRPr="005326C1" w:rsidRDefault="005326C1" w:rsidP="4A2C84A4">
      <w:pPr>
        <w:pStyle w:val="ListParagraph"/>
        <w:numPr>
          <w:ilvl w:val="0"/>
          <w:numId w:val="1"/>
        </w:numPr>
      </w:pPr>
      <w:r>
        <w:t xml:space="preserve">Nakamura M. 2010The mechanism of sex determination in vertebrates: are sex steroids the </w:t>
      </w:r>
      <w:proofErr w:type="spellStart"/>
      <w:r>
        <w:t>key-</w:t>
      </w:r>
      <w:proofErr w:type="gramStart"/>
      <w:r>
        <w:t>factor?</w:t>
      </w:r>
      <w:r w:rsidRPr="4A2C84A4">
        <w:rPr>
          <w:i/>
          <w:iCs/>
        </w:rPr>
        <w:t>J</w:t>
      </w:r>
      <w:proofErr w:type="spellEnd"/>
      <w:r w:rsidRPr="4A2C84A4">
        <w:rPr>
          <w:i/>
          <w:iCs/>
        </w:rPr>
        <w:t>.</w:t>
      </w:r>
      <w:proofErr w:type="gramEnd"/>
      <w:r w:rsidRPr="4A2C84A4">
        <w:rPr>
          <w:i/>
          <w:iCs/>
        </w:rPr>
        <w:t xml:space="preserve"> Exp. Zool.</w:t>
      </w:r>
      <w:r>
        <w:t> </w:t>
      </w:r>
      <w:r w:rsidRPr="4A2C84A4">
        <w:rPr>
          <w:b/>
          <w:bCs/>
        </w:rPr>
        <w:t>313A</w:t>
      </w:r>
      <w:r>
        <w:t>, 381-398. (</w:t>
      </w:r>
      <w:proofErr w:type="gramStart"/>
      <w:r w:rsidRPr="003815A8">
        <w:rPr>
          <w:b/>
          <w:bCs/>
        </w:rPr>
        <w:t>doi</w:t>
      </w:r>
      <w:proofErr w:type="gramEnd"/>
      <w:r w:rsidRPr="003815A8">
        <w:rPr>
          <w:b/>
          <w:bCs/>
        </w:rPr>
        <w:t>:10.1002/jez.616</w:t>
      </w:r>
      <w:r>
        <w:t>) </w:t>
      </w:r>
    </w:p>
    <w:p w14:paraId="45AA1573" w14:textId="319FC698" w:rsidR="005326C1" w:rsidRPr="005326C1" w:rsidRDefault="005326C1" w:rsidP="4A2C84A4">
      <w:pPr>
        <w:pStyle w:val="ListParagraph"/>
        <w:numPr>
          <w:ilvl w:val="0"/>
          <w:numId w:val="1"/>
        </w:numPr>
      </w:pPr>
      <w:r>
        <w:t>Green DM. 1988Cytogenetics of the endemic New Zealand frog, </w:t>
      </w:r>
      <w:proofErr w:type="spellStart"/>
      <w:r w:rsidRPr="4A2C84A4">
        <w:rPr>
          <w:i/>
          <w:iCs/>
        </w:rPr>
        <w:t>Leiopelma</w:t>
      </w:r>
      <w:proofErr w:type="spellEnd"/>
      <w:r w:rsidRPr="4A2C84A4">
        <w:rPr>
          <w:i/>
          <w:iCs/>
        </w:rPr>
        <w:t xml:space="preserve"> </w:t>
      </w:r>
      <w:proofErr w:type="spellStart"/>
      <w:r w:rsidRPr="4A2C84A4">
        <w:rPr>
          <w:i/>
          <w:iCs/>
        </w:rPr>
        <w:t>hochstetteri</w:t>
      </w:r>
      <w:proofErr w:type="spellEnd"/>
      <w:r>
        <w:t>: extraordinary supernumerary chromosome variation and a unique sex-chromosome system. </w:t>
      </w:r>
      <w:proofErr w:type="spellStart"/>
      <w:r w:rsidRPr="4A2C84A4">
        <w:rPr>
          <w:i/>
          <w:iCs/>
        </w:rPr>
        <w:t>Chromosoma</w:t>
      </w:r>
      <w:proofErr w:type="spellEnd"/>
      <w:r>
        <w:t> </w:t>
      </w:r>
      <w:r w:rsidRPr="4A2C84A4">
        <w:rPr>
          <w:b/>
          <w:bCs/>
        </w:rPr>
        <w:t>97</w:t>
      </w:r>
      <w:r>
        <w:t>, 55-77. (</w:t>
      </w:r>
      <w:proofErr w:type="gramStart"/>
      <w:r w:rsidRPr="003815A8">
        <w:rPr>
          <w:b/>
          <w:bCs/>
        </w:rPr>
        <w:t>doi</w:t>
      </w:r>
      <w:proofErr w:type="gramEnd"/>
      <w:r w:rsidRPr="003815A8">
        <w:rPr>
          <w:b/>
          <w:bCs/>
        </w:rPr>
        <w:t>:10.1007/BF00331795</w:t>
      </w:r>
      <w:r>
        <w:t>) </w:t>
      </w:r>
    </w:p>
    <w:p w14:paraId="580048C8" w14:textId="2B88B34C" w:rsidR="005326C1" w:rsidRPr="005326C1" w:rsidRDefault="005326C1" w:rsidP="4A2C84A4">
      <w:pPr>
        <w:pStyle w:val="ListParagraph"/>
        <w:numPr>
          <w:ilvl w:val="0"/>
          <w:numId w:val="1"/>
        </w:numPr>
      </w:pPr>
      <w:proofErr w:type="spellStart"/>
      <w:r>
        <w:t>Roco</w:t>
      </w:r>
      <w:proofErr w:type="spellEnd"/>
      <w:r>
        <w:t xml:space="preserve"> AS, Olmstead AW, </w:t>
      </w:r>
      <w:proofErr w:type="spellStart"/>
      <w:r>
        <w:t>Degitz</w:t>
      </w:r>
      <w:proofErr w:type="spellEnd"/>
      <w:r>
        <w:t xml:space="preserve"> SJ, Amano T, Zimmerman LB, </w:t>
      </w:r>
      <w:proofErr w:type="spellStart"/>
      <w:r>
        <w:t>Bullejos</w:t>
      </w:r>
      <w:proofErr w:type="spellEnd"/>
      <w:r>
        <w:t xml:space="preserve"> M. 2015Coexistence of Y, W, and Z sex chromosomes in </w:t>
      </w:r>
      <w:r w:rsidRPr="4A2C84A4">
        <w:rPr>
          <w:i/>
          <w:iCs/>
        </w:rPr>
        <w:t>Xenopus tropicalis</w:t>
      </w:r>
      <w:r>
        <w:t>. </w:t>
      </w:r>
      <w:r w:rsidRPr="4A2C84A4">
        <w:rPr>
          <w:i/>
          <w:iCs/>
        </w:rPr>
        <w:t>Proc. Natl Acad. Sci. USA</w:t>
      </w:r>
      <w:r>
        <w:t> </w:t>
      </w:r>
      <w:r w:rsidRPr="4A2C84A4">
        <w:rPr>
          <w:b/>
          <w:bCs/>
        </w:rPr>
        <w:t>112</w:t>
      </w:r>
      <w:r>
        <w:t>, E4752-E4761. (</w:t>
      </w:r>
      <w:proofErr w:type="gramStart"/>
      <w:r w:rsidRPr="003815A8">
        <w:rPr>
          <w:b/>
          <w:bCs/>
        </w:rPr>
        <w:t>doi</w:t>
      </w:r>
      <w:proofErr w:type="gramEnd"/>
      <w:r w:rsidRPr="003815A8">
        <w:rPr>
          <w:b/>
          <w:bCs/>
        </w:rPr>
        <w:t>:10.1073/pnas.1505291112</w:t>
      </w:r>
      <w:r>
        <w:t>) </w:t>
      </w:r>
    </w:p>
    <w:p w14:paraId="70307ECF" w14:textId="018A343B" w:rsidR="005326C1" w:rsidRPr="005326C1" w:rsidRDefault="005326C1" w:rsidP="4A2C84A4">
      <w:pPr>
        <w:pStyle w:val="ListParagraph"/>
        <w:numPr>
          <w:ilvl w:val="0"/>
          <w:numId w:val="1"/>
        </w:numPr>
      </w:pPr>
      <w:proofErr w:type="spellStart"/>
      <w:r>
        <w:t>Gazoni</w:t>
      </w:r>
      <w:proofErr w:type="spellEnd"/>
      <w:r>
        <w:t xml:space="preserve"> T, Haddad CFB, </w:t>
      </w:r>
      <w:proofErr w:type="spellStart"/>
      <w:r>
        <w:t>Narimatsu</w:t>
      </w:r>
      <w:proofErr w:type="spellEnd"/>
      <w:r>
        <w:t xml:space="preserve"> H, Cabral-de-Mello DC, Lyra ML, Parise-</w:t>
      </w:r>
      <w:proofErr w:type="spellStart"/>
      <w:r>
        <w:t>Maltempi</w:t>
      </w:r>
      <w:proofErr w:type="spellEnd"/>
      <w:r>
        <w:t xml:space="preserve"> PP. 2018More sex chromosomes than autosomes in the Amazonian frog </w:t>
      </w:r>
      <w:proofErr w:type="spellStart"/>
      <w:r w:rsidRPr="4A2C84A4">
        <w:rPr>
          <w:i/>
          <w:iCs/>
        </w:rPr>
        <w:t>Leptodactylus</w:t>
      </w:r>
      <w:proofErr w:type="spellEnd"/>
      <w:r w:rsidRPr="4A2C84A4">
        <w:rPr>
          <w:i/>
          <w:iCs/>
        </w:rPr>
        <w:t xml:space="preserve"> </w:t>
      </w:r>
      <w:proofErr w:type="spellStart"/>
      <w:r w:rsidRPr="4A2C84A4">
        <w:rPr>
          <w:i/>
          <w:iCs/>
        </w:rPr>
        <w:t>pentadactylus</w:t>
      </w:r>
      <w:proofErr w:type="spellEnd"/>
      <w:r>
        <w:t>. </w:t>
      </w:r>
      <w:proofErr w:type="spellStart"/>
      <w:r w:rsidRPr="4A2C84A4">
        <w:rPr>
          <w:i/>
          <w:iCs/>
        </w:rPr>
        <w:t>Chromosoma</w:t>
      </w:r>
      <w:proofErr w:type="spellEnd"/>
      <w:r>
        <w:t> </w:t>
      </w:r>
      <w:r w:rsidRPr="4A2C84A4">
        <w:rPr>
          <w:b/>
          <w:bCs/>
        </w:rPr>
        <w:t>127</w:t>
      </w:r>
      <w:r>
        <w:t>, 269-278. (</w:t>
      </w:r>
      <w:proofErr w:type="gramStart"/>
      <w:r w:rsidRPr="003815A8">
        <w:rPr>
          <w:b/>
          <w:bCs/>
        </w:rPr>
        <w:t>doi</w:t>
      </w:r>
      <w:proofErr w:type="gramEnd"/>
      <w:r w:rsidRPr="003815A8">
        <w:rPr>
          <w:b/>
          <w:bCs/>
        </w:rPr>
        <w:t>:10.1007/s00412-018-0663-z</w:t>
      </w:r>
      <w:r>
        <w:t>) </w:t>
      </w:r>
    </w:p>
    <w:p w14:paraId="56AFE160" w14:textId="198331FE" w:rsidR="005326C1" w:rsidRPr="005326C1" w:rsidRDefault="005326C1" w:rsidP="4A2C84A4">
      <w:pPr>
        <w:pStyle w:val="ListParagraph"/>
        <w:numPr>
          <w:ilvl w:val="0"/>
          <w:numId w:val="1"/>
        </w:numPr>
      </w:pPr>
      <w:r>
        <w:t xml:space="preserve">Schmid M, </w:t>
      </w:r>
      <w:proofErr w:type="spellStart"/>
      <w:r>
        <w:t>Steinlein</w:t>
      </w:r>
      <w:proofErr w:type="spellEnd"/>
      <w:r>
        <w:t xml:space="preserve"> C. 2001Sex chromosomes, sex-linked genes, and sex determination in the vertebrate class Amphibia. In </w:t>
      </w:r>
      <w:r w:rsidRPr="4A2C84A4">
        <w:rPr>
          <w:i/>
          <w:iCs/>
        </w:rPr>
        <w:t>Genes and mechanisms in vertebrate sex determination</w:t>
      </w:r>
      <w:r>
        <w:t> (eds Scherer G, Schmid M), pp. 143-176. Basel, Switzerland: </w:t>
      </w:r>
      <w:proofErr w:type="spellStart"/>
      <w:r>
        <w:t>Birkhäuser</w:t>
      </w:r>
      <w:proofErr w:type="spellEnd"/>
      <w:r>
        <w:t xml:space="preserve"> Verlag, </w:t>
      </w:r>
    </w:p>
    <w:p w14:paraId="2D509FB1" w14:textId="0D63CF5B" w:rsidR="005326C1" w:rsidRPr="005326C1" w:rsidRDefault="005326C1" w:rsidP="4A2C84A4">
      <w:pPr>
        <w:pStyle w:val="ListParagraph"/>
        <w:numPr>
          <w:ilvl w:val="0"/>
          <w:numId w:val="1"/>
        </w:numPr>
      </w:pPr>
      <w:r>
        <w:t xml:space="preserve">Sessions SK, </w:t>
      </w:r>
      <w:proofErr w:type="spellStart"/>
      <w:r>
        <w:t>Bizjak</w:t>
      </w:r>
      <w:proofErr w:type="spellEnd"/>
      <w:r>
        <w:t xml:space="preserve"> </w:t>
      </w:r>
      <w:proofErr w:type="spellStart"/>
      <w:r>
        <w:t>Malib</w:t>
      </w:r>
      <w:proofErr w:type="spellEnd"/>
      <w:r>
        <w:t xml:space="preserve"> L, Green DM, </w:t>
      </w:r>
      <w:proofErr w:type="spellStart"/>
      <w:r>
        <w:t>Trifonov</w:t>
      </w:r>
      <w:proofErr w:type="spellEnd"/>
      <w:r>
        <w:t xml:space="preserve"> V, Ferguson-Smith M. 2016Evidence for sex chromosome turnover in </w:t>
      </w:r>
      <w:proofErr w:type="spellStart"/>
      <w:r>
        <w:t>proteid</w:t>
      </w:r>
      <w:proofErr w:type="spellEnd"/>
      <w:r>
        <w:t xml:space="preserve"> salamanders. </w:t>
      </w:r>
      <w:proofErr w:type="spellStart"/>
      <w:r w:rsidRPr="4A2C84A4">
        <w:rPr>
          <w:i/>
          <w:iCs/>
        </w:rPr>
        <w:t>Cytogenet</w:t>
      </w:r>
      <w:proofErr w:type="spellEnd"/>
      <w:r w:rsidRPr="4A2C84A4">
        <w:rPr>
          <w:i/>
          <w:iCs/>
        </w:rPr>
        <w:t>. Genome Res.</w:t>
      </w:r>
      <w:r>
        <w:t> </w:t>
      </w:r>
      <w:r w:rsidRPr="4A2C84A4">
        <w:rPr>
          <w:b/>
          <w:bCs/>
        </w:rPr>
        <w:t>148</w:t>
      </w:r>
      <w:r>
        <w:t>, 305-313. (</w:t>
      </w:r>
      <w:proofErr w:type="gramStart"/>
      <w:r w:rsidRPr="003815A8">
        <w:rPr>
          <w:b/>
          <w:bCs/>
        </w:rPr>
        <w:t>doi</w:t>
      </w:r>
      <w:proofErr w:type="gramEnd"/>
      <w:r w:rsidRPr="003815A8">
        <w:rPr>
          <w:b/>
          <w:bCs/>
        </w:rPr>
        <w:t>:10.1159/000446882</w:t>
      </w:r>
      <w:r>
        <w:t>)</w:t>
      </w:r>
    </w:p>
    <w:p w14:paraId="3D898547" w14:textId="6F0E4FDE" w:rsidR="005326C1" w:rsidRPr="005326C1" w:rsidRDefault="005326C1" w:rsidP="4A2C84A4">
      <w:pPr>
        <w:pStyle w:val="ListParagraph"/>
        <w:numPr>
          <w:ilvl w:val="0"/>
          <w:numId w:val="1"/>
        </w:numPr>
      </w:pPr>
      <w:r>
        <w:t xml:space="preserve">Denton RD, </w:t>
      </w:r>
      <w:proofErr w:type="spellStart"/>
      <w:r>
        <w:t>Kudra</w:t>
      </w:r>
      <w:proofErr w:type="spellEnd"/>
      <w:r>
        <w:t xml:space="preserve"> RS, Malcom JW, Du </w:t>
      </w:r>
      <w:proofErr w:type="spellStart"/>
      <w:r>
        <w:t>Preez</w:t>
      </w:r>
      <w:proofErr w:type="spellEnd"/>
      <w:r>
        <w:t xml:space="preserve"> L, Malone JH.2018The African bullfrog (</w:t>
      </w:r>
      <w:proofErr w:type="spellStart"/>
      <w:r w:rsidRPr="4A2C84A4">
        <w:rPr>
          <w:i/>
          <w:iCs/>
        </w:rPr>
        <w:t>Pyxicephalus</w:t>
      </w:r>
      <w:proofErr w:type="spellEnd"/>
      <w:r w:rsidRPr="4A2C84A4">
        <w:rPr>
          <w:i/>
          <w:iCs/>
        </w:rPr>
        <w:t xml:space="preserve"> </w:t>
      </w:r>
      <w:proofErr w:type="spellStart"/>
      <w:r w:rsidRPr="4A2C84A4">
        <w:rPr>
          <w:i/>
          <w:iCs/>
        </w:rPr>
        <w:t>adspersus</w:t>
      </w:r>
      <w:proofErr w:type="spellEnd"/>
      <w:r>
        <w:t>) genome unites the two ancestral ingredients for making vertebrate sex chromosomes. </w:t>
      </w:r>
      <w:proofErr w:type="spellStart"/>
      <w:r w:rsidRPr="4A2C84A4">
        <w:rPr>
          <w:i/>
          <w:iCs/>
        </w:rPr>
        <w:t>BioRxiv</w:t>
      </w:r>
      <w:proofErr w:type="spellEnd"/>
      <w:r>
        <w:t> (</w:t>
      </w:r>
      <w:r w:rsidRPr="003815A8">
        <w:rPr>
          <w:b/>
          <w:bCs/>
        </w:rPr>
        <w:t>doi:10.1101/329847</w:t>
      </w:r>
      <w:r>
        <w:t>)</w:t>
      </w:r>
    </w:p>
    <w:p w14:paraId="5E0CB394" w14:textId="257CB1CB" w:rsidR="005326C1" w:rsidRPr="005326C1" w:rsidRDefault="005326C1" w:rsidP="4A2C84A4">
      <w:pPr>
        <w:pStyle w:val="ListParagraph"/>
        <w:numPr>
          <w:ilvl w:val="0"/>
          <w:numId w:val="1"/>
        </w:numPr>
      </w:pPr>
      <w:r>
        <w:t xml:space="preserve">Furman BLS, </w:t>
      </w:r>
      <w:proofErr w:type="spellStart"/>
      <w:r>
        <w:t>Cauret</w:t>
      </w:r>
      <w:proofErr w:type="spellEnd"/>
      <w:r>
        <w:t xml:space="preserve"> CMS, </w:t>
      </w:r>
      <w:proofErr w:type="spellStart"/>
      <w:r>
        <w:t>Knytl</w:t>
      </w:r>
      <w:proofErr w:type="spellEnd"/>
      <w:r>
        <w:t xml:space="preserve"> M, Song X-Y, </w:t>
      </w:r>
      <w:proofErr w:type="spellStart"/>
      <w:r>
        <w:t>Premachandra</w:t>
      </w:r>
      <w:proofErr w:type="spellEnd"/>
      <w:r>
        <w:t xml:space="preserve"> T, Ofori-Boateng C, Jordan DC, </w:t>
      </w:r>
      <w:proofErr w:type="spellStart"/>
      <w:r>
        <w:t>Horb</w:t>
      </w:r>
      <w:proofErr w:type="spellEnd"/>
      <w:r>
        <w:t xml:space="preserve"> ME, Evans BJ. 2020A frog with three sex chromosomes that co-mingle together in nature: </w:t>
      </w:r>
      <w:r w:rsidRPr="4A2C84A4">
        <w:rPr>
          <w:i/>
          <w:iCs/>
        </w:rPr>
        <w:t>Xenopus tropicalis</w:t>
      </w:r>
      <w:r>
        <w:t> has a degenerate W and a Y that evolved from a Z chromosome. </w:t>
      </w:r>
      <w:proofErr w:type="spellStart"/>
      <w:r w:rsidRPr="4A2C84A4">
        <w:rPr>
          <w:i/>
          <w:iCs/>
        </w:rPr>
        <w:t>PLoS</w:t>
      </w:r>
      <w:proofErr w:type="spellEnd"/>
      <w:r w:rsidRPr="4A2C84A4">
        <w:rPr>
          <w:i/>
          <w:iCs/>
        </w:rPr>
        <w:t xml:space="preserve"> Genet.</w:t>
      </w:r>
      <w:r>
        <w:t> </w:t>
      </w:r>
      <w:proofErr w:type="gramStart"/>
      <w:r w:rsidRPr="4A2C84A4">
        <w:rPr>
          <w:b/>
          <w:bCs/>
        </w:rPr>
        <w:t>16,</w:t>
      </w:r>
      <w:r>
        <w:t>e</w:t>
      </w:r>
      <w:proofErr w:type="gramEnd"/>
      <w:r>
        <w:t>1009121. (</w:t>
      </w:r>
      <w:proofErr w:type="gramStart"/>
      <w:r w:rsidRPr="003815A8">
        <w:rPr>
          <w:b/>
          <w:bCs/>
        </w:rPr>
        <w:t>doi:10.1371/journal.pgen</w:t>
      </w:r>
      <w:proofErr w:type="gramEnd"/>
      <w:r w:rsidRPr="003815A8">
        <w:rPr>
          <w:b/>
          <w:bCs/>
        </w:rPr>
        <w:t>.1009121</w:t>
      </w:r>
      <w:r>
        <w:t>) </w:t>
      </w:r>
    </w:p>
    <w:p w14:paraId="06F13BC2" w14:textId="008BB5D2" w:rsidR="005326C1" w:rsidRPr="005326C1" w:rsidRDefault="005326C1" w:rsidP="4A2C84A4">
      <w:pPr>
        <w:pStyle w:val="ListParagraph"/>
        <w:numPr>
          <w:ilvl w:val="0"/>
          <w:numId w:val="1"/>
        </w:numPr>
      </w:pPr>
      <w:r>
        <w:t xml:space="preserve">Schmid M, </w:t>
      </w:r>
      <w:proofErr w:type="spellStart"/>
      <w:r>
        <w:t>Steinlein</w:t>
      </w:r>
      <w:proofErr w:type="spellEnd"/>
      <w:r>
        <w:t xml:space="preserve"> C. 2018Chromosome banding in Amphibia. XXXVII. Y-Autosome translocations in Anura. </w:t>
      </w:r>
      <w:proofErr w:type="spellStart"/>
      <w:r w:rsidRPr="4A2C84A4">
        <w:rPr>
          <w:i/>
          <w:iCs/>
        </w:rPr>
        <w:t>Cytogenet</w:t>
      </w:r>
      <w:proofErr w:type="spellEnd"/>
      <w:r w:rsidRPr="4A2C84A4">
        <w:rPr>
          <w:i/>
          <w:iCs/>
        </w:rPr>
        <w:t>. Genome Res.</w:t>
      </w:r>
      <w:r>
        <w:t> </w:t>
      </w:r>
      <w:r w:rsidRPr="4A2C84A4">
        <w:rPr>
          <w:b/>
          <w:bCs/>
        </w:rPr>
        <w:t>154</w:t>
      </w:r>
      <w:r>
        <w:t>, 153-180. (</w:t>
      </w:r>
      <w:proofErr w:type="gramStart"/>
      <w:r w:rsidRPr="003815A8">
        <w:rPr>
          <w:b/>
          <w:bCs/>
        </w:rPr>
        <w:t>doi</w:t>
      </w:r>
      <w:proofErr w:type="gramEnd"/>
      <w:r w:rsidRPr="003815A8">
        <w:rPr>
          <w:b/>
          <w:bCs/>
        </w:rPr>
        <w:t>:10.1159/000487907</w:t>
      </w:r>
      <w:r>
        <w:t>)</w:t>
      </w:r>
    </w:p>
    <w:p w14:paraId="104FE28F" w14:textId="2F4A2CF3" w:rsidR="005326C1" w:rsidRPr="005326C1" w:rsidRDefault="005326C1" w:rsidP="4A2C84A4">
      <w:pPr>
        <w:pStyle w:val="ListParagraph"/>
        <w:numPr>
          <w:ilvl w:val="0"/>
          <w:numId w:val="1"/>
        </w:numPr>
      </w:pPr>
      <w:r>
        <w:t>Wallace H. 1994The balanced lethal system of crested newts. </w:t>
      </w:r>
      <w:r w:rsidRPr="4A2C84A4">
        <w:rPr>
          <w:i/>
          <w:iCs/>
        </w:rPr>
        <w:t>Heredity</w:t>
      </w:r>
      <w:r>
        <w:t> </w:t>
      </w:r>
      <w:r w:rsidRPr="4A2C84A4">
        <w:rPr>
          <w:b/>
          <w:bCs/>
        </w:rPr>
        <w:t>73</w:t>
      </w:r>
      <w:r>
        <w:t>, 41-46. (</w:t>
      </w:r>
      <w:proofErr w:type="gramStart"/>
      <w:r w:rsidRPr="003815A8">
        <w:rPr>
          <w:b/>
          <w:bCs/>
        </w:rPr>
        <w:t>doi</w:t>
      </w:r>
      <w:proofErr w:type="gramEnd"/>
      <w:r w:rsidRPr="003815A8">
        <w:rPr>
          <w:b/>
          <w:bCs/>
        </w:rPr>
        <w:t>:10.1038/hdy.1994.96</w:t>
      </w:r>
      <w:r>
        <w:t>)</w:t>
      </w:r>
    </w:p>
    <w:p w14:paraId="22E9E7A9" w14:textId="135FAE8E" w:rsidR="005326C1" w:rsidRPr="005326C1" w:rsidRDefault="005326C1" w:rsidP="4A2C84A4">
      <w:pPr>
        <w:pStyle w:val="ListParagraph"/>
        <w:numPr>
          <w:ilvl w:val="0"/>
          <w:numId w:val="1"/>
        </w:numPr>
      </w:pPr>
      <w:r>
        <w:t xml:space="preserve">Sessions SK, Macgregor HC, Schmid M, </w:t>
      </w:r>
      <w:proofErr w:type="spellStart"/>
      <w:r>
        <w:t>Haaf</w:t>
      </w:r>
      <w:proofErr w:type="spellEnd"/>
      <w:r>
        <w:t xml:space="preserve"> T. 1988Cytology, embryology and evolution of the developmental arrest syndrome in newts of the genus </w:t>
      </w:r>
      <w:r w:rsidRPr="4A2C84A4">
        <w:rPr>
          <w:i/>
          <w:iCs/>
        </w:rPr>
        <w:t>Triturus</w:t>
      </w:r>
      <w:r>
        <w:t xml:space="preserve"> (Caudata: </w:t>
      </w:r>
      <w:proofErr w:type="spellStart"/>
      <w:r>
        <w:t>Salamandridae</w:t>
      </w:r>
      <w:proofErr w:type="spellEnd"/>
      <w:r>
        <w:t>). </w:t>
      </w:r>
      <w:r w:rsidRPr="4A2C84A4">
        <w:rPr>
          <w:i/>
          <w:iCs/>
        </w:rPr>
        <w:t>J. Exp. Zool.</w:t>
      </w:r>
      <w:r>
        <w:t> </w:t>
      </w:r>
      <w:r w:rsidRPr="4A2C84A4">
        <w:rPr>
          <w:b/>
          <w:bCs/>
        </w:rPr>
        <w:t>248</w:t>
      </w:r>
      <w:r>
        <w:t>, 321-334. (</w:t>
      </w:r>
      <w:proofErr w:type="gramStart"/>
      <w:r w:rsidRPr="003815A8">
        <w:rPr>
          <w:b/>
          <w:bCs/>
        </w:rPr>
        <w:t>doi</w:t>
      </w:r>
      <w:proofErr w:type="gramEnd"/>
      <w:r w:rsidRPr="003815A8">
        <w:rPr>
          <w:b/>
          <w:bCs/>
        </w:rPr>
        <w:t>:10.1002/jez.1402480311</w:t>
      </w:r>
      <w:r>
        <w:t>) </w:t>
      </w:r>
    </w:p>
    <w:p w14:paraId="6F2607CF" w14:textId="62E41B0C" w:rsidR="005326C1" w:rsidRPr="005326C1" w:rsidRDefault="005326C1" w:rsidP="4A2C84A4">
      <w:pPr>
        <w:pStyle w:val="ListParagraph"/>
        <w:numPr>
          <w:ilvl w:val="0"/>
          <w:numId w:val="1"/>
        </w:numPr>
      </w:pPr>
      <w:r>
        <w:t>Green DM, Sessions SK (eds). 1991</w:t>
      </w:r>
      <w:r w:rsidRPr="4A2C84A4">
        <w:rPr>
          <w:i/>
          <w:iCs/>
        </w:rPr>
        <w:t>Amphibian cytogenetics and evolution</w:t>
      </w:r>
      <w:r>
        <w:t>. San Diego, CA: Academic Press. </w:t>
      </w:r>
    </w:p>
    <w:p w14:paraId="2AAB8BFD" w14:textId="430A11F4" w:rsidR="005326C1" w:rsidRPr="005326C1" w:rsidRDefault="005326C1" w:rsidP="4A2C84A4">
      <w:pPr>
        <w:pStyle w:val="ListParagraph"/>
        <w:numPr>
          <w:ilvl w:val="0"/>
          <w:numId w:val="1"/>
        </w:numPr>
      </w:pPr>
      <w:r>
        <w:t xml:space="preserve">Keinath MC, </w:t>
      </w:r>
      <w:proofErr w:type="spellStart"/>
      <w:r>
        <w:t>Timoshevskaya</w:t>
      </w:r>
      <w:proofErr w:type="spellEnd"/>
      <w:r>
        <w:t xml:space="preserve"> N, </w:t>
      </w:r>
      <w:proofErr w:type="spellStart"/>
      <w:r>
        <w:t>Timoshevskiy</w:t>
      </w:r>
      <w:proofErr w:type="spellEnd"/>
      <w:r>
        <w:t xml:space="preserve"> VA, Voss R, Smith JJ. 2018Miniscule differences between sex chromosomes in the giant genome of a salamander. </w:t>
      </w:r>
      <w:r w:rsidRPr="4A2C84A4">
        <w:rPr>
          <w:i/>
          <w:iCs/>
        </w:rPr>
        <w:t>Sci. Rep.</w:t>
      </w:r>
      <w:r>
        <w:t> </w:t>
      </w:r>
      <w:r w:rsidRPr="4A2C84A4">
        <w:rPr>
          <w:b/>
          <w:bCs/>
        </w:rPr>
        <w:t>8,</w:t>
      </w:r>
      <w:r>
        <w:t>17882. (</w:t>
      </w:r>
      <w:proofErr w:type="gramStart"/>
      <w:r w:rsidRPr="003815A8">
        <w:rPr>
          <w:b/>
          <w:bCs/>
        </w:rPr>
        <w:t>doi</w:t>
      </w:r>
      <w:proofErr w:type="gramEnd"/>
      <w:r w:rsidRPr="003815A8">
        <w:rPr>
          <w:b/>
          <w:bCs/>
        </w:rPr>
        <w:t>:10.1038/s41598-018-36209-2</w:t>
      </w:r>
      <w:r>
        <w:t>) </w:t>
      </w:r>
    </w:p>
    <w:p w14:paraId="589C071C" w14:textId="37C8B1C4" w:rsidR="005326C1" w:rsidRPr="005326C1" w:rsidRDefault="005326C1" w:rsidP="4A2C84A4">
      <w:pPr>
        <w:pStyle w:val="ListParagraph"/>
        <w:numPr>
          <w:ilvl w:val="0"/>
          <w:numId w:val="1"/>
        </w:numPr>
      </w:pPr>
      <w:r>
        <w:t>Smith JJ, Voss SR. 2009Amphibian sex determination: segregation and linkage analysis using members of the tiger salamander species complex (</w:t>
      </w:r>
      <w:r w:rsidRPr="4A2C84A4">
        <w:rPr>
          <w:i/>
          <w:iCs/>
        </w:rPr>
        <w:t>Ambystoma mexicanum</w:t>
      </w:r>
      <w:r>
        <w:t> and </w:t>
      </w:r>
      <w:r w:rsidRPr="4A2C84A4">
        <w:rPr>
          <w:i/>
          <w:iCs/>
        </w:rPr>
        <w:t xml:space="preserve">A. t. </w:t>
      </w:r>
      <w:proofErr w:type="spellStart"/>
      <w:r w:rsidRPr="4A2C84A4">
        <w:rPr>
          <w:i/>
          <w:iCs/>
        </w:rPr>
        <w:t>tigrinum</w:t>
      </w:r>
      <w:proofErr w:type="spellEnd"/>
      <w:r>
        <w:t>). </w:t>
      </w:r>
      <w:r w:rsidRPr="4A2C84A4">
        <w:rPr>
          <w:i/>
          <w:iCs/>
        </w:rPr>
        <w:t>Heredity</w:t>
      </w:r>
      <w:r>
        <w:t> </w:t>
      </w:r>
      <w:r w:rsidRPr="4A2C84A4">
        <w:rPr>
          <w:b/>
          <w:bCs/>
        </w:rPr>
        <w:t>102</w:t>
      </w:r>
      <w:r>
        <w:t>, 542– 548. (</w:t>
      </w:r>
      <w:proofErr w:type="gramStart"/>
      <w:r w:rsidRPr="003815A8">
        <w:rPr>
          <w:b/>
          <w:bCs/>
        </w:rPr>
        <w:t>doi</w:t>
      </w:r>
      <w:proofErr w:type="gramEnd"/>
      <w:r w:rsidRPr="003815A8">
        <w:rPr>
          <w:b/>
          <w:bCs/>
        </w:rPr>
        <w:t>:10.1038/hdy.2009.15</w:t>
      </w:r>
      <w:r>
        <w:t>). </w:t>
      </w:r>
    </w:p>
    <w:p w14:paraId="20B4C0FF" w14:textId="10E4C77B" w:rsidR="005326C1" w:rsidRPr="005326C1" w:rsidRDefault="005326C1" w:rsidP="4A2C84A4">
      <w:pPr>
        <w:pStyle w:val="ListParagraph"/>
        <w:numPr>
          <w:ilvl w:val="0"/>
          <w:numId w:val="1"/>
        </w:numPr>
      </w:pPr>
      <w:r>
        <w:t xml:space="preserve">Hu Q, Chang C, Wang Q, Tian H, </w:t>
      </w:r>
      <w:proofErr w:type="spellStart"/>
      <w:r>
        <w:t>Qiao</w:t>
      </w:r>
      <w:proofErr w:type="spellEnd"/>
      <w:r>
        <w:t xml:space="preserve"> Z, Wang L, Meng Y, Xu C, Xiao H. 2019Genome-wide RAD sequencing to identify a sex-specific marker in Chinese giant salamander </w:t>
      </w:r>
      <w:proofErr w:type="spellStart"/>
      <w:r w:rsidRPr="4A2C84A4">
        <w:rPr>
          <w:i/>
          <w:iCs/>
        </w:rPr>
        <w:t>Andrias</w:t>
      </w:r>
      <w:proofErr w:type="spellEnd"/>
      <w:r w:rsidRPr="4A2C84A4">
        <w:rPr>
          <w:i/>
          <w:iCs/>
        </w:rPr>
        <w:t xml:space="preserve"> </w:t>
      </w:r>
      <w:proofErr w:type="spellStart"/>
      <w:r w:rsidRPr="4A2C84A4">
        <w:rPr>
          <w:i/>
          <w:iCs/>
        </w:rPr>
        <w:t>davidianus.BMC</w:t>
      </w:r>
      <w:proofErr w:type="spellEnd"/>
      <w:r w:rsidRPr="4A2C84A4">
        <w:rPr>
          <w:i/>
          <w:iCs/>
        </w:rPr>
        <w:t xml:space="preserve"> Genomics</w:t>
      </w:r>
      <w:r>
        <w:t> </w:t>
      </w:r>
      <w:r w:rsidRPr="4A2C84A4">
        <w:rPr>
          <w:b/>
          <w:bCs/>
        </w:rPr>
        <w:t>20</w:t>
      </w:r>
      <w:r>
        <w:t>, 415. (</w:t>
      </w:r>
      <w:proofErr w:type="gramStart"/>
      <w:r w:rsidRPr="003815A8">
        <w:rPr>
          <w:b/>
          <w:bCs/>
        </w:rPr>
        <w:t>doi</w:t>
      </w:r>
      <w:proofErr w:type="gramEnd"/>
      <w:r w:rsidRPr="003815A8">
        <w:rPr>
          <w:b/>
          <w:bCs/>
        </w:rPr>
        <w:t>:10.1186/s12864-019-5771-5</w:t>
      </w:r>
      <w:r>
        <w:t>) </w:t>
      </w:r>
    </w:p>
    <w:p w14:paraId="0F83DEB1" w14:textId="2FFFEC87" w:rsidR="005326C1" w:rsidRPr="005326C1" w:rsidRDefault="005326C1" w:rsidP="4A2C84A4">
      <w:pPr>
        <w:pStyle w:val="ListParagraph"/>
        <w:numPr>
          <w:ilvl w:val="0"/>
          <w:numId w:val="1"/>
        </w:numPr>
      </w:pPr>
      <w:proofErr w:type="spellStart"/>
      <w:r>
        <w:t>Hime</w:t>
      </w:r>
      <w:proofErr w:type="spellEnd"/>
      <w:r>
        <w:t xml:space="preserve"> PM, </w:t>
      </w:r>
      <w:proofErr w:type="spellStart"/>
      <w:r>
        <w:t>Briggler</w:t>
      </w:r>
      <w:proofErr w:type="spellEnd"/>
      <w:r>
        <w:t xml:space="preserve"> JT, Reece JS, </w:t>
      </w:r>
      <w:proofErr w:type="spellStart"/>
      <w:r>
        <w:t>Weisrock</w:t>
      </w:r>
      <w:proofErr w:type="spellEnd"/>
      <w:r>
        <w:t xml:space="preserve"> DW. 2019Genomic data reveal conserved female </w:t>
      </w:r>
      <w:proofErr w:type="spellStart"/>
      <w:r>
        <w:t>heterogamety</w:t>
      </w:r>
      <w:proofErr w:type="spellEnd"/>
      <w:r>
        <w:t xml:space="preserve"> in giant salamanders with gigantic nuclear genomes. </w:t>
      </w:r>
      <w:r w:rsidRPr="4A2C84A4">
        <w:rPr>
          <w:i/>
          <w:iCs/>
        </w:rPr>
        <w:t xml:space="preserve">G3: Genes </w:t>
      </w:r>
      <w:proofErr w:type="spellStart"/>
      <w:r w:rsidRPr="4A2C84A4">
        <w:rPr>
          <w:i/>
          <w:iCs/>
        </w:rPr>
        <w:t>Genom</w:t>
      </w:r>
      <w:proofErr w:type="spellEnd"/>
      <w:r w:rsidRPr="4A2C84A4">
        <w:rPr>
          <w:i/>
          <w:iCs/>
        </w:rPr>
        <w:t>. Genet.</w:t>
      </w:r>
      <w:r>
        <w:t> </w:t>
      </w:r>
      <w:r w:rsidRPr="4A2C84A4">
        <w:rPr>
          <w:b/>
          <w:bCs/>
        </w:rPr>
        <w:t>9</w:t>
      </w:r>
      <w:r>
        <w:t>, 3467-3476. (</w:t>
      </w:r>
      <w:proofErr w:type="gramStart"/>
      <w:r w:rsidRPr="003815A8">
        <w:rPr>
          <w:b/>
          <w:bCs/>
        </w:rPr>
        <w:t>doi</w:t>
      </w:r>
      <w:proofErr w:type="gramEnd"/>
      <w:r w:rsidRPr="003815A8">
        <w:rPr>
          <w:b/>
          <w:bCs/>
        </w:rPr>
        <w:t>:10.1534/g3.119.400556</w:t>
      </w:r>
      <w:r>
        <w:t>)</w:t>
      </w:r>
    </w:p>
    <w:p w14:paraId="5E3AA134" w14:textId="27882BBB" w:rsidR="005326C1" w:rsidRPr="005326C1" w:rsidRDefault="005326C1" w:rsidP="4A2C84A4">
      <w:pPr>
        <w:pStyle w:val="ListParagraph"/>
        <w:numPr>
          <w:ilvl w:val="0"/>
          <w:numId w:val="1"/>
        </w:numPr>
      </w:pPr>
      <w:proofErr w:type="spellStart"/>
      <w:r>
        <w:t>Stöck</w:t>
      </w:r>
      <w:proofErr w:type="spellEnd"/>
      <w:r>
        <w:t xml:space="preserve"> Met al.2019Shedding light on a secretive Tertiary </w:t>
      </w:r>
      <w:proofErr w:type="spellStart"/>
      <w:r>
        <w:t>urodelean</w:t>
      </w:r>
      <w:proofErr w:type="spellEnd"/>
      <w:r>
        <w:t xml:space="preserve"> relict: Hynobiid salamanders (</w:t>
      </w:r>
      <w:proofErr w:type="spellStart"/>
      <w:r w:rsidRPr="4A2C84A4">
        <w:rPr>
          <w:i/>
          <w:iCs/>
        </w:rPr>
        <w:t>Paradactylodon</w:t>
      </w:r>
      <w:proofErr w:type="spellEnd"/>
      <w:r w:rsidRPr="4A2C84A4">
        <w:rPr>
          <w:i/>
          <w:iCs/>
        </w:rPr>
        <w:t xml:space="preserve"> </w:t>
      </w:r>
      <w:proofErr w:type="spellStart"/>
      <w:r w:rsidRPr="4A2C84A4">
        <w:rPr>
          <w:i/>
          <w:iCs/>
        </w:rPr>
        <w:t>persicus</w:t>
      </w:r>
      <w:proofErr w:type="spellEnd"/>
      <w:r>
        <w:t> </w:t>
      </w:r>
      <w:proofErr w:type="spellStart"/>
      <w:r>
        <w:t>s.l.</w:t>
      </w:r>
      <w:proofErr w:type="spellEnd"/>
      <w:r>
        <w:t>) from Iran, illuminated by phylogeographic, developmental, and transcriptomic data. </w:t>
      </w:r>
      <w:r w:rsidRPr="4A2C84A4">
        <w:rPr>
          <w:i/>
          <w:iCs/>
        </w:rPr>
        <w:t>Genes</w:t>
      </w:r>
      <w:r>
        <w:t> </w:t>
      </w:r>
      <w:r w:rsidRPr="4A2C84A4">
        <w:rPr>
          <w:b/>
          <w:bCs/>
        </w:rPr>
        <w:t>10</w:t>
      </w:r>
      <w:r>
        <w:t>, 306 (</w:t>
      </w:r>
      <w:r w:rsidRPr="003815A8">
        <w:rPr>
          <w:b/>
          <w:bCs/>
        </w:rPr>
        <w:t>doi:10.3390/genes10040306</w:t>
      </w:r>
      <w:r>
        <w:t>) </w:t>
      </w:r>
    </w:p>
    <w:p w14:paraId="2B92631B" w14:textId="45077F3B" w:rsidR="005326C1" w:rsidRPr="005326C1" w:rsidRDefault="005326C1" w:rsidP="4A2C84A4">
      <w:pPr>
        <w:pStyle w:val="ListParagraph"/>
        <w:numPr>
          <w:ilvl w:val="0"/>
          <w:numId w:val="1"/>
        </w:numPr>
      </w:pPr>
      <w:r>
        <w:t xml:space="preserve">Biscotti MA, Carducci F, </w:t>
      </w:r>
      <w:proofErr w:type="spellStart"/>
      <w:r>
        <w:t>Barucca</w:t>
      </w:r>
      <w:proofErr w:type="spellEnd"/>
      <w:r>
        <w:t xml:space="preserve"> M, </w:t>
      </w:r>
      <w:proofErr w:type="spellStart"/>
      <w:r>
        <w:t>Gerdol</w:t>
      </w:r>
      <w:proofErr w:type="spellEnd"/>
      <w:r>
        <w:t xml:space="preserve"> M, Pallavicini A, </w:t>
      </w:r>
      <w:proofErr w:type="spellStart"/>
      <w:r>
        <w:t>Schartl</w:t>
      </w:r>
      <w:proofErr w:type="spellEnd"/>
      <w:r>
        <w:t xml:space="preserve"> M, </w:t>
      </w:r>
      <w:proofErr w:type="spellStart"/>
      <w:r>
        <w:t>Canapa</w:t>
      </w:r>
      <w:proofErr w:type="spellEnd"/>
      <w:r>
        <w:t xml:space="preserve"> A, </w:t>
      </w:r>
      <w:proofErr w:type="spellStart"/>
      <w:r>
        <w:t>Adolfi</w:t>
      </w:r>
      <w:proofErr w:type="spellEnd"/>
      <w:r>
        <w:t xml:space="preserve"> MC. 2020The transcriptome of the newt </w:t>
      </w:r>
      <w:proofErr w:type="spellStart"/>
      <w:r w:rsidRPr="4A2C84A4">
        <w:rPr>
          <w:i/>
          <w:iCs/>
        </w:rPr>
        <w:t>Cynops</w:t>
      </w:r>
      <w:proofErr w:type="spellEnd"/>
      <w:r w:rsidRPr="4A2C84A4">
        <w:rPr>
          <w:i/>
          <w:iCs/>
        </w:rPr>
        <w:t xml:space="preserve"> </w:t>
      </w:r>
      <w:proofErr w:type="spellStart"/>
      <w:r w:rsidRPr="4A2C84A4">
        <w:rPr>
          <w:i/>
          <w:iCs/>
        </w:rPr>
        <w:t>orientalis</w:t>
      </w:r>
      <w:proofErr w:type="spellEnd"/>
      <w:r>
        <w:t> provides new insights into evolution and function of sexual gene networks in sarcopterygians. </w:t>
      </w:r>
      <w:r w:rsidRPr="4A2C84A4">
        <w:rPr>
          <w:i/>
          <w:iCs/>
        </w:rPr>
        <w:t>Sci. Rep.</w:t>
      </w:r>
      <w:r>
        <w:t> </w:t>
      </w:r>
      <w:r w:rsidRPr="4A2C84A4">
        <w:rPr>
          <w:b/>
          <w:bCs/>
        </w:rPr>
        <w:t>10</w:t>
      </w:r>
      <w:r>
        <w:t>, 5445. (</w:t>
      </w:r>
      <w:proofErr w:type="gramStart"/>
      <w:r w:rsidRPr="003815A8">
        <w:rPr>
          <w:b/>
          <w:bCs/>
        </w:rPr>
        <w:t>doi</w:t>
      </w:r>
      <w:proofErr w:type="gramEnd"/>
      <w:r w:rsidRPr="003815A8">
        <w:rPr>
          <w:b/>
          <w:bCs/>
        </w:rPr>
        <w:t>:10.1038/s41598-020-62408-x</w:t>
      </w:r>
      <w:r>
        <w:t>) </w:t>
      </w:r>
    </w:p>
    <w:p w14:paraId="127EAC26" w14:textId="7005A5FD" w:rsidR="005326C1" w:rsidRPr="005326C1" w:rsidRDefault="005326C1" w:rsidP="4A2C84A4">
      <w:pPr>
        <w:pStyle w:val="ListParagraph"/>
        <w:numPr>
          <w:ilvl w:val="0"/>
          <w:numId w:val="1"/>
        </w:numPr>
      </w:pPr>
      <w:proofErr w:type="spellStart"/>
      <w:r>
        <w:t>Venu</w:t>
      </w:r>
      <w:proofErr w:type="spellEnd"/>
      <w:r>
        <w:t xml:space="preserve"> G, </w:t>
      </w:r>
      <w:proofErr w:type="spellStart"/>
      <w:r>
        <w:t>Venkatachalaiah</w:t>
      </w:r>
      <w:proofErr w:type="spellEnd"/>
      <w:r>
        <w:t xml:space="preserve"> G. 2005Karyology of two species of caecilians (</w:t>
      </w:r>
      <w:proofErr w:type="spellStart"/>
      <w:r>
        <w:t>Caeciliidae</w:t>
      </w:r>
      <w:proofErr w:type="spellEnd"/>
      <w:r>
        <w:t>: Gymnophiona): evolution through tandem fusion and sex chromosome dimorphism. </w:t>
      </w:r>
      <w:proofErr w:type="spellStart"/>
      <w:r w:rsidRPr="4A2C84A4">
        <w:rPr>
          <w:i/>
          <w:iCs/>
        </w:rPr>
        <w:t>Caryologia</w:t>
      </w:r>
      <w:proofErr w:type="spellEnd"/>
      <w:r>
        <w:t> </w:t>
      </w:r>
      <w:r w:rsidRPr="4A2C84A4">
        <w:rPr>
          <w:b/>
          <w:bCs/>
        </w:rPr>
        <w:t>58</w:t>
      </w:r>
      <w:r>
        <w:t>, 140-151. (</w:t>
      </w:r>
      <w:proofErr w:type="gramStart"/>
      <w:r w:rsidRPr="003815A8">
        <w:rPr>
          <w:b/>
          <w:bCs/>
        </w:rPr>
        <w:t>doi</w:t>
      </w:r>
      <w:proofErr w:type="gramEnd"/>
      <w:r w:rsidRPr="003815A8">
        <w:rPr>
          <w:b/>
          <w:bCs/>
        </w:rPr>
        <w:t>:10.1080/00087114.2005.10589444</w:t>
      </w:r>
      <w:r>
        <w:t>) </w:t>
      </w:r>
    </w:p>
    <w:p w14:paraId="0877FB24" w14:textId="78EBFA4B" w:rsidR="005326C1" w:rsidRPr="005326C1" w:rsidRDefault="005326C1" w:rsidP="4A2C84A4">
      <w:pPr>
        <w:pStyle w:val="ListParagraph"/>
        <w:numPr>
          <w:ilvl w:val="0"/>
          <w:numId w:val="1"/>
        </w:numPr>
      </w:pPr>
      <w:r>
        <w:t>Evans BJ, Pyron RA, Wiens JJ. 2012Polyploidization and sex chromosome evolution in amphibians. In </w:t>
      </w:r>
      <w:r w:rsidRPr="4A2C84A4">
        <w:rPr>
          <w:i/>
          <w:iCs/>
        </w:rPr>
        <w:t>Polyploidy and genome evolution</w:t>
      </w:r>
      <w:r>
        <w:t> (eds Soltis PS, Soltis DE), pp. 385-410. Berlin, Germany: Springer. </w:t>
      </w:r>
    </w:p>
    <w:p w14:paraId="315C6175" w14:textId="65CBC285" w:rsidR="005326C1" w:rsidRPr="005326C1" w:rsidRDefault="005326C1" w:rsidP="4A2C84A4">
      <w:pPr>
        <w:pStyle w:val="ListParagraph"/>
        <w:numPr>
          <w:ilvl w:val="0"/>
          <w:numId w:val="1"/>
        </w:numPr>
      </w:pPr>
      <w:proofErr w:type="spellStart"/>
      <w:r>
        <w:t>Stöck</w:t>
      </w:r>
      <w:proofErr w:type="spellEnd"/>
      <w:r>
        <w:t xml:space="preserve"> Met al.2011Ever-young sex chromosomes in European tree frogs. </w:t>
      </w:r>
      <w:proofErr w:type="spellStart"/>
      <w:r w:rsidRPr="4A2C84A4">
        <w:rPr>
          <w:i/>
          <w:iCs/>
        </w:rPr>
        <w:t>PLoS</w:t>
      </w:r>
      <w:proofErr w:type="spellEnd"/>
      <w:r w:rsidRPr="4A2C84A4">
        <w:rPr>
          <w:i/>
          <w:iCs/>
        </w:rPr>
        <w:t xml:space="preserve"> Biol.</w:t>
      </w:r>
      <w:r>
        <w:t> </w:t>
      </w:r>
      <w:r w:rsidRPr="4A2C84A4">
        <w:rPr>
          <w:b/>
          <w:bCs/>
        </w:rPr>
        <w:t>9</w:t>
      </w:r>
      <w:r>
        <w:t>, e1001062. (</w:t>
      </w:r>
      <w:proofErr w:type="gramStart"/>
      <w:r w:rsidRPr="003815A8">
        <w:rPr>
          <w:b/>
          <w:bCs/>
        </w:rPr>
        <w:t>doi:10.1371/journal.pbio</w:t>
      </w:r>
      <w:proofErr w:type="gramEnd"/>
      <w:r w:rsidRPr="003815A8">
        <w:rPr>
          <w:b/>
          <w:bCs/>
        </w:rPr>
        <w:t>.1001062</w:t>
      </w:r>
      <w:r>
        <w:t>) </w:t>
      </w:r>
    </w:p>
    <w:p w14:paraId="2583E8BA" w14:textId="1837D6E6" w:rsidR="005326C1" w:rsidRPr="005326C1" w:rsidRDefault="005326C1" w:rsidP="4A2C84A4">
      <w:pPr>
        <w:pStyle w:val="ListParagraph"/>
        <w:numPr>
          <w:ilvl w:val="0"/>
          <w:numId w:val="1"/>
        </w:numPr>
      </w:pPr>
      <w:r>
        <w:t xml:space="preserve">Rodrigues N, Studer T, </w:t>
      </w:r>
      <w:proofErr w:type="spellStart"/>
      <w:r>
        <w:t>Dufresnes</w:t>
      </w:r>
      <w:proofErr w:type="spellEnd"/>
      <w:r>
        <w:t xml:space="preserve"> C, Perrin N. 2018Sex-chromosome recombination in common frogs brings water to the fountain-of-youth. </w:t>
      </w:r>
      <w:r w:rsidRPr="4A2C84A4">
        <w:rPr>
          <w:i/>
          <w:iCs/>
        </w:rPr>
        <w:t xml:space="preserve">Mol. Biol. </w:t>
      </w:r>
      <w:proofErr w:type="spellStart"/>
      <w:r w:rsidRPr="4A2C84A4">
        <w:rPr>
          <w:i/>
          <w:iCs/>
        </w:rPr>
        <w:t>Evol</w:t>
      </w:r>
      <w:proofErr w:type="spellEnd"/>
      <w:r w:rsidRPr="4A2C84A4">
        <w:rPr>
          <w:i/>
          <w:iCs/>
        </w:rPr>
        <w:t>.</w:t>
      </w:r>
      <w:r>
        <w:t> </w:t>
      </w:r>
      <w:r w:rsidRPr="4A2C84A4">
        <w:rPr>
          <w:b/>
          <w:bCs/>
        </w:rPr>
        <w:t>35</w:t>
      </w:r>
      <w:r>
        <w:t>, 942-948.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/msy057</w:t>
      </w:r>
      <w:r>
        <w:t>)</w:t>
      </w:r>
    </w:p>
    <w:p w14:paraId="2F81D790" w14:textId="1A4AA77C" w:rsidR="005326C1" w:rsidRPr="005326C1" w:rsidRDefault="005326C1" w:rsidP="4A2C84A4">
      <w:pPr>
        <w:pStyle w:val="ListParagraph"/>
        <w:numPr>
          <w:ilvl w:val="0"/>
          <w:numId w:val="1"/>
        </w:numPr>
      </w:pPr>
      <w:proofErr w:type="spellStart"/>
      <w:r>
        <w:t>Stöck</w:t>
      </w:r>
      <w:proofErr w:type="spellEnd"/>
      <w:r>
        <w:t xml:space="preserve"> M, </w:t>
      </w:r>
      <w:proofErr w:type="spellStart"/>
      <w:r>
        <w:t>Savary</w:t>
      </w:r>
      <w:proofErr w:type="spellEnd"/>
      <w:r>
        <w:t xml:space="preserve"> R, </w:t>
      </w:r>
      <w:proofErr w:type="spellStart"/>
      <w:r>
        <w:t>Betto-Colliard</w:t>
      </w:r>
      <w:proofErr w:type="spellEnd"/>
      <w:r>
        <w:t xml:space="preserve"> C, </w:t>
      </w:r>
      <w:proofErr w:type="spellStart"/>
      <w:r>
        <w:t>Biollay</w:t>
      </w:r>
      <w:proofErr w:type="spellEnd"/>
      <w:r>
        <w:t xml:space="preserve"> S, Jourdan-</w:t>
      </w:r>
      <w:proofErr w:type="spellStart"/>
      <w:r>
        <w:t>Pineau</w:t>
      </w:r>
      <w:proofErr w:type="spellEnd"/>
      <w:r>
        <w:t xml:space="preserve"> H, Perrin N. 2013Low rates of X-Y recombination, not turnovers, account for homomorphic sex chromosomes in several diploid species of Palearctic green toads (</w:t>
      </w:r>
      <w:r w:rsidRPr="4A2C84A4">
        <w:rPr>
          <w:i/>
          <w:iCs/>
        </w:rPr>
        <w:t xml:space="preserve">Bufo </w:t>
      </w:r>
      <w:proofErr w:type="spellStart"/>
      <w:r w:rsidRPr="4A2C84A4">
        <w:rPr>
          <w:i/>
          <w:iCs/>
        </w:rPr>
        <w:t>viridis</w:t>
      </w:r>
      <w:proofErr w:type="spellEnd"/>
      <w:r>
        <w:t> subgroup). </w:t>
      </w:r>
      <w:r w:rsidRPr="4A2C84A4">
        <w:rPr>
          <w:i/>
          <w:iCs/>
        </w:rPr>
        <w:t xml:space="preserve">J. </w:t>
      </w:r>
      <w:proofErr w:type="spellStart"/>
      <w:r w:rsidRPr="4A2C84A4">
        <w:rPr>
          <w:i/>
          <w:iCs/>
        </w:rPr>
        <w:t>Evol</w:t>
      </w:r>
      <w:proofErr w:type="spellEnd"/>
      <w:r w:rsidRPr="4A2C84A4">
        <w:rPr>
          <w:i/>
          <w:iCs/>
        </w:rPr>
        <w:t>. Biol.</w:t>
      </w:r>
      <w:r>
        <w:t> </w:t>
      </w:r>
      <w:r w:rsidRPr="4A2C84A4">
        <w:rPr>
          <w:b/>
          <w:bCs/>
        </w:rPr>
        <w:t>3</w:t>
      </w:r>
      <w:r>
        <w:t>, 674-682. </w:t>
      </w:r>
    </w:p>
    <w:p w14:paraId="00CBB5F2" w14:textId="029DEE2F" w:rsidR="005326C1" w:rsidRPr="005326C1" w:rsidRDefault="005326C1" w:rsidP="4A2C84A4">
      <w:pPr>
        <w:pStyle w:val="ListParagraph"/>
        <w:numPr>
          <w:ilvl w:val="0"/>
          <w:numId w:val="1"/>
        </w:numPr>
      </w:pPr>
      <w:proofErr w:type="spellStart"/>
      <w:r>
        <w:t>Tamschick</w:t>
      </w:r>
      <w:proofErr w:type="spellEnd"/>
      <w:r>
        <w:t xml:space="preserve"> S, </w:t>
      </w:r>
      <w:proofErr w:type="spellStart"/>
      <w:r>
        <w:t>Rozenblut-Kościsty</w:t>
      </w:r>
      <w:proofErr w:type="spellEnd"/>
      <w:r>
        <w:t xml:space="preserve"> B, </w:t>
      </w:r>
      <w:proofErr w:type="spellStart"/>
      <w:r>
        <w:t>Ogielska</w:t>
      </w:r>
      <w:proofErr w:type="spellEnd"/>
      <w:r>
        <w:t xml:space="preserve"> M, Lehmann A, </w:t>
      </w:r>
      <w:proofErr w:type="spellStart"/>
      <w:r>
        <w:t>Lymberakis</w:t>
      </w:r>
      <w:proofErr w:type="spellEnd"/>
      <w:r>
        <w:t xml:space="preserve"> P, Hoffmann F, Lutz I, </w:t>
      </w:r>
      <w:proofErr w:type="spellStart"/>
      <w:r>
        <w:t>Kloas</w:t>
      </w:r>
      <w:proofErr w:type="spellEnd"/>
      <w:r>
        <w:t xml:space="preserve"> W, </w:t>
      </w:r>
      <w:proofErr w:type="spellStart"/>
      <w:r>
        <w:t>Stöck</w:t>
      </w:r>
      <w:proofErr w:type="spellEnd"/>
      <w:r>
        <w:t xml:space="preserve"> M. 2016Sex reversal assessments reveal different vulnerability to endocrine disruption between deeply diverged anuran lineages. </w:t>
      </w:r>
      <w:r w:rsidRPr="4A2C84A4">
        <w:rPr>
          <w:i/>
          <w:iCs/>
        </w:rPr>
        <w:t>Sci. Rep.</w:t>
      </w:r>
      <w:r>
        <w:t> </w:t>
      </w:r>
      <w:r w:rsidRPr="4A2C84A4">
        <w:rPr>
          <w:b/>
          <w:bCs/>
        </w:rPr>
        <w:t>6</w:t>
      </w:r>
      <w:r>
        <w:t>, 23825. (</w:t>
      </w:r>
      <w:proofErr w:type="gramStart"/>
      <w:r w:rsidRPr="003815A8">
        <w:rPr>
          <w:b/>
          <w:bCs/>
        </w:rPr>
        <w:t>doi</w:t>
      </w:r>
      <w:proofErr w:type="gramEnd"/>
      <w:r w:rsidRPr="003815A8">
        <w:rPr>
          <w:b/>
          <w:bCs/>
        </w:rPr>
        <w:t>:10.1038/srep23825</w:t>
      </w:r>
      <w:r>
        <w:t>)</w:t>
      </w:r>
    </w:p>
    <w:p w14:paraId="4B02999B" w14:textId="173DF6C3" w:rsidR="005326C1" w:rsidRPr="005326C1" w:rsidRDefault="005326C1" w:rsidP="4A2C84A4">
      <w:pPr>
        <w:pStyle w:val="ListParagraph"/>
        <w:numPr>
          <w:ilvl w:val="0"/>
          <w:numId w:val="1"/>
        </w:numPr>
      </w:pPr>
      <w:proofErr w:type="spellStart"/>
      <w:r>
        <w:t>Ponse</w:t>
      </w:r>
      <w:proofErr w:type="spellEnd"/>
      <w:r>
        <w:t xml:space="preserve"> K. 1941La proportion </w:t>
      </w:r>
      <w:proofErr w:type="spellStart"/>
      <w:r>
        <w:t>sexuelle</w:t>
      </w:r>
      <w:proofErr w:type="spellEnd"/>
      <w:r>
        <w:t xml:space="preserve"> dans la descendance issue des </w:t>
      </w:r>
      <w:proofErr w:type="spellStart"/>
      <w:r>
        <w:t>œufs</w:t>
      </w:r>
      <w:proofErr w:type="spellEnd"/>
      <w:r>
        <w:t xml:space="preserve"> </w:t>
      </w:r>
      <w:proofErr w:type="spellStart"/>
      <w:r>
        <w:t>produits</w:t>
      </w:r>
      <w:proofErr w:type="spellEnd"/>
      <w:r>
        <w:t xml:space="preserve"> par </w:t>
      </w:r>
      <w:proofErr w:type="spellStart"/>
      <w:r>
        <w:t>l'organe</w:t>
      </w:r>
      <w:proofErr w:type="spellEnd"/>
      <w:r>
        <w:t xml:space="preserve"> de Bidder des </w:t>
      </w:r>
      <w:proofErr w:type="spellStart"/>
      <w:r>
        <w:t>crapauds</w:t>
      </w:r>
      <w:proofErr w:type="spellEnd"/>
      <w:r>
        <w:t xml:space="preserve"> </w:t>
      </w:r>
      <w:proofErr w:type="spellStart"/>
      <w:r>
        <w:t>femelles</w:t>
      </w:r>
      <w:proofErr w:type="spellEnd"/>
      <w:r>
        <w:t>. </w:t>
      </w:r>
      <w:r w:rsidRPr="4A2C84A4">
        <w:rPr>
          <w:i/>
          <w:iCs/>
        </w:rPr>
        <w:t>Rev. Suisse Zool.</w:t>
      </w:r>
      <w:r>
        <w:t> </w:t>
      </w:r>
      <w:r w:rsidRPr="4A2C84A4">
        <w:rPr>
          <w:b/>
          <w:bCs/>
        </w:rPr>
        <w:t>48</w:t>
      </w:r>
      <w:r>
        <w:t>, 541-544.</w:t>
      </w:r>
    </w:p>
    <w:p w14:paraId="162D1ACC" w14:textId="46EDC99E" w:rsidR="005326C1" w:rsidRPr="005326C1" w:rsidRDefault="005326C1" w:rsidP="4A2C84A4">
      <w:pPr>
        <w:pStyle w:val="ListParagraph"/>
        <w:numPr>
          <w:ilvl w:val="0"/>
          <w:numId w:val="1"/>
        </w:numPr>
      </w:pPr>
      <w:proofErr w:type="spellStart"/>
      <w:r>
        <w:t>Ponse</w:t>
      </w:r>
      <w:proofErr w:type="spellEnd"/>
      <w:r>
        <w:t xml:space="preserve"> K. 1949</w:t>
      </w:r>
      <w:r w:rsidRPr="4A2C84A4">
        <w:rPr>
          <w:i/>
          <w:iCs/>
        </w:rPr>
        <w:t xml:space="preserve">La </w:t>
      </w:r>
      <w:proofErr w:type="spellStart"/>
      <w:r w:rsidRPr="4A2C84A4">
        <w:rPr>
          <w:i/>
          <w:iCs/>
        </w:rPr>
        <w:t>différentiation</w:t>
      </w:r>
      <w:proofErr w:type="spellEnd"/>
      <w:r w:rsidRPr="4A2C84A4">
        <w:rPr>
          <w:i/>
          <w:iCs/>
        </w:rPr>
        <w:t xml:space="preserve"> du </w:t>
      </w:r>
      <w:proofErr w:type="spellStart"/>
      <w:r w:rsidRPr="4A2C84A4">
        <w:rPr>
          <w:i/>
          <w:iCs/>
        </w:rPr>
        <w:t>sexe</w:t>
      </w:r>
      <w:proofErr w:type="spellEnd"/>
      <w:r w:rsidRPr="4A2C84A4">
        <w:rPr>
          <w:i/>
          <w:iCs/>
        </w:rPr>
        <w:t xml:space="preserve"> et </w:t>
      </w:r>
      <w:proofErr w:type="spellStart"/>
      <w:r w:rsidRPr="4A2C84A4">
        <w:rPr>
          <w:i/>
          <w:iCs/>
        </w:rPr>
        <w:t>l'intersexualité</w:t>
      </w:r>
      <w:proofErr w:type="spellEnd"/>
      <w:r w:rsidRPr="4A2C84A4">
        <w:rPr>
          <w:i/>
          <w:iCs/>
        </w:rPr>
        <w:t xml:space="preserve"> chez les </w:t>
      </w:r>
      <w:proofErr w:type="spellStart"/>
      <w:r w:rsidRPr="4A2C84A4">
        <w:rPr>
          <w:i/>
          <w:iCs/>
        </w:rPr>
        <w:t>vértebrés</w:t>
      </w:r>
      <w:proofErr w:type="spellEnd"/>
      <w:r>
        <w:t>. Lausanne, Switzerland: F. Rouge. </w:t>
      </w:r>
    </w:p>
    <w:p w14:paraId="486CA8A1" w14:textId="19158C75" w:rsidR="005326C1" w:rsidRPr="005326C1" w:rsidRDefault="005326C1" w:rsidP="4A2C84A4">
      <w:pPr>
        <w:pStyle w:val="ListParagraph"/>
        <w:numPr>
          <w:ilvl w:val="0"/>
          <w:numId w:val="1"/>
        </w:numPr>
      </w:pPr>
      <w:r>
        <w:t xml:space="preserve">Olmstead AW, Lindberg-Livingston A, </w:t>
      </w:r>
      <w:proofErr w:type="spellStart"/>
      <w:r>
        <w:t>Degitz</w:t>
      </w:r>
      <w:proofErr w:type="spellEnd"/>
      <w:r>
        <w:t xml:space="preserve"> SJ. 2010Genotyping sex in the amphibian, </w:t>
      </w:r>
      <w:r w:rsidRPr="4A2C84A4">
        <w:rPr>
          <w:i/>
          <w:iCs/>
        </w:rPr>
        <w:t>Xenopus</w:t>
      </w:r>
      <w:r>
        <w:t> (</w:t>
      </w:r>
      <w:proofErr w:type="spellStart"/>
      <w:r w:rsidRPr="4A2C84A4">
        <w:rPr>
          <w:i/>
          <w:iCs/>
        </w:rPr>
        <w:t>Silurana</w:t>
      </w:r>
      <w:proofErr w:type="spellEnd"/>
      <w:r>
        <w:t>) </w:t>
      </w:r>
      <w:r w:rsidRPr="4A2C84A4">
        <w:rPr>
          <w:i/>
          <w:iCs/>
        </w:rPr>
        <w:t>tropicalis</w:t>
      </w:r>
      <w:r>
        <w:t>, for endocrine disruptor bioassays. </w:t>
      </w:r>
      <w:r w:rsidRPr="4A2C84A4">
        <w:rPr>
          <w:i/>
          <w:iCs/>
        </w:rPr>
        <w:t xml:space="preserve">Aquatic </w:t>
      </w:r>
      <w:proofErr w:type="spellStart"/>
      <w:r w:rsidRPr="4A2C84A4">
        <w:rPr>
          <w:i/>
          <w:iCs/>
        </w:rPr>
        <w:t>Toxicol</w:t>
      </w:r>
      <w:proofErr w:type="spellEnd"/>
      <w:r w:rsidRPr="4A2C84A4">
        <w:rPr>
          <w:i/>
          <w:iCs/>
        </w:rPr>
        <w:t>.</w:t>
      </w:r>
      <w:r>
        <w:t> </w:t>
      </w:r>
      <w:r w:rsidRPr="4A2C84A4">
        <w:rPr>
          <w:b/>
          <w:bCs/>
        </w:rPr>
        <w:t>98</w:t>
      </w:r>
      <w:r>
        <w:t>, 60-66. (</w:t>
      </w:r>
      <w:proofErr w:type="gramStart"/>
      <w:r w:rsidRPr="003815A8">
        <w:rPr>
          <w:b/>
          <w:bCs/>
        </w:rPr>
        <w:t>doi:10.1016/j.aquatox</w:t>
      </w:r>
      <w:proofErr w:type="gramEnd"/>
      <w:r w:rsidRPr="003815A8">
        <w:rPr>
          <w:b/>
          <w:bCs/>
        </w:rPr>
        <w:t>.2010.01.012</w:t>
      </w:r>
      <w:r>
        <w:t>) </w:t>
      </w:r>
    </w:p>
    <w:p w14:paraId="709258FA" w14:textId="5DDC2461" w:rsidR="005326C1" w:rsidRPr="005326C1" w:rsidRDefault="005326C1" w:rsidP="4A2C84A4">
      <w:pPr>
        <w:pStyle w:val="ListParagraph"/>
        <w:numPr>
          <w:ilvl w:val="0"/>
          <w:numId w:val="1"/>
        </w:numPr>
      </w:pPr>
      <w:proofErr w:type="spellStart"/>
      <w:r>
        <w:t>Bewick</w:t>
      </w:r>
      <w:proofErr w:type="spellEnd"/>
      <w:r>
        <w:t xml:space="preserve"> AJ, Anderson DW, Evans BJ. 2013A large </w:t>
      </w:r>
      <w:proofErr w:type="spellStart"/>
      <w:r>
        <w:t>pseudoautosomal</w:t>
      </w:r>
      <w:proofErr w:type="spellEnd"/>
      <w:r>
        <w:t xml:space="preserve"> region on the sex chromosomes of the frog </w:t>
      </w:r>
      <w:proofErr w:type="spellStart"/>
      <w:r w:rsidRPr="4A2C84A4">
        <w:rPr>
          <w:i/>
          <w:iCs/>
        </w:rPr>
        <w:t>Silurana</w:t>
      </w:r>
      <w:proofErr w:type="spellEnd"/>
      <w:r w:rsidRPr="4A2C84A4">
        <w:rPr>
          <w:i/>
          <w:iCs/>
        </w:rPr>
        <w:t xml:space="preserve"> tropicalis</w:t>
      </w:r>
      <w:r>
        <w:t>. </w:t>
      </w:r>
      <w:r w:rsidRPr="4A2C84A4">
        <w:rPr>
          <w:i/>
          <w:iCs/>
        </w:rPr>
        <w:t xml:space="preserve">Genome Biol. </w:t>
      </w:r>
      <w:proofErr w:type="spellStart"/>
      <w:r w:rsidRPr="4A2C84A4">
        <w:rPr>
          <w:i/>
          <w:iCs/>
        </w:rPr>
        <w:t>Evol</w:t>
      </w:r>
      <w:proofErr w:type="spellEnd"/>
      <w:r w:rsidRPr="4A2C84A4">
        <w:rPr>
          <w:i/>
          <w:iCs/>
        </w:rPr>
        <w:t>.</w:t>
      </w:r>
      <w:r>
        <w:t> </w:t>
      </w:r>
      <w:r w:rsidRPr="4A2C84A4">
        <w:rPr>
          <w:b/>
          <w:bCs/>
        </w:rPr>
        <w:t>5</w:t>
      </w:r>
      <w:r>
        <w:t>, 1087-1098.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/evt073</w:t>
      </w:r>
      <w:r>
        <w:t>)</w:t>
      </w:r>
    </w:p>
    <w:p w14:paraId="72DB5A21" w14:textId="3FB06B40" w:rsidR="005326C1" w:rsidRPr="005326C1" w:rsidRDefault="005326C1" w:rsidP="4A2C84A4">
      <w:pPr>
        <w:pStyle w:val="ListParagraph"/>
        <w:numPr>
          <w:ilvl w:val="0"/>
          <w:numId w:val="1"/>
        </w:numPr>
      </w:pPr>
      <w:proofErr w:type="spellStart"/>
      <w:r>
        <w:t>Mitros</w:t>
      </w:r>
      <w:proofErr w:type="spellEnd"/>
      <w:r>
        <w:t xml:space="preserve"> Tet </w:t>
      </w:r>
      <w:proofErr w:type="gramStart"/>
      <w:r>
        <w:t>al..</w:t>
      </w:r>
      <w:proofErr w:type="gramEnd"/>
      <w:r>
        <w:t> 2019A chromosome-scale genome assembly and dense genetic map for </w:t>
      </w:r>
      <w:r w:rsidRPr="4A2C84A4">
        <w:rPr>
          <w:i/>
          <w:iCs/>
        </w:rPr>
        <w:t>Xenopus tropicalis</w:t>
      </w:r>
      <w:r>
        <w:t>. </w:t>
      </w:r>
      <w:r w:rsidRPr="4A2C84A4">
        <w:rPr>
          <w:i/>
          <w:iCs/>
        </w:rPr>
        <w:t>Dev. Biol.</w:t>
      </w:r>
      <w:r>
        <w:t> </w:t>
      </w:r>
      <w:r w:rsidRPr="4A2C84A4">
        <w:rPr>
          <w:b/>
          <w:bCs/>
        </w:rPr>
        <w:t>452</w:t>
      </w:r>
      <w:r>
        <w:t>, 8-20. (</w:t>
      </w:r>
      <w:proofErr w:type="gramStart"/>
      <w:r w:rsidRPr="003815A8">
        <w:rPr>
          <w:b/>
          <w:bCs/>
        </w:rPr>
        <w:t>doi:10.1016/j.ydbio</w:t>
      </w:r>
      <w:proofErr w:type="gramEnd"/>
      <w:r w:rsidRPr="003815A8">
        <w:rPr>
          <w:b/>
          <w:bCs/>
        </w:rPr>
        <w:t>.2019.03.015</w:t>
      </w:r>
      <w:r>
        <w:t>) </w:t>
      </w:r>
    </w:p>
    <w:p w14:paraId="26D93943" w14:textId="3B011ED9" w:rsidR="005326C1" w:rsidRPr="005326C1" w:rsidRDefault="005326C1" w:rsidP="4A2C84A4">
      <w:pPr>
        <w:pStyle w:val="ListParagraph"/>
        <w:numPr>
          <w:ilvl w:val="0"/>
          <w:numId w:val="1"/>
        </w:numPr>
      </w:pPr>
      <w:r>
        <w:t xml:space="preserve">Yoshimoto Set </w:t>
      </w:r>
      <w:proofErr w:type="gramStart"/>
      <w:r>
        <w:t>al..</w:t>
      </w:r>
      <w:proofErr w:type="gramEnd"/>
      <w:r>
        <w:t> 2008A W-linked DM-domain gene, DM-W, participates in primary ovary development in </w:t>
      </w:r>
      <w:r w:rsidRPr="4A2C84A4">
        <w:rPr>
          <w:i/>
          <w:iCs/>
        </w:rPr>
        <w:t xml:space="preserve">Xenopus </w:t>
      </w:r>
      <w:proofErr w:type="spellStart"/>
      <w:r w:rsidRPr="4A2C84A4">
        <w:rPr>
          <w:i/>
          <w:iCs/>
        </w:rPr>
        <w:t>laevis</w:t>
      </w:r>
      <w:proofErr w:type="spellEnd"/>
      <w:r>
        <w:t>. </w:t>
      </w:r>
      <w:r w:rsidRPr="4A2C84A4">
        <w:rPr>
          <w:i/>
          <w:iCs/>
        </w:rPr>
        <w:t>Proc. Natl Acad. Sci. USA</w:t>
      </w:r>
      <w:r>
        <w:t> </w:t>
      </w:r>
      <w:r w:rsidRPr="4A2C84A4">
        <w:rPr>
          <w:b/>
          <w:bCs/>
        </w:rPr>
        <w:t>105</w:t>
      </w:r>
      <w:r>
        <w:t>, 2469-2474. (</w:t>
      </w:r>
      <w:proofErr w:type="gramStart"/>
      <w:r w:rsidRPr="003815A8">
        <w:rPr>
          <w:b/>
          <w:bCs/>
        </w:rPr>
        <w:t>doi</w:t>
      </w:r>
      <w:proofErr w:type="gramEnd"/>
      <w:r w:rsidRPr="003815A8">
        <w:rPr>
          <w:b/>
          <w:bCs/>
        </w:rPr>
        <w:t>:10.1073/pnas.0712244105</w:t>
      </w:r>
      <w:r>
        <w:t>)</w:t>
      </w:r>
    </w:p>
    <w:p w14:paraId="292D5984" w14:textId="39EC0F83" w:rsidR="005326C1" w:rsidRPr="005326C1" w:rsidRDefault="005326C1" w:rsidP="4A2C84A4">
      <w:pPr>
        <w:pStyle w:val="ListParagraph"/>
        <w:numPr>
          <w:ilvl w:val="0"/>
          <w:numId w:val="1"/>
        </w:numPr>
      </w:pPr>
      <w:proofErr w:type="spellStart"/>
      <w:r>
        <w:t>Bewick</w:t>
      </w:r>
      <w:proofErr w:type="spellEnd"/>
      <w:r>
        <w:t xml:space="preserve"> AJ, Anderson DW, Evans BJ. 2011Evolution of the closely related, sex-related genes </w:t>
      </w:r>
      <w:r w:rsidRPr="4A2C84A4">
        <w:rPr>
          <w:i/>
          <w:iCs/>
        </w:rPr>
        <w:t>dm-w</w:t>
      </w:r>
      <w:r>
        <w:t> and </w:t>
      </w:r>
      <w:r w:rsidRPr="4A2C84A4">
        <w:rPr>
          <w:i/>
          <w:iCs/>
        </w:rPr>
        <w:t>Dmrt1</w:t>
      </w:r>
      <w:r>
        <w:t> in African clawed frogs (</w:t>
      </w:r>
      <w:r w:rsidRPr="4A2C84A4">
        <w:rPr>
          <w:i/>
          <w:iCs/>
        </w:rPr>
        <w:t>Xenopus</w:t>
      </w:r>
      <w:r>
        <w:t>). </w:t>
      </w:r>
      <w:r w:rsidRPr="4A2C84A4">
        <w:rPr>
          <w:i/>
          <w:iCs/>
        </w:rPr>
        <w:t>Evolution</w:t>
      </w:r>
      <w:r>
        <w:t> </w:t>
      </w:r>
      <w:r w:rsidRPr="4A2C84A4">
        <w:rPr>
          <w:b/>
          <w:bCs/>
        </w:rPr>
        <w:t>65</w:t>
      </w:r>
      <w:r>
        <w:t>, 698-712. (</w:t>
      </w:r>
      <w:r w:rsidRPr="003815A8">
        <w:rPr>
          <w:b/>
          <w:bCs/>
        </w:rPr>
        <w:t>doi:10.1111/j.1558-5646.</w:t>
      </w:r>
      <w:proofErr w:type="gramStart"/>
      <w:r w:rsidRPr="003815A8">
        <w:rPr>
          <w:b/>
          <w:bCs/>
        </w:rPr>
        <w:t>2010.01163.x</w:t>
      </w:r>
      <w:proofErr w:type="gramEnd"/>
      <w:r>
        <w:t>)</w:t>
      </w:r>
    </w:p>
    <w:p w14:paraId="28CB4573" w14:textId="3FC31BB8" w:rsidR="005326C1" w:rsidRPr="005326C1" w:rsidRDefault="005326C1" w:rsidP="4A2C84A4">
      <w:pPr>
        <w:pStyle w:val="ListParagraph"/>
        <w:numPr>
          <w:ilvl w:val="0"/>
          <w:numId w:val="1"/>
        </w:numPr>
      </w:pPr>
      <w:r>
        <w:t>Furman BLS, Evans BJ. 2016Sequential turnovers of sex chromosomes in African clawed frogs (</w:t>
      </w:r>
      <w:r w:rsidRPr="4A2C84A4">
        <w:rPr>
          <w:i/>
          <w:iCs/>
        </w:rPr>
        <w:t>Xenopus</w:t>
      </w:r>
      <w:r>
        <w:t>) suggest some genomic regions are good at sex determination. </w:t>
      </w:r>
      <w:r w:rsidRPr="4A2C84A4">
        <w:rPr>
          <w:i/>
          <w:iCs/>
        </w:rPr>
        <w:t xml:space="preserve">G3: Genes </w:t>
      </w:r>
      <w:proofErr w:type="spellStart"/>
      <w:r w:rsidRPr="4A2C84A4">
        <w:rPr>
          <w:i/>
          <w:iCs/>
        </w:rPr>
        <w:t>Genom</w:t>
      </w:r>
      <w:proofErr w:type="spellEnd"/>
      <w:r w:rsidRPr="4A2C84A4">
        <w:rPr>
          <w:i/>
          <w:iCs/>
        </w:rPr>
        <w:t>. Genet.</w:t>
      </w:r>
      <w:r>
        <w:t> </w:t>
      </w:r>
      <w:r w:rsidRPr="4A2C84A4">
        <w:rPr>
          <w:b/>
          <w:bCs/>
        </w:rPr>
        <w:t>6</w:t>
      </w:r>
      <w:r>
        <w:t>, 3625-3633. (</w:t>
      </w:r>
      <w:proofErr w:type="gramStart"/>
      <w:r w:rsidRPr="003815A8">
        <w:rPr>
          <w:b/>
          <w:bCs/>
        </w:rPr>
        <w:t>doi</w:t>
      </w:r>
      <w:proofErr w:type="gramEnd"/>
      <w:r w:rsidRPr="003815A8">
        <w:rPr>
          <w:b/>
          <w:bCs/>
        </w:rPr>
        <w:t>:10.1534/g3.116.033423</w:t>
      </w:r>
      <w:r>
        <w:t>)</w:t>
      </w:r>
    </w:p>
    <w:p w14:paraId="1668C9D4" w14:textId="13EE2805" w:rsidR="005326C1" w:rsidRPr="005326C1" w:rsidRDefault="005326C1" w:rsidP="4A2C84A4">
      <w:pPr>
        <w:pStyle w:val="ListParagraph"/>
        <w:numPr>
          <w:ilvl w:val="0"/>
          <w:numId w:val="1"/>
        </w:numPr>
      </w:pPr>
      <w:proofErr w:type="spellStart"/>
      <w:r>
        <w:t>Mawaribuchi</w:t>
      </w:r>
      <w:proofErr w:type="spellEnd"/>
      <w:r>
        <w:t xml:space="preserve"> Set al.2017Sex chromosome differentiation and the W- and Z-specific loci in </w:t>
      </w:r>
      <w:r w:rsidRPr="4A2C84A4">
        <w:rPr>
          <w:i/>
          <w:iCs/>
        </w:rPr>
        <w:t xml:space="preserve">Xenopus </w:t>
      </w:r>
      <w:proofErr w:type="spellStart"/>
      <w:r w:rsidRPr="4A2C84A4">
        <w:rPr>
          <w:i/>
          <w:iCs/>
        </w:rPr>
        <w:t>laevis</w:t>
      </w:r>
      <w:proofErr w:type="spellEnd"/>
      <w:r>
        <w:t>. </w:t>
      </w:r>
      <w:r w:rsidRPr="4A2C84A4">
        <w:rPr>
          <w:i/>
          <w:iCs/>
        </w:rPr>
        <w:t>Dev. Biol.</w:t>
      </w:r>
      <w:r>
        <w:t> </w:t>
      </w:r>
      <w:r w:rsidRPr="4A2C84A4">
        <w:rPr>
          <w:b/>
          <w:bCs/>
        </w:rPr>
        <w:t>426</w:t>
      </w:r>
      <w:r>
        <w:t>, 393-400. (</w:t>
      </w:r>
      <w:proofErr w:type="gramStart"/>
      <w:r w:rsidRPr="003815A8">
        <w:rPr>
          <w:b/>
          <w:bCs/>
        </w:rPr>
        <w:t>doi:10.1016/j.ydbio</w:t>
      </w:r>
      <w:proofErr w:type="gramEnd"/>
      <w:r w:rsidRPr="003815A8">
        <w:rPr>
          <w:b/>
          <w:bCs/>
        </w:rPr>
        <w:t>.2016.06.015</w:t>
      </w:r>
      <w:r>
        <w:t>) </w:t>
      </w:r>
    </w:p>
    <w:p w14:paraId="58A552E6" w14:textId="15AA8F75" w:rsidR="005326C1" w:rsidRPr="005326C1" w:rsidRDefault="005326C1" w:rsidP="4A2C84A4">
      <w:pPr>
        <w:pStyle w:val="ListParagraph"/>
        <w:numPr>
          <w:ilvl w:val="0"/>
          <w:numId w:val="1"/>
        </w:numPr>
      </w:pPr>
      <w:r>
        <w:t>Brelsford Aet al.2013Homologous sex chromosomes in three deeply divergent anuran species. </w:t>
      </w:r>
      <w:r w:rsidRPr="4A2C84A4">
        <w:rPr>
          <w:i/>
          <w:iCs/>
        </w:rPr>
        <w:t>Evolution</w:t>
      </w:r>
      <w:r>
        <w:t> </w:t>
      </w:r>
      <w:r w:rsidRPr="4A2C84A4">
        <w:rPr>
          <w:b/>
          <w:bCs/>
        </w:rPr>
        <w:t>67</w:t>
      </w:r>
      <w:r>
        <w:t>, 2434-2440. (</w:t>
      </w:r>
      <w:proofErr w:type="gramStart"/>
      <w:r w:rsidRPr="003815A8">
        <w:rPr>
          <w:b/>
          <w:bCs/>
        </w:rPr>
        <w:t>doi</w:t>
      </w:r>
      <w:proofErr w:type="gramEnd"/>
      <w:r w:rsidRPr="003815A8">
        <w:rPr>
          <w:b/>
          <w:bCs/>
        </w:rPr>
        <w:t>:10.1111/evo.12151</w:t>
      </w:r>
      <w:r>
        <w:t>) </w:t>
      </w:r>
    </w:p>
    <w:p w14:paraId="73686D4E" w14:textId="488E8889" w:rsidR="005326C1" w:rsidRPr="005326C1" w:rsidRDefault="005326C1" w:rsidP="4A2C84A4">
      <w:pPr>
        <w:pStyle w:val="ListParagraph"/>
        <w:numPr>
          <w:ilvl w:val="0"/>
          <w:numId w:val="1"/>
        </w:numPr>
      </w:pPr>
      <w:r>
        <w:t xml:space="preserve">Brelsford A, </w:t>
      </w:r>
      <w:proofErr w:type="spellStart"/>
      <w:r>
        <w:t>Dufresnes</w:t>
      </w:r>
      <w:proofErr w:type="spellEnd"/>
      <w:r>
        <w:t xml:space="preserve"> C, Perrin N. 2016Trans-species variation in </w:t>
      </w:r>
      <w:r w:rsidRPr="4A2C84A4">
        <w:rPr>
          <w:i/>
          <w:iCs/>
        </w:rPr>
        <w:t>Dmrt1</w:t>
      </w:r>
      <w:r>
        <w:t> is associated with sex determination in four European tree-frog species. </w:t>
      </w:r>
      <w:r w:rsidRPr="4A2C84A4">
        <w:rPr>
          <w:i/>
          <w:iCs/>
        </w:rPr>
        <w:t>Evolution</w:t>
      </w:r>
      <w:r>
        <w:t> </w:t>
      </w:r>
      <w:r w:rsidRPr="4A2C84A4">
        <w:rPr>
          <w:b/>
          <w:bCs/>
        </w:rPr>
        <w:t>70</w:t>
      </w:r>
      <w:r>
        <w:t>, 840-847. (</w:t>
      </w:r>
      <w:proofErr w:type="gramStart"/>
      <w:r w:rsidRPr="003815A8">
        <w:rPr>
          <w:b/>
          <w:bCs/>
        </w:rPr>
        <w:t>doi</w:t>
      </w:r>
      <w:proofErr w:type="gramEnd"/>
      <w:r w:rsidRPr="003815A8">
        <w:rPr>
          <w:b/>
          <w:bCs/>
        </w:rPr>
        <w:t>:10.1111/evo.12891</w:t>
      </w:r>
      <w:r>
        <w:t>)</w:t>
      </w:r>
    </w:p>
    <w:p w14:paraId="48DE2BEA" w14:textId="30111AA4" w:rsidR="005326C1" w:rsidRPr="005326C1" w:rsidRDefault="005326C1" w:rsidP="4A2C84A4">
      <w:pPr>
        <w:pStyle w:val="ListParagraph"/>
        <w:numPr>
          <w:ilvl w:val="0"/>
          <w:numId w:val="1"/>
        </w:numPr>
      </w:pPr>
      <w:proofErr w:type="spellStart"/>
      <w:r>
        <w:t>Ogita</w:t>
      </w:r>
      <w:proofErr w:type="spellEnd"/>
      <w:r>
        <w:t xml:space="preserve"> Yet </w:t>
      </w:r>
      <w:proofErr w:type="gramStart"/>
      <w:r>
        <w:t>al..</w:t>
      </w:r>
      <w:proofErr w:type="gramEnd"/>
      <w:r>
        <w:t xml:space="preserve"> 2020Parallel evolution of two dmrt1-derived genes, </w:t>
      </w:r>
      <w:proofErr w:type="spellStart"/>
      <w:r>
        <w:t>dmy</w:t>
      </w:r>
      <w:proofErr w:type="spellEnd"/>
      <w:r>
        <w:t xml:space="preserve"> and dm-W, for vertebrate sex determination. </w:t>
      </w:r>
      <w:proofErr w:type="spellStart"/>
      <w:r w:rsidRPr="4A2C84A4">
        <w:rPr>
          <w:i/>
          <w:iCs/>
        </w:rPr>
        <w:t>iScience</w:t>
      </w:r>
      <w:proofErr w:type="spellEnd"/>
      <w:r>
        <w:t> </w:t>
      </w:r>
      <w:r w:rsidRPr="4A2C84A4">
        <w:rPr>
          <w:b/>
          <w:bCs/>
        </w:rPr>
        <w:t>23</w:t>
      </w:r>
      <w:r>
        <w:t>, 100757. (</w:t>
      </w:r>
      <w:proofErr w:type="gramStart"/>
      <w:r w:rsidRPr="003815A8">
        <w:rPr>
          <w:b/>
          <w:bCs/>
        </w:rPr>
        <w:t>doi:10.1016/j.isci</w:t>
      </w:r>
      <w:proofErr w:type="gramEnd"/>
      <w:r w:rsidRPr="003815A8">
        <w:rPr>
          <w:b/>
          <w:bCs/>
        </w:rPr>
        <w:t>.2019.100757</w:t>
      </w:r>
      <w:r>
        <w:t>) </w:t>
      </w:r>
    </w:p>
    <w:p w14:paraId="095D586E" w14:textId="035DEB88" w:rsidR="005326C1" w:rsidRPr="005326C1" w:rsidRDefault="005326C1" w:rsidP="4A2C84A4">
      <w:pPr>
        <w:pStyle w:val="ListParagraph"/>
        <w:numPr>
          <w:ilvl w:val="0"/>
          <w:numId w:val="1"/>
        </w:numPr>
      </w:pPr>
      <w:r>
        <w:t>Miura I. 2008An evolutionary witness: the frog </w:t>
      </w:r>
      <w:r w:rsidRPr="4A2C84A4">
        <w:rPr>
          <w:i/>
          <w:iCs/>
        </w:rPr>
        <w:t>Rana rugosa</w:t>
      </w:r>
      <w:r>
        <w:t> underwent change of heterogametic sex from XY male to ZW female. </w:t>
      </w:r>
      <w:r w:rsidRPr="4A2C84A4">
        <w:rPr>
          <w:i/>
          <w:iCs/>
        </w:rPr>
        <w:t>Sex. Dev.</w:t>
      </w:r>
      <w:r>
        <w:t> </w:t>
      </w:r>
      <w:r w:rsidRPr="4A2C84A4">
        <w:rPr>
          <w:b/>
          <w:bCs/>
        </w:rPr>
        <w:t>1</w:t>
      </w:r>
      <w:r>
        <w:t>, 323-331. (</w:t>
      </w:r>
      <w:proofErr w:type="gramStart"/>
      <w:r w:rsidRPr="003815A8">
        <w:rPr>
          <w:b/>
          <w:bCs/>
        </w:rPr>
        <w:t>doi</w:t>
      </w:r>
      <w:proofErr w:type="gramEnd"/>
      <w:r w:rsidRPr="003815A8">
        <w:rPr>
          <w:b/>
          <w:bCs/>
        </w:rPr>
        <w:t>:10.1159/000111764</w:t>
      </w:r>
      <w:r>
        <w:t>)</w:t>
      </w:r>
    </w:p>
    <w:p w14:paraId="366ECCFD" w14:textId="7A5DF1C5" w:rsidR="005326C1" w:rsidRPr="005326C1" w:rsidRDefault="005326C1" w:rsidP="4A2C84A4">
      <w:pPr>
        <w:pStyle w:val="ListParagraph"/>
        <w:numPr>
          <w:ilvl w:val="0"/>
          <w:numId w:val="1"/>
        </w:numPr>
      </w:pPr>
      <w:r>
        <w:t xml:space="preserve">Uno Y, Nishida C, </w:t>
      </w:r>
      <w:proofErr w:type="spellStart"/>
      <w:r>
        <w:t>Oshima</w:t>
      </w:r>
      <w:proofErr w:type="spellEnd"/>
      <w:r>
        <w:t xml:space="preserve"> Y, Yokoyama S, Miura I. 2008Comparative chromosome mapping of sex-linked genes and identification of sex chromosomal rearrangements in the Japanese wrinkled frog (</w:t>
      </w:r>
      <w:r w:rsidRPr="4A2C84A4">
        <w:rPr>
          <w:i/>
          <w:iCs/>
        </w:rPr>
        <w:t>Rana rugosa</w:t>
      </w:r>
      <w:r>
        <w:t xml:space="preserve">, </w:t>
      </w:r>
      <w:proofErr w:type="spellStart"/>
      <w:r>
        <w:t>Ranidae</w:t>
      </w:r>
      <w:proofErr w:type="spellEnd"/>
      <w:r>
        <w:t>) with ZW and XY sex chromosome systems. </w:t>
      </w:r>
      <w:r w:rsidRPr="4A2C84A4">
        <w:rPr>
          <w:i/>
          <w:iCs/>
        </w:rPr>
        <w:t>Chromosome Res.</w:t>
      </w:r>
      <w:r>
        <w:t> </w:t>
      </w:r>
      <w:r w:rsidRPr="4A2C84A4">
        <w:rPr>
          <w:b/>
          <w:bCs/>
        </w:rPr>
        <w:t>16</w:t>
      </w:r>
      <w:r>
        <w:t>, 637-647. (</w:t>
      </w:r>
      <w:proofErr w:type="gramStart"/>
      <w:r w:rsidRPr="003815A8">
        <w:rPr>
          <w:b/>
          <w:bCs/>
        </w:rPr>
        <w:t>doi</w:t>
      </w:r>
      <w:proofErr w:type="gramEnd"/>
      <w:r w:rsidRPr="003815A8">
        <w:rPr>
          <w:b/>
          <w:bCs/>
        </w:rPr>
        <w:t>:10.1007/s10577-008-1217-7</w:t>
      </w:r>
      <w:r>
        <w:t>) </w:t>
      </w:r>
    </w:p>
    <w:p w14:paraId="3CC8598B" w14:textId="00EE219C" w:rsidR="005326C1" w:rsidRPr="005326C1" w:rsidRDefault="005326C1" w:rsidP="4A2C84A4">
      <w:pPr>
        <w:pStyle w:val="ListParagraph"/>
        <w:numPr>
          <w:ilvl w:val="0"/>
          <w:numId w:val="1"/>
        </w:numPr>
      </w:pPr>
      <w:r>
        <w:t>Miura I. 2017Sex determination and sex chromosomes in Amphibia. </w:t>
      </w:r>
      <w:r w:rsidRPr="4A2C84A4">
        <w:rPr>
          <w:i/>
          <w:iCs/>
        </w:rPr>
        <w:t>Sex. Dev.</w:t>
      </w:r>
      <w:r>
        <w:t> </w:t>
      </w:r>
      <w:r w:rsidRPr="4A2C84A4">
        <w:rPr>
          <w:b/>
          <w:bCs/>
        </w:rPr>
        <w:t>11</w:t>
      </w:r>
      <w:r>
        <w:t>, 298-306. (</w:t>
      </w:r>
      <w:proofErr w:type="gramStart"/>
      <w:r w:rsidRPr="003815A8">
        <w:rPr>
          <w:b/>
          <w:bCs/>
        </w:rPr>
        <w:t>doi</w:t>
      </w:r>
      <w:proofErr w:type="gramEnd"/>
      <w:r w:rsidRPr="003815A8">
        <w:rPr>
          <w:b/>
          <w:bCs/>
        </w:rPr>
        <w:t>:10.1159/000485270</w:t>
      </w:r>
      <w:r>
        <w:t>) </w:t>
      </w:r>
    </w:p>
    <w:p w14:paraId="36E61437" w14:textId="3C94D05B" w:rsidR="005326C1" w:rsidRPr="005326C1" w:rsidRDefault="005326C1" w:rsidP="4A2C84A4">
      <w:pPr>
        <w:pStyle w:val="ListParagraph"/>
        <w:numPr>
          <w:ilvl w:val="0"/>
          <w:numId w:val="1"/>
        </w:numPr>
      </w:pPr>
      <w:r>
        <w:t xml:space="preserve">Gemmell </w:t>
      </w:r>
      <w:proofErr w:type="spellStart"/>
      <w:r>
        <w:t>NJet</w:t>
      </w:r>
      <w:proofErr w:type="spellEnd"/>
      <w:r>
        <w:t xml:space="preserve"> </w:t>
      </w:r>
      <w:proofErr w:type="gramStart"/>
      <w:r>
        <w:t>al..</w:t>
      </w:r>
      <w:proofErr w:type="gramEnd"/>
      <w:r>
        <w:t> 2020The tuatara genome: insights into vertebrate evolution from the sole survivor of an ancient reptilian order. </w:t>
      </w:r>
      <w:r w:rsidRPr="4A2C84A4">
        <w:rPr>
          <w:i/>
          <w:iCs/>
        </w:rPr>
        <w:t>Nature</w:t>
      </w:r>
      <w:r>
        <w:t> </w:t>
      </w:r>
      <w:r w:rsidRPr="4A2C84A4">
        <w:rPr>
          <w:b/>
          <w:bCs/>
        </w:rPr>
        <w:t>584</w:t>
      </w:r>
      <w:r>
        <w:t>, 403-409. (</w:t>
      </w:r>
      <w:proofErr w:type="gramStart"/>
      <w:r w:rsidRPr="003815A8">
        <w:rPr>
          <w:b/>
          <w:bCs/>
        </w:rPr>
        <w:t>doi</w:t>
      </w:r>
      <w:proofErr w:type="gramEnd"/>
      <w:r w:rsidRPr="003815A8">
        <w:rPr>
          <w:b/>
          <w:bCs/>
        </w:rPr>
        <w:t>:10.1038/s41586-020-2561-9</w:t>
      </w:r>
      <w:r>
        <w:t>) </w:t>
      </w:r>
    </w:p>
    <w:p w14:paraId="26A2F8ED" w14:textId="35BD68A8" w:rsidR="005326C1" w:rsidRPr="005326C1" w:rsidRDefault="005326C1" w:rsidP="4A2C84A4">
      <w:pPr>
        <w:pStyle w:val="ListParagraph"/>
        <w:numPr>
          <w:ilvl w:val="0"/>
          <w:numId w:val="1"/>
        </w:numPr>
      </w:pPr>
      <w:r>
        <w:t xml:space="preserve">Janes </w:t>
      </w:r>
      <w:proofErr w:type="spellStart"/>
      <w:r>
        <w:t>DEet</w:t>
      </w:r>
      <w:proofErr w:type="spellEnd"/>
      <w:r>
        <w:t xml:space="preserve"> al.2014Molecular evolution of </w:t>
      </w:r>
      <w:r w:rsidRPr="4A2C84A4">
        <w:rPr>
          <w:i/>
          <w:iCs/>
        </w:rPr>
        <w:t>Dmrt1</w:t>
      </w:r>
      <w:r>
        <w:t xml:space="preserve"> accompanies change of sex-determining mechanisms in </w:t>
      </w:r>
      <w:proofErr w:type="spellStart"/>
      <w:r>
        <w:t>reptilia</w:t>
      </w:r>
      <w:proofErr w:type="spellEnd"/>
      <w:r>
        <w:t>. </w:t>
      </w:r>
      <w:r w:rsidRPr="4A2C84A4">
        <w:rPr>
          <w:i/>
          <w:iCs/>
        </w:rPr>
        <w:t>Biol. Lett.</w:t>
      </w:r>
      <w:r>
        <w:t> </w:t>
      </w:r>
      <w:r w:rsidRPr="4A2C84A4">
        <w:rPr>
          <w:b/>
          <w:bCs/>
        </w:rPr>
        <w:t>10</w:t>
      </w:r>
      <w:r>
        <w:t>, 20140809. (</w:t>
      </w:r>
      <w:proofErr w:type="gramStart"/>
      <w:r w:rsidRPr="003815A8">
        <w:rPr>
          <w:b/>
          <w:bCs/>
        </w:rPr>
        <w:t>doi</w:t>
      </w:r>
      <w:proofErr w:type="gramEnd"/>
      <w:r w:rsidRPr="003815A8">
        <w:rPr>
          <w:b/>
          <w:bCs/>
        </w:rPr>
        <w:t>:10.1098/rsbl.2014.0809</w:t>
      </w:r>
      <w:r>
        <w:t>) </w:t>
      </w:r>
    </w:p>
    <w:p w14:paraId="700D9F05" w14:textId="4542DA6F" w:rsidR="005326C1" w:rsidRPr="005326C1" w:rsidRDefault="005326C1" w:rsidP="4A2C84A4">
      <w:pPr>
        <w:pStyle w:val="ListParagraph"/>
        <w:numPr>
          <w:ilvl w:val="0"/>
          <w:numId w:val="1"/>
        </w:numPr>
      </w:pPr>
      <w:r>
        <w:t>Cree A, Thompson MB, Daugherty CH. 1995Tuatara sex determination. </w:t>
      </w:r>
      <w:r w:rsidRPr="4A2C84A4">
        <w:rPr>
          <w:i/>
          <w:iCs/>
        </w:rPr>
        <w:t>Nature</w:t>
      </w:r>
      <w:r>
        <w:t> </w:t>
      </w:r>
      <w:r w:rsidRPr="4A2C84A4">
        <w:rPr>
          <w:b/>
          <w:bCs/>
        </w:rPr>
        <w:t>375</w:t>
      </w:r>
      <w:r>
        <w:t>, 543. (</w:t>
      </w:r>
      <w:proofErr w:type="gramStart"/>
      <w:r w:rsidRPr="003815A8">
        <w:rPr>
          <w:b/>
          <w:bCs/>
        </w:rPr>
        <w:t>doi</w:t>
      </w:r>
      <w:proofErr w:type="gramEnd"/>
      <w:r w:rsidRPr="003815A8">
        <w:rPr>
          <w:b/>
          <w:bCs/>
        </w:rPr>
        <w:t>:10.1038/375543a0</w:t>
      </w:r>
      <w:r>
        <w:t>) </w:t>
      </w:r>
    </w:p>
    <w:p w14:paraId="35D26B85" w14:textId="271A4D96" w:rsidR="005326C1" w:rsidRPr="005326C1" w:rsidRDefault="005326C1" w:rsidP="4A2C84A4">
      <w:pPr>
        <w:pStyle w:val="ListParagraph"/>
        <w:numPr>
          <w:ilvl w:val="0"/>
          <w:numId w:val="1"/>
        </w:numPr>
      </w:pPr>
      <w:proofErr w:type="spellStart"/>
      <w:r>
        <w:t>Uetz</w:t>
      </w:r>
      <w:proofErr w:type="spellEnd"/>
      <w:r>
        <w:t xml:space="preserve"> P (ed.) 2020The Reptile Database. See </w:t>
      </w:r>
      <w:r w:rsidRPr="003815A8">
        <w:rPr>
          <w:b/>
          <w:bCs/>
        </w:rPr>
        <w:t>http://www.reptile-database.org</w:t>
      </w:r>
      <w:r>
        <w:t> (accessed December 2020).</w:t>
      </w:r>
    </w:p>
    <w:p w14:paraId="0798A8B6" w14:textId="1F9BD72F" w:rsidR="005326C1" w:rsidRPr="005326C1" w:rsidRDefault="005326C1" w:rsidP="4A2C84A4">
      <w:pPr>
        <w:pStyle w:val="ListParagraph"/>
        <w:numPr>
          <w:ilvl w:val="0"/>
          <w:numId w:val="1"/>
        </w:numPr>
      </w:pPr>
      <w:r>
        <w:t xml:space="preserve">Zheng Y, Wiens JJ. 2016Combining phylogenomic and </w:t>
      </w:r>
      <w:proofErr w:type="spellStart"/>
      <w:r>
        <w:t>supermatrix</w:t>
      </w:r>
      <w:proofErr w:type="spellEnd"/>
      <w:r>
        <w:t xml:space="preserve"> approaches, and a time-calibrated phylogeny for squamate reptiles (lizards and snakes) based on 52 genes and 4162 species. </w:t>
      </w:r>
      <w:r w:rsidRPr="4A2C84A4">
        <w:rPr>
          <w:i/>
          <w:iCs/>
        </w:rPr>
        <w:t xml:space="preserve">Mol. </w:t>
      </w:r>
      <w:proofErr w:type="spellStart"/>
      <w:r w:rsidRPr="4A2C84A4">
        <w:rPr>
          <w:i/>
          <w:iCs/>
        </w:rPr>
        <w:t>Phylogenet</w:t>
      </w:r>
      <w:proofErr w:type="spellEnd"/>
      <w:r w:rsidRPr="4A2C84A4">
        <w:rPr>
          <w:i/>
          <w:iCs/>
        </w:rPr>
        <w:t xml:space="preserve">. </w:t>
      </w:r>
      <w:proofErr w:type="spellStart"/>
      <w:r w:rsidRPr="4A2C84A4">
        <w:rPr>
          <w:i/>
          <w:iCs/>
        </w:rPr>
        <w:t>Evol</w:t>
      </w:r>
      <w:proofErr w:type="spellEnd"/>
      <w:r w:rsidRPr="4A2C84A4">
        <w:rPr>
          <w:i/>
          <w:iCs/>
        </w:rPr>
        <w:t>.</w:t>
      </w:r>
      <w:r>
        <w:t> </w:t>
      </w:r>
      <w:r w:rsidRPr="4A2C84A4">
        <w:rPr>
          <w:b/>
          <w:bCs/>
        </w:rPr>
        <w:t>94</w:t>
      </w:r>
      <w:r>
        <w:t>, 537-547. (</w:t>
      </w:r>
      <w:proofErr w:type="gramStart"/>
      <w:r w:rsidRPr="003815A8">
        <w:rPr>
          <w:b/>
          <w:bCs/>
        </w:rPr>
        <w:t>doi:10.1016/j.ympev</w:t>
      </w:r>
      <w:proofErr w:type="gramEnd"/>
      <w:r w:rsidRPr="003815A8">
        <w:rPr>
          <w:b/>
          <w:bCs/>
        </w:rPr>
        <w:t>.2015.10.009</w:t>
      </w:r>
      <w:r>
        <w:t>)</w:t>
      </w:r>
    </w:p>
    <w:p w14:paraId="06018480" w14:textId="4064CFAC" w:rsidR="005326C1" w:rsidRPr="005326C1" w:rsidRDefault="005326C1" w:rsidP="4A2C84A4">
      <w:pPr>
        <w:pStyle w:val="ListParagraph"/>
        <w:numPr>
          <w:ilvl w:val="0"/>
          <w:numId w:val="1"/>
        </w:numPr>
      </w:pPr>
      <w:r>
        <w:t>Organ CL, Moreno GR, Edwards SV. 2008Three tiers of genome evolution in reptiles. </w:t>
      </w:r>
      <w:proofErr w:type="spellStart"/>
      <w:r w:rsidRPr="4A2C84A4">
        <w:rPr>
          <w:i/>
          <w:iCs/>
        </w:rPr>
        <w:t>Integr</w:t>
      </w:r>
      <w:proofErr w:type="spellEnd"/>
      <w:r w:rsidRPr="4A2C84A4">
        <w:rPr>
          <w:i/>
          <w:iCs/>
        </w:rPr>
        <w:t>. Comp. Biol.</w:t>
      </w:r>
      <w:r>
        <w:t> </w:t>
      </w:r>
      <w:r w:rsidRPr="4A2C84A4">
        <w:rPr>
          <w:b/>
          <w:bCs/>
        </w:rPr>
        <w:t>48</w:t>
      </w:r>
      <w:r>
        <w:t>, 494-504. (</w:t>
      </w:r>
      <w:proofErr w:type="gramStart"/>
      <w:r w:rsidRPr="003815A8">
        <w:rPr>
          <w:b/>
          <w:bCs/>
        </w:rPr>
        <w:t>doi</w:t>
      </w:r>
      <w:proofErr w:type="gramEnd"/>
      <w:r w:rsidRPr="003815A8">
        <w:rPr>
          <w:b/>
          <w:bCs/>
        </w:rPr>
        <w:t>:10.1093/</w:t>
      </w:r>
      <w:proofErr w:type="spellStart"/>
      <w:r w:rsidRPr="003815A8">
        <w:rPr>
          <w:b/>
          <w:bCs/>
        </w:rPr>
        <w:t>icb</w:t>
      </w:r>
      <w:proofErr w:type="spellEnd"/>
      <w:r w:rsidRPr="003815A8">
        <w:rPr>
          <w:b/>
          <w:bCs/>
        </w:rPr>
        <w:t>/icn046</w:t>
      </w:r>
      <w:r>
        <w:t>)</w:t>
      </w:r>
    </w:p>
    <w:p w14:paraId="3A1B8AF9" w14:textId="5B78F050" w:rsidR="005326C1" w:rsidRPr="005326C1" w:rsidRDefault="005326C1" w:rsidP="4A2C84A4">
      <w:pPr>
        <w:pStyle w:val="ListParagraph"/>
        <w:numPr>
          <w:ilvl w:val="0"/>
          <w:numId w:val="1"/>
        </w:numPr>
      </w:pPr>
      <w:r>
        <w:t>Shine R. 1983Reptilian reproductive modes: the oviparity-viviparity continuum. </w:t>
      </w:r>
      <w:proofErr w:type="spellStart"/>
      <w:r w:rsidRPr="4A2C84A4">
        <w:rPr>
          <w:i/>
          <w:iCs/>
        </w:rPr>
        <w:t>Herpetologica</w:t>
      </w:r>
      <w:proofErr w:type="spellEnd"/>
      <w:r>
        <w:t> </w:t>
      </w:r>
      <w:r w:rsidRPr="4A2C84A4">
        <w:rPr>
          <w:b/>
          <w:bCs/>
        </w:rPr>
        <w:t>39</w:t>
      </w:r>
      <w:r>
        <w:t>, 1-8.</w:t>
      </w:r>
    </w:p>
    <w:p w14:paraId="7FF495F3" w14:textId="5956CDD4" w:rsidR="005326C1" w:rsidRPr="005326C1" w:rsidRDefault="005326C1" w:rsidP="4A2C84A4">
      <w:pPr>
        <w:pStyle w:val="ListParagraph"/>
        <w:numPr>
          <w:ilvl w:val="0"/>
          <w:numId w:val="1"/>
        </w:numPr>
      </w:pPr>
      <w:proofErr w:type="spellStart"/>
      <w:r>
        <w:t>Darevsky</w:t>
      </w:r>
      <w:proofErr w:type="spellEnd"/>
      <w:r>
        <w:t xml:space="preserve"> IS. 1958Natural parthenogenesis in certain subspecies of rock lizards (</w:t>
      </w:r>
      <w:r w:rsidRPr="4A2C84A4">
        <w:rPr>
          <w:i/>
          <w:iCs/>
        </w:rPr>
        <w:t xml:space="preserve">Lacerta </w:t>
      </w:r>
      <w:proofErr w:type="spellStart"/>
      <w:r w:rsidRPr="4A2C84A4">
        <w:rPr>
          <w:i/>
          <w:iCs/>
        </w:rPr>
        <w:t>saxicola</w:t>
      </w:r>
      <w:proofErr w:type="spellEnd"/>
      <w:r>
        <w:t> </w:t>
      </w:r>
      <w:proofErr w:type="spellStart"/>
      <w:r>
        <w:t>Eversmann</w:t>
      </w:r>
      <w:proofErr w:type="spellEnd"/>
      <w:r>
        <w:t>). </w:t>
      </w:r>
      <w:proofErr w:type="spellStart"/>
      <w:r w:rsidRPr="4A2C84A4">
        <w:rPr>
          <w:i/>
          <w:iCs/>
        </w:rPr>
        <w:t>Dokl</w:t>
      </w:r>
      <w:proofErr w:type="spellEnd"/>
      <w:r w:rsidRPr="4A2C84A4">
        <w:rPr>
          <w:i/>
          <w:iCs/>
        </w:rPr>
        <w:t xml:space="preserve">. </w:t>
      </w:r>
      <w:proofErr w:type="spellStart"/>
      <w:r w:rsidRPr="4A2C84A4">
        <w:rPr>
          <w:i/>
          <w:iCs/>
        </w:rPr>
        <w:t>Akad</w:t>
      </w:r>
      <w:proofErr w:type="spellEnd"/>
      <w:r w:rsidRPr="4A2C84A4">
        <w:rPr>
          <w:i/>
          <w:iCs/>
        </w:rPr>
        <w:t xml:space="preserve">. </w:t>
      </w:r>
      <w:proofErr w:type="spellStart"/>
      <w:r w:rsidRPr="4A2C84A4">
        <w:rPr>
          <w:i/>
          <w:iCs/>
        </w:rPr>
        <w:t>Nauk</w:t>
      </w:r>
      <w:proofErr w:type="spellEnd"/>
      <w:r w:rsidRPr="4A2C84A4">
        <w:rPr>
          <w:i/>
          <w:iCs/>
        </w:rPr>
        <w:t xml:space="preserve"> SSSR Biol. Sci.</w:t>
      </w:r>
      <w:r>
        <w:t> </w:t>
      </w:r>
      <w:r w:rsidRPr="4A2C84A4">
        <w:rPr>
          <w:b/>
          <w:bCs/>
        </w:rPr>
        <w:t>122</w:t>
      </w:r>
      <w:r>
        <w:t>, 730-732.</w:t>
      </w:r>
    </w:p>
    <w:p w14:paraId="44FBF2B0" w14:textId="721EF896" w:rsidR="005326C1" w:rsidRPr="005326C1" w:rsidRDefault="005326C1" w:rsidP="4A2C84A4">
      <w:pPr>
        <w:pStyle w:val="ListParagraph"/>
        <w:numPr>
          <w:ilvl w:val="0"/>
          <w:numId w:val="1"/>
        </w:numPr>
      </w:pPr>
      <w:r>
        <w:t>Kearney M, Fujita MK, Ridenour J. 2009Lost sex in the reptiles: constraints and correlations. In </w:t>
      </w:r>
      <w:r w:rsidRPr="4A2C84A4">
        <w:rPr>
          <w:i/>
          <w:iCs/>
        </w:rPr>
        <w:t>Lost sex: the evolutionary biology of parthenogenesis</w:t>
      </w:r>
      <w:r>
        <w:t> (eds Schön I, Martens K, van Dijk P), pp. 447-474. Dordrecht, The Netherlands: Springer. </w:t>
      </w:r>
    </w:p>
    <w:p w14:paraId="4636EB6A" w14:textId="6997F2BE" w:rsidR="005326C1" w:rsidRPr="005326C1" w:rsidRDefault="005326C1" w:rsidP="4A2C84A4">
      <w:pPr>
        <w:pStyle w:val="ListParagraph"/>
        <w:numPr>
          <w:ilvl w:val="0"/>
          <w:numId w:val="1"/>
        </w:numPr>
      </w:pPr>
      <w:r>
        <w:t>Fujita MK, Moritz C. 2009Origin and evolution of parthenogenetic genomes in lizards: current state and future directions. </w:t>
      </w:r>
      <w:proofErr w:type="spellStart"/>
      <w:r w:rsidRPr="4A2C84A4">
        <w:rPr>
          <w:i/>
          <w:iCs/>
        </w:rPr>
        <w:t>Cytogenet</w:t>
      </w:r>
      <w:proofErr w:type="spellEnd"/>
      <w:r w:rsidRPr="4A2C84A4">
        <w:rPr>
          <w:i/>
          <w:iCs/>
        </w:rPr>
        <w:t>. Genome Res.</w:t>
      </w:r>
      <w:r>
        <w:t> </w:t>
      </w:r>
      <w:r w:rsidRPr="4A2C84A4">
        <w:rPr>
          <w:b/>
          <w:bCs/>
        </w:rPr>
        <w:t>127</w:t>
      </w:r>
      <w:r>
        <w:t>, 261-272. (</w:t>
      </w:r>
      <w:proofErr w:type="gramStart"/>
      <w:r w:rsidRPr="003815A8">
        <w:rPr>
          <w:b/>
          <w:bCs/>
        </w:rPr>
        <w:t>doi</w:t>
      </w:r>
      <w:proofErr w:type="gramEnd"/>
      <w:r w:rsidRPr="003815A8">
        <w:rPr>
          <w:b/>
          <w:bCs/>
        </w:rPr>
        <w:t>:10.1159/000295177</w:t>
      </w:r>
      <w:r>
        <w:t>)</w:t>
      </w:r>
    </w:p>
    <w:p w14:paraId="18B9D5E4" w14:textId="6EB41186" w:rsidR="005326C1" w:rsidRPr="005326C1" w:rsidRDefault="005326C1" w:rsidP="4A2C84A4">
      <w:pPr>
        <w:pStyle w:val="ListParagraph"/>
        <w:numPr>
          <w:ilvl w:val="0"/>
          <w:numId w:val="1"/>
        </w:numPr>
      </w:pPr>
      <w:r>
        <w:t xml:space="preserve">Lutes AA, Baumann DP, </w:t>
      </w:r>
      <w:proofErr w:type="spellStart"/>
      <w:r>
        <w:t>Neaves</w:t>
      </w:r>
      <w:proofErr w:type="spellEnd"/>
      <w:r>
        <w:t xml:space="preserve"> WB, Baumann P.2011Laboratory synthesis of an independently reproducing vertebrate species. </w:t>
      </w:r>
      <w:r w:rsidRPr="4A2C84A4">
        <w:rPr>
          <w:i/>
          <w:iCs/>
        </w:rPr>
        <w:t>Proc. Natl Acad. Sci. USA</w:t>
      </w:r>
      <w:r>
        <w:t> </w:t>
      </w:r>
      <w:r w:rsidRPr="4A2C84A4">
        <w:rPr>
          <w:b/>
          <w:bCs/>
        </w:rPr>
        <w:t>108</w:t>
      </w:r>
      <w:r>
        <w:t>, 9910-9915. (</w:t>
      </w:r>
      <w:proofErr w:type="gramStart"/>
      <w:r w:rsidRPr="003815A8">
        <w:rPr>
          <w:b/>
          <w:bCs/>
        </w:rPr>
        <w:t>doi</w:t>
      </w:r>
      <w:proofErr w:type="gramEnd"/>
      <w:r w:rsidRPr="003815A8">
        <w:rPr>
          <w:b/>
          <w:bCs/>
        </w:rPr>
        <w:t>:10.1073/pnas.1102811108</w:t>
      </w:r>
      <w:r>
        <w:t>)</w:t>
      </w:r>
    </w:p>
    <w:p w14:paraId="7D38057E" w14:textId="71827ECD" w:rsidR="005326C1" w:rsidRPr="005326C1" w:rsidRDefault="005326C1" w:rsidP="4A2C84A4">
      <w:pPr>
        <w:pStyle w:val="ListParagraph"/>
        <w:numPr>
          <w:ilvl w:val="0"/>
          <w:numId w:val="1"/>
        </w:numPr>
      </w:pPr>
      <w:r>
        <w:t>Moritz C, Bi K.2011Spontaneous speciation by ploidy elevation: laboratory synthesis of a new clonal vertebrate. </w:t>
      </w:r>
      <w:r w:rsidRPr="4A2C84A4">
        <w:rPr>
          <w:i/>
          <w:iCs/>
        </w:rPr>
        <w:t>Proc. Natl Acad. Sci. USA</w:t>
      </w:r>
      <w:r>
        <w:t> </w:t>
      </w:r>
      <w:r w:rsidRPr="4A2C84A4">
        <w:rPr>
          <w:b/>
          <w:bCs/>
        </w:rPr>
        <w:t>108</w:t>
      </w:r>
      <w:r>
        <w:t>, 9733-9734. (</w:t>
      </w:r>
      <w:proofErr w:type="gramStart"/>
      <w:r w:rsidRPr="003815A8">
        <w:rPr>
          <w:b/>
          <w:bCs/>
        </w:rPr>
        <w:t>doi</w:t>
      </w:r>
      <w:proofErr w:type="gramEnd"/>
      <w:r w:rsidRPr="003815A8">
        <w:rPr>
          <w:b/>
          <w:bCs/>
        </w:rPr>
        <w:t>:10.1073/pnas.1106455108</w:t>
      </w:r>
      <w:r>
        <w:t>)</w:t>
      </w:r>
    </w:p>
    <w:p w14:paraId="43715656" w14:textId="026B811B" w:rsidR="005326C1" w:rsidRPr="005326C1" w:rsidRDefault="005326C1" w:rsidP="4A2C84A4">
      <w:pPr>
        <w:pStyle w:val="ListParagraph"/>
        <w:numPr>
          <w:ilvl w:val="0"/>
          <w:numId w:val="1"/>
        </w:numPr>
      </w:pPr>
      <w:proofErr w:type="spellStart"/>
      <w:r>
        <w:t>Ezaz</w:t>
      </w:r>
      <w:proofErr w:type="spellEnd"/>
      <w:r>
        <w:t xml:space="preserve"> T, </w:t>
      </w:r>
      <w:proofErr w:type="spellStart"/>
      <w:r>
        <w:t>Sarre</w:t>
      </w:r>
      <w:proofErr w:type="spellEnd"/>
      <w:r>
        <w:t xml:space="preserve"> SD, </w:t>
      </w:r>
      <w:proofErr w:type="spellStart"/>
      <w:r>
        <w:t>O'Meally</w:t>
      </w:r>
      <w:proofErr w:type="spellEnd"/>
      <w:r>
        <w:t xml:space="preserve"> D, Graves JAM, Georges A. 2009Sex chromosome evolution in lizards: independent origins and rapid transitions. </w:t>
      </w:r>
      <w:proofErr w:type="spellStart"/>
      <w:r w:rsidRPr="4A2C84A4">
        <w:rPr>
          <w:i/>
          <w:iCs/>
        </w:rPr>
        <w:t>Cytogenet</w:t>
      </w:r>
      <w:proofErr w:type="spellEnd"/>
      <w:r w:rsidRPr="4A2C84A4">
        <w:rPr>
          <w:i/>
          <w:iCs/>
        </w:rPr>
        <w:t>. Genome Res.</w:t>
      </w:r>
      <w:r>
        <w:t> </w:t>
      </w:r>
      <w:r w:rsidRPr="4A2C84A4">
        <w:rPr>
          <w:b/>
          <w:bCs/>
        </w:rPr>
        <w:t>127,</w:t>
      </w:r>
      <w:r>
        <w:t>249-260. (</w:t>
      </w:r>
      <w:proofErr w:type="gramStart"/>
      <w:r w:rsidRPr="003815A8">
        <w:rPr>
          <w:b/>
          <w:bCs/>
        </w:rPr>
        <w:t>doi</w:t>
      </w:r>
      <w:proofErr w:type="gramEnd"/>
      <w:r w:rsidRPr="003815A8">
        <w:rPr>
          <w:b/>
          <w:bCs/>
        </w:rPr>
        <w:t>:10.1159/000300507</w:t>
      </w:r>
      <w:r>
        <w:t>)</w:t>
      </w:r>
    </w:p>
    <w:p w14:paraId="11B7552B" w14:textId="36446CC7" w:rsidR="005326C1" w:rsidRPr="005326C1" w:rsidRDefault="005326C1" w:rsidP="4A2C84A4">
      <w:pPr>
        <w:pStyle w:val="ListParagraph"/>
        <w:numPr>
          <w:ilvl w:val="0"/>
          <w:numId w:val="1"/>
        </w:numPr>
      </w:pPr>
      <w:r>
        <w:t>Valenzuela N.2018Causes and consequences of evolutionary transitions in the level of phenotypic plasticity of reptilian sex determination. In </w:t>
      </w:r>
      <w:r w:rsidRPr="4A2C84A4">
        <w:rPr>
          <w:i/>
          <w:iCs/>
        </w:rPr>
        <w:t>Transitions between sexual systems</w:t>
      </w:r>
      <w:r>
        <w:t>, (ed. Leonard J), pp. 345-363. Cham, Switzerland: Springer. </w:t>
      </w:r>
    </w:p>
    <w:p w14:paraId="48BA241F" w14:textId="708B6F44" w:rsidR="005326C1" w:rsidRPr="005326C1" w:rsidRDefault="005326C1" w:rsidP="4A2C84A4">
      <w:pPr>
        <w:pStyle w:val="ListParagraph"/>
        <w:numPr>
          <w:ilvl w:val="0"/>
          <w:numId w:val="1"/>
        </w:numPr>
      </w:pPr>
      <w:r>
        <w:t xml:space="preserve">Gamble T, Coryell J, </w:t>
      </w:r>
      <w:proofErr w:type="spellStart"/>
      <w:r>
        <w:t>Ezaz</w:t>
      </w:r>
      <w:proofErr w:type="spellEnd"/>
      <w:r>
        <w:t xml:space="preserve"> T, Lynch J, </w:t>
      </w:r>
      <w:proofErr w:type="spellStart"/>
      <w:r>
        <w:t>Scantlebury</w:t>
      </w:r>
      <w:proofErr w:type="spellEnd"/>
      <w:r>
        <w:t xml:space="preserve"> DP, </w:t>
      </w:r>
      <w:proofErr w:type="spellStart"/>
      <w:r>
        <w:t>Zarkower</w:t>
      </w:r>
      <w:proofErr w:type="spellEnd"/>
      <w:r>
        <w:t xml:space="preserve"> D. 2015Restriction site-associated DNA sequencing (RAD-seq) reveals an extraordinary number of transitions among gecko sex-determining systems. </w:t>
      </w:r>
      <w:r w:rsidRPr="4A2C84A4">
        <w:rPr>
          <w:i/>
          <w:iCs/>
        </w:rPr>
        <w:t xml:space="preserve">Mol. Biol. </w:t>
      </w:r>
      <w:proofErr w:type="spellStart"/>
      <w:r w:rsidRPr="4A2C84A4">
        <w:rPr>
          <w:i/>
          <w:iCs/>
        </w:rPr>
        <w:t>Evol</w:t>
      </w:r>
      <w:proofErr w:type="spellEnd"/>
      <w:r w:rsidRPr="4A2C84A4">
        <w:rPr>
          <w:i/>
          <w:iCs/>
        </w:rPr>
        <w:t>.</w:t>
      </w:r>
      <w:r>
        <w:t> </w:t>
      </w:r>
      <w:r w:rsidRPr="4A2C84A4">
        <w:rPr>
          <w:b/>
          <w:bCs/>
        </w:rPr>
        <w:t>32</w:t>
      </w:r>
      <w:r>
        <w:t>, 1296-1309.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/msv023</w:t>
      </w:r>
      <w:r>
        <w:t>)</w:t>
      </w:r>
    </w:p>
    <w:p w14:paraId="04F8EE14" w14:textId="35044BD8" w:rsidR="005326C1" w:rsidRPr="005326C1" w:rsidRDefault="005326C1" w:rsidP="24F55148">
      <w:pPr>
        <w:pStyle w:val="ListParagraph"/>
        <w:numPr>
          <w:ilvl w:val="0"/>
          <w:numId w:val="1"/>
        </w:numPr>
      </w:pPr>
      <w:proofErr w:type="spellStart"/>
      <w:r>
        <w:t>Kostmann</w:t>
      </w:r>
      <w:proofErr w:type="spellEnd"/>
      <w:r>
        <w:t xml:space="preserve"> A, </w:t>
      </w:r>
      <w:proofErr w:type="spellStart"/>
      <w:r>
        <w:t>Kratochvíl</w:t>
      </w:r>
      <w:proofErr w:type="spellEnd"/>
      <w:r>
        <w:t xml:space="preserve"> L, </w:t>
      </w:r>
      <w:proofErr w:type="spellStart"/>
      <w:r>
        <w:t>Rovatsos</w:t>
      </w:r>
      <w:proofErr w:type="spellEnd"/>
      <w:r>
        <w:t xml:space="preserve"> M.2021Poorly differentiated XX/XY sex chromosomes are widely shared across skink radiation. </w:t>
      </w:r>
      <w:r w:rsidRPr="24F55148">
        <w:rPr>
          <w:i/>
          <w:iCs/>
        </w:rPr>
        <w:t>Proc. R. Soc. B</w:t>
      </w:r>
      <w:r>
        <w:t> </w:t>
      </w:r>
      <w:r w:rsidRPr="24F55148">
        <w:rPr>
          <w:b/>
          <w:bCs/>
        </w:rPr>
        <w:t>288</w:t>
      </w:r>
      <w:r>
        <w:t>, 20202139. (</w:t>
      </w:r>
      <w:proofErr w:type="gramStart"/>
      <w:r w:rsidRPr="003815A8">
        <w:rPr>
          <w:b/>
          <w:bCs/>
        </w:rPr>
        <w:t>doi</w:t>
      </w:r>
      <w:proofErr w:type="gramEnd"/>
      <w:r w:rsidRPr="003815A8">
        <w:rPr>
          <w:b/>
          <w:bCs/>
        </w:rPr>
        <w:t>:10.1098/rspb.2020.2139</w:t>
      </w:r>
      <w:r>
        <w:t>)</w:t>
      </w:r>
    </w:p>
    <w:p w14:paraId="78639FA6" w14:textId="2F4DB351" w:rsidR="005326C1" w:rsidRPr="005326C1" w:rsidRDefault="005326C1" w:rsidP="24F55148">
      <w:pPr>
        <w:pStyle w:val="ListParagraph"/>
        <w:numPr>
          <w:ilvl w:val="0"/>
          <w:numId w:val="1"/>
        </w:numPr>
      </w:pPr>
      <w:proofErr w:type="spellStart"/>
      <w:r>
        <w:t>Pokorná</w:t>
      </w:r>
      <w:proofErr w:type="spellEnd"/>
      <w:r>
        <w:t xml:space="preserve"> M, </w:t>
      </w:r>
      <w:proofErr w:type="spellStart"/>
      <w:r>
        <w:t>Altmanová</w:t>
      </w:r>
      <w:proofErr w:type="spellEnd"/>
      <w:r>
        <w:t xml:space="preserve"> M, </w:t>
      </w:r>
      <w:proofErr w:type="spellStart"/>
      <w:r>
        <w:t>Kratochvíl</w:t>
      </w:r>
      <w:proofErr w:type="spellEnd"/>
      <w:r>
        <w:t xml:space="preserve"> L. 2014Multiple sex chromosomes in the light of female meiotic </w:t>
      </w:r>
      <w:proofErr w:type="gramStart"/>
      <w:r>
        <w:t>drive in</w:t>
      </w:r>
      <w:proofErr w:type="gramEnd"/>
      <w:r>
        <w:t xml:space="preserve"> amniote vertebrate. </w:t>
      </w:r>
      <w:r w:rsidRPr="24F55148">
        <w:rPr>
          <w:i/>
          <w:iCs/>
        </w:rPr>
        <w:t>Chromosome Res.</w:t>
      </w:r>
      <w:r>
        <w:t> </w:t>
      </w:r>
      <w:r w:rsidRPr="24F55148">
        <w:rPr>
          <w:b/>
          <w:bCs/>
        </w:rPr>
        <w:t>22</w:t>
      </w:r>
      <w:r>
        <w:t>, 35-44. (</w:t>
      </w:r>
      <w:proofErr w:type="gramStart"/>
      <w:r w:rsidRPr="003815A8">
        <w:rPr>
          <w:b/>
          <w:bCs/>
        </w:rPr>
        <w:t>doi</w:t>
      </w:r>
      <w:proofErr w:type="gramEnd"/>
      <w:r w:rsidRPr="003815A8">
        <w:rPr>
          <w:b/>
          <w:bCs/>
        </w:rPr>
        <w:t>:10.1007/s10577-014-9403-2</w:t>
      </w:r>
      <w:r>
        <w:t>)</w:t>
      </w:r>
    </w:p>
    <w:p w14:paraId="4CE48DD2" w14:textId="2BE64355" w:rsidR="005326C1" w:rsidRPr="005326C1" w:rsidRDefault="005326C1" w:rsidP="24F55148">
      <w:pPr>
        <w:pStyle w:val="ListParagraph"/>
        <w:numPr>
          <w:ilvl w:val="0"/>
          <w:numId w:val="1"/>
        </w:numPr>
      </w:pPr>
      <w:r>
        <w:t xml:space="preserve">Pennell MW, Kirkpatrick M, Otto SP, </w:t>
      </w:r>
      <w:proofErr w:type="spellStart"/>
      <w:r>
        <w:t>Vamosi</w:t>
      </w:r>
      <w:proofErr w:type="spellEnd"/>
      <w:r>
        <w:t xml:space="preserve"> JC, </w:t>
      </w:r>
      <w:proofErr w:type="spellStart"/>
      <w:r>
        <w:t>Peichel</w:t>
      </w:r>
      <w:proofErr w:type="spellEnd"/>
      <w:r>
        <w:t xml:space="preserve"> CL, Valenzuela N, Kitano J. 2015Y Fuse? Sex chromosome fusions in fishes and reptiles. </w:t>
      </w:r>
      <w:proofErr w:type="spellStart"/>
      <w:r w:rsidRPr="24F55148">
        <w:rPr>
          <w:i/>
          <w:iCs/>
        </w:rPr>
        <w:t>PLoS</w:t>
      </w:r>
      <w:proofErr w:type="spellEnd"/>
      <w:r w:rsidRPr="24F55148">
        <w:rPr>
          <w:i/>
          <w:iCs/>
        </w:rPr>
        <w:t xml:space="preserve"> Genet.</w:t>
      </w:r>
      <w:r>
        <w:t> </w:t>
      </w:r>
      <w:r w:rsidRPr="24F55148">
        <w:rPr>
          <w:b/>
          <w:bCs/>
        </w:rPr>
        <w:t>11</w:t>
      </w:r>
      <w:r>
        <w:t>, e1005237. (</w:t>
      </w:r>
      <w:proofErr w:type="gramStart"/>
      <w:r w:rsidRPr="003815A8">
        <w:rPr>
          <w:b/>
          <w:bCs/>
        </w:rPr>
        <w:t>doi:10.1371/journal.pgen</w:t>
      </w:r>
      <w:proofErr w:type="gramEnd"/>
      <w:r w:rsidRPr="003815A8">
        <w:rPr>
          <w:b/>
          <w:bCs/>
        </w:rPr>
        <w:t>.1005237</w:t>
      </w:r>
      <w:r>
        <w:t>)</w:t>
      </w:r>
    </w:p>
    <w:p w14:paraId="4ED77636" w14:textId="0004A550" w:rsidR="005326C1" w:rsidRPr="005326C1" w:rsidRDefault="005326C1" w:rsidP="24F55148">
      <w:pPr>
        <w:pStyle w:val="ListParagraph"/>
        <w:numPr>
          <w:ilvl w:val="0"/>
          <w:numId w:val="1"/>
        </w:numPr>
      </w:pPr>
      <w:r>
        <w:t>Leonard JL. 2013Williams' paradox and the role of phenotypic plasticity in sexual systems. </w:t>
      </w:r>
      <w:proofErr w:type="spellStart"/>
      <w:r w:rsidRPr="24F55148">
        <w:rPr>
          <w:i/>
          <w:iCs/>
        </w:rPr>
        <w:t>Integr</w:t>
      </w:r>
      <w:proofErr w:type="spellEnd"/>
      <w:r w:rsidRPr="24F55148">
        <w:rPr>
          <w:i/>
          <w:iCs/>
        </w:rPr>
        <w:t>. Comp. Biol.</w:t>
      </w:r>
      <w:r>
        <w:t> </w:t>
      </w:r>
      <w:r w:rsidRPr="24F55148">
        <w:rPr>
          <w:b/>
          <w:bCs/>
        </w:rPr>
        <w:t>53</w:t>
      </w:r>
      <w:r>
        <w:t>, 671-688. (</w:t>
      </w:r>
      <w:proofErr w:type="gramStart"/>
      <w:r w:rsidRPr="003815A8">
        <w:rPr>
          <w:b/>
          <w:bCs/>
        </w:rPr>
        <w:t>doi</w:t>
      </w:r>
      <w:proofErr w:type="gramEnd"/>
      <w:r w:rsidRPr="003815A8">
        <w:rPr>
          <w:b/>
          <w:bCs/>
        </w:rPr>
        <w:t>:10.1093/</w:t>
      </w:r>
      <w:proofErr w:type="spellStart"/>
      <w:r w:rsidRPr="003815A8">
        <w:rPr>
          <w:b/>
          <w:bCs/>
        </w:rPr>
        <w:t>icb</w:t>
      </w:r>
      <w:proofErr w:type="spellEnd"/>
      <w:r w:rsidRPr="003815A8">
        <w:rPr>
          <w:b/>
          <w:bCs/>
        </w:rPr>
        <w:t>/ict088</w:t>
      </w:r>
      <w:r>
        <w:t>)</w:t>
      </w:r>
    </w:p>
    <w:p w14:paraId="3DA177C1" w14:textId="7140721A" w:rsidR="005326C1" w:rsidRPr="005326C1" w:rsidRDefault="005326C1" w:rsidP="24F55148">
      <w:pPr>
        <w:pStyle w:val="ListParagraph"/>
        <w:numPr>
          <w:ilvl w:val="0"/>
          <w:numId w:val="1"/>
        </w:numPr>
      </w:pPr>
      <w:r>
        <w:t xml:space="preserve">Booth W, </w:t>
      </w:r>
      <w:proofErr w:type="spellStart"/>
      <w:r>
        <w:t>Schuett</w:t>
      </w:r>
      <w:proofErr w:type="spellEnd"/>
      <w:r>
        <w:t xml:space="preserve"> GW. 2016The emerging phylogenetic pattern of parthenogenesis in snakes. </w:t>
      </w:r>
      <w:r w:rsidRPr="24F55148">
        <w:rPr>
          <w:i/>
          <w:iCs/>
        </w:rPr>
        <w:t xml:space="preserve">Biol. J. Linn. Soc. </w:t>
      </w:r>
      <w:proofErr w:type="spellStart"/>
      <w:r w:rsidRPr="24F55148">
        <w:rPr>
          <w:i/>
          <w:iCs/>
        </w:rPr>
        <w:t>Lond</w:t>
      </w:r>
      <w:proofErr w:type="spellEnd"/>
      <w:r w:rsidRPr="24F55148">
        <w:rPr>
          <w:i/>
          <w:iCs/>
        </w:rPr>
        <w:t>.</w:t>
      </w:r>
      <w:r>
        <w:t> </w:t>
      </w:r>
      <w:r w:rsidRPr="24F55148">
        <w:rPr>
          <w:b/>
          <w:bCs/>
        </w:rPr>
        <w:t>118</w:t>
      </w:r>
      <w:r>
        <w:t>, 172-186. (</w:t>
      </w:r>
      <w:proofErr w:type="gramStart"/>
      <w:r w:rsidRPr="003815A8">
        <w:rPr>
          <w:b/>
          <w:bCs/>
        </w:rPr>
        <w:t>doi</w:t>
      </w:r>
      <w:proofErr w:type="gramEnd"/>
      <w:r w:rsidRPr="003815A8">
        <w:rPr>
          <w:b/>
          <w:bCs/>
        </w:rPr>
        <w:t>:10.1111/bij.12744</w:t>
      </w:r>
      <w:r>
        <w:t>)</w:t>
      </w:r>
    </w:p>
    <w:p w14:paraId="0A7EE31B" w14:textId="25CF488D" w:rsidR="005326C1" w:rsidRPr="005326C1" w:rsidRDefault="005326C1" w:rsidP="24F55148">
      <w:pPr>
        <w:pStyle w:val="ListParagraph"/>
        <w:numPr>
          <w:ilvl w:val="0"/>
          <w:numId w:val="1"/>
        </w:numPr>
      </w:pPr>
      <w:proofErr w:type="spellStart"/>
      <w:r>
        <w:t>Kratochvíl</w:t>
      </w:r>
      <w:proofErr w:type="spellEnd"/>
      <w:r>
        <w:t xml:space="preserve"> L, </w:t>
      </w:r>
      <w:proofErr w:type="spellStart"/>
      <w:r>
        <w:t>Vukić</w:t>
      </w:r>
      <w:proofErr w:type="spellEnd"/>
      <w:r>
        <w:t xml:space="preserve"> J, </w:t>
      </w:r>
      <w:proofErr w:type="spellStart"/>
      <w:r>
        <w:t>Červenka</w:t>
      </w:r>
      <w:proofErr w:type="spellEnd"/>
      <w:r>
        <w:t xml:space="preserve"> J, </w:t>
      </w:r>
      <w:proofErr w:type="spellStart"/>
      <w:r>
        <w:t>Kubička</w:t>
      </w:r>
      <w:proofErr w:type="spellEnd"/>
      <w:r>
        <w:t xml:space="preserve"> L, Johnson </w:t>
      </w:r>
      <w:proofErr w:type="spellStart"/>
      <w:r>
        <w:t>Pokorná</w:t>
      </w:r>
      <w:proofErr w:type="spellEnd"/>
      <w:r>
        <w:t xml:space="preserve"> M, </w:t>
      </w:r>
      <w:proofErr w:type="spellStart"/>
      <w:r>
        <w:t>Kukačková</w:t>
      </w:r>
      <w:proofErr w:type="spellEnd"/>
      <w:r>
        <w:t xml:space="preserve"> D, </w:t>
      </w:r>
      <w:proofErr w:type="spellStart"/>
      <w:r>
        <w:t>Rovatsos</w:t>
      </w:r>
      <w:proofErr w:type="spellEnd"/>
      <w:r>
        <w:t xml:space="preserve"> M, </w:t>
      </w:r>
      <w:proofErr w:type="spellStart"/>
      <w:r>
        <w:t>Piálek</w:t>
      </w:r>
      <w:proofErr w:type="spellEnd"/>
      <w:r>
        <w:t xml:space="preserve"> L. 2020Mixed-sex offspring produced via cryptic parthenogenesis in a lizard. </w:t>
      </w:r>
      <w:r w:rsidRPr="24F55148">
        <w:rPr>
          <w:i/>
          <w:iCs/>
        </w:rPr>
        <w:t>Mol. Ecol.</w:t>
      </w:r>
      <w:r>
        <w:t> </w:t>
      </w:r>
      <w:r w:rsidRPr="24F55148">
        <w:rPr>
          <w:b/>
          <w:bCs/>
        </w:rPr>
        <w:t>9</w:t>
      </w:r>
      <w:r>
        <w:t>, 4118-4127 (</w:t>
      </w:r>
      <w:r w:rsidRPr="003815A8">
        <w:rPr>
          <w:b/>
          <w:bCs/>
        </w:rPr>
        <w:t>doi:10.1111/mec.15617</w:t>
      </w:r>
      <w:r>
        <w:t>)</w:t>
      </w:r>
    </w:p>
    <w:p w14:paraId="5B027359" w14:textId="167B5E6E" w:rsidR="005326C1" w:rsidRPr="005326C1" w:rsidRDefault="005326C1" w:rsidP="24F55148">
      <w:pPr>
        <w:pStyle w:val="ListParagraph"/>
        <w:numPr>
          <w:ilvl w:val="0"/>
          <w:numId w:val="1"/>
        </w:numPr>
      </w:pPr>
      <w:proofErr w:type="spellStart"/>
      <w:r>
        <w:t>Rovatsos</w:t>
      </w:r>
      <w:proofErr w:type="spellEnd"/>
      <w:r>
        <w:t xml:space="preserve"> M, </w:t>
      </w:r>
      <w:proofErr w:type="spellStart"/>
      <w:r>
        <w:t>Pokorná</w:t>
      </w:r>
      <w:proofErr w:type="spellEnd"/>
      <w:r>
        <w:t xml:space="preserve"> M, </w:t>
      </w:r>
      <w:proofErr w:type="spellStart"/>
      <w:r>
        <w:t>Altmanová</w:t>
      </w:r>
      <w:proofErr w:type="spellEnd"/>
      <w:r>
        <w:t xml:space="preserve"> M, </w:t>
      </w:r>
      <w:proofErr w:type="spellStart"/>
      <w:r>
        <w:t>Kratochvíl</w:t>
      </w:r>
      <w:proofErr w:type="spellEnd"/>
      <w:r>
        <w:t xml:space="preserve"> L. 2014Cretaceous park of sex determination: sex chromosomes are conserved across iguanas. </w:t>
      </w:r>
      <w:r w:rsidRPr="24F55148">
        <w:rPr>
          <w:i/>
          <w:iCs/>
        </w:rPr>
        <w:t>Biol. Lett.</w:t>
      </w:r>
      <w:r>
        <w:t> </w:t>
      </w:r>
      <w:r w:rsidRPr="24F55148">
        <w:rPr>
          <w:b/>
          <w:bCs/>
        </w:rPr>
        <w:t>10</w:t>
      </w:r>
      <w:r>
        <w:t>, 20131093. (</w:t>
      </w:r>
      <w:proofErr w:type="gramStart"/>
      <w:r w:rsidRPr="003815A8">
        <w:rPr>
          <w:b/>
          <w:bCs/>
        </w:rPr>
        <w:t>doi</w:t>
      </w:r>
      <w:proofErr w:type="gramEnd"/>
      <w:r w:rsidRPr="003815A8">
        <w:rPr>
          <w:b/>
          <w:bCs/>
        </w:rPr>
        <w:t>:10.1098/rsbl.2013.1093</w:t>
      </w:r>
      <w:r>
        <w:t>)</w:t>
      </w:r>
    </w:p>
    <w:p w14:paraId="4E52EAF0" w14:textId="41C674AB" w:rsidR="005326C1" w:rsidRPr="005326C1" w:rsidRDefault="005326C1" w:rsidP="24F55148">
      <w:pPr>
        <w:pStyle w:val="ListParagraph"/>
        <w:numPr>
          <w:ilvl w:val="0"/>
          <w:numId w:val="1"/>
        </w:numPr>
      </w:pPr>
      <w:proofErr w:type="spellStart"/>
      <w:r>
        <w:t>Rovatsos</w:t>
      </w:r>
      <w:proofErr w:type="spellEnd"/>
      <w:r>
        <w:t xml:space="preserve"> M, </w:t>
      </w:r>
      <w:proofErr w:type="spellStart"/>
      <w:r>
        <w:t>Vukić</w:t>
      </w:r>
      <w:proofErr w:type="spellEnd"/>
      <w:r>
        <w:t xml:space="preserve"> J, </w:t>
      </w:r>
      <w:proofErr w:type="spellStart"/>
      <w:r>
        <w:t>Altmanová</w:t>
      </w:r>
      <w:proofErr w:type="spellEnd"/>
      <w:r>
        <w:t xml:space="preserve"> M, Johnson </w:t>
      </w:r>
      <w:proofErr w:type="spellStart"/>
      <w:r>
        <w:t>Pokorná</w:t>
      </w:r>
      <w:proofErr w:type="spellEnd"/>
      <w:r>
        <w:t xml:space="preserve"> M, Moravec J, </w:t>
      </w:r>
      <w:proofErr w:type="spellStart"/>
      <w:r>
        <w:t>Kratochvíl</w:t>
      </w:r>
      <w:proofErr w:type="spellEnd"/>
      <w:r>
        <w:t xml:space="preserve"> L. 2016Conservation of sex chromosomes in lacertid lizards. </w:t>
      </w:r>
      <w:r w:rsidRPr="24F55148">
        <w:rPr>
          <w:i/>
          <w:iCs/>
        </w:rPr>
        <w:t>Mol. Ecol.</w:t>
      </w:r>
      <w:r>
        <w:t> </w:t>
      </w:r>
      <w:r w:rsidRPr="24F55148">
        <w:rPr>
          <w:b/>
          <w:bCs/>
        </w:rPr>
        <w:t>25</w:t>
      </w:r>
      <w:r>
        <w:t>, 3120-3126.</w:t>
      </w:r>
    </w:p>
    <w:p w14:paraId="6835C38E" w14:textId="47F5511F" w:rsidR="005326C1" w:rsidRPr="005326C1" w:rsidRDefault="005326C1" w:rsidP="24F55148">
      <w:pPr>
        <w:pStyle w:val="ListParagraph"/>
        <w:numPr>
          <w:ilvl w:val="0"/>
          <w:numId w:val="1"/>
        </w:numPr>
      </w:pPr>
      <w:proofErr w:type="spellStart"/>
      <w:r>
        <w:t>Augstenová</w:t>
      </w:r>
      <w:proofErr w:type="spellEnd"/>
      <w:r>
        <w:t xml:space="preserve"> B, Johnson </w:t>
      </w:r>
      <w:proofErr w:type="spellStart"/>
      <w:r>
        <w:t>Pokorná</w:t>
      </w:r>
      <w:proofErr w:type="spellEnd"/>
      <w:r>
        <w:t xml:space="preserve"> M, </w:t>
      </w:r>
      <w:proofErr w:type="spellStart"/>
      <w:r>
        <w:t>Altmanová</w:t>
      </w:r>
      <w:proofErr w:type="spellEnd"/>
      <w:r>
        <w:t xml:space="preserve"> M, </w:t>
      </w:r>
      <w:proofErr w:type="spellStart"/>
      <w:r>
        <w:t>Frynta</w:t>
      </w:r>
      <w:proofErr w:type="spellEnd"/>
      <w:r>
        <w:t xml:space="preserve"> D, </w:t>
      </w:r>
      <w:proofErr w:type="spellStart"/>
      <w:r>
        <w:t>Rovatsos</w:t>
      </w:r>
      <w:proofErr w:type="spellEnd"/>
      <w:r>
        <w:t xml:space="preserve"> M, </w:t>
      </w:r>
      <w:proofErr w:type="spellStart"/>
      <w:r>
        <w:t>Kratochvíl</w:t>
      </w:r>
      <w:proofErr w:type="spellEnd"/>
      <w:r>
        <w:t xml:space="preserve"> Let al.2018ZW, XY, and yet ZW: sex chromosome evolution in snakes even more complicated. </w:t>
      </w:r>
      <w:r w:rsidRPr="24F55148">
        <w:rPr>
          <w:i/>
          <w:iCs/>
        </w:rPr>
        <w:t>Evolution</w:t>
      </w:r>
      <w:r>
        <w:t> </w:t>
      </w:r>
      <w:r w:rsidRPr="24F55148">
        <w:rPr>
          <w:b/>
          <w:bCs/>
        </w:rPr>
        <w:t>72</w:t>
      </w:r>
      <w:r>
        <w:t>, 1701-1707. (</w:t>
      </w:r>
      <w:proofErr w:type="gramStart"/>
      <w:r w:rsidRPr="003815A8">
        <w:rPr>
          <w:b/>
          <w:bCs/>
        </w:rPr>
        <w:t>doi</w:t>
      </w:r>
      <w:proofErr w:type="gramEnd"/>
      <w:r w:rsidRPr="003815A8">
        <w:rPr>
          <w:b/>
          <w:bCs/>
        </w:rPr>
        <w:t>:10.1111/evo.13543</w:t>
      </w:r>
      <w:r>
        <w:t>)</w:t>
      </w:r>
    </w:p>
    <w:p w14:paraId="5A9FB25F" w14:textId="104BE644" w:rsidR="005326C1" w:rsidRPr="005326C1" w:rsidRDefault="005326C1" w:rsidP="24F55148">
      <w:pPr>
        <w:pStyle w:val="ListParagraph"/>
        <w:numPr>
          <w:ilvl w:val="0"/>
          <w:numId w:val="1"/>
        </w:numPr>
      </w:pPr>
      <w:proofErr w:type="spellStart"/>
      <w:r>
        <w:t>Rovatsos</w:t>
      </w:r>
      <w:proofErr w:type="spellEnd"/>
      <w:r>
        <w:t xml:space="preserve"> M, </w:t>
      </w:r>
      <w:proofErr w:type="spellStart"/>
      <w:r>
        <w:t>Rehák</w:t>
      </w:r>
      <w:proofErr w:type="spellEnd"/>
      <w:r>
        <w:t xml:space="preserve"> I, </w:t>
      </w:r>
      <w:proofErr w:type="spellStart"/>
      <w:r>
        <w:t>Velenský</w:t>
      </w:r>
      <w:proofErr w:type="spellEnd"/>
      <w:r>
        <w:t xml:space="preserve"> P, </w:t>
      </w:r>
      <w:proofErr w:type="spellStart"/>
      <w:r>
        <w:t>Kratochvíl</w:t>
      </w:r>
      <w:proofErr w:type="spellEnd"/>
      <w:r>
        <w:t xml:space="preserve"> L. 2019Shared ancient sex chromosomes in varanids, beaded lizards, and alligator lizards. </w:t>
      </w:r>
      <w:r w:rsidRPr="24F55148">
        <w:rPr>
          <w:i/>
          <w:iCs/>
        </w:rPr>
        <w:t xml:space="preserve">Mol. Biol. </w:t>
      </w:r>
      <w:proofErr w:type="spellStart"/>
      <w:r w:rsidRPr="24F55148">
        <w:rPr>
          <w:i/>
          <w:iCs/>
        </w:rPr>
        <w:t>Evol</w:t>
      </w:r>
      <w:proofErr w:type="spellEnd"/>
      <w:r w:rsidRPr="24F55148">
        <w:rPr>
          <w:i/>
          <w:iCs/>
        </w:rPr>
        <w:t>.</w:t>
      </w:r>
      <w:r>
        <w:t> </w:t>
      </w:r>
      <w:r w:rsidRPr="24F55148">
        <w:rPr>
          <w:b/>
          <w:bCs/>
        </w:rPr>
        <w:t>36</w:t>
      </w:r>
      <w:r>
        <w:t>, 1113-1120.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/msz024</w:t>
      </w:r>
      <w:r>
        <w:t>)</w:t>
      </w:r>
    </w:p>
    <w:p w14:paraId="289FCF29" w14:textId="34085EE2" w:rsidR="005326C1" w:rsidRPr="005326C1" w:rsidRDefault="005326C1" w:rsidP="24F55148">
      <w:pPr>
        <w:pStyle w:val="ListParagraph"/>
        <w:numPr>
          <w:ilvl w:val="0"/>
          <w:numId w:val="1"/>
        </w:numPr>
      </w:pPr>
      <w:r>
        <w:t xml:space="preserve">Iannucci Aet </w:t>
      </w:r>
      <w:proofErr w:type="gramStart"/>
      <w:r>
        <w:t>al..</w:t>
      </w:r>
      <w:proofErr w:type="gramEnd"/>
      <w:r>
        <w:t> 2019Conserved sex chromosomes and karyotype evolution in monitor lizards (Varanidae). </w:t>
      </w:r>
      <w:r w:rsidRPr="24F55148">
        <w:rPr>
          <w:i/>
          <w:iCs/>
        </w:rPr>
        <w:t>Heredity</w:t>
      </w:r>
      <w:r>
        <w:t> </w:t>
      </w:r>
      <w:r w:rsidRPr="24F55148">
        <w:rPr>
          <w:b/>
          <w:bCs/>
        </w:rPr>
        <w:t>123</w:t>
      </w:r>
      <w:r>
        <w:t>, 215-227. (</w:t>
      </w:r>
      <w:proofErr w:type="gramStart"/>
      <w:r w:rsidRPr="003815A8">
        <w:rPr>
          <w:b/>
          <w:bCs/>
        </w:rPr>
        <w:t>doi</w:t>
      </w:r>
      <w:proofErr w:type="gramEnd"/>
      <w:r w:rsidRPr="003815A8">
        <w:rPr>
          <w:b/>
          <w:bCs/>
        </w:rPr>
        <w:t>:10.1038/s41437-018-0179-6</w:t>
      </w:r>
      <w:r>
        <w:t>)</w:t>
      </w:r>
    </w:p>
    <w:p w14:paraId="75209EB0" w14:textId="0822091D" w:rsidR="005326C1" w:rsidRPr="005326C1" w:rsidRDefault="005326C1" w:rsidP="24F55148">
      <w:pPr>
        <w:pStyle w:val="ListParagraph"/>
        <w:numPr>
          <w:ilvl w:val="0"/>
          <w:numId w:val="1"/>
        </w:numPr>
      </w:pPr>
      <w:r>
        <w:t xml:space="preserve">Nielsen SV, Banks JL, Diaz RE, Trainor PA, Gamble T. 2018Dynamic sex chromosomes in Old World chameleons (Squamata: </w:t>
      </w:r>
      <w:proofErr w:type="spellStart"/>
      <w:r>
        <w:t>Chamaeleonidae</w:t>
      </w:r>
      <w:proofErr w:type="spellEnd"/>
      <w:r>
        <w:t>). </w:t>
      </w:r>
      <w:r w:rsidRPr="24F55148">
        <w:rPr>
          <w:i/>
          <w:iCs/>
        </w:rPr>
        <w:t xml:space="preserve">J. </w:t>
      </w:r>
      <w:proofErr w:type="spellStart"/>
      <w:r w:rsidRPr="24F55148">
        <w:rPr>
          <w:i/>
          <w:iCs/>
        </w:rPr>
        <w:t>Evol</w:t>
      </w:r>
      <w:proofErr w:type="spellEnd"/>
      <w:r w:rsidRPr="24F55148">
        <w:rPr>
          <w:i/>
          <w:iCs/>
        </w:rPr>
        <w:t>. Biol.</w:t>
      </w:r>
      <w:r>
        <w:t> </w:t>
      </w:r>
      <w:r w:rsidRPr="24F55148">
        <w:rPr>
          <w:b/>
          <w:bCs/>
        </w:rPr>
        <w:t>31</w:t>
      </w:r>
      <w:r>
        <w:t>, 484-490. (</w:t>
      </w:r>
      <w:proofErr w:type="gramStart"/>
      <w:r w:rsidRPr="003815A8">
        <w:rPr>
          <w:b/>
          <w:bCs/>
        </w:rPr>
        <w:t>doi</w:t>
      </w:r>
      <w:proofErr w:type="gramEnd"/>
      <w:r w:rsidRPr="003815A8">
        <w:rPr>
          <w:b/>
          <w:bCs/>
        </w:rPr>
        <w:t>:10.1111/jeb.13242</w:t>
      </w:r>
      <w:r>
        <w:t>)</w:t>
      </w:r>
    </w:p>
    <w:p w14:paraId="4AFE8980" w14:textId="244C5C61" w:rsidR="005326C1" w:rsidRPr="005326C1" w:rsidRDefault="005326C1" w:rsidP="24F55148">
      <w:pPr>
        <w:pStyle w:val="ListParagraph"/>
        <w:numPr>
          <w:ilvl w:val="0"/>
          <w:numId w:val="1"/>
        </w:numPr>
      </w:pPr>
      <w:r>
        <w:t>Gamble T. 2010A review of sex determining mechanisms in geckos (</w:t>
      </w:r>
      <w:proofErr w:type="spellStart"/>
      <w:r>
        <w:t>Gekkota</w:t>
      </w:r>
      <w:proofErr w:type="spellEnd"/>
      <w:r>
        <w:t>: Squamata). </w:t>
      </w:r>
      <w:r w:rsidRPr="24F55148">
        <w:rPr>
          <w:i/>
          <w:iCs/>
        </w:rPr>
        <w:t>Sex. Dev.</w:t>
      </w:r>
      <w:r>
        <w:t> </w:t>
      </w:r>
      <w:r w:rsidRPr="24F55148">
        <w:rPr>
          <w:b/>
          <w:bCs/>
        </w:rPr>
        <w:t>4</w:t>
      </w:r>
      <w:r>
        <w:t>, 88-103. (</w:t>
      </w:r>
      <w:proofErr w:type="gramStart"/>
      <w:r w:rsidRPr="003815A8">
        <w:rPr>
          <w:b/>
          <w:bCs/>
        </w:rPr>
        <w:t>doi</w:t>
      </w:r>
      <w:proofErr w:type="gramEnd"/>
      <w:r w:rsidRPr="003815A8">
        <w:rPr>
          <w:b/>
          <w:bCs/>
        </w:rPr>
        <w:t>:10.1159/000289578</w:t>
      </w:r>
      <w:r>
        <w:t>)</w:t>
      </w:r>
    </w:p>
    <w:p w14:paraId="5091DE16" w14:textId="405AFEA0" w:rsidR="005326C1" w:rsidRPr="005326C1" w:rsidRDefault="005326C1" w:rsidP="24F55148">
      <w:pPr>
        <w:pStyle w:val="ListParagraph"/>
        <w:numPr>
          <w:ilvl w:val="0"/>
          <w:numId w:val="1"/>
        </w:numPr>
      </w:pPr>
      <w:r>
        <w:t xml:space="preserve">Gamble T, </w:t>
      </w:r>
      <w:proofErr w:type="spellStart"/>
      <w:r>
        <w:t>Castoe</w:t>
      </w:r>
      <w:proofErr w:type="spellEnd"/>
      <w:r>
        <w:t xml:space="preserve"> TA, Nielsen SV, Banks JL, Card DC, </w:t>
      </w:r>
      <w:proofErr w:type="spellStart"/>
      <w:r>
        <w:t>Schield</w:t>
      </w:r>
      <w:proofErr w:type="spellEnd"/>
      <w:r>
        <w:t xml:space="preserve"> DR, </w:t>
      </w:r>
      <w:proofErr w:type="spellStart"/>
      <w:r>
        <w:t>Schuett</w:t>
      </w:r>
      <w:proofErr w:type="spellEnd"/>
      <w:r>
        <w:t xml:space="preserve"> GW, Booth W. 2017The discovery of XY sex chromosomes in a </w:t>
      </w:r>
      <w:r w:rsidRPr="24F55148">
        <w:rPr>
          <w:i/>
          <w:iCs/>
        </w:rPr>
        <w:t>Boa</w:t>
      </w:r>
      <w:r>
        <w:t> and </w:t>
      </w:r>
      <w:r w:rsidRPr="24F55148">
        <w:rPr>
          <w:i/>
          <w:iCs/>
        </w:rPr>
        <w:t>Python</w:t>
      </w:r>
      <w:r>
        <w:t>. </w:t>
      </w:r>
      <w:proofErr w:type="spellStart"/>
      <w:r w:rsidRPr="24F55148">
        <w:rPr>
          <w:i/>
          <w:iCs/>
        </w:rPr>
        <w:t>Curr</w:t>
      </w:r>
      <w:proofErr w:type="spellEnd"/>
      <w:r w:rsidRPr="24F55148">
        <w:rPr>
          <w:i/>
          <w:iCs/>
        </w:rPr>
        <w:t>. Biol.</w:t>
      </w:r>
      <w:r>
        <w:t> </w:t>
      </w:r>
      <w:r w:rsidRPr="24F55148">
        <w:rPr>
          <w:b/>
          <w:bCs/>
        </w:rPr>
        <w:t>27</w:t>
      </w:r>
      <w:r>
        <w:t>, 2148-2153. (</w:t>
      </w:r>
      <w:proofErr w:type="gramStart"/>
      <w:r w:rsidRPr="003815A8">
        <w:rPr>
          <w:b/>
          <w:bCs/>
        </w:rPr>
        <w:t>doi:10.1016/j.cub</w:t>
      </w:r>
      <w:proofErr w:type="gramEnd"/>
      <w:r w:rsidRPr="003815A8">
        <w:rPr>
          <w:b/>
          <w:bCs/>
        </w:rPr>
        <w:t>.2017.06.010</w:t>
      </w:r>
      <w:r>
        <w:t>)</w:t>
      </w:r>
    </w:p>
    <w:p w14:paraId="073571A2" w14:textId="1E219B24" w:rsidR="005326C1" w:rsidRPr="005326C1" w:rsidRDefault="005326C1" w:rsidP="24F55148">
      <w:pPr>
        <w:pStyle w:val="ListParagraph"/>
        <w:numPr>
          <w:ilvl w:val="0"/>
          <w:numId w:val="1"/>
        </w:numPr>
      </w:pPr>
      <w:proofErr w:type="spellStart"/>
      <w:r>
        <w:t>Vicoso</w:t>
      </w:r>
      <w:proofErr w:type="spellEnd"/>
      <w:r>
        <w:t xml:space="preserve"> B, Emerson JJ, </w:t>
      </w:r>
      <w:proofErr w:type="spellStart"/>
      <w:r>
        <w:t>Zektser</w:t>
      </w:r>
      <w:proofErr w:type="spellEnd"/>
      <w:r>
        <w:t xml:space="preserve"> Y, Mahajan S, </w:t>
      </w:r>
      <w:proofErr w:type="spellStart"/>
      <w:r>
        <w:t>Bachtrog</w:t>
      </w:r>
      <w:proofErr w:type="spellEnd"/>
      <w:r>
        <w:t xml:space="preserve"> D. 2013Comparative sex chromosome genomics in snakes: differentiation, evolutionary strata, and lack of global dosage compensation. </w:t>
      </w:r>
      <w:proofErr w:type="spellStart"/>
      <w:r w:rsidRPr="24F55148">
        <w:rPr>
          <w:i/>
          <w:iCs/>
        </w:rPr>
        <w:t>PLoS</w:t>
      </w:r>
      <w:proofErr w:type="spellEnd"/>
      <w:r w:rsidRPr="24F55148">
        <w:rPr>
          <w:i/>
          <w:iCs/>
        </w:rPr>
        <w:t xml:space="preserve"> Biol.</w:t>
      </w:r>
      <w:r>
        <w:t> </w:t>
      </w:r>
      <w:r w:rsidRPr="24F55148">
        <w:rPr>
          <w:b/>
          <w:bCs/>
        </w:rPr>
        <w:t>11</w:t>
      </w:r>
      <w:r>
        <w:t>, e1001643. (</w:t>
      </w:r>
      <w:proofErr w:type="gramStart"/>
      <w:r w:rsidRPr="003815A8">
        <w:rPr>
          <w:b/>
          <w:bCs/>
        </w:rPr>
        <w:t>doi:10.1371/journal.pbio</w:t>
      </w:r>
      <w:proofErr w:type="gramEnd"/>
      <w:r w:rsidRPr="003815A8">
        <w:rPr>
          <w:b/>
          <w:bCs/>
        </w:rPr>
        <w:t>.1001643</w:t>
      </w:r>
      <w:r>
        <w:t>)</w:t>
      </w:r>
    </w:p>
    <w:p w14:paraId="7C4F81FE" w14:textId="3ACFF5A8" w:rsidR="005326C1" w:rsidRPr="005326C1" w:rsidRDefault="005326C1" w:rsidP="24F55148">
      <w:pPr>
        <w:pStyle w:val="ListParagraph"/>
        <w:numPr>
          <w:ilvl w:val="0"/>
          <w:numId w:val="1"/>
        </w:numPr>
      </w:pPr>
      <w:r>
        <w:t xml:space="preserve">Lind </w:t>
      </w:r>
      <w:proofErr w:type="spellStart"/>
      <w:r>
        <w:t>ALet</w:t>
      </w:r>
      <w:proofErr w:type="spellEnd"/>
      <w:r>
        <w:t xml:space="preserve"> </w:t>
      </w:r>
      <w:proofErr w:type="gramStart"/>
      <w:r>
        <w:t>al..</w:t>
      </w:r>
      <w:proofErr w:type="gramEnd"/>
      <w:r>
        <w:t> 2019Genome of the Komodo dragon reveals adaptations in the cardiovascular and chemosensory systems of monitor lizards. </w:t>
      </w:r>
      <w:r w:rsidRPr="24F55148">
        <w:rPr>
          <w:i/>
          <w:iCs/>
        </w:rPr>
        <w:t xml:space="preserve">Nat. Ecol. </w:t>
      </w:r>
      <w:proofErr w:type="spellStart"/>
      <w:r w:rsidRPr="24F55148">
        <w:rPr>
          <w:i/>
          <w:iCs/>
        </w:rPr>
        <w:t>Evol</w:t>
      </w:r>
      <w:proofErr w:type="spellEnd"/>
      <w:r w:rsidRPr="24F55148">
        <w:rPr>
          <w:i/>
          <w:iCs/>
        </w:rPr>
        <w:t>.</w:t>
      </w:r>
      <w:r>
        <w:t> </w:t>
      </w:r>
      <w:r w:rsidRPr="24F55148">
        <w:rPr>
          <w:b/>
          <w:bCs/>
        </w:rPr>
        <w:t>3</w:t>
      </w:r>
      <w:r>
        <w:t>, 1241-1252. (</w:t>
      </w:r>
      <w:proofErr w:type="gramStart"/>
      <w:r w:rsidRPr="003815A8">
        <w:rPr>
          <w:b/>
          <w:bCs/>
        </w:rPr>
        <w:t>doi</w:t>
      </w:r>
      <w:proofErr w:type="gramEnd"/>
      <w:r w:rsidRPr="003815A8">
        <w:rPr>
          <w:b/>
          <w:bCs/>
        </w:rPr>
        <w:t>:10.1038/s41559-019-0945-8</w:t>
      </w:r>
      <w:r>
        <w:t>)</w:t>
      </w:r>
    </w:p>
    <w:p w14:paraId="114CB402" w14:textId="7A9235FC" w:rsidR="005326C1" w:rsidRPr="005326C1" w:rsidRDefault="005326C1" w:rsidP="24F55148">
      <w:pPr>
        <w:pStyle w:val="ListParagraph"/>
        <w:numPr>
          <w:ilvl w:val="0"/>
          <w:numId w:val="1"/>
        </w:numPr>
      </w:pPr>
      <w:r>
        <w:t xml:space="preserve">Rupp SM, Webster TH, Olney KC, Hutchins ED, </w:t>
      </w:r>
      <w:proofErr w:type="spellStart"/>
      <w:r>
        <w:t>Kusumi</w:t>
      </w:r>
      <w:proofErr w:type="spellEnd"/>
      <w:r>
        <w:t xml:space="preserve"> K, Wilson </w:t>
      </w:r>
      <w:proofErr w:type="spellStart"/>
      <w:r>
        <w:t>Sayres</w:t>
      </w:r>
      <w:proofErr w:type="spellEnd"/>
      <w:r>
        <w:t xml:space="preserve"> MA. 2017Evolution of dosage compensation in </w:t>
      </w:r>
      <w:r w:rsidRPr="24F55148">
        <w:rPr>
          <w:i/>
          <w:iCs/>
        </w:rPr>
        <w:t>Anolis carolinensis</w:t>
      </w:r>
      <w:r>
        <w:t>, a reptile with XX/XY chromosomal sex determination.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9</w:t>
      </w:r>
      <w:r>
        <w:t>, 231-240.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/evw263</w:t>
      </w:r>
      <w:r>
        <w:t>)</w:t>
      </w:r>
    </w:p>
    <w:p w14:paraId="49194258" w14:textId="22FE2CBB" w:rsidR="005326C1" w:rsidRPr="005326C1" w:rsidRDefault="005326C1" w:rsidP="24F55148">
      <w:pPr>
        <w:pStyle w:val="ListParagraph"/>
        <w:numPr>
          <w:ilvl w:val="0"/>
          <w:numId w:val="1"/>
        </w:numPr>
      </w:pPr>
      <w:r>
        <w:t>Marin Ret al.2017Convergent origination of a </w:t>
      </w:r>
      <w:r w:rsidRPr="24F55148">
        <w:rPr>
          <w:i/>
          <w:iCs/>
        </w:rPr>
        <w:t>Drosophila</w:t>
      </w:r>
      <w:r>
        <w:t>-like dosage compensation mechanism in a reptile lineage. </w:t>
      </w:r>
      <w:r w:rsidRPr="24F55148">
        <w:rPr>
          <w:i/>
          <w:iCs/>
        </w:rPr>
        <w:t>Genome Res.</w:t>
      </w:r>
      <w:r>
        <w:t> </w:t>
      </w:r>
      <w:r w:rsidRPr="24F55148">
        <w:rPr>
          <w:b/>
          <w:bCs/>
        </w:rPr>
        <w:t>27</w:t>
      </w:r>
      <w:r>
        <w:t>, 1974-1987. (</w:t>
      </w:r>
      <w:proofErr w:type="gramStart"/>
      <w:r w:rsidRPr="003815A8">
        <w:rPr>
          <w:b/>
          <w:bCs/>
        </w:rPr>
        <w:t>doi</w:t>
      </w:r>
      <w:proofErr w:type="gramEnd"/>
      <w:r w:rsidRPr="003815A8">
        <w:rPr>
          <w:b/>
          <w:bCs/>
        </w:rPr>
        <w:t>:10.1101/gr.223727.117</w:t>
      </w:r>
      <w:r>
        <w:t>)</w:t>
      </w:r>
    </w:p>
    <w:p w14:paraId="50004545" w14:textId="191E454E" w:rsidR="005326C1" w:rsidRPr="005326C1" w:rsidRDefault="005326C1" w:rsidP="24F55148">
      <w:pPr>
        <w:pStyle w:val="ListParagraph"/>
        <w:numPr>
          <w:ilvl w:val="0"/>
          <w:numId w:val="1"/>
        </w:numPr>
      </w:pPr>
      <w:r>
        <w:t>Acosta Aet al.2019Corytophanids replaced the pleurodont XY system with a new pair of XY chromosomes.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9</w:t>
      </w:r>
      <w:r>
        <w:t>, 666-2677. (</w:t>
      </w:r>
      <w:r w:rsidRPr="003815A8">
        <w:rPr>
          <w:b/>
          <w:bCs/>
        </w:rPr>
        <w:t>doi.org/10.1093/</w:t>
      </w:r>
      <w:proofErr w:type="spellStart"/>
      <w:r w:rsidRPr="003815A8">
        <w:rPr>
          <w:b/>
          <w:bCs/>
        </w:rPr>
        <w:t>gbe</w:t>
      </w:r>
      <w:proofErr w:type="spellEnd"/>
      <w:r w:rsidRPr="003815A8">
        <w:rPr>
          <w:b/>
          <w:bCs/>
        </w:rPr>
        <w:t>/evz196</w:t>
      </w:r>
      <w:r>
        <w:t>)</w:t>
      </w:r>
    </w:p>
    <w:p w14:paraId="12CF247A" w14:textId="13B41A2A" w:rsidR="005326C1" w:rsidRPr="005326C1" w:rsidRDefault="005326C1" w:rsidP="24F55148">
      <w:pPr>
        <w:pStyle w:val="ListParagraph"/>
        <w:numPr>
          <w:ilvl w:val="0"/>
          <w:numId w:val="1"/>
        </w:numPr>
      </w:pPr>
      <w:proofErr w:type="spellStart"/>
      <w:r>
        <w:t>Rovatsos</w:t>
      </w:r>
      <w:proofErr w:type="spellEnd"/>
      <w:r>
        <w:t xml:space="preserve"> M, Gamble T, Nielsen SV, Georges A, </w:t>
      </w:r>
      <w:proofErr w:type="spellStart"/>
      <w:r>
        <w:t>Ezaz</w:t>
      </w:r>
      <w:proofErr w:type="spellEnd"/>
      <w:r>
        <w:t xml:space="preserve"> T, </w:t>
      </w:r>
      <w:proofErr w:type="spellStart"/>
      <w:r>
        <w:t>Kratochvíl</w:t>
      </w:r>
      <w:proofErr w:type="spellEnd"/>
      <w:r>
        <w:t xml:space="preserve"> L. 2021Do male and female </w:t>
      </w:r>
      <w:proofErr w:type="spellStart"/>
      <w:r>
        <w:t>heterogamety</w:t>
      </w:r>
      <w:proofErr w:type="spellEnd"/>
      <w:r>
        <w:t xml:space="preserve"> really differ in expression regulation? Lack of global dosage balance in pygopodid geckos. </w:t>
      </w:r>
      <w:r w:rsidRPr="24F55148">
        <w:rPr>
          <w:i/>
          <w:iCs/>
        </w:rPr>
        <w:t>Phil. Trans. R. Soc. B</w:t>
      </w:r>
      <w:r>
        <w:t> </w:t>
      </w:r>
      <w:r w:rsidRPr="24F55148">
        <w:rPr>
          <w:b/>
          <w:bCs/>
        </w:rPr>
        <w:t>376</w:t>
      </w:r>
      <w:r>
        <w:t>, 20200102. (</w:t>
      </w:r>
      <w:proofErr w:type="gramStart"/>
      <w:r w:rsidRPr="003815A8">
        <w:rPr>
          <w:b/>
          <w:bCs/>
        </w:rPr>
        <w:t>doi</w:t>
      </w:r>
      <w:proofErr w:type="gramEnd"/>
      <w:r w:rsidRPr="003815A8">
        <w:rPr>
          <w:b/>
          <w:bCs/>
        </w:rPr>
        <w:t>:10.1098/rstb.2020.0102</w:t>
      </w:r>
      <w:r>
        <w:t>)</w:t>
      </w:r>
    </w:p>
    <w:p w14:paraId="31088256" w14:textId="707DCF1A" w:rsidR="005326C1" w:rsidRPr="005326C1" w:rsidRDefault="005326C1" w:rsidP="24F55148">
      <w:pPr>
        <w:pStyle w:val="ListParagraph"/>
        <w:numPr>
          <w:ilvl w:val="0"/>
          <w:numId w:val="1"/>
        </w:numPr>
      </w:pPr>
      <w:r>
        <w:t xml:space="preserve">Nielsen SV, Guzmán-Méndez IA, Gamble T, Blumer M, Pinto BJ, </w:t>
      </w:r>
      <w:proofErr w:type="spellStart"/>
      <w:r>
        <w:t>Kratochvíl</w:t>
      </w:r>
      <w:proofErr w:type="spellEnd"/>
      <w:r>
        <w:t xml:space="preserve"> L, </w:t>
      </w:r>
      <w:proofErr w:type="spellStart"/>
      <w:r>
        <w:t>Rovatsos</w:t>
      </w:r>
      <w:proofErr w:type="spellEnd"/>
      <w:r>
        <w:t xml:space="preserve"> M. 2015Escaping the evolutionary trap? Sex chromosome turnover in basilisks and related lizards (</w:t>
      </w:r>
      <w:proofErr w:type="spellStart"/>
      <w:r>
        <w:t>Corytophanidae</w:t>
      </w:r>
      <w:proofErr w:type="spellEnd"/>
      <w:r>
        <w:t>: Squamata). </w:t>
      </w:r>
      <w:r w:rsidRPr="24F55148">
        <w:rPr>
          <w:i/>
          <w:iCs/>
        </w:rPr>
        <w:t>Biol. Lett.</w:t>
      </w:r>
      <w:r>
        <w:t> </w:t>
      </w:r>
      <w:r w:rsidRPr="24F55148">
        <w:rPr>
          <w:b/>
          <w:bCs/>
        </w:rPr>
        <w:t>15</w:t>
      </w:r>
      <w:r>
        <w:t>, 20190498. (</w:t>
      </w:r>
      <w:proofErr w:type="gramStart"/>
      <w:r w:rsidRPr="003815A8">
        <w:rPr>
          <w:b/>
          <w:bCs/>
        </w:rPr>
        <w:t>doi</w:t>
      </w:r>
      <w:proofErr w:type="gramEnd"/>
      <w:r w:rsidRPr="003815A8">
        <w:rPr>
          <w:b/>
          <w:bCs/>
        </w:rPr>
        <w:t>:10.1098/rsbl.2019.0498</w:t>
      </w:r>
      <w:r>
        <w:t>)</w:t>
      </w:r>
    </w:p>
    <w:p w14:paraId="09DBBC57" w14:textId="0DA9C8AA" w:rsidR="005326C1" w:rsidRPr="005326C1" w:rsidRDefault="005326C1" w:rsidP="24F55148">
      <w:pPr>
        <w:pStyle w:val="ListParagraph"/>
        <w:numPr>
          <w:ilvl w:val="0"/>
          <w:numId w:val="1"/>
        </w:numPr>
      </w:pPr>
      <w:r>
        <w:t xml:space="preserve">Wang </w:t>
      </w:r>
      <w:proofErr w:type="spellStart"/>
      <w:r>
        <w:t>Zet</w:t>
      </w:r>
      <w:proofErr w:type="spellEnd"/>
      <w:r>
        <w:t xml:space="preserve"> al.2013The draft genomes of softshell turtle and green sea turtle yield insights into the development and evolution of the turtle-specific body plan. </w:t>
      </w:r>
      <w:r w:rsidRPr="24F55148">
        <w:rPr>
          <w:i/>
          <w:iCs/>
        </w:rPr>
        <w:t>Nat. Gen.</w:t>
      </w:r>
      <w:r>
        <w:t> </w:t>
      </w:r>
      <w:r w:rsidRPr="24F55148">
        <w:rPr>
          <w:b/>
          <w:bCs/>
        </w:rPr>
        <w:t>45</w:t>
      </w:r>
      <w:r>
        <w:t>, 701-708. (</w:t>
      </w:r>
      <w:proofErr w:type="gramStart"/>
      <w:r w:rsidRPr="003815A8">
        <w:rPr>
          <w:b/>
          <w:bCs/>
        </w:rPr>
        <w:t>doi</w:t>
      </w:r>
      <w:proofErr w:type="gramEnd"/>
      <w:r w:rsidRPr="003815A8">
        <w:rPr>
          <w:b/>
          <w:bCs/>
        </w:rPr>
        <w:t>:10.1038/ng.2615</w:t>
      </w:r>
      <w:r>
        <w:t>)</w:t>
      </w:r>
    </w:p>
    <w:p w14:paraId="198712BF" w14:textId="0888384B" w:rsidR="005326C1" w:rsidRPr="005326C1" w:rsidRDefault="005326C1" w:rsidP="24F55148">
      <w:pPr>
        <w:pStyle w:val="ListParagraph"/>
        <w:numPr>
          <w:ilvl w:val="0"/>
          <w:numId w:val="1"/>
        </w:numPr>
      </w:pPr>
      <w:r>
        <w:t>Shaffer B, McCartney-</w:t>
      </w:r>
      <w:proofErr w:type="spellStart"/>
      <w:r>
        <w:t>Melstad</w:t>
      </w:r>
      <w:proofErr w:type="spellEnd"/>
      <w:r>
        <w:t xml:space="preserve"> E, Near TJ, </w:t>
      </w:r>
      <w:proofErr w:type="spellStart"/>
      <w:r>
        <w:t>Mountac</w:t>
      </w:r>
      <w:proofErr w:type="spellEnd"/>
      <w:r>
        <w:t xml:space="preserve"> GG, Spinks PQ. 2017Phylogenomic analyses of 539 highly informative loci dates a fully resolved time tree for the major clades of living turtles (Testudines). </w:t>
      </w:r>
      <w:r w:rsidRPr="24F55148">
        <w:rPr>
          <w:i/>
          <w:iCs/>
        </w:rPr>
        <w:t xml:space="preserve">Mol. </w:t>
      </w:r>
      <w:proofErr w:type="spellStart"/>
      <w:r w:rsidRPr="24F55148">
        <w:rPr>
          <w:i/>
          <w:iCs/>
        </w:rPr>
        <w:t>Phylogenet</w:t>
      </w:r>
      <w:proofErr w:type="spellEnd"/>
      <w:r w:rsidRPr="24F55148">
        <w:rPr>
          <w:i/>
          <w:iCs/>
        </w:rPr>
        <w:t xml:space="preserve">. </w:t>
      </w:r>
      <w:proofErr w:type="spellStart"/>
      <w:r w:rsidRPr="24F55148">
        <w:rPr>
          <w:i/>
          <w:iCs/>
        </w:rPr>
        <w:t>Evol</w:t>
      </w:r>
      <w:proofErr w:type="spellEnd"/>
      <w:r w:rsidRPr="24F55148">
        <w:rPr>
          <w:i/>
          <w:iCs/>
        </w:rPr>
        <w:t>.</w:t>
      </w:r>
      <w:r>
        <w:t> </w:t>
      </w:r>
      <w:r w:rsidRPr="24F55148">
        <w:rPr>
          <w:b/>
          <w:bCs/>
        </w:rPr>
        <w:t>115</w:t>
      </w:r>
      <w:r>
        <w:t>, 7-15. (</w:t>
      </w:r>
      <w:proofErr w:type="gramStart"/>
      <w:r w:rsidRPr="003815A8">
        <w:rPr>
          <w:b/>
          <w:bCs/>
        </w:rPr>
        <w:t>doi:10.1016/j.ympev</w:t>
      </w:r>
      <w:proofErr w:type="gramEnd"/>
      <w:r w:rsidRPr="003815A8">
        <w:rPr>
          <w:b/>
          <w:bCs/>
        </w:rPr>
        <w:t>.2017.07.006</w:t>
      </w:r>
      <w:r>
        <w:t>)</w:t>
      </w:r>
    </w:p>
    <w:p w14:paraId="7020984E" w14:textId="32B50B2D" w:rsidR="005326C1" w:rsidRPr="005326C1" w:rsidRDefault="005326C1" w:rsidP="24F55148">
      <w:pPr>
        <w:pStyle w:val="ListParagraph"/>
        <w:numPr>
          <w:ilvl w:val="0"/>
          <w:numId w:val="1"/>
        </w:numPr>
      </w:pPr>
      <w:r>
        <w:t>Kasai F, O'Brien PCM, Ferguson-Smith MA. 2012Reassessment of genome size in turtle and crocodile based on chromosome measurement by flow karyotyping: close similarity to chicken. </w:t>
      </w:r>
      <w:r w:rsidRPr="24F55148">
        <w:rPr>
          <w:i/>
          <w:iCs/>
        </w:rPr>
        <w:t>Biol. Lett.</w:t>
      </w:r>
      <w:r>
        <w:t> </w:t>
      </w:r>
      <w:r w:rsidRPr="24F55148">
        <w:rPr>
          <w:b/>
          <w:bCs/>
        </w:rPr>
        <w:t>8</w:t>
      </w:r>
      <w:r>
        <w:t>, 631-635. (</w:t>
      </w:r>
      <w:proofErr w:type="gramStart"/>
      <w:r w:rsidRPr="003815A8">
        <w:rPr>
          <w:b/>
          <w:bCs/>
        </w:rPr>
        <w:t>doi</w:t>
      </w:r>
      <w:proofErr w:type="gramEnd"/>
      <w:r w:rsidRPr="003815A8">
        <w:rPr>
          <w:b/>
          <w:bCs/>
        </w:rPr>
        <w:t>:10.1098/rsbl.2012.0141</w:t>
      </w:r>
      <w:r>
        <w:t>)</w:t>
      </w:r>
    </w:p>
    <w:p w14:paraId="58209FBD" w14:textId="73F941D4" w:rsidR="005326C1" w:rsidRPr="005326C1" w:rsidRDefault="005326C1" w:rsidP="24F55148">
      <w:pPr>
        <w:pStyle w:val="ListParagraph"/>
        <w:numPr>
          <w:ilvl w:val="0"/>
          <w:numId w:val="1"/>
        </w:numPr>
      </w:pPr>
      <w:proofErr w:type="spellStart"/>
      <w:r>
        <w:t>Kawagoshi</w:t>
      </w:r>
      <w:proofErr w:type="spellEnd"/>
      <w:r>
        <w:t xml:space="preserve"> T, Nishida C, Matsuda Y. 2012The origin and differentiation process of X and Y chromosomes of the black marsh turtle (</w:t>
      </w:r>
      <w:proofErr w:type="spellStart"/>
      <w:r w:rsidRPr="24F55148">
        <w:rPr>
          <w:i/>
          <w:iCs/>
        </w:rPr>
        <w:t>Siebenrockiella</w:t>
      </w:r>
      <w:proofErr w:type="spellEnd"/>
      <w:r w:rsidRPr="24F55148">
        <w:rPr>
          <w:i/>
          <w:iCs/>
        </w:rPr>
        <w:t xml:space="preserve"> </w:t>
      </w:r>
      <w:proofErr w:type="spellStart"/>
      <w:r w:rsidRPr="24F55148">
        <w:rPr>
          <w:i/>
          <w:iCs/>
        </w:rPr>
        <w:t>crassicollis</w:t>
      </w:r>
      <w:proofErr w:type="spellEnd"/>
      <w:r>
        <w:t xml:space="preserve">, </w:t>
      </w:r>
      <w:proofErr w:type="spellStart"/>
      <w:r>
        <w:t>Geoemydidae</w:t>
      </w:r>
      <w:proofErr w:type="spellEnd"/>
      <w:r>
        <w:t>, Testudines). </w:t>
      </w:r>
      <w:r w:rsidRPr="24F55148">
        <w:rPr>
          <w:i/>
          <w:iCs/>
        </w:rPr>
        <w:t>Chromosome Res.</w:t>
      </w:r>
      <w:r>
        <w:t> </w:t>
      </w:r>
      <w:r w:rsidRPr="24F55148">
        <w:rPr>
          <w:b/>
          <w:bCs/>
        </w:rPr>
        <w:t>20</w:t>
      </w:r>
      <w:r>
        <w:t>, 95-110. (</w:t>
      </w:r>
      <w:proofErr w:type="gramStart"/>
      <w:r w:rsidRPr="003815A8">
        <w:rPr>
          <w:b/>
          <w:bCs/>
        </w:rPr>
        <w:t>doi</w:t>
      </w:r>
      <w:proofErr w:type="gramEnd"/>
      <w:r w:rsidRPr="003815A8">
        <w:rPr>
          <w:b/>
          <w:bCs/>
        </w:rPr>
        <w:t>:10.1007/s10577-011-9267-7</w:t>
      </w:r>
      <w:r>
        <w:t>)</w:t>
      </w:r>
    </w:p>
    <w:p w14:paraId="10FF2D92" w14:textId="4D1B09F0" w:rsidR="005326C1" w:rsidRPr="005326C1" w:rsidRDefault="005326C1" w:rsidP="24F55148">
      <w:pPr>
        <w:pStyle w:val="ListParagraph"/>
        <w:numPr>
          <w:ilvl w:val="0"/>
          <w:numId w:val="1"/>
        </w:numPr>
      </w:pPr>
      <w:proofErr w:type="spellStart"/>
      <w:r>
        <w:t>Kawagoshi</w:t>
      </w:r>
      <w:proofErr w:type="spellEnd"/>
      <w:r>
        <w:t xml:space="preserve"> T, Uno Y, Matsubara K, Matsuda Y, Nishida C. 2009The ZW micro-sex chromosomes of the Chinese soft-shelled turtle (</w:t>
      </w:r>
      <w:proofErr w:type="spellStart"/>
      <w:r w:rsidRPr="24F55148">
        <w:rPr>
          <w:i/>
          <w:iCs/>
        </w:rPr>
        <w:t>Pelodiscus</w:t>
      </w:r>
      <w:proofErr w:type="spellEnd"/>
      <w:r w:rsidRPr="24F55148">
        <w:rPr>
          <w:i/>
          <w:iCs/>
        </w:rPr>
        <w:t xml:space="preserve"> sinensis</w:t>
      </w:r>
      <w:r>
        <w:t xml:space="preserve">, </w:t>
      </w:r>
      <w:proofErr w:type="spellStart"/>
      <w:r>
        <w:t>Trionychidae</w:t>
      </w:r>
      <w:proofErr w:type="spellEnd"/>
      <w:r>
        <w:t>, Testudines) have the same origin as chicken chromosome 15. </w:t>
      </w:r>
      <w:proofErr w:type="spellStart"/>
      <w:r w:rsidRPr="24F55148">
        <w:rPr>
          <w:i/>
          <w:iCs/>
        </w:rPr>
        <w:t>Cytogenet</w:t>
      </w:r>
      <w:proofErr w:type="spellEnd"/>
      <w:r w:rsidRPr="24F55148">
        <w:rPr>
          <w:i/>
          <w:iCs/>
        </w:rPr>
        <w:t>. Genome Res.</w:t>
      </w:r>
      <w:r>
        <w:t> </w:t>
      </w:r>
      <w:r w:rsidRPr="24F55148">
        <w:rPr>
          <w:b/>
          <w:bCs/>
        </w:rPr>
        <w:t>125</w:t>
      </w:r>
      <w:r>
        <w:t>, 125-131. (</w:t>
      </w:r>
      <w:proofErr w:type="gramStart"/>
      <w:r w:rsidRPr="003815A8">
        <w:rPr>
          <w:b/>
          <w:bCs/>
        </w:rPr>
        <w:t>doi</w:t>
      </w:r>
      <w:proofErr w:type="gramEnd"/>
      <w:r w:rsidRPr="003815A8">
        <w:rPr>
          <w:b/>
          <w:bCs/>
        </w:rPr>
        <w:t>:10.1159/000227837</w:t>
      </w:r>
      <w:r>
        <w:t>)</w:t>
      </w:r>
    </w:p>
    <w:p w14:paraId="4EC26B1F" w14:textId="32D73D5F" w:rsidR="005326C1" w:rsidRPr="005326C1" w:rsidRDefault="005326C1" w:rsidP="24F55148">
      <w:pPr>
        <w:pStyle w:val="ListParagraph"/>
        <w:numPr>
          <w:ilvl w:val="0"/>
          <w:numId w:val="1"/>
        </w:numPr>
      </w:pPr>
      <w:proofErr w:type="spellStart"/>
      <w:r>
        <w:t>Badenhorst</w:t>
      </w:r>
      <w:proofErr w:type="spellEnd"/>
      <w:r>
        <w:t xml:space="preserve"> D, </w:t>
      </w:r>
      <w:proofErr w:type="spellStart"/>
      <w:r>
        <w:t>Stanyon</w:t>
      </w:r>
      <w:proofErr w:type="spellEnd"/>
      <w:r>
        <w:t xml:space="preserve"> R, Engstrom T, Valenzuela N. 2013A ZZ/ZW </w:t>
      </w:r>
      <w:proofErr w:type="spellStart"/>
      <w:r>
        <w:t>microchromosome</w:t>
      </w:r>
      <w:proofErr w:type="spellEnd"/>
      <w:r>
        <w:t xml:space="preserve"> system in the spiny softshell turtle, </w:t>
      </w:r>
      <w:proofErr w:type="spellStart"/>
      <w:r w:rsidRPr="24F55148">
        <w:rPr>
          <w:i/>
          <w:iCs/>
        </w:rPr>
        <w:t>Apalone</w:t>
      </w:r>
      <w:proofErr w:type="spellEnd"/>
      <w:r w:rsidRPr="24F55148">
        <w:rPr>
          <w:i/>
          <w:iCs/>
        </w:rPr>
        <w:t xml:space="preserve"> </w:t>
      </w:r>
      <w:proofErr w:type="spellStart"/>
      <w:r w:rsidRPr="24F55148">
        <w:rPr>
          <w:i/>
          <w:iCs/>
        </w:rPr>
        <w:t>spinifera</w:t>
      </w:r>
      <w:proofErr w:type="spellEnd"/>
      <w:r>
        <w:t xml:space="preserve">, reveals an intriguing sex chromosome conservation in </w:t>
      </w:r>
      <w:proofErr w:type="spellStart"/>
      <w:r>
        <w:t>Trionychidae</w:t>
      </w:r>
      <w:proofErr w:type="spellEnd"/>
      <w:r>
        <w:t>. </w:t>
      </w:r>
      <w:r w:rsidRPr="24F55148">
        <w:rPr>
          <w:i/>
          <w:iCs/>
        </w:rPr>
        <w:t>Chromosome Res.</w:t>
      </w:r>
      <w:r>
        <w:t> </w:t>
      </w:r>
      <w:r w:rsidRPr="24F55148">
        <w:rPr>
          <w:b/>
          <w:bCs/>
        </w:rPr>
        <w:t>21</w:t>
      </w:r>
      <w:r>
        <w:t>, 137-147. (</w:t>
      </w:r>
      <w:proofErr w:type="gramStart"/>
      <w:r w:rsidRPr="003815A8">
        <w:rPr>
          <w:b/>
          <w:bCs/>
        </w:rPr>
        <w:t>doi</w:t>
      </w:r>
      <w:proofErr w:type="gramEnd"/>
      <w:r w:rsidRPr="003815A8">
        <w:rPr>
          <w:b/>
          <w:bCs/>
        </w:rPr>
        <w:t>:10.1007/s10577-013-9343-2</w:t>
      </w:r>
      <w:r>
        <w:t>)</w:t>
      </w:r>
    </w:p>
    <w:p w14:paraId="6A985FB3" w14:textId="01E18413" w:rsidR="005326C1" w:rsidRPr="005326C1" w:rsidRDefault="005326C1" w:rsidP="24F55148">
      <w:pPr>
        <w:pStyle w:val="ListParagraph"/>
        <w:numPr>
          <w:ilvl w:val="0"/>
          <w:numId w:val="1"/>
        </w:numPr>
      </w:pPr>
      <w:proofErr w:type="spellStart"/>
      <w:r>
        <w:t>Bista</w:t>
      </w:r>
      <w:proofErr w:type="spellEnd"/>
      <w:r>
        <w:t xml:space="preserve"> B, Valenzuela N. 2020Turtle insights into the evolution of the reptilian karyotype and the genomic architecture of sex determination. </w:t>
      </w:r>
      <w:r w:rsidRPr="24F55148">
        <w:rPr>
          <w:i/>
          <w:iCs/>
        </w:rPr>
        <w:t>Genes</w:t>
      </w:r>
      <w:r>
        <w:t> </w:t>
      </w:r>
      <w:r w:rsidRPr="24F55148">
        <w:rPr>
          <w:b/>
          <w:bCs/>
        </w:rPr>
        <w:t>11</w:t>
      </w:r>
      <w:r>
        <w:t>, 416 (</w:t>
      </w:r>
      <w:r w:rsidRPr="003815A8">
        <w:rPr>
          <w:b/>
          <w:bCs/>
        </w:rPr>
        <w:t>doi:10.3390/genes11040416</w:t>
      </w:r>
      <w:r>
        <w:t>)</w:t>
      </w:r>
    </w:p>
    <w:p w14:paraId="33A23A72" w14:textId="0638BA07" w:rsidR="005326C1" w:rsidRPr="005326C1" w:rsidRDefault="005326C1" w:rsidP="24F55148">
      <w:pPr>
        <w:pStyle w:val="ListParagraph"/>
        <w:numPr>
          <w:ilvl w:val="0"/>
          <w:numId w:val="1"/>
        </w:numPr>
      </w:pPr>
      <w:proofErr w:type="spellStart"/>
      <w:r>
        <w:t>Mazzoleni</w:t>
      </w:r>
      <w:proofErr w:type="spellEnd"/>
      <w:r>
        <w:t xml:space="preserve"> Set </w:t>
      </w:r>
      <w:proofErr w:type="gramStart"/>
      <w:r>
        <w:t>al..</w:t>
      </w:r>
      <w:proofErr w:type="gramEnd"/>
      <w:r>
        <w:t xml:space="preserve"> 2020Sex is determined by XX/XY sex chromosomes in Australasian side-necked turtles (Testudines: </w:t>
      </w:r>
      <w:proofErr w:type="spellStart"/>
      <w:r>
        <w:t>Chelidae</w:t>
      </w:r>
      <w:proofErr w:type="spellEnd"/>
      <w:r>
        <w:t>). </w:t>
      </w:r>
      <w:r w:rsidRPr="24F55148">
        <w:rPr>
          <w:i/>
          <w:iCs/>
        </w:rPr>
        <w:t>Sci. Rep.</w:t>
      </w:r>
      <w:r>
        <w:t> </w:t>
      </w:r>
      <w:r w:rsidRPr="24F55148">
        <w:rPr>
          <w:b/>
          <w:bCs/>
        </w:rPr>
        <w:t>10</w:t>
      </w:r>
      <w:r>
        <w:t>, 4276. (</w:t>
      </w:r>
      <w:proofErr w:type="gramStart"/>
      <w:r w:rsidRPr="003815A8">
        <w:rPr>
          <w:b/>
          <w:bCs/>
        </w:rPr>
        <w:t>doi</w:t>
      </w:r>
      <w:proofErr w:type="gramEnd"/>
      <w:r w:rsidRPr="003815A8">
        <w:rPr>
          <w:b/>
          <w:bCs/>
        </w:rPr>
        <w:t>:10.1038/s41598-020-61116-w</w:t>
      </w:r>
      <w:r>
        <w:t>)</w:t>
      </w:r>
    </w:p>
    <w:p w14:paraId="2214F672" w14:textId="2837DEBD" w:rsidR="005326C1" w:rsidRPr="005326C1" w:rsidRDefault="005326C1" w:rsidP="24F55148">
      <w:pPr>
        <w:pStyle w:val="ListParagraph"/>
        <w:numPr>
          <w:ilvl w:val="0"/>
          <w:numId w:val="1"/>
        </w:numPr>
      </w:pPr>
      <w:proofErr w:type="spellStart"/>
      <w:r>
        <w:t>Rovatsos</w:t>
      </w:r>
      <w:proofErr w:type="spellEnd"/>
      <w:r>
        <w:t xml:space="preserve"> M, </w:t>
      </w:r>
      <w:proofErr w:type="spellStart"/>
      <w:r>
        <w:t>Praschag</w:t>
      </w:r>
      <w:proofErr w:type="spellEnd"/>
      <w:r>
        <w:t xml:space="preserve"> P, Fritz U, </w:t>
      </w:r>
      <w:proofErr w:type="spellStart"/>
      <w:r>
        <w:t>Kratochvil</w:t>
      </w:r>
      <w:proofErr w:type="spellEnd"/>
      <w:r>
        <w:t xml:space="preserve"> L. 2017Stable Cretaceous sex chromosomes enable molecular sexing in softshell turtles (Testudines: </w:t>
      </w:r>
      <w:proofErr w:type="spellStart"/>
      <w:r>
        <w:t>Trionychidae</w:t>
      </w:r>
      <w:proofErr w:type="spellEnd"/>
      <w:r>
        <w:t>). </w:t>
      </w:r>
      <w:r w:rsidRPr="24F55148">
        <w:rPr>
          <w:i/>
          <w:iCs/>
        </w:rPr>
        <w:t>Sci. Rep.</w:t>
      </w:r>
      <w:r>
        <w:t> </w:t>
      </w:r>
      <w:r w:rsidRPr="24F55148">
        <w:rPr>
          <w:b/>
          <w:bCs/>
        </w:rPr>
        <w:t>7</w:t>
      </w:r>
      <w:r>
        <w:t>, 42150. (</w:t>
      </w:r>
      <w:proofErr w:type="gramStart"/>
      <w:r w:rsidRPr="003815A8">
        <w:rPr>
          <w:b/>
          <w:bCs/>
        </w:rPr>
        <w:t>doi</w:t>
      </w:r>
      <w:proofErr w:type="gramEnd"/>
      <w:r w:rsidRPr="003815A8">
        <w:rPr>
          <w:b/>
          <w:bCs/>
        </w:rPr>
        <w:t>:10.1038/srep42150</w:t>
      </w:r>
      <w:r>
        <w:t>)</w:t>
      </w:r>
    </w:p>
    <w:p w14:paraId="4EEB6889" w14:textId="203F9F29" w:rsidR="005326C1" w:rsidRPr="005326C1" w:rsidRDefault="005326C1" w:rsidP="24F55148">
      <w:pPr>
        <w:pStyle w:val="ListParagraph"/>
        <w:numPr>
          <w:ilvl w:val="0"/>
          <w:numId w:val="1"/>
        </w:numPr>
      </w:pPr>
      <w:r>
        <w:t xml:space="preserve">Lee LS, Montiel EE, Valenzuela N. 2019Discovery of putative XX/XY male </w:t>
      </w:r>
      <w:proofErr w:type="spellStart"/>
      <w:r>
        <w:t>heterogamety</w:t>
      </w:r>
      <w:proofErr w:type="spellEnd"/>
      <w:r>
        <w:t xml:space="preserve"> in </w:t>
      </w:r>
      <w:proofErr w:type="spellStart"/>
      <w:r w:rsidRPr="24F55148">
        <w:rPr>
          <w:i/>
          <w:iCs/>
        </w:rPr>
        <w:t>Emydura</w:t>
      </w:r>
      <w:proofErr w:type="spellEnd"/>
      <w:r w:rsidRPr="24F55148">
        <w:rPr>
          <w:i/>
          <w:iCs/>
        </w:rPr>
        <w:t xml:space="preserve"> </w:t>
      </w:r>
      <w:proofErr w:type="spellStart"/>
      <w:r w:rsidRPr="24F55148">
        <w:rPr>
          <w:i/>
          <w:iCs/>
        </w:rPr>
        <w:t>subglobosa</w:t>
      </w:r>
      <w:proofErr w:type="spellEnd"/>
      <w:r>
        <w:t> turtles exposes a novel trajectory of sex chromosome evolution in </w:t>
      </w:r>
      <w:proofErr w:type="spellStart"/>
      <w:r w:rsidRPr="24F55148">
        <w:rPr>
          <w:i/>
          <w:iCs/>
        </w:rPr>
        <w:t>Emydura</w:t>
      </w:r>
      <w:proofErr w:type="spellEnd"/>
      <w:r>
        <w:t>. </w:t>
      </w:r>
      <w:proofErr w:type="spellStart"/>
      <w:r w:rsidRPr="24F55148">
        <w:rPr>
          <w:i/>
          <w:iCs/>
        </w:rPr>
        <w:t>Cytogenet</w:t>
      </w:r>
      <w:proofErr w:type="spellEnd"/>
      <w:r w:rsidRPr="24F55148">
        <w:rPr>
          <w:i/>
          <w:iCs/>
        </w:rPr>
        <w:t>. Genome Res.</w:t>
      </w:r>
      <w:r>
        <w:t> </w:t>
      </w:r>
      <w:r w:rsidRPr="24F55148">
        <w:rPr>
          <w:b/>
          <w:bCs/>
        </w:rPr>
        <w:t>158</w:t>
      </w:r>
      <w:r>
        <w:t>, 160-169. (</w:t>
      </w:r>
      <w:proofErr w:type="gramStart"/>
      <w:r w:rsidRPr="003815A8">
        <w:rPr>
          <w:b/>
          <w:bCs/>
        </w:rPr>
        <w:t>doi</w:t>
      </w:r>
      <w:proofErr w:type="gramEnd"/>
      <w:r w:rsidRPr="003815A8">
        <w:rPr>
          <w:b/>
          <w:bCs/>
        </w:rPr>
        <w:t>:10.1159/000501891</w:t>
      </w:r>
      <w:r>
        <w:t>)</w:t>
      </w:r>
    </w:p>
    <w:p w14:paraId="1DBB9C25" w14:textId="54620913" w:rsidR="005326C1" w:rsidRPr="005326C1" w:rsidRDefault="005326C1" w:rsidP="24F55148">
      <w:pPr>
        <w:pStyle w:val="ListParagraph"/>
        <w:numPr>
          <w:ilvl w:val="0"/>
          <w:numId w:val="1"/>
        </w:numPr>
      </w:pPr>
      <w:proofErr w:type="spellStart"/>
      <w:r>
        <w:t>Rovatsos</w:t>
      </w:r>
      <w:proofErr w:type="spellEnd"/>
      <w:r>
        <w:t xml:space="preserve"> M, </w:t>
      </w:r>
      <w:proofErr w:type="spellStart"/>
      <w:r>
        <w:t>Kratochvil</w:t>
      </w:r>
      <w:proofErr w:type="spellEnd"/>
      <w:r>
        <w:t xml:space="preserve"> L. 2021Evolution of dosage compensation does not depend on genomic background. </w:t>
      </w:r>
      <w:r w:rsidRPr="24F55148">
        <w:rPr>
          <w:i/>
          <w:iCs/>
        </w:rPr>
        <w:t>Mol. Ecol</w:t>
      </w:r>
      <w:r>
        <w:t>. </w:t>
      </w:r>
      <w:r w:rsidRPr="24F55148">
        <w:rPr>
          <w:b/>
          <w:bCs/>
        </w:rPr>
        <w:t>30</w:t>
      </w:r>
      <w:r>
        <w:t>, 1836-1845. (</w:t>
      </w:r>
      <w:proofErr w:type="gramStart"/>
      <w:r w:rsidRPr="003815A8">
        <w:rPr>
          <w:b/>
          <w:bCs/>
        </w:rPr>
        <w:t>doi</w:t>
      </w:r>
      <w:proofErr w:type="gramEnd"/>
      <w:r w:rsidRPr="003815A8">
        <w:rPr>
          <w:b/>
          <w:bCs/>
        </w:rPr>
        <w:t>:10.1101/2020.08.14.251801</w:t>
      </w:r>
      <w:r>
        <w:t>)</w:t>
      </w:r>
    </w:p>
    <w:p w14:paraId="2467E551" w14:textId="29B60A54" w:rsidR="005326C1" w:rsidRPr="005326C1" w:rsidRDefault="005326C1" w:rsidP="24F55148">
      <w:pPr>
        <w:pStyle w:val="ListParagraph"/>
        <w:numPr>
          <w:ilvl w:val="0"/>
          <w:numId w:val="1"/>
        </w:numPr>
      </w:pPr>
      <w:proofErr w:type="spellStart"/>
      <w:r>
        <w:t>Bista</w:t>
      </w:r>
      <w:proofErr w:type="spellEnd"/>
      <w:r>
        <w:t xml:space="preserve"> B, Wu Z, </w:t>
      </w:r>
      <w:proofErr w:type="spellStart"/>
      <w:r>
        <w:t>Literman</w:t>
      </w:r>
      <w:proofErr w:type="spellEnd"/>
      <w:r>
        <w:t xml:space="preserve"> R, Valenzuela N. 2021Thermosensitive sex chromosome dosage compensation in ZZ/ZW softshell turtles, </w:t>
      </w:r>
      <w:proofErr w:type="spellStart"/>
      <w:r w:rsidRPr="24F55148">
        <w:rPr>
          <w:i/>
          <w:iCs/>
        </w:rPr>
        <w:t>Apalone</w:t>
      </w:r>
      <w:proofErr w:type="spellEnd"/>
      <w:r w:rsidRPr="24F55148">
        <w:rPr>
          <w:i/>
          <w:iCs/>
        </w:rPr>
        <w:t xml:space="preserve"> </w:t>
      </w:r>
      <w:proofErr w:type="spellStart"/>
      <w:r w:rsidRPr="24F55148">
        <w:rPr>
          <w:i/>
          <w:iCs/>
        </w:rPr>
        <w:t>spinifera</w:t>
      </w:r>
      <w:proofErr w:type="spellEnd"/>
      <w:r>
        <w:t>. </w:t>
      </w:r>
      <w:r w:rsidRPr="24F55148">
        <w:rPr>
          <w:i/>
          <w:iCs/>
        </w:rPr>
        <w:t>Phil. Trans. R. Soc. B</w:t>
      </w:r>
      <w:r>
        <w:t> </w:t>
      </w:r>
      <w:r w:rsidRPr="24F55148">
        <w:rPr>
          <w:b/>
          <w:bCs/>
        </w:rPr>
        <w:t>376</w:t>
      </w:r>
      <w:r>
        <w:t>, 20200101. (</w:t>
      </w:r>
      <w:proofErr w:type="gramStart"/>
      <w:r w:rsidRPr="003815A8">
        <w:rPr>
          <w:b/>
          <w:bCs/>
        </w:rPr>
        <w:t>doi</w:t>
      </w:r>
      <w:proofErr w:type="gramEnd"/>
      <w:r w:rsidRPr="003815A8">
        <w:rPr>
          <w:b/>
          <w:bCs/>
        </w:rPr>
        <w:t>:10.1098/rstb.2015.2020.0101</w:t>
      </w:r>
      <w:r>
        <w:t>)</w:t>
      </w:r>
    </w:p>
    <w:p w14:paraId="78378934" w14:textId="42218677" w:rsidR="005326C1" w:rsidRPr="005326C1" w:rsidRDefault="005326C1" w:rsidP="24F55148">
      <w:pPr>
        <w:pStyle w:val="ListParagraph"/>
        <w:numPr>
          <w:ilvl w:val="0"/>
          <w:numId w:val="1"/>
        </w:numPr>
      </w:pPr>
      <w:r>
        <w:t>Radhakrishnan S, Valenzuela N. 2017Chromosomal context affects the molecular evolution of sex-linked genes and their autosomal counterparts in turtles and other vertebrates. </w:t>
      </w:r>
      <w:r w:rsidRPr="24F55148">
        <w:rPr>
          <w:i/>
          <w:iCs/>
        </w:rPr>
        <w:t xml:space="preserve">J. </w:t>
      </w:r>
      <w:proofErr w:type="spellStart"/>
      <w:r w:rsidRPr="24F55148">
        <w:rPr>
          <w:i/>
          <w:iCs/>
        </w:rPr>
        <w:t>Hered</w:t>
      </w:r>
      <w:proofErr w:type="spellEnd"/>
      <w:r w:rsidRPr="24F55148">
        <w:rPr>
          <w:i/>
          <w:iCs/>
        </w:rPr>
        <w:t>.</w:t>
      </w:r>
      <w:r>
        <w:t> </w:t>
      </w:r>
      <w:r w:rsidRPr="24F55148">
        <w:rPr>
          <w:b/>
          <w:bCs/>
        </w:rPr>
        <w:t>108</w:t>
      </w:r>
      <w:r>
        <w:t>, 720-730. </w:t>
      </w:r>
    </w:p>
    <w:p w14:paraId="05C46542" w14:textId="64D77201" w:rsidR="005326C1" w:rsidRPr="005326C1" w:rsidRDefault="005326C1" w:rsidP="24F55148">
      <w:pPr>
        <w:pStyle w:val="ListParagraph"/>
        <w:numPr>
          <w:ilvl w:val="0"/>
          <w:numId w:val="1"/>
        </w:numPr>
      </w:pPr>
      <w:proofErr w:type="spellStart"/>
      <w:r>
        <w:t>Literman</w:t>
      </w:r>
      <w:proofErr w:type="spellEnd"/>
      <w:r>
        <w:t xml:space="preserve"> R, </w:t>
      </w:r>
      <w:proofErr w:type="spellStart"/>
      <w:r>
        <w:t>Burret</w:t>
      </w:r>
      <w:proofErr w:type="spellEnd"/>
      <w:r>
        <w:t xml:space="preserve"> A, </w:t>
      </w:r>
      <w:proofErr w:type="spellStart"/>
      <w:r>
        <w:t>Bista</w:t>
      </w:r>
      <w:proofErr w:type="spellEnd"/>
      <w:r>
        <w:t xml:space="preserve"> B, Valenzuela N. 2018Putative independent evolutionary reversals from genotypic to temperature-dependent sex determination are associated with accelerated evolution of sex-determining genes in turtles. </w:t>
      </w:r>
      <w:r w:rsidRPr="24F55148">
        <w:rPr>
          <w:i/>
          <w:iCs/>
        </w:rPr>
        <w:t xml:space="preserve">J. Mol. </w:t>
      </w:r>
      <w:proofErr w:type="spellStart"/>
      <w:r w:rsidRPr="24F55148">
        <w:rPr>
          <w:i/>
          <w:iCs/>
        </w:rPr>
        <w:t>Evol</w:t>
      </w:r>
      <w:proofErr w:type="spellEnd"/>
      <w:r w:rsidRPr="24F55148">
        <w:rPr>
          <w:i/>
          <w:iCs/>
        </w:rPr>
        <w:t>.</w:t>
      </w:r>
      <w:r>
        <w:t> </w:t>
      </w:r>
      <w:r w:rsidRPr="24F55148">
        <w:rPr>
          <w:b/>
          <w:bCs/>
        </w:rPr>
        <w:t>86</w:t>
      </w:r>
      <w:r>
        <w:t>, 11-26.</w:t>
      </w:r>
    </w:p>
    <w:p w14:paraId="4895D37E" w14:textId="6366928B" w:rsidR="005326C1" w:rsidRPr="005326C1" w:rsidRDefault="005326C1" w:rsidP="24F55148">
      <w:pPr>
        <w:pStyle w:val="ListParagraph"/>
        <w:numPr>
          <w:ilvl w:val="0"/>
          <w:numId w:val="1"/>
        </w:numPr>
      </w:pPr>
      <w:r>
        <w:t xml:space="preserve">Eggers S, </w:t>
      </w:r>
      <w:proofErr w:type="spellStart"/>
      <w:r>
        <w:t>Ohnesorg</w:t>
      </w:r>
      <w:proofErr w:type="spellEnd"/>
      <w:r>
        <w:t xml:space="preserve"> T, Sinclair A. 2014Genetic regulation of mammalian gonad development. </w:t>
      </w:r>
      <w:r w:rsidRPr="24F55148">
        <w:rPr>
          <w:i/>
          <w:iCs/>
        </w:rPr>
        <w:t>Nat. Rev. Endocrinol.</w:t>
      </w:r>
      <w:r>
        <w:t> </w:t>
      </w:r>
      <w:r w:rsidRPr="24F55148">
        <w:rPr>
          <w:b/>
          <w:bCs/>
        </w:rPr>
        <w:t>10</w:t>
      </w:r>
      <w:r>
        <w:t>, 673-683. (</w:t>
      </w:r>
      <w:proofErr w:type="gramStart"/>
      <w:r w:rsidRPr="003815A8">
        <w:rPr>
          <w:b/>
          <w:bCs/>
        </w:rPr>
        <w:t>doi</w:t>
      </w:r>
      <w:proofErr w:type="gramEnd"/>
      <w:r w:rsidRPr="003815A8">
        <w:rPr>
          <w:b/>
          <w:bCs/>
        </w:rPr>
        <w:t>:10.1038/nrendo.2014.163</w:t>
      </w:r>
      <w:r>
        <w:t>)</w:t>
      </w:r>
    </w:p>
    <w:p w14:paraId="50D37496" w14:textId="55BCCF19" w:rsidR="005326C1" w:rsidRPr="005326C1" w:rsidRDefault="005326C1" w:rsidP="24F55148">
      <w:pPr>
        <w:pStyle w:val="ListParagraph"/>
        <w:numPr>
          <w:ilvl w:val="0"/>
          <w:numId w:val="1"/>
        </w:numPr>
      </w:pPr>
      <w:r>
        <w:t>Smith CA. 2010Sex determination in birds: a review. </w:t>
      </w:r>
      <w:r w:rsidRPr="24F55148">
        <w:rPr>
          <w:i/>
          <w:iCs/>
        </w:rPr>
        <w:t>Emu</w:t>
      </w:r>
      <w:r>
        <w:t> </w:t>
      </w:r>
      <w:r w:rsidRPr="24F55148">
        <w:rPr>
          <w:b/>
          <w:bCs/>
        </w:rPr>
        <w:t>110</w:t>
      </w:r>
      <w:r>
        <w:t>, 364-377.</w:t>
      </w:r>
    </w:p>
    <w:p w14:paraId="7BA662FD" w14:textId="781C8740" w:rsidR="005326C1" w:rsidRPr="005326C1" w:rsidRDefault="005326C1" w:rsidP="24F55148">
      <w:pPr>
        <w:pStyle w:val="ListParagraph"/>
        <w:numPr>
          <w:ilvl w:val="0"/>
          <w:numId w:val="1"/>
        </w:numPr>
      </w:pPr>
      <w:r>
        <w:t>Lee LS, Montiel Jiménez EE, Navarro-Domínguez BM, Valenzuela N. 2019Chromosomal rearrangements during turtle evolution altered the synteny of genes involved in vertebrate sex determination. </w:t>
      </w:r>
      <w:proofErr w:type="spellStart"/>
      <w:r w:rsidRPr="24F55148">
        <w:rPr>
          <w:i/>
          <w:iCs/>
        </w:rPr>
        <w:t>Cytogenet</w:t>
      </w:r>
      <w:proofErr w:type="spellEnd"/>
      <w:r w:rsidRPr="24F55148">
        <w:rPr>
          <w:i/>
          <w:iCs/>
        </w:rPr>
        <w:t>. Genome Res.</w:t>
      </w:r>
      <w:r>
        <w:t> </w:t>
      </w:r>
      <w:r w:rsidRPr="24F55148">
        <w:rPr>
          <w:b/>
          <w:bCs/>
        </w:rPr>
        <w:t>157</w:t>
      </w:r>
      <w:r>
        <w:t>, 77-88. (</w:t>
      </w:r>
      <w:proofErr w:type="gramStart"/>
      <w:r w:rsidRPr="003815A8">
        <w:rPr>
          <w:b/>
          <w:bCs/>
        </w:rPr>
        <w:t>doi</w:t>
      </w:r>
      <w:proofErr w:type="gramEnd"/>
      <w:r w:rsidRPr="003815A8">
        <w:rPr>
          <w:b/>
          <w:bCs/>
        </w:rPr>
        <w:t>:10.1159/000497302</w:t>
      </w:r>
      <w:r>
        <w:t>).</w:t>
      </w:r>
    </w:p>
    <w:p w14:paraId="73ED9481" w14:textId="39F785CF" w:rsidR="005326C1" w:rsidRPr="005326C1" w:rsidRDefault="005326C1" w:rsidP="24F55148">
      <w:pPr>
        <w:pStyle w:val="ListParagraph"/>
        <w:numPr>
          <w:ilvl w:val="0"/>
          <w:numId w:val="1"/>
        </w:numPr>
      </w:pPr>
      <w:r>
        <w:t xml:space="preserve">Czerwinski M, Natarajan A, </w:t>
      </w:r>
      <w:proofErr w:type="spellStart"/>
      <w:r>
        <w:t>Barske</w:t>
      </w:r>
      <w:proofErr w:type="spellEnd"/>
      <w:r>
        <w:t xml:space="preserve"> L, </w:t>
      </w:r>
      <w:proofErr w:type="spellStart"/>
      <w:r>
        <w:t>Looger</w:t>
      </w:r>
      <w:proofErr w:type="spellEnd"/>
      <w:r>
        <w:t xml:space="preserve"> LL, Capel B. 2016A </w:t>
      </w:r>
      <w:proofErr w:type="spellStart"/>
      <w:r>
        <w:t>timecourse</w:t>
      </w:r>
      <w:proofErr w:type="spellEnd"/>
      <w:r>
        <w:t xml:space="preserve"> analysis of systemic and gonadal effects of temperature on sexual development of the red-eared slider turtle </w:t>
      </w:r>
      <w:r w:rsidRPr="24F55148">
        <w:rPr>
          <w:i/>
          <w:iCs/>
        </w:rPr>
        <w:t>Trachemys scripta elegans</w:t>
      </w:r>
      <w:r>
        <w:t>. </w:t>
      </w:r>
      <w:r w:rsidRPr="24F55148">
        <w:rPr>
          <w:i/>
          <w:iCs/>
        </w:rPr>
        <w:t>Dev. Biol.</w:t>
      </w:r>
      <w:r>
        <w:t> </w:t>
      </w:r>
      <w:r w:rsidRPr="24F55148">
        <w:rPr>
          <w:b/>
          <w:bCs/>
        </w:rPr>
        <w:t>420</w:t>
      </w:r>
      <w:r>
        <w:t>, 166-177. (</w:t>
      </w:r>
      <w:proofErr w:type="gramStart"/>
      <w:r w:rsidRPr="003815A8">
        <w:rPr>
          <w:b/>
          <w:bCs/>
        </w:rPr>
        <w:t>doi:10.1016/j.ydbio</w:t>
      </w:r>
      <w:proofErr w:type="gramEnd"/>
      <w:r w:rsidRPr="003815A8">
        <w:rPr>
          <w:b/>
          <w:bCs/>
        </w:rPr>
        <w:t>.2016.09.018</w:t>
      </w:r>
      <w:r>
        <w:t>)</w:t>
      </w:r>
    </w:p>
    <w:p w14:paraId="7B6FAEDA" w14:textId="05AD3850" w:rsidR="005326C1" w:rsidRPr="005326C1" w:rsidRDefault="005326C1" w:rsidP="24F55148">
      <w:pPr>
        <w:pStyle w:val="ListParagraph"/>
        <w:numPr>
          <w:ilvl w:val="0"/>
          <w:numId w:val="1"/>
        </w:numPr>
      </w:pPr>
      <w:r>
        <w:t xml:space="preserve">Radhakrishnan S, </w:t>
      </w:r>
      <w:proofErr w:type="spellStart"/>
      <w:r>
        <w:t>Literman</w:t>
      </w:r>
      <w:proofErr w:type="spellEnd"/>
      <w:r>
        <w:t xml:space="preserve"> R, </w:t>
      </w:r>
      <w:proofErr w:type="spellStart"/>
      <w:r>
        <w:t>Neuwald</w:t>
      </w:r>
      <w:proofErr w:type="spellEnd"/>
      <w:r>
        <w:t xml:space="preserve"> J, Severin A, Valenzuela N. 2017Transcriptomic responses to environmental temperature by turtles with temperature-dependent and genotypic sex determination assessed by </w:t>
      </w:r>
      <w:proofErr w:type="spellStart"/>
      <w:r>
        <w:t>RNAseq</w:t>
      </w:r>
      <w:proofErr w:type="spellEnd"/>
      <w:r>
        <w:t xml:space="preserve"> inform the genetic architecture of embryonic gonadal development. </w:t>
      </w:r>
      <w:proofErr w:type="spellStart"/>
      <w:r w:rsidRPr="24F55148">
        <w:rPr>
          <w:i/>
          <w:iCs/>
        </w:rPr>
        <w:t>PLoS</w:t>
      </w:r>
      <w:proofErr w:type="spellEnd"/>
      <w:r w:rsidRPr="24F55148">
        <w:rPr>
          <w:i/>
          <w:iCs/>
        </w:rPr>
        <w:t xml:space="preserve"> ONE</w:t>
      </w:r>
      <w:r>
        <w:t> </w:t>
      </w:r>
      <w:r w:rsidRPr="24F55148">
        <w:rPr>
          <w:b/>
          <w:bCs/>
        </w:rPr>
        <w:t>12</w:t>
      </w:r>
      <w:r>
        <w:t>, e0172044. (</w:t>
      </w:r>
      <w:proofErr w:type="gramStart"/>
      <w:r w:rsidRPr="003815A8">
        <w:rPr>
          <w:b/>
          <w:bCs/>
        </w:rPr>
        <w:t>doi:10.1371/journal.pone</w:t>
      </w:r>
      <w:proofErr w:type="gramEnd"/>
      <w:r w:rsidRPr="003815A8">
        <w:rPr>
          <w:b/>
          <w:bCs/>
        </w:rPr>
        <w:t>.0172044</w:t>
      </w:r>
      <w:r>
        <w:t>)</w:t>
      </w:r>
    </w:p>
    <w:p w14:paraId="4404F6BE" w14:textId="37C7CEE7" w:rsidR="005326C1" w:rsidRPr="005326C1" w:rsidRDefault="005326C1" w:rsidP="24F55148">
      <w:pPr>
        <w:pStyle w:val="ListParagraph"/>
        <w:numPr>
          <w:ilvl w:val="0"/>
          <w:numId w:val="1"/>
        </w:numPr>
      </w:pPr>
      <w:r>
        <w:t xml:space="preserve">Radhakrishnan S, </w:t>
      </w:r>
      <w:proofErr w:type="spellStart"/>
      <w:r>
        <w:t>Literman</w:t>
      </w:r>
      <w:proofErr w:type="spellEnd"/>
      <w:r>
        <w:t xml:space="preserve"> R, </w:t>
      </w:r>
      <w:proofErr w:type="spellStart"/>
      <w:r>
        <w:t>Neuwald</w:t>
      </w:r>
      <w:proofErr w:type="spellEnd"/>
      <w:r>
        <w:t xml:space="preserve"> JL, Valenzuela N. 2018Thermal response of epigenetic genes informs turtle sex determination with and without sex chromosomes. </w:t>
      </w:r>
      <w:r w:rsidRPr="24F55148">
        <w:rPr>
          <w:i/>
          <w:iCs/>
        </w:rPr>
        <w:t>Sex. Dev.</w:t>
      </w:r>
      <w:r>
        <w:t> </w:t>
      </w:r>
      <w:r w:rsidRPr="24F55148">
        <w:rPr>
          <w:b/>
          <w:bCs/>
        </w:rPr>
        <w:t>12,</w:t>
      </w:r>
      <w:r>
        <w:t>308-319. (</w:t>
      </w:r>
      <w:proofErr w:type="gramStart"/>
      <w:r w:rsidRPr="003815A8">
        <w:rPr>
          <w:b/>
          <w:bCs/>
        </w:rPr>
        <w:t>doi</w:t>
      </w:r>
      <w:proofErr w:type="gramEnd"/>
      <w:r w:rsidRPr="003815A8">
        <w:rPr>
          <w:b/>
          <w:bCs/>
        </w:rPr>
        <w:t>:10.1159/000492188</w:t>
      </w:r>
      <w:r>
        <w:t>)</w:t>
      </w:r>
    </w:p>
    <w:p w14:paraId="43CCAD15" w14:textId="49DF5651" w:rsidR="005326C1" w:rsidRPr="005326C1" w:rsidRDefault="005326C1" w:rsidP="24F55148">
      <w:pPr>
        <w:pStyle w:val="ListParagraph"/>
        <w:numPr>
          <w:ilvl w:val="0"/>
          <w:numId w:val="1"/>
        </w:numPr>
      </w:pPr>
      <w:r>
        <w:t xml:space="preserve">Radhakrishnan S, </w:t>
      </w:r>
      <w:proofErr w:type="spellStart"/>
      <w:r>
        <w:t>Literman</w:t>
      </w:r>
      <w:proofErr w:type="spellEnd"/>
      <w:r>
        <w:t xml:space="preserve"> R, Mizoguchi BA, Valenzuela N. 2017MeDIPseq and </w:t>
      </w:r>
      <w:proofErr w:type="spellStart"/>
      <w:r>
        <w:t>nCpG</w:t>
      </w:r>
      <w:proofErr w:type="spellEnd"/>
      <w:r>
        <w:t xml:space="preserve"> analyses illuminate sexually dimorphic methylation of gonadal development genes with high historic methylation in turtle hatchlings with temperature-dependent sex determination. </w:t>
      </w:r>
      <w:r w:rsidRPr="24F55148">
        <w:rPr>
          <w:i/>
          <w:iCs/>
        </w:rPr>
        <w:t>Epigenetics Chromatin</w:t>
      </w:r>
      <w:r>
        <w:t> </w:t>
      </w:r>
      <w:r w:rsidRPr="24F55148">
        <w:rPr>
          <w:b/>
          <w:bCs/>
        </w:rPr>
        <w:t>10</w:t>
      </w:r>
      <w:r>
        <w:t>, 1-16. (</w:t>
      </w:r>
      <w:proofErr w:type="gramStart"/>
      <w:r w:rsidRPr="003815A8">
        <w:rPr>
          <w:b/>
          <w:bCs/>
        </w:rPr>
        <w:t>doi</w:t>
      </w:r>
      <w:proofErr w:type="gramEnd"/>
      <w:r w:rsidRPr="003815A8">
        <w:rPr>
          <w:b/>
          <w:bCs/>
        </w:rPr>
        <w:t>:10.1186/s13072-017-0136-2</w:t>
      </w:r>
      <w:r>
        <w:t>)</w:t>
      </w:r>
    </w:p>
    <w:p w14:paraId="3EE8D427" w14:textId="7CFFF40C" w:rsidR="005326C1" w:rsidRPr="005326C1" w:rsidRDefault="005326C1" w:rsidP="24F55148">
      <w:pPr>
        <w:pStyle w:val="ListParagraph"/>
        <w:numPr>
          <w:ilvl w:val="0"/>
          <w:numId w:val="1"/>
        </w:numPr>
      </w:pPr>
      <w:r>
        <w:t>Ge C, Ye J, Weber C, Sun W, Zhang H, Zhou Y, Cai C, Qian G, Capel B. 2018The histone demethylase </w:t>
      </w:r>
      <w:r w:rsidRPr="24F55148">
        <w:rPr>
          <w:i/>
          <w:iCs/>
        </w:rPr>
        <w:t>Kdm6b</w:t>
      </w:r>
      <w:r>
        <w:t> regulates temperature-dependent sex determination in a turtle species. </w:t>
      </w:r>
      <w:r w:rsidRPr="24F55148">
        <w:rPr>
          <w:i/>
          <w:iCs/>
        </w:rPr>
        <w:t>Science</w:t>
      </w:r>
      <w:r>
        <w:t> </w:t>
      </w:r>
      <w:r w:rsidRPr="24F55148">
        <w:rPr>
          <w:b/>
          <w:bCs/>
        </w:rPr>
        <w:t>360</w:t>
      </w:r>
      <w:r>
        <w:t>, 645-648. (</w:t>
      </w:r>
      <w:r w:rsidRPr="003815A8">
        <w:rPr>
          <w:b/>
          <w:bCs/>
        </w:rPr>
        <w:t>doi:10.1126/</w:t>
      </w:r>
      <w:proofErr w:type="gramStart"/>
      <w:r w:rsidRPr="003815A8">
        <w:rPr>
          <w:b/>
          <w:bCs/>
        </w:rPr>
        <w:t>science.aap</w:t>
      </w:r>
      <w:proofErr w:type="gramEnd"/>
      <w:r w:rsidRPr="003815A8">
        <w:rPr>
          <w:b/>
          <w:bCs/>
        </w:rPr>
        <w:t>8328</w:t>
      </w:r>
      <w:r>
        <w:t>)</w:t>
      </w:r>
    </w:p>
    <w:p w14:paraId="4BA6F68E" w14:textId="0FB2CBF0" w:rsidR="005326C1" w:rsidRPr="005326C1" w:rsidRDefault="005326C1" w:rsidP="24F55148">
      <w:pPr>
        <w:pStyle w:val="ListParagraph"/>
        <w:numPr>
          <w:ilvl w:val="0"/>
          <w:numId w:val="1"/>
        </w:numPr>
      </w:pPr>
      <w:r>
        <w:t>Weber C, Capel B. 2021Sex determination without sex chromosomes. </w:t>
      </w:r>
      <w:r w:rsidRPr="24F55148">
        <w:rPr>
          <w:i/>
          <w:iCs/>
        </w:rPr>
        <w:t>Phil. Trans. R. Soc. B</w:t>
      </w:r>
      <w:r>
        <w:t> </w:t>
      </w:r>
      <w:r w:rsidRPr="24F55148">
        <w:rPr>
          <w:b/>
          <w:bCs/>
        </w:rPr>
        <w:t>376</w:t>
      </w:r>
      <w:r>
        <w:t>, 20200109. (</w:t>
      </w:r>
      <w:proofErr w:type="gramStart"/>
      <w:r w:rsidRPr="003815A8">
        <w:rPr>
          <w:b/>
          <w:bCs/>
        </w:rPr>
        <w:t>doi</w:t>
      </w:r>
      <w:proofErr w:type="gramEnd"/>
      <w:r w:rsidRPr="003815A8">
        <w:rPr>
          <w:b/>
          <w:bCs/>
        </w:rPr>
        <w:t>:10.1098/rstb.2020.0109</w:t>
      </w:r>
      <w:r>
        <w:t>)</w:t>
      </w:r>
    </w:p>
    <w:p w14:paraId="10C49822" w14:textId="4DB34248" w:rsidR="005326C1" w:rsidRPr="005326C1" w:rsidRDefault="005326C1" w:rsidP="24F55148">
      <w:pPr>
        <w:pStyle w:val="ListParagraph"/>
        <w:numPr>
          <w:ilvl w:val="0"/>
          <w:numId w:val="1"/>
        </w:numPr>
      </w:pPr>
      <w:r>
        <w:t xml:space="preserve">Chiari Y, </w:t>
      </w:r>
      <w:proofErr w:type="spellStart"/>
      <w:r>
        <w:t>Cahais</w:t>
      </w:r>
      <w:proofErr w:type="spellEnd"/>
      <w:r>
        <w:t xml:space="preserve"> V, </w:t>
      </w:r>
      <w:proofErr w:type="spellStart"/>
      <w:r>
        <w:t>Galtier</w:t>
      </w:r>
      <w:proofErr w:type="spellEnd"/>
      <w:r>
        <w:t xml:space="preserve"> N, </w:t>
      </w:r>
      <w:proofErr w:type="spellStart"/>
      <w:r>
        <w:t>Delsuc</w:t>
      </w:r>
      <w:proofErr w:type="spellEnd"/>
      <w:r>
        <w:t xml:space="preserve"> F. 2012Phylogenomic analyses support the position of turtles as the sister group of birds and crocodiles (Archosauria). </w:t>
      </w:r>
      <w:r w:rsidRPr="24F55148">
        <w:rPr>
          <w:i/>
          <w:iCs/>
        </w:rPr>
        <w:t>BMC Biol.</w:t>
      </w:r>
      <w:r>
        <w:t> </w:t>
      </w:r>
      <w:r w:rsidRPr="24F55148">
        <w:rPr>
          <w:b/>
          <w:bCs/>
        </w:rPr>
        <w:t>10</w:t>
      </w:r>
      <w:r>
        <w:t>, 1-14. (</w:t>
      </w:r>
      <w:proofErr w:type="gramStart"/>
      <w:r w:rsidRPr="003815A8">
        <w:rPr>
          <w:b/>
          <w:bCs/>
        </w:rPr>
        <w:t>doi</w:t>
      </w:r>
      <w:proofErr w:type="gramEnd"/>
      <w:r w:rsidRPr="003815A8">
        <w:rPr>
          <w:b/>
          <w:bCs/>
        </w:rPr>
        <w:t>:10.1186/1741-7007-10-65</w:t>
      </w:r>
      <w:r>
        <w:t>)</w:t>
      </w:r>
    </w:p>
    <w:p w14:paraId="0DC3DD23" w14:textId="08B8F73A" w:rsidR="005326C1" w:rsidRPr="005326C1" w:rsidRDefault="005326C1" w:rsidP="24F55148">
      <w:pPr>
        <w:pStyle w:val="ListParagraph"/>
        <w:numPr>
          <w:ilvl w:val="0"/>
          <w:numId w:val="1"/>
        </w:numPr>
      </w:pPr>
      <w:r>
        <w:t>Green RE, Braun EL, Armstrong J, Earl D, Nguyen N. 2014Three crocodilian genomes reveal ancestral patterns of evolution among archosaurs. </w:t>
      </w:r>
      <w:r w:rsidRPr="24F55148">
        <w:rPr>
          <w:i/>
          <w:iCs/>
        </w:rPr>
        <w:t>Science</w:t>
      </w:r>
      <w:r>
        <w:t> </w:t>
      </w:r>
      <w:r w:rsidRPr="24F55148">
        <w:rPr>
          <w:b/>
          <w:bCs/>
        </w:rPr>
        <w:t>346</w:t>
      </w:r>
      <w:r>
        <w:t>, 1254449. (</w:t>
      </w:r>
      <w:proofErr w:type="gramStart"/>
      <w:r w:rsidRPr="003815A8">
        <w:rPr>
          <w:b/>
          <w:bCs/>
        </w:rPr>
        <w:t>doi</w:t>
      </w:r>
      <w:proofErr w:type="gramEnd"/>
      <w:r w:rsidRPr="003815A8">
        <w:rPr>
          <w:b/>
          <w:bCs/>
        </w:rPr>
        <w:t>:10.1126/science.1254449</w:t>
      </w:r>
      <w:r>
        <w:t>)</w:t>
      </w:r>
    </w:p>
    <w:p w14:paraId="18210E9C" w14:textId="6CC3E5C0" w:rsidR="005326C1" w:rsidRPr="005326C1" w:rsidRDefault="005326C1" w:rsidP="24F55148">
      <w:pPr>
        <w:pStyle w:val="ListParagraph"/>
        <w:numPr>
          <w:ilvl w:val="0"/>
          <w:numId w:val="1"/>
        </w:numPr>
      </w:pPr>
      <w:proofErr w:type="spellStart"/>
      <w:r>
        <w:t>Brochu</w:t>
      </w:r>
      <w:proofErr w:type="spellEnd"/>
      <w:r>
        <w:t xml:space="preserve"> CA. 2003Phylogenetic approaches toward </w:t>
      </w:r>
      <w:proofErr w:type="spellStart"/>
      <w:r>
        <w:t>crocodylian</w:t>
      </w:r>
      <w:proofErr w:type="spellEnd"/>
      <w:r>
        <w:t xml:space="preserve"> history. </w:t>
      </w:r>
      <w:proofErr w:type="spellStart"/>
      <w:r w:rsidRPr="24F55148">
        <w:rPr>
          <w:i/>
          <w:iCs/>
        </w:rPr>
        <w:t>Annu</w:t>
      </w:r>
      <w:proofErr w:type="spellEnd"/>
      <w:r w:rsidRPr="24F55148">
        <w:rPr>
          <w:i/>
          <w:iCs/>
        </w:rPr>
        <w:t>. Rev. Earth Planet. Sci.</w:t>
      </w:r>
      <w:r>
        <w:t> </w:t>
      </w:r>
      <w:r w:rsidRPr="24F55148">
        <w:rPr>
          <w:b/>
          <w:bCs/>
        </w:rPr>
        <w:t>31,</w:t>
      </w:r>
      <w:r>
        <w:t>357-397. (</w:t>
      </w:r>
      <w:proofErr w:type="gramStart"/>
      <w:r w:rsidRPr="003815A8">
        <w:rPr>
          <w:b/>
          <w:bCs/>
        </w:rPr>
        <w:t>doi:10.1146/annurev.earth</w:t>
      </w:r>
      <w:proofErr w:type="gramEnd"/>
      <w:r w:rsidRPr="003815A8">
        <w:rPr>
          <w:b/>
          <w:bCs/>
        </w:rPr>
        <w:t>.31.100901.141308</w:t>
      </w:r>
      <w:r>
        <w:t>)</w:t>
      </w:r>
    </w:p>
    <w:p w14:paraId="53A2316D" w14:textId="4A4EC91B" w:rsidR="005326C1" w:rsidRPr="005326C1" w:rsidRDefault="005326C1" w:rsidP="24F55148">
      <w:pPr>
        <w:pStyle w:val="ListParagraph"/>
        <w:numPr>
          <w:ilvl w:val="0"/>
          <w:numId w:val="1"/>
        </w:numPr>
      </w:pPr>
      <w:r>
        <w:t>Wan Q-Het al.2013Genome analysis and signature discovery for diving and sensory properties of the endangered Chinese alligator. </w:t>
      </w:r>
      <w:r w:rsidRPr="24F55148">
        <w:rPr>
          <w:i/>
          <w:iCs/>
        </w:rPr>
        <w:t>Cell Res.</w:t>
      </w:r>
      <w:r>
        <w:t> </w:t>
      </w:r>
      <w:r w:rsidRPr="24F55148">
        <w:rPr>
          <w:b/>
          <w:bCs/>
        </w:rPr>
        <w:t>23</w:t>
      </w:r>
      <w:r>
        <w:t>, 1091-1105. (</w:t>
      </w:r>
      <w:proofErr w:type="gramStart"/>
      <w:r w:rsidRPr="003815A8">
        <w:rPr>
          <w:b/>
          <w:bCs/>
        </w:rPr>
        <w:t>doi</w:t>
      </w:r>
      <w:proofErr w:type="gramEnd"/>
      <w:r w:rsidRPr="003815A8">
        <w:rPr>
          <w:b/>
          <w:bCs/>
        </w:rPr>
        <w:t>:10.1038/cr.2013.104</w:t>
      </w:r>
      <w:r>
        <w:t>)</w:t>
      </w:r>
    </w:p>
    <w:p w14:paraId="5A229F2D" w14:textId="5EF4BDD1" w:rsidR="005326C1" w:rsidRPr="005326C1" w:rsidRDefault="005326C1" w:rsidP="24F55148">
      <w:pPr>
        <w:pStyle w:val="ListParagraph"/>
        <w:numPr>
          <w:ilvl w:val="0"/>
          <w:numId w:val="1"/>
        </w:numPr>
      </w:pPr>
      <w:r>
        <w:t xml:space="preserve">Lewis JL, </w:t>
      </w:r>
      <w:proofErr w:type="spellStart"/>
      <w:r>
        <w:t>FitzSimmons</w:t>
      </w:r>
      <w:proofErr w:type="spellEnd"/>
      <w:r>
        <w:t xml:space="preserve"> NN, </w:t>
      </w:r>
      <w:proofErr w:type="spellStart"/>
      <w:r>
        <w:t>Jamerlan</w:t>
      </w:r>
      <w:proofErr w:type="spellEnd"/>
      <w:r>
        <w:t xml:space="preserve"> ML, Buchan JC, Grigg GC. 2013Mating systems and multiple paternity in the estuarine crocodile (</w:t>
      </w:r>
      <w:proofErr w:type="spellStart"/>
      <w:r w:rsidRPr="24F55148">
        <w:rPr>
          <w:i/>
          <w:iCs/>
        </w:rPr>
        <w:t>Crocodylus</w:t>
      </w:r>
      <w:proofErr w:type="spellEnd"/>
      <w:r w:rsidRPr="24F55148">
        <w:rPr>
          <w:i/>
          <w:iCs/>
        </w:rPr>
        <w:t xml:space="preserve"> </w:t>
      </w:r>
      <w:proofErr w:type="spellStart"/>
      <w:r w:rsidRPr="24F55148">
        <w:rPr>
          <w:i/>
          <w:iCs/>
        </w:rPr>
        <w:t>porosus</w:t>
      </w:r>
      <w:proofErr w:type="spellEnd"/>
      <w:r>
        <w:t>). </w:t>
      </w:r>
      <w:r w:rsidRPr="24F55148">
        <w:rPr>
          <w:i/>
          <w:iCs/>
        </w:rPr>
        <w:t xml:space="preserve">J. </w:t>
      </w:r>
      <w:proofErr w:type="spellStart"/>
      <w:r w:rsidRPr="24F55148">
        <w:rPr>
          <w:i/>
          <w:iCs/>
        </w:rPr>
        <w:t>Herpetol</w:t>
      </w:r>
      <w:proofErr w:type="spellEnd"/>
      <w:r w:rsidRPr="24F55148">
        <w:rPr>
          <w:i/>
          <w:iCs/>
        </w:rPr>
        <w:t>.</w:t>
      </w:r>
      <w:r>
        <w:t> </w:t>
      </w:r>
      <w:r w:rsidRPr="24F55148">
        <w:rPr>
          <w:b/>
          <w:bCs/>
        </w:rPr>
        <w:t>47</w:t>
      </w:r>
      <w:r>
        <w:t>, 24-33. (</w:t>
      </w:r>
      <w:proofErr w:type="gramStart"/>
      <w:r w:rsidRPr="003815A8">
        <w:rPr>
          <w:b/>
          <w:bCs/>
        </w:rPr>
        <w:t>doi</w:t>
      </w:r>
      <w:proofErr w:type="gramEnd"/>
      <w:r w:rsidRPr="003815A8">
        <w:rPr>
          <w:b/>
          <w:bCs/>
        </w:rPr>
        <w:t>:10.1670/10-303</w:t>
      </w:r>
      <w:r>
        <w:t>)</w:t>
      </w:r>
    </w:p>
    <w:p w14:paraId="46B1FA48" w14:textId="3C793D87" w:rsidR="005326C1" w:rsidRPr="005326C1" w:rsidRDefault="005326C1" w:rsidP="24F55148">
      <w:pPr>
        <w:pStyle w:val="ListParagraph"/>
        <w:numPr>
          <w:ilvl w:val="0"/>
          <w:numId w:val="1"/>
        </w:numPr>
      </w:pPr>
      <w:r>
        <w:t>González EJ, Martínez-López M, Morales-</w:t>
      </w:r>
      <w:proofErr w:type="spellStart"/>
      <w:r>
        <w:t>Garduza</w:t>
      </w:r>
      <w:proofErr w:type="spellEnd"/>
      <w:r>
        <w:t xml:space="preserve"> MA, García-Morales R, </w:t>
      </w:r>
      <w:proofErr w:type="spellStart"/>
      <w:r>
        <w:t>Charruau</w:t>
      </w:r>
      <w:proofErr w:type="spellEnd"/>
      <w:r>
        <w:t xml:space="preserve"> P, Gallardo-Cruz JA. 2019The sex-determination pattern in crocodilians: a systematic review of three decades of research. </w:t>
      </w:r>
      <w:r w:rsidRPr="24F55148">
        <w:rPr>
          <w:i/>
          <w:iCs/>
        </w:rPr>
        <w:t>J. Anim. Ecol.</w:t>
      </w:r>
      <w:r>
        <w:t> </w:t>
      </w:r>
      <w:r w:rsidRPr="24F55148">
        <w:rPr>
          <w:b/>
          <w:bCs/>
        </w:rPr>
        <w:t>88</w:t>
      </w:r>
      <w:r>
        <w:t>, 1417-1427. (</w:t>
      </w:r>
      <w:proofErr w:type="gramStart"/>
      <w:r w:rsidRPr="003815A8">
        <w:rPr>
          <w:b/>
          <w:bCs/>
        </w:rPr>
        <w:t>doi</w:t>
      </w:r>
      <w:proofErr w:type="gramEnd"/>
      <w:r w:rsidRPr="003815A8">
        <w:rPr>
          <w:b/>
          <w:bCs/>
        </w:rPr>
        <w:t>:10.1111/1365-2656.13037</w:t>
      </w:r>
      <w:r>
        <w:t>)</w:t>
      </w:r>
    </w:p>
    <w:p w14:paraId="4557E138" w14:textId="25C38C83" w:rsidR="005326C1" w:rsidRPr="005326C1" w:rsidRDefault="005326C1" w:rsidP="24F55148">
      <w:pPr>
        <w:pStyle w:val="ListParagraph"/>
        <w:numPr>
          <w:ilvl w:val="0"/>
          <w:numId w:val="1"/>
        </w:numPr>
      </w:pPr>
      <w:r>
        <w:t>Smith CA, Joss JMP. 1994Steroidogenic enzyme activity and ovarian differentiation in the saltwater crocodile, </w:t>
      </w:r>
      <w:proofErr w:type="spellStart"/>
      <w:r w:rsidRPr="24F55148">
        <w:rPr>
          <w:i/>
          <w:iCs/>
        </w:rPr>
        <w:t>Crocodylus</w:t>
      </w:r>
      <w:proofErr w:type="spellEnd"/>
      <w:r w:rsidRPr="24F55148">
        <w:rPr>
          <w:i/>
          <w:iCs/>
        </w:rPr>
        <w:t xml:space="preserve"> </w:t>
      </w:r>
      <w:proofErr w:type="spellStart"/>
      <w:r w:rsidRPr="24F55148">
        <w:rPr>
          <w:i/>
          <w:iCs/>
        </w:rPr>
        <w:t>porosus</w:t>
      </w:r>
      <w:proofErr w:type="spellEnd"/>
      <w:r>
        <w:t>. </w:t>
      </w:r>
      <w:r w:rsidRPr="24F55148">
        <w:rPr>
          <w:i/>
          <w:iCs/>
        </w:rPr>
        <w:t>Gen. Comp. Endocrinol.</w:t>
      </w:r>
      <w:r>
        <w:t> </w:t>
      </w:r>
      <w:r w:rsidRPr="24F55148">
        <w:rPr>
          <w:b/>
          <w:bCs/>
        </w:rPr>
        <w:t>93</w:t>
      </w:r>
      <w:r>
        <w:t>, 232-245. (</w:t>
      </w:r>
      <w:proofErr w:type="gramStart"/>
      <w:r w:rsidRPr="003815A8">
        <w:rPr>
          <w:b/>
          <w:bCs/>
        </w:rPr>
        <w:t>doi</w:t>
      </w:r>
      <w:proofErr w:type="gramEnd"/>
      <w:r w:rsidRPr="003815A8">
        <w:rPr>
          <w:b/>
          <w:bCs/>
        </w:rPr>
        <w:t>:10.1006/gcen.1994.1027</w:t>
      </w:r>
      <w:r>
        <w:t>)</w:t>
      </w:r>
    </w:p>
    <w:p w14:paraId="63A2190A" w14:textId="713ECBCB" w:rsidR="005326C1" w:rsidRPr="005326C1" w:rsidRDefault="005326C1" w:rsidP="24F55148">
      <w:pPr>
        <w:pStyle w:val="ListParagraph"/>
        <w:numPr>
          <w:ilvl w:val="0"/>
          <w:numId w:val="1"/>
        </w:numPr>
      </w:pPr>
      <w:r>
        <w:t>Smith CA, Elf PK, Lang JW, Joss JMP. 1995Aromatase enzyme activity during gonadal sex differentiation in alligator embryos. </w:t>
      </w:r>
      <w:r w:rsidRPr="24F55148">
        <w:rPr>
          <w:i/>
          <w:iCs/>
        </w:rPr>
        <w:t>Differentiation</w:t>
      </w:r>
      <w:r>
        <w:t> </w:t>
      </w:r>
      <w:r w:rsidRPr="24F55148">
        <w:rPr>
          <w:b/>
          <w:bCs/>
        </w:rPr>
        <w:t>58</w:t>
      </w:r>
      <w:r>
        <w:t>, 281-290. (</w:t>
      </w:r>
      <w:r w:rsidRPr="003815A8">
        <w:rPr>
          <w:b/>
          <w:bCs/>
        </w:rPr>
        <w:t>doi:10.1046/j.1432-0436.</w:t>
      </w:r>
      <w:proofErr w:type="gramStart"/>
      <w:r w:rsidRPr="003815A8">
        <w:rPr>
          <w:b/>
          <w:bCs/>
        </w:rPr>
        <w:t>1995.5840281.x</w:t>
      </w:r>
      <w:proofErr w:type="gramEnd"/>
      <w:r>
        <w:t>)</w:t>
      </w:r>
    </w:p>
    <w:p w14:paraId="2BB76971" w14:textId="57EA1068" w:rsidR="005326C1" w:rsidRPr="005326C1" w:rsidRDefault="005326C1" w:rsidP="24F55148">
      <w:pPr>
        <w:pStyle w:val="ListParagraph"/>
        <w:numPr>
          <w:ilvl w:val="0"/>
          <w:numId w:val="1"/>
        </w:numPr>
      </w:pPr>
      <w:proofErr w:type="spellStart"/>
      <w:r>
        <w:t>Yatsu</w:t>
      </w:r>
      <w:proofErr w:type="spellEnd"/>
      <w:r>
        <w:t xml:space="preserve"> Ret al.2016RNA-seq analysis of the gonadal transcriptome during </w:t>
      </w:r>
      <w:r w:rsidRPr="24F55148">
        <w:rPr>
          <w:i/>
          <w:iCs/>
        </w:rPr>
        <w:t xml:space="preserve">Alligator </w:t>
      </w:r>
      <w:proofErr w:type="spellStart"/>
      <w:r w:rsidRPr="24F55148">
        <w:rPr>
          <w:i/>
          <w:iCs/>
        </w:rPr>
        <w:t>mississippiensis</w:t>
      </w:r>
      <w:proofErr w:type="spellEnd"/>
      <w:r>
        <w:t> temperature-dependent sex determination and differentiation. </w:t>
      </w:r>
      <w:r w:rsidRPr="24F55148">
        <w:rPr>
          <w:i/>
          <w:iCs/>
        </w:rPr>
        <w:t>BMC Genomics</w:t>
      </w:r>
      <w:r>
        <w:t> </w:t>
      </w:r>
      <w:r w:rsidRPr="24F55148">
        <w:rPr>
          <w:b/>
          <w:bCs/>
        </w:rPr>
        <w:t>17</w:t>
      </w:r>
      <w:r>
        <w:t>, 1. (</w:t>
      </w:r>
      <w:r w:rsidRPr="003815A8">
        <w:rPr>
          <w:b/>
          <w:bCs/>
        </w:rPr>
        <w:t>doi:10.1186/s12864-016-2396-9</w:t>
      </w:r>
      <w:r>
        <w:t>)</w:t>
      </w:r>
    </w:p>
    <w:p w14:paraId="13BCD3AA" w14:textId="2F66D3DD" w:rsidR="005326C1" w:rsidRPr="005326C1" w:rsidRDefault="005326C1" w:rsidP="24F55148">
      <w:pPr>
        <w:pStyle w:val="ListParagraph"/>
        <w:numPr>
          <w:ilvl w:val="0"/>
          <w:numId w:val="1"/>
        </w:numPr>
      </w:pPr>
      <w:proofErr w:type="spellStart"/>
      <w:r>
        <w:t>Deveson</w:t>
      </w:r>
      <w:proofErr w:type="spellEnd"/>
      <w:r>
        <w:t xml:space="preserve"> IW, </w:t>
      </w:r>
      <w:proofErr w:type="spellStart"/>
      <w:r>
        <w:t>Holleley</w:t>
      </w:r>
      <w:proofErr w:type="spellEnd"/>
      <w:r>
        <w:t xml:space="preserve"> CE, Blackburn J, Graves JAM, </w:t>
      </w:r>
      <w:proofErr w:type="spellStart"/>
      <w:r>
        <w:t>Mattick</w:t>
      </w:r>
      <w:proofErr w:type="spellEnd"/>
      <w:r>
        <w:t xml:space="preserve"> JS, Waters PD, Georges A. 2017Differential intron retention in </w:t>
      </w:r>
      <w:proofErr w:type="spellStart"/>
      <w:r>
        <w:t>Jumonji</w:t>
      </w:r>
      <w:proofErr w:type="spellEnd"/>
      <w:r>
        <w:t xml:space="preserve"> chromatin modifier genes is implicated in reptile temperature-dependent sex determination. </w:t>
      </w:r>
      <w:r w:rsidRPr="24F55148">
        <w:rPr>
          <w:i/>
          <w:iCs/>
        </w:rPr>
        <w:t>Sci. Adv.</w:t>
      </w:r>
      <w:r>
        <w:t> </w:t>
      </w:r>
      <w:r w:rsidRPr="24F55148">
        <w:rPr>
          <w:b/>
          <w:bCs/>
        </w:rPr>
        <w:t>3</w:t>
      </w:r>
      <w:r>
        <w:t>, e1700731. (</w:t>
      </w:r>
      <w:proofErr w:type="gramStart"/>
      <w:r w:rsidRPr="003815A8">
        <w:rPr>
          <w:b/>
          <w:bCs/>
        </w:rPr>
        <w:t>doi</w:t>
      </w:r>
      <w:proofErr w:type="gramEnd"/>
      <w:r w:rsidRPr="003815A8">
        <w:rPr>
          <w:b/>
          <w:bCs/>
        </w:rPr>
        <w:t>:10.1126/sciadv.1700731</w:t>
      </w:r>
      <w:r>
        <w:t>)</w:t>
      </w:r>
    </w:p>
    <w:p w14:paraId="6EC8A824" w14:textId="331CC56F" w:rsidR="005326C1" w:rsidRPr="005326C1" w:rsidRDefault="005326C1" w:rsidP="24F55148">
      <w:pPr>
        <w:pStyle w:val="ListParagraph"/>
        <w:numPr>
          <w:ilvl w:val="0"/>
          <w:numId w:val="1"/>
        </w:numPr>
      </w:pPr>
      <w:r>
        <w:t>Lin JQ, Zhou Q, Yang HQ, Fang LM, Tang K-Y, Sun L, Wan Q-H, Fang S-G. 2018Molecular mechanism of temperature-dependent sex determination and differentiation in Chinese alligator revealed by developmental transcriptome profiling. </w:t>
      </w:r>
      <w:r w:rsidRPr="24F55148">
        <w:rPr>
          <w:i/>
          <w:iCs/>
        </w:rPr>
        <w:t>Sci. Bull.</w:t>
      </w:r>
      <w:r>
        <w:t> </w:t>
      </w:r>
      <w:r w:rsidRPr="24F55148">
        <w:rPr>
          <w:b/>
          <w:bCs/>
        </w:rPr>
        <w:t>63</w:t>
      </w:r>
      <w:r>
        <w:t>, 209-212. (</w:t>
      </w:r>
      <w:proofErr w:type="gramStart"/>
      <w:r w:rsidRPr="003815A8">
        <w:rPr>
          <w:b/>
          <w:bCs/>
        </w:rPr>
        <w:t>doi:10.1016/j.scib</w:t>
      </w:r>
      <w:proofErr w:type="gramEnd"/>
      <w:r w:rsidRPr="003815A8">
        <w:rPr>
          <w:b/>
          <w:bCs/>
        </w:rPr>
        <w:t>.2018.01.004</w:t>
      </w:r>
      <w:r>
        <w:t>)</w:t>
      </w:r>
    </w:p>
    <w:p w14:paraId="725DF6E5" w14:textId="5D4C0D91" w:rsidR="005326C1" w:rsidRPr="005326C1" w:rsidRDefault="005326C1" w:rsidP="24F55148">
      <w:pPr>
        <w:pStyle w:val="ListParagraph"/>
        <w:numPr>
          <w:ilvl w:val="0"/>
          <w:numId w:val="1"/>
        </w:numPr>
      </w:pPr>
      <w:r>
        <w:t>AVIBASE. 2020See </w:t>
      </w:r>
      <w:r w:rsidRPr="003815A8">
        <w:rPr>
          <w:b/>
          <w:bCs/>
        </w:rPr>
        <w:t>https://avibase.bsc-eoc.org/avibase.jsp?lang=EN</w:t>
      </w:r>
      <w:r>
        <w:t>.</w:t>
      </w:r>
    </w:p>
    <w:p w14:paraId="16255460" w14:textId="570A035B" w:rsidR="005326C1" w:rsidRPr="005326C1" w:rsidRDefault="005326C1" w:rsidP="24F55148">
      <w:pPr>
        <w:pStyle w:val="ListParagraph"/>
        <w:numPr>
          <w:ilvl w:val="0"/>
          <w:numId w:val="1"/>
        </w:numPr>
      </w:pPr>
      <w:r>
        <w:t>Zhang G. 2018The bird's-eye view on chromosome evolution. </w:t>
      </w:r>
      <w:r w:rsidRPr="24F55148">
        <w:rPr>
          <w:i/>
          <w:iCs/>
        </w:rPr>
        <w:t>Genome Biol.</w:t>
      </w:r>
      <w:r>
        <w:t> </w:t>
      </w:r>
      <w:r w:rsidRPr="24F55148">
        <w:rPr>
          <w:b/>
          <w:bCs/>
        </w:rPr>
        <w:t>19</w:t>
      </w:r>
      <w:r>
        <w:t>, 201. (</w:t>
      </w:r>
      <w:proofErr w:type="gramStart"/>
      <w:r w:rsidRPr="003815A8">
        <w:rPr>
          <w:b/>
          <w:bCs/>
        </w:rPr>
        <w:t>doi</w:t>
      </w:r>
      <w:proofErr w:type="gramEnd"/>
      <w:r w:rsidRPr="003815A8">
        <w:rPr>
          <w:b/>
          <w:bCs/>
        </w:rPr>
        <w:t>:10.1186/s13059-018-1585-z</w:t>
      </w:r>
      <w:r>
        <w:t>)</w:t>
      </w:r>
    </w:p>
    <w:p w14:paraId="56E98E19" w14:textId="4D7B2281" w:rsidR="005326C1" w:rsidRPr="005326C1" w:rsidRDefault="005326C1" w:rsidP="24F55148">
      <w:pPr>
        <w:pStyle w:val="ListParagraph"/>
        <w:numPr>
          <w:ilvl w:val="0"/>
          <w:numId w:val="1"/>
        </w:numPr>
      </w:pPr>
      <w:r>
        <w:t xml:space="preserve">Feng Set </w:t>
      </w:r>
      <w:proofErr w:type="gramStart"/>
      <w:r>
        <w:t>al..</w:t>
      </w:r>
      <w:proofErr w:type="gramEnd"/>
      <w:r>
        <w:t> 2020Dense sampling of bird diversity increases power of comparative genomics. </w:t>
      </w:r>
      <w:r w:rsidRPr="24F55148">
        <w:rPr>
          <w:i/>
          <w:iCs/>
        </w:rPr>
        <w:t>Nature</w:t>
      </w:r>
      <w:r>
        <w:t> </w:t>
      </w:r>
      <w:r w:rsidRPr="24F55148">
        <w:rPr>
          <w:b/>
          <w:bCs/>
        </w:rPr>
        <w:t>587</w:t>
      </w:r>
      <w:r>
        <w:t>, 252-257. (</w:t>
      </w:r>
      <w:proofErr w:type="gramStart"/>
      <w:r w:rsidRPr="003815A8">
        <w:rPr>
          <w:b/>
          <w:bCs/>
        </w:rPr>
        <w:t>doi</w:t>
      </w:r>
      <w:proofErr w:type="gramEnd"/>
      <w:r w:rsidRPr="003815A8">
        <w:rPr>
          <w:b/>
          <w:bCs/>
        </w:rPr>
        <w:t>:10.1038/s41586-020-2873-9</w:t>
      </w:r>
      <w:r>
        <w:t>)</w:t>
      </w:r>
    </w:p>
    <w:p w14:paraId="2676D9A8" w14:textId="3C4E2B7E" w:rsidR="005326C1" w:rsidRPr="005326C1" w:rsidRDefault="005326C1" w:rsidP="24F55148">
      <w:pPr>
        <w:pStyle w:val="ListParagraph"/>
        <w:numPr>
          <w:ilvl w:val="0"/>
          <w:numId w:val="1"/>
        </w:numPr>
      </w:pPr>
      <w:proofErr w:type="spellStart"/>
      <w:r>
        <w:t>Fridolfsson</w:t>
      </w:r>
      <w:proofErr w:type="spellEnd"/>
      <w:r>
        <w:t xml:space="preserve"> </w:t>
      </w:r>
      <w:proofErr w:type="spellStart"/>
      <w:r>
        <w:t>AKet</w:t>
      </w:r>
      <w:proofErr w:type="spellEnd"/>
      <w:r>
        <w:t xml:space="preserve"> </w:t>
      </w:r>
      <w:proofErr w:type="gramStart"/>
      <w:r>
        <w:t>al..</w:t>
      </w:r>
      <w:proofErr w:type="gramEnd"/>
      <w:r>
        <w:t> 1998Evolution of the avian sex chromosomes from an ancestral pair of autosomes. </w:t>
      </w:r>
      <w:r w:rsidRPr="24F55148">
        <w:rPr>
          <w:i/>
          <w:iCs/>
        </w:rPr>
        <w:t>Proc. Natl Acad. Sci. USA</w:t>
      </w:r>
      <w:r>
        <w:t> </w:t>
      </w:r>
      <w:r w:rsidRPr="24F55148">
        <w:rPr>
          <w:b/>
          <w:bCs/>
        </w:rPr>
        <w:t>95</w:t>
      </w:r>
      <w:r>
        <w:t>, 8147-8152. (</w:t>
      </w:r>
      <w:proofErr w:type="gramStart"/>
      <w:r w:rsidRPr="003815A8">
        <w:rPr>
          <w:b/>
          <w:bCs/>
        </w:rPr>
        <w:t>doi</w:t>
      </w:r>
      <w:proofErr w:type="gramEnd"/>
      <w:r w:rsidRPr="003815A8">
        <w:rPr>
          <w:b/>
          <w:bCs/>
        </w:rPr>
        <w:t>:10.1073/pnas.95.14.8147</w:t>
      </w:r>
      <w:r>
        <w:t>)</w:t>
      </w:r>
    </w:p>
    <w:p w14:paraId="531B1E2B" w14:textId="387A9A49" w:rsidR="005326C1" w:rsidRPr="005326C1" w:rsidRDefault="005326C1" w:rsidP="24F55148">
      <w:pPr>
        <w:pStyle w:val="ListParagraph"/>
        <w:numPr>
          <w:ilvl w:val="0"/>
          <w:numId w:val="1"/>
        </w:numPr>
      </w:pPr>
      <w:r>
        <w:t xml:space="preserve">Hirst CE, Major AT, Ayes KL, Brown RJ, Mariette M, </w:t>
      </w:r>
      <w:proofErr w:type="spellStart"/>
      <w:r>
        <w:t>Sackton</w:t>
      </w:r>
      <w:proofErr w:type="spellEnd"/>
      <w:r>
        <w:t xml:space="preserve"> TB, Smith CA. 2017Sex reversal and comparative data undermine the W chromosome and support Z-linked Dmrt1 as the regulator of gonadal sex differentiation in birds. </w:t>
      </w:r>
      <w:r w:rsidRPr="24F55148">
        <w:rPr>
          <w:i/>
          <w:iCs/>
        </w:rPr>
        <w:t>Endocrinology</w:t>
      </w:r>
      <w:r>
        <w:t> </w:t>
      </w:r>
      <w:r w:rsidRPr="24F55148">
        <w:rPr>
          <w:b/>
          <w:bCs/>
        </w:rPr>
        <w:t>158</w:t>
      </w:r>
      <w:r>
        <w:t>, 2970-2987. (</w:t>
      </w:r>
      <w:proofErr w:type="gramStart"/>
      <w:r w:rsidRPr="003815A8">
        <w:rPr>
          <w:b/>
          <w:bCs/>
        </w:rPr>
        <w:t>doi</w:t>
      </w:r>
      <w:proofErr w:type="gramEnd"/>
      <w:r w:rsidRPr="003815A8">
        <w:rPr>
          <w:b/>
          <w:bCs/>
        </w:rPr>
        <w:t>:10.1210/en.2017-00316</w:t>
      </w:r>
      <w:r>
        <w:t>)</w:t>
      </w:r>
    </w:p>
    <w:p w14:paraId="7D2AD9D4" w14:textId="3790FF84" w:rsidR="005326C1" w:rsidRPr="005326C1" w:rsidRDefault="005326C1" w:rsidP="24F55148">
      <w:pPr>
        <w:pStyle w:val="ListParagraph"/>
        <w:numPr>
          <w:ilvl w:val="0"/>
          <w:numId w:val="1"/>
        </w:numPr>
      </w:pPr>
      <w:proofErr w:type="spellStart"/>
      <w:r>
        <w:t>Estermann</w:t>
      </w:r>
      <w:proofErr w:type="spellEnd"/>
      <w:r>
        <w:t xml:space="preserve"> MA, Williams S, Hirst CE, </w:t>
      </w:r>
      <w:proofErr w:type="spellStart"/>
      <w:r>
        <w:t>Roly</w:t>
      </w:r>
      <w:proofErr w:type="spellEnd"/>
      <w:r>
        <w:t xml:space="preserve"> ZY, </w:t>
      </w:r>
      <w:proofErr w:type="spellStart"/>
      <w:r>
        <w:t>Serralbo</w:t>
      </w:r>
      <w:proofErr w:type="spellEnd"/>
      <w:r>
        <w:t xml:space="preserve"> O, Adhikari D, Powell D, Major AT, Smith CA. 2020Insights into gonadal sex differentiation provided by single-cell transcriptomics in the chicken embryo. </w:t>
      </w:r>
      <w:r w:rsidRPr="24F55148">
        <w:rPr>
          <w:i/>
          <w:iCs/>
        </w:rPr>
        <w:t>Cell Rep.</w:t>
      </w:r>
      <w:r>
        <w:t> </w:t>
      </w:r>
      <w:r w:rsidRPr="24F55148">
        <w:rPr>
          <w:b/>
          <w:bCs/>
        </w:rPr>
        <w:t>31</w:t>
      </w:r>
      <w:r>
        <w:t>, 107491. (</w:t>
      </w:r>
      <w:proofErr w:type="gramStart"/>
      <w:r w:rsidRPr="003815A8">
        <w:rPr>
          <w:b/>
          <w:bCs/>
        </w:rPr>
        <w:t>doi:10.1016/j.celrep</w:t>
      </w:r>
      <w:proofErr w:type="gramEnd"/>
      <w:r w:rsidRPr="003815A8">
        <w:rPr>
          <w:b/>
          <w:bCs/>
        </w:rPr>
        <w:t>.2020.03.055</w:t>
      </w:r>
      <w:r>
        <w:t>)</w:t>
      </w:r>
    </w:p>
    <w:p w14:paraId="451CF4B0" w14:textId="35CD6828" w:rsidR="005326C1" w:rsidRPr="005326C1" w:rsidRDefault="005326C1" w:rsidP="24F55148">
      <w:pPr>
        <w:pStyle w:val="ListParagraph"/>
        <w:numPr>
          <w:ilvl w:val="0"/>
          <w:numId w:val="1"/>
        </w:numPr>
      </w:pPr>
      <w:r>
        <w:t xml:space="preserve">Smith CA, </w:t>
      </w:r>
      <w:proofErr w:type="spellStart"/>
      <w:r>
        <w:t>Roeszler</w:t>
      </w:r>
      <w:proofErr w:type="spellEnd"/>
      <w:r>
        <w:t xml:space="preserve"> KN, </w:t>
      </w:r>
      <w:proofErr w:type="spellStart"/>
      <w:r>
        <w:t>Ohnesorg</w:t>
      </w:r>
      <w:proofErr w:type="spellEnd"/>
      <w:r>
        <w:t xml:space="preserve"> T, Cummins DM, </w:t>
      </w:r>
      <w:proofErr w:type="spellStart"/>
      <w:r>
        <w:t>Farlie</w:t>
      </w:r>
      <w:proofErr w:type="spellEnd"/>
      <w:r>
        <w:t xml:space="preserve"> FG, Doran TJ, Sinclair AH. 2009The avian Z-linked gene </w:t>
      </w:r>
      <w:r w:rsidRPr="24F55148">
        <w:rPr>
          <w:i/>
          <w:iCs/>
        </w:rPr>
        <w:t>Dmrt1</w:t>
      </w:r>
      <w:r>
        <w:t> is required for male sex determination in the chicken. </w:t>
      </w:r>
      <w:r w:rsidRPr="24F55148">
        <w:rPr>
          <w:i/>
          <w:iCs/>
        </w:rPr>
        <w:t>Nature</w:t>
      </w:r>
      <w:r>
        <w:t> </w:t>
      </w:r>
      <w:r w:rsidRPr="24F55148">
        <w:rPr>
          <w:b/>
          <w:bCs/>
        </w:rPr>
        <w:t>461</w:t>
      </w:r>
      <w:r>
        <w:t>, 267-271. (</w:t>
      </w:r>
      <w:proofErr w:type="gramStart"/>
      <w:r w:rsidRPr="003815A8">
        <w:rPr>
          <w:b/>
          <w:bCs/>
        </w:rPr>
        <w:t>doi</w:t>
      </w:r>
      <w:proofErr w:type="gramEnd"/>
      <w:r w:rsidRPr="003815A8">
        <w:rPr>
          <w:b/>
          <w:bCs/>
        </w:rPr>
        <w:t>:10.1038/nature08298</w:t>
      </w:r>
      <w:r>
        <w:t>)</w:t>
      </w:r>
    </w:p>
    <w:p w14:paraId="19991944" w14:textId="04409FBC" w:rsidR="005326C1" w:rsidRPr="005326C1" w:rsidRDefault="005326C1" w:rsidP="24F55148">
      <w:pPr>
        <w:pStyle w:val="ListParagraph"/>
        <w:numPr>
          <w:ilvl w:val="0"/>
          <w:numId w:val="1"/>
        </w:numPr>
      </w:pPr>
      <w:r>
        <w:t xml:space="preserve">Zhou Q, Zhang J, </w:t>
      </w:r>
      <w:proofErr w:type="spellStart"/>
      <w:r>
        <w:t>Bachtrog</w:t>
      </w:r>
      <w:proofErr w:type="spellEnd"/>
      <w:r>
        <w:t xml:space="preserve"> D, An N, Huang Q, Jarvis ED, Gilbert MTP, Zhang G. 2014Complex evolutionary trajectories of sex chromosomes across bird taxa. </w:t>
      </w:r>
      <w:r w:rsidRPr="24F55148">
        <w:rPr>
          <w:i/>
          <w:iCs/>
        </w:rPr>
        <w:t>Science</w:t>
      </w:r>
      <w:r>
        <w:t> </w:t>
      </w:r>
      <w:r w:rsidRPr="24F55148">
        <w:rPr>
          <w:b/>
          <w:bCs/>
        </w:rPr>
        <w:t>346</w:t>
      </w:r>
      <w:r>
        <w:t>, 1246338. (</w:t>
      </w:r>
      <w:proofErr w:type="gramStart"/>
      <w:r w:rsidRPr="003815A8">
        <w:rPr>
          <w:b/>
          <w:bCs/>
        </w:rPr>
        <w:t>doi</w:t>
      </w:r>
      <w:proofErr w:type="gramEnd"/>
      <w:r w:rsidRPr="003815A8">
        <w:rPr>
          <w:b/>
          <w:bCs/>
        </w:rPr>
        <w:t>:10.1126/science.1246338</w:t>
      </w:r>
      <w:r>
        <w:t>)</w:t>
      </w:r>
    </w:p>
    <w:p w14:paraId="53EEB726" w14:textId="6D7D49A6" w:rsidR="005326C1" w:rsidRPr="005326C1" w:rsidRDefault="005326C1" w:rsidP="24F55148">
      <w:pPr>
        <w:pStyle w:val="ListParagraph"/>
        <w:numPr>
          <w:ilvl w:val="0"/>
          <w:numId w:val="1"/>
        </w:numPr>
      </w:pPr>
      <w:r>
        <w:t xml:space="preserve">Shetty S, Kirby P, </w:t>
      </w:r>
      <w:proofErr w:type="spellStart"/>
      <w:r>
        <w:t>Zarkower</w:t>
      </w:r>
      <w:proofErr w:type="spellEnd"/>
      <w:r>
        <w:t xml:space="preserve"> D, Graves JAM. 2002</w:t>
      </w:r>
      <w:r w:rsidRPr="24F55148">
        <w:rPr>
          <w:i/>
          <w:iCs/>
        </w:rPr>
        <w:t>Dmrt1</w:t>
      </w:r>
      <w:r>
        <w:t> in a ratite bird: evidence for a role in sex determination and discovery of a putative regulatory element. </w:t>
      </w:r>
      <w:proofErr w:type="spellStart"/>
      <w:r w:rsidRPr="24F55148">
        <w:rPr>
          <w:i/>
          <w:iCs/>
        </w:rPr>
        <w:t>Cytogenet</w:t>
      </w:r>
      <w:proofErr w:type="spellEnd"/>
      <w:r w:rsidRPr="24F55148">
        <w:rPr>
          <w:i/>
          <w:iCs/>
        </w:rPr>
        <w:t>. Genome Res.</w:t>
      </w:r>
      <w:r>
        <w:t> </w:t>
      </w:r>
      <w:r w:rsidRPr="24F55148">
        <w:rPr>
          <w:b/>
          <w:bCs/>
        </w:rPr>
        <w:t>99</w:t>
      </w:r>
      <w:r>
        <w:t>, 245-251. (</w:t>
      </w:r>
      <w:proofErr w:type="gramStart"/>
      <w:r w:rsidRPr="003815A8">
        <w:rPr>
          <w:b/>
          <w:bCs/>
        </w:rPr>
        <w:t>doi</w:t>
      </w:r>
      <w:proofErr w:type="gramEnd"/>
      <w:r w:rsidRPr="003815A8">
        <w:rPr>
          <w:b/>
          <w:bCs/>
        </w:rPr>
        <w:t>:10.1159/000071600</w:t>
      </w:r>
      <w:r>
        <w:t>)</w:t>
      </w:r>
    </w:p>
    <w:p w14:paraId="6D18FFB7" w14:textId="213725A5" w:rsidR="005326C1" w:rsidRPr="005326C1" w:rsidRDefault="005326C1" w:rsidP="24F55148">
      <w:pPr>
        <w:pStyle w:val="ListParagraph"/>
        <w:numPr>
          <w:ilvl w:val="0"/>
          <w:numId w:val="1"/>
        </w:numPr>
      </w:pPr>
      <w:proofErr w:type="spellStart"/>
      <w:r>
        <w:t>Yazdi</w:t>
      </w:r>
      <w:proofErr w:type="spellEnd"/>
      <w:r>
        <w:t xml:space="preserve"> HP, </w:t>
      </w:r>
      <w:proofErr w:type="spellStart"/>
      <w:r>
        <w:t>Ellegren</w:t>
      </w:r>
      <w:proofErr w:type="spellEnd"/>
      <w:r>
        <w:t xml:space="preserve"> H. 2019A genetic map of ostrich Z chromosome and the role of inversions in avian sex chromosome evolution.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10</w:t>
      </w:r>
      <w:r>
        <w:t>, 2049-2060.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/evy163</w:t>
      </w:r>
      <w:r>
        <w:t>)</w:t>
      </w:r>
    </w:p>
    <w:p w14:paraId="37392F80" w14:textId="077259FB" w:rsidR="005326C1" w:rsidRPr="005326C1" w:rsidRDefault="005326C1" w:rsidP="24F55148">
      <w:pPr>
        <w:pStyle w:val="ListParagraph"/>
        <w:numPr>
          <w:ilvl w:val="0"/>
          <w:numId w:val="1"/>
        </w:numPr>
      </w:pPr>
      <w:proofErr w:type="spellStart"/>
      <w:r>
        <w:t>Vicoso</w:t>
      </w:r>
      <w:proofErr w:type="spellEnd"/>
      <w:r>
        <w:t xml:space="preserve"> B, Kaiser VB, </w:t>
      </w:r>
      <w:proofErr w:type="spellStart"/>
      <w:r>
        <w:t>Bachtrog</w:t>
      </w:r>
      <w:proofErr w:type="spellEnd"/>
      <w:r>
        <w:t xml:space="preserve"> D. 2013Sex-biased gene expression at homomorphic sex chromosomes in emus and its implication for sex chromosome evolution. </w:t>
      </w:r>
      <w:r w:rsidRPr="24F55148">
        <w:rPr>
          <w:i/>
          <w:iCs/>
        </w:rPr>
        <w:t>Proc. Natl Acad. Sci. USA</w:t>
      </w:r>
      <w:r>
        <w:t> </w:t>
      </w:r>
      <w:r w:rsidRPr="24F55148">
        <w:rPr>
          <w:b/>
          <w:bCs/>
        </w:rPr>
        <w:t>110</w:t>
      </w:r>
      <w:r>
        <w:t>, 6453-6458. (</w:t>
      </w:r>
      <w:proofErr w:type="gramStart"/>
      <w:r w:rsidRPr="003815A8">
        <w:rPr>
          <w:b/>
          <w:bCs/>
        </w:rPr>
        <w:t>doi</w:t>
      </w:r>
      <w:proofErr w:type="gramEnd"/>
      <w:r w:rsidRPr="003815A8">
        <w:rPr>
          <w:b/>
          <w:bCs/>
        </w:rPr>
        <w:t>:10.1073/pnas.1217027110</w:t>
      </w:r>
      <w:r>
        <w:t>)</w:t>
      </w:r>
    </w:p>
    <w:p w14:paraId="7E39B0FF" w14:textId="54F7BD88" w:rsidR="005326C1" w:rsidRPr="005326C1" w:rsidRDefault="005326C1" w:rsidP="24F55148">
      <w:pPr>
        <w:pStyle w:val="ListParagraph"/>
        <w:numPr>
          <w:ilvl w:val="0"/>
          <w:numId w:val="1"/>
        </w:numPr>
      </w:pPr>
      <w:r>
        <w:t>Ioannidis Jet al.2020Primary sex determination in birds depends on </w:t>
      </w:r>
      <w:r w:rsidRPr="24F55148">
        <w:rPr>
          <w:i/>
          <w:iCs/>
        </w:rPr>
        <w:t>DMRT1</w:t>
      </w:r>
      <w:r>
        <w:t xml:space="preserve"> dosage, but gonadal sex does not determine secondary sexual </w:t>
      </w:r>
      <w:proofErr w:type="spellStart"/>
      <w:r>
        <w:t>characteristics.</w:t>
      </w:r>
      <w:r w:rsidRPr="24F55148">
        <w:rPr>
          <w:i/>
          <w:iCs/>
        </w:rPr>
        <w:t>Proc</w:t>
      </w:r>
      <w:proofErr w:type="spellEnd"/>
      <w:r w:rsidRPr="24F55148">
        <w:rPr>
          <w:i/>
          <w:iCs/>
        </w:rPr>
        <w:t>. Natl Acad. Sci. USA</w:t>
      </w:r>
      <w:r>
        <w:t> </w:t>
      </w:r>
      <w:r w:rsidRPr="24F55148">
        <w:rPr>
          <w:b/>
          <w:bCs/>
        </w:rPr>
        <w:t>118</w:t>
      </w:r>
      <w:r>
        <w:t>, e2020909118. (</w:t>
      </w:r>
      <w:proofErr w:type="gramStart"/>
      <w:r w:rsidRPr="003815A8">
        <w:rPr>
          <w:b/>
          <w:bCs/>
        </w:rPr>
        <w:t>doi</w:t>
      </w:r>
      <w:proofErr w:type="gramEnd"/>
      <w:r w:rsidRPr="003815A8">
        <w:rPr>
          <w:b/>
          <w:bCs/>
        </w:rPr>
        <w:t>:10.1073/pnas.2020909118</w:t>
      </w:r>
      <w:r>
        <w:t>)</w:t>
      </w:r>
    </w:p>
    <w:p w14:paraId="70BF024C" w14:textId="63C4A510" w:rsidR="005326C1" w:rsidRPr="005326C1" w:rsidRDefault="005326C1" w:rsidP="24F55148">
      <w:pPr>
        <w:pStyle w:val="ListParagraph"/>
        <w:numPr>
          <w:ilvl w:val="0"/>
          <w:numId w:val="1"/>
        </w:numPr>
      </w:pPr>
      <w:r>
        <w:t>Zhao D, McBride D, Nandi S, McQueen HA, McGrew MJ. 2010Somatic sex identity is cell autonomous in the chicken. </w:t>
      </w:r>
      <w:r w:rsidRPr="24F55148">
        <w:rPr>
          <w:i/>
          <w:iCs/>
        </w:rPr>
        <w:t>Nature</w:t>
      </w:r>
      <w:r>
        <w:t> </w:t>
      </w:r>
      <w:r w:rsidRPr="24F55148">
        <w:rPr>
          <w:b/>
          <w:bCs/>
        </w:rPr>
        <w:t>464</w:t>
      </w:r>
      <w:r>
        <w:t>, 237-242. (</w:t>
      </w:r>
      <w:proofErr w:type="gramStart"/>
      <w:r w:rsidRPr="003815A8">
        <w:rPr>
          <w:b/>
          <w:bCs/>
        </w:rPr>
        <w:t>doi</w:t>
      </w:r>
      <w:proofErr w:type="gramEnd"/>
      <w:r w:rsidRPr="003815A8">
        <w:rPr>
          <w:b/>
          <w:bCs/>
        </w:rPr>
        <w:t>:10.1038/nature08852</w:t>
      </w:r>
      <w:r>
        <w:t>)</w:t>
      </w:r>
    </w:p>
    <w:p w14:paraId="65F4ABE3" w14:textId="7EA63D26" w:rsidR="005326C1" w:rsidRPr="005326C1" w:rsidRDefault="005326C1" w:rsidP="24F55148">
      <w:pPr>
        <w:pStyle w:val="ListParagraph"/>
        <w:numPr>
          <w:ilvl w:val="0"/>
          <w:numId w:val="1"/>
        </w:numPr>
      </w:pPr>
      <w:r>
        <w:t>Lin M, Thorne MH, Martin IC, Sheldon BL, Jones RC. 1995Development of the gonads in the triploid (ZZW and ZZZ) fowl, </w:t>
      </w:r>
      <w:r w:rsidRPr="24F55148">
        <w:rPr>
          <w:i/>
          <w:iCs/>
        </w:rPr>
        <w:t xml:space="preserve">Gallus </w:t>
      </w:r>
      <w:proofErr w:type="spellStart"/>
      <w:r w:rsidRPr="24F55148">
        <w:rPr>
          <w:i/>
          <w:iCs/>
        </w:rPr>
        <w:t>domesticus</w:t>
      </w:r>
      <w:proofErr w:type="spellEnd"/>
      <w:r>
        <w:t>, and comparison with normal diploid males (ZZ) and females (ZW). </w:t>
      </w:r>
      <w:proofErr w:type="spellStart"/>
      <w:r w:rsidRPr="24F55148">
        <w:rPr>
          <w:i/>
          <w:iCs/>
        </w:rPr>
        <w:t>Reprod</w:t>
      </w:r>
      <w:proofErr w:type="spellEnd"/>
      <w:r w:rsidRPr="24F55148">
        <w:rPr>
          <w:i/>
          <w:iCs/>
        </w:rPr>
        <w:t>. Fertility Dev.</w:t>
      </w:r>
      <w:r>
        <w:t> </w:t>
      </w:r>
      <w:r w:rsidRPr="24F55148">
        <w:rPr>
          <w:b/>
          <w:bCs/>
        </w:rPr>
        <w:t>7</w:t>
      </w:r>
      <w:r>
        <w:t>, 1185-1197. (</w:t>
      </w:r>
      <w:proofErr w:type="gramStart"/>
      <w:r w:rsidRPr="003815A8">
        <w:rPr>
          <w:b/>
          <w:bCs/>
        </w:rPr>
        <w:t>doi</w:t>
      </w:r>
      <w:proofErr w:type="gramEnd"/>
      <w:r w:rsidRPr="003815A8">
        <w:rPr>
          <w:b/>
          <w:bCs/>
        </w:rPr>
        <w:t>:10.1071/RD9951185</w:t>
      </w:r>
      <w:r>
        <w:t>)</w:t>
      </w:r>
    </w:p>
    <w:p w14:paraId="456EE043" w14:textId="06F04CA1" w:rsidR="005326C1" w:rsidRPr="005326C1" w:rsidRDefault="005326C1" w:rsidP="24F55148">
      <w:pPr>
        <w:pStyle w:val="ListParagraph"/>
        <w:numPr>
          <w:ilvl w:val="0"/>
          <w:numId w:val="1"/>
        </w:numPr>
      </w:pPr>
      <w:r>
        <w:t>Graves JAM. 2003Sex and death in birds: a model of dosage compensation that predicts lethality of sex chromosome an-euploids. </w:t>
      </w:r>
      <w:proofErr w:type="spellStart"/>
      <w:r w:rsidRPr="24F55148">
        <w:rPr>
          <w:i/>
          <w:iCs/>
        </w:rPr>
        <w:t>Cytogenet</w:t>
      </w:r>
      <w:proofErr w:type="spellEnd"/>
      <w:r w:rsidRPr="24F55148">
        <w:rPr>
          <w:i/>
          <w:iCs/>
        </w:rPr>
        <w:t>. Genome Res.</w:t>
      </w:r>
      <w:r>
        <w:t> </w:t>
      </w:r>
      <w:r w:rsidRPr="24F55148">
        <w:rPr>
          <w:b/>
          <w:bCs/>
        </w:rPr>
        <w:t>101</w:t>
      </w:r>
      <w:r>
        <w:t>, 278-282. (</w:t>
      </w:r>
      <w:proofErr w:type="gramStart"/>
      <w:r w:rsidRPr="003815A8">
        <w:rPr>
          <w:b/>
          <w:bCs/>
        </w:rPr>
        <w:t>doi</w:t>
      </w:r>
      <w:proofErr w:type="gramEnd"/>
      <w:r w:rsidRPr="003815A8">
        <w:rPr>
          <w:b/>
          <w:bCs/>
        </w:rPr>
        <w:t>:10.1159/000074349</w:t>
      </w:r>
      <w:r>
        <w:t>)</w:t>
      </w:r>
    </w:p>
    <w:p w14:paraId="327BE1C8" w14:textId="5A0AE095" w:rsidR="005326C1" w:rsidRPr="005326C1" w:rsidRDefault="005326C1" w:rsidP="24F55148">
      <w:pPr>
        <w:pStyle w:val="ListParagraph"/>
        <w:numPr>
          <w:ilvl w:val="0"/>
          <w:numId w:val="1"/>
        </w:numPr>
      </w:pPr>
      <w:proofErr w:type="spellStart"/>
      <w:r>
        <w:t>Kuroiwa</w:t>
      </w:r>
      <w:proofErr w:type="spellEnd"/>
      <w:r>
        <w:t xml:space="preserve"> A.2017Sex-determining mechanism in </w:t>
      </w:r>
      <w:proofErr w:type="spellStart"/>
      <w:r>
        <w:t>avians</w:t>
      </w:r>
      <w:proofErr w:type="spellEnd"/>
      <w:r>
        <w:t>. In </w:t>
      </w:r>
      <w:r w:rsidRPr="24F55148">
        <w:rPr>
          <w:i/>
          <w:iCs/>
        </w:rPr>
        <w:t>Avian reproduction. Advances in experimental medicine and biology</w:t>
      </w:r>
      <w:r>
        <w:t>, vol. </w:t>
      </w:r>
      <w:r w:rsidRPr="24F55148">
        <w:rPr>
          <w:b/>
          <w:bCs/>
        </w:rPr>
        <w:t>1001</w:t>
      </w:r>
      <w:r>
        <w:t> (ed. </w:t>
      </w:r>
      <w:proofErr w:type="spellStart"/>
      <w:r>
        <w:t>Sasanami</w:t>
      </w:r>
      <w:proofErr w:type="spellEnd"/>
      <w:r>
        <w:t xml:space="preserve"> T), pp. 19-31. Singapore: Springer.</w:t>
      </w:r>
    </w:p>
    <w:p w14:paraId="7F3184B3" w14:textId="4D467AD1" w:rsidR="005326C1" w:rsidRPr="005326C1" w:rsidRDefault="005326C1" w:rsidP="24F55148">
      <w:pPr>
        <w:pStyle w:val="ListParagraph"/>
        <w:numPr>
          <w:ilvl w:val="0"/>
          <w:numId w:val="1"/>
        </w:numPr>
      </w:pPr>
      <w:r>
        <w:t>Clinton M. 1998Sex determination and gonadal development: a bird's eye view. </w:t>
      </w:r>
      <w:r w:rsidRPr="24F55148">
        <w:rPr>
          <w:i/>
          <w:iCs/>
        </w:rPr>
        <w:t>J. Exp. Zool.</w:t>
      </w:r>
      <w:r>
        <w:t> </w:t>
      </w:r>
      <w:r w:rsidRPr="24F55148">
        <w:rPr>
          <w:b/>
          <w:bCs/>
        </w:rPr>
        <w:t>281</w:t>
      </w:r>
      <w:r>
        <w:t>, 457-465.</w:t>
      </w:r>
    </w:p>
    <w:p w14:paraId="35538724" w14:textId="6F546A95" w:rsidR="005326C1" w:rsidRPr="005326C1" w:rsidRDefault="005326C1" w:rsidP="24F55148">
      <w:pPr>
        <w:pStyle w:val="ListParagraph"/>
        <w:numPr>
          <w:ilvl w:val="0"/>
          <w:numId w:val="1"/>
        </w:numPr>
      </w:pPr>
      <w:r>
        <w:t>Bloom SE. 1972Chromosome abnormalities in chicken (</w:t>
      </w:r>
      <w:r w:rsidRPr="24F55148">
        <w:rPr>
          <w:i/>
          <w:iCs/>
        </w:rPr>
        <w:t xml:space="preserve">Gallus </w:t>
      </w:r>
      <w:proofErr w:type="spellStart"/>
      <w:r w:rsidRPr="24F55148">
        <w:rPr>
          <w:i/>
          <w:iCs/>
        </w:rPr>
        <w:t>domesticus</w:t>
      </w:r>
      <w:proofErr w:type="spellEnd"/>
      <w:r>
        <w:t xml:space="preserve">) embryos: types, </w:t>
      </w:r>
      <w:proofErr w:type="gramStart"/>
      <w:r>
        <w:t>frequencies</w:t>
      </w:r>
      <w:proofErr w:type="gramEnd"/>
      <w:r>
        <w:t xml:space="preserve"> and phenotypic effects. </w:t>
      </w:r>
      <w:proofErr w:type="spellStart"/>
      <w:r w:rsidRPr="24F55148">
        <w:rPr>
          <w:i/>
          <w:iCs/>
        </w:rPr>
        <w:t>Chromosoma</w:t>
      </w:r>
      <w:proofErr w:type="spellEnd"/>
      <w:r>
        <w:t> </w:t>
      </w:r>
      <w:r w:rsidRPr="24F55148">
        <w:rPr>
          <w:b/>
          <w:bCs/>
        </w:rPr>
        <w:t>37</w:t>
      </w:r>
      <w:r>
        <w:t>, 309-326. (</w:t>
      </w:r>
      <w:proofErr w:type="gramStart"/>
      <w:r w:rsidRPr="003815A8">
        <w:rPr>
          <w:b/>
          <w:bCs/>
        </w:rPr>
        <w:t>doi</w:t>
      </w:r>
      <w:proofErr w:type="gramEnd"/>
      <w:r w:rsidRPr="003815A8">
        <w:rPr>
          <w:b/>
          <w:bCs/>
        </w:rPr>
        <w:t>:10.1007/bf00319873</w:t>
      </w:r>
      <w:r>
        <w:t>)</w:t>
      </w:r>
    </w:p>
    <w:p w14:paraId="47E441EA" w14:textId="3096399D" w:rsidR="005326C1" w:rsidRPr="005326C1" w:rsidRDefault="005326C1" w:rsidP="24F55148">
      <w:pPr>
        <w:pStyle w:val="ListParagraph"/>
        <w:numPr>
          <w:ilvl w:val="0"/>
          <w:numId w:val="1"/>
        </w:numPr>
      </w:pPr>
      <w:r>
        <w:t>Otto SP, Whitton J. 2000Polyploidy: incidence and evolution. </w:t>
      </w:r>
      <w:proofErr w:type="spellStart"/>
      <w:r w:rsidRPr="24F55148">
        <w:rPr>
          <w:i/>
          <w:iCs/>
        </w:rPr>
        <w:t>Annu</w:t>
      </w:r>
      <w:proofErr w:type="spellEnd"/>
      <w:r w:rsidRPr="24F55148">
        <w:rPr>
          <w:i/>
          <w:iCs/>
        </w:rPr>
        <w:t>. Rev. Genet.</w:t>
      </w:r>
      <w:r>
        <w:t> </w:t>
      </w:r>
      <w:r w:rsidRPr="24F55148">
        <w:rPr>
          <w:b/>
          <w:bCs/>
        </w:rPr>
        <w:t>34</w:t>
      </w:r>
      <w:r>
        <w:t>, 401-437. (</w:t>
      </w:r>
      <w:proofErr w:type="gramStart"/>
      <w:r w:rsidRPr="003815A8">
        <w:rPr>
          <w:b/>
          <w:bCs/>
        </w:rPr>
        <w:t>doi:10.1146/annurev.genet</w:t>
      </w:r>
      <w:proofErr w:type="gramEnd"/>
      <w:r w:rsidRPr="003815A8">
        <w:rPr>
          <w:b/>
          <w:bCs/>
        </w:rPr>
        <w:t>.34.1.401</w:t>
      </w:r>
      <w:r>
        <w:t>)</w:t>
      </w:r>
    </w:p>
    <w:p w14:paraId="7964EB60" w14:textId="475EDC49" w:rsidR="005326C1" w:rsidRPr="005326C1" w:rsidRDefault="005326C1" w:rsidP="24F55148">
      <w:pPr>
        <w:pStyle w:val="ListParagraph"/>
        <w:numPr>
          <w:ilvl w:val="0"/>
          <w:numId w:val="1"/>
        </w:numPr>
      </w:pPr>
      <w:proofErr w:type="spellStart"/>
      <w:r>
        <w:t>Gunski</w:t>
      </w:r>
      <w:proofErr w:type="spellEnd"/>
      <w:r>
        <w:t xml:space="preserve"> RJ, </w:t>
      </w:r>
      <w:proofErr w:type="spellStart"/>
      <w:r>
        <w:t>Cañedo</w:t>
      </w:r>
      <w:proofErr w:type="spellEnd"/>
      <w:r>
        <w:t xml:space="preserve"> AD, </w:t>
      </w:r>
      <w:proofErr w:type="spellStart"/>
      <w:r>
        <w:t>Garnero</w:t>
      </w:r>
      <w:proofErr w:type="spellEnd"/>
      <w:r>
        <w:t xml:space="preserve"> ADV, Ledesma MA, Coria N, </w:t>
      </w:r>
      <w:proofErr w:type="spellStart"/>
      <w:r>
        <w:t>Montalti</w:t>
      </w:r>
      <w:proofErr w:type="spellEnd"/>
      <w:r>
        <w:t xml:space="preserve"> D, </w:t>
      </w:r>
      <w:proofErr w:type="spellStart"/>
      <w:r>
        <w:t>Degrandi</w:t>
      </w:r>
      <w:proofErr w:type="spellEnd"/>
      <w:r>
        <w:t xml:space="preserve"> TM. 2017Multiple sex chromosome system in penguins (</w:t>
      </w:r>
      <w:proofErr w:type="spellStart"/>
      <w:r w:rsidRPr="24F55148">
        <w:rPr>
          <w:i/>
          <w:iCs/>
        </w:rPr>
        <w:t>Pygoscelis</w:t>
      </w:r>
      <w:proofErr w:type="spellEnd"/>
      <w:r>
        <w:t>, Spheniscidae). </w:t>
      </w:r>
      <w:r w:rsidRPr="24F55148">
        <w:rPr>
          <w:i/>
          <w:iCs/>
        </w:rPr>
        <w:t xml:space="preserve">Comp. </w:t>
      </w:r>
      <w:proofErr w:type="spellStart"/>
      <w:r w:rsidRPr="24F55148">
        <w:rPr>
          <w:i/>
          <w:iCs/>
        </w:rPr>
        <w:t>Cytogenet</w:t>
      </w:r>
      <w:proofErr w:type="spellEnd"/>
      <w:r w:rsidRPr="24F55148">
        <w:rPr>
          <w:i/>
          <w:iCs/>
        </w:rPr>
        <w:t>.</w:t>
      </w:r>
      <w:r>
        <w:t> </w:t>
      </w:r>
      <w:r w:rsidRPr="24F55148">
        <w:rPr>
          <w:b/>
          <w:bCs/>
        </w:rPr>
        <w:t>11</w:t>
      </w:r>
      <w:r>
        <w:t>, 541-552. (</w:t>
      </w:r>
      <w:proofErr w:type="gramStart"/>
      <w:r w:rsidRPr="003815A8">
        <w:rPr>
          <w:b/>
          <w:bCs/>
        </w:rPr>
        <w:t>doi</w:t>
      </w:r>
      <w:proofErr w:type="gramEnd"/>
      <w:r w:rsidRPr="003815A8">
        <w:rPr>
          <w:b/>
          <w:bCs/>
        </w:rPr>
        <w:t>:10.3897/CompCytogen.v11i3.13795</w:t>
      </w:r>
      <w:r>
        <w:t>)</w:t>
      </w:r>
    </w:p>
    <w:p w14:paraId="5CD1D95A" w14:textId="3DF6C55F" w:rsidR="005326C1" w:rsidRPr="005326C1" w:rsidRDefault="005326C1" w:rsidP="24F55148">
      <w:pPr>
        <w:pStyle w:val="ListParagraph"/>
        <w:numPr>
          <w:ilvl w:val="0"/>
          <w:numId w:val="1"/>
        </w:numPr>
      </w:pPr>
      <w:r>
        <w:t xml:space="preserve">Pala I, </w:t>
      </w:r>
      <w:proofErr w:type="spellStart"/>
      <w:r>
        <w:t>Naurin</w:t>
      </w:r>
      <w:proofErr w:type="spellEnd"/>
      <w:r>
        <w:t xml:space="preserve"> S, </w:t>
      </w:r>
      <w:proofErr w:type="spellStart"/>
      <w:r>
        <w:t>Stervander</w:t>
      </w:r>
      <w:proofErr w:type="spellEnd"/>
      <w:r>
        <w:t xml:space="preserve"> M, </w:t>
      </w:r>
      <w:proofErr w:type="spellStart"/>
      <w:r>
        <w:t>Hasselquist</w:t>
      </w:r>
      <w:proofErr w:type="spellEnd"/>
      <w:r>
        <w:t xml:space="preserve"> D, </w:t>
      </w:r>
      <w:proofErr w:type="spellStart"/>
      <w:r>
        <w:t>Bensch</w:t>
      </w:r>
      <w:proofErr w:type="spellEnd"/>
      <w:r>
        <w:t xml:space="preserve"> S, Hansson B. 2012Evidence of a neo-sex chromosome in birds. </w:t>
      </w:r>
      <w:r w:rsidRPr="24F55148">
        <w:rPr>
          <w:i/>
          <w:iCs/>
        </w:rPr>
        <w:t>Heredity</w:t>
      </w:r>
      <w:r>
        <w:t> </w:t>
      </w:r>
      <w:r w:rsidRPr="24F55148">
        <w:rPr>
          <w:b/>
          <w:bCs/>
        </w:rPr>
        <w:t>108</w:t>
      </w:r>
      <w:r>
        <w:t>, 264-272. (</w:t>
      </w:r>
      <w:proofErr w:type="gramStart"/>
      <w:r w:rsidRPr="003815A8">
        <w:rPr>
          <w:b/>
          <w:bCs/>
        </w:rPr>
        <w:t>doi</w:t>
      </w:r>
      <w:proofErr w:type="gramEnd"/>
      <w:r w:rsidRPr="003815A8">
        <w:rPr>
          <w:b/>
          <w:bCs/>
        </w:rPr>
        <w:t>:10.1038/hdy.2011.70</w:t>
      </w:r>
      <w:r>
        <w:t>)</w:t>
      </w:r>
    </w:p>
    <w:p w14:paraId="4977EF5C" w14:textId="456F3BEA" w:rsidR="005326C1" w:rsidRPr="005326C1" w:rsidRDefault="005326C1" w:rsidP="24F55148">
      <w:pPr>
        <w:pStyle w:val="ListParagraph"/>
        <w:numPr>
          <w:ilvl w:val="0"/>
          <w:numId w:val="1"/>
        </w:numPr>
      </w:pPr>
      <w:r>
        <w:t xml:space="preserve">Pala I, </w:t>
      </w:r>
      <w:proofErr w:type="spellStart"/>
      <w:r>
        <w:t>Hasselquist</w:t>
      </w:r>
      <w:proofErr w:type="spellEnd"/>
      <w:r>
        <w:t xml:space="preserve"> D, </w:t>
      </w:r>
      <w:proofErr w:type="spellStart"/>
      <w:r>
        <w:t>Bensch</w:t>
      </w:r>
      <w:proofErr w:type="spellEnd"/>
      <w:r>
        <w:t xml:space="preserve"> S, Hansson B. 2012Patterns of molecular evolution of an avian neo-sex chromosome. </w:t>
      </w:r>
      <w:r w:rsidRPr="24F55148">
        <w:rPr>
          <w:i/>
          <w:iCs/>
        </w:rPr>
        <w:t xml:space="preserve">Mol. Biol. </w:t>
      </w:r>
      <w:proofErr w:type="spellStart"/>
      <w:r w:rsidRPr="24F55148">
        <w:rPr>
          <w:i/>
          <w:iCs/>
        </w:rPr>
        <w:t>Evol</w:t>
      </w:r>
      <w:proofErr w:type="spellEnd"/>
      <w:r w:rsidRPr="24F55148">
        <w:rPr>
          <w:i/>
          <w:iCs/>
        </w:rPr>
        <w:t>.</w:t>
      </w:r>
      <w:r>
        <w:t> </w:t>
      </w:r>
      <w:r w:rsidRPr="24F55148">
        <w:rPr>
          <w:b/>
          <w:bCs/>
        </w:rPr>
        <w:t>12</w:t>
      </w:r>
      <w:r>
        <w:t>, 3741-3754. (</w:t>
      </w:r>
      <w:proofErr w:type="gramStart"/>
      <w:r w:rsidRPr="003815A8">
        <w:rPr>
          <w:b/>
          <w:bCs/>
        </w:rPr>
        <w:t>doi</w:t>
      </w:r>
      <w:proofErr w:type="gramEnd"/>
      <w:r w:rsidRPr="003815A8">
        <w:rPr>
          <w:b/>
          <w:bCs/>
        </w:rPr>
        <w:t>:10.1093/</w:t>
      </w:r>
      <w:proofErr w:type="spellStart"/>
      <w:r w:rsidRPr="003815A8">
        <w:rPr>
          <w:b/>
          <w:bCs/>
        </w:rPr>
        <w:t>molbev</w:t>
      </w:r>
      <w:proofErr w:type="spellEnd"/>
      <w:r w:rsidRPr="003815A8">
        <w:rPr>
          <w:b/>
          <w:bCs/>
        </w:rPr>
        <w:t>/mss177</w:t>
      </w:r>
      <w:r>
        <w:t>)</w:t>
      </w:r>
    </w:p>
    <w:p w14:paraId="1A94E94F" w14:textId="1CFE15F2" w:rsidR="005326C1" w:rsidRPr="005326C1" w:rsidRDefault="005326C1" w:rsidP="24F55148">
      <w:pPr>
        <w:pStyle w:val="ListParagraph"/>
        <w:numPr>
          <w:ilvl w:val="0"/>
          <w:numId w:val="1"/>
        </w:numPr>
      </w:pPr>
      <w:proofErr w:type="spellStart"/>
      <w:r>
        <w:t>Sigeman</w:t>
      </w:r>
      <w:proofErr w:type="spellEnd"/>
      <w:r>
        <w:t xml:space="preserve"> H, </w:t>
      </w:r>
      <w:proofErr w:type="spellStart"/>
      <w:r>
        <w:t>Ponnikas</w:t>
      </w:r>
      <w:proofErr w:type="spellEnd"/>
      <w:r>
        <w:t xml:space="preserve"> S, Chauhan P, Dierickx E, Brooke MD, Hansson B. 2019Repeated sex chromosome evolution in vertebrates supported by expanded avian sex chromosomes. </w:t>
      </w:r>
      <w:r w:rsidRPr="24F55148">
        <w:rPr>
          <w:i/>
          <w:iCs/>
        </w:rPr>
        <w:t>Proc. R. Soc. B</w:t>
      </w:r>
      <w:r>
        <w:t> </w:t>
      </w:r>
      <w:r w:rsidRPr="24F55148">
        <w:rPr>
          <w:b/>
          <w:bCs/>
        </w:rPr>
        <w:t>286</w:t>
      </w:r>
      <w:r>
        <w:t>, 20192051. (</w:t>
      </w:r>
      <w:proofErr w:type="gramStart"/>
      <w:r w:rsidRPr="003815A8">
        <w:rPr>
          <w:b/>
          <w:bCs/>
        </w:rPr>
        <w:t>doi</w:t>
      </w:r>
      <w:proofErr w:type="gramEnd"/>
      <w:r w:rsidRPr="003815A8">
        <w:rPr>
          <w:b/>
          <w:bCs/>
        </w:rPr>
        <w:t>:10.1098/rspb.2019.2051</w:t>
      </w:r>
      <w:r>
        <w:t>)</w:t>
      </w:r>
    </w:p>
    <w:p w14:paraId="00D09852" w14:textId="425335A6" w:rsidR="005326C1" w:rsidRPr="005326C1" w:rsidRDefault="005326C1" w:rsidP="24F55148">
      <w:pPr>
        <w:pStyle w:val="ListParagraph"/>
        <w:numPr>
          <w:ilvl w:val="0"/>
          <w:numId w:val="1"/>
        </w:numPr>
      </w:pPr>
      <w:r>
        <w:t>Gan HM, Falk S, Morales HE, Austin CM, Sunnucks P, Pavlova A. 2019Genomic evidence of neo-sex chromosomes in the eastern yellow robin. </w:t>
      </w:r>
      <w:proofErr w:type="spellStart"/>
      <w:r w:rsidRPr="24F55148">
        <w:rPr>
          <w:i/>
          <w:iCs/>
        </w:rPr>
        <w:t>GigaScience</w:t>
      </w:r>
      <w:proofErr w:type="spellEnd"/>
      <w:r>
        <w:t> </w:t>
      </w:r>
      <w:r w:rsidRPr="24F55148">
        <w:rPr>
          <w:b/>
          <w:bCs/>
        </w:rPr>
        <w:t>8</w:t>
      </w:r>
      <w:r>
        <w:t>, giz111. (</w:t>
      </w:r>
      <w:proofErr w:type="gramStart"/>
      <w:r w:rsidRPr="003815A8">
        <w:rPr>
          <w:b/>
          <w:bCs/>
        </w:rPr>
        <w:t>doi</w:t>
      </w:r>
      <w:proofErr w:type="gramEnd"/>
      <w:r w:rsidRPr="003815A8">
        <w:rPr>
          <w:b/>
          <w:bCs/>
        </w:rPr>
        <w:t>:10.1093/</w:t>
      </w:r>
      <w:proofErr w:type="spellStart"/>
      <w:r w:rsidRPr="003815A8">
        <w:rPr>
          <w:b/>
          <w:bCs/>
        </w:rPr>
        <w:t>gigascience</w:t>
      </w:r>
      <w:proofErr w:type="spellEnd"/>
      <w:r w:rsidRPr="003815A8">
        <w:rPr>
          <w:b/>
          <w:bCs/>
        </w:rPr>
        <w:t>/giz111</w:t>
      </w:r>
      <w:r>
        <w:t>)</w:t>
      </w:r>
    </w:p>
    <w:p w14:paraId="0D37E2B9" w14:textId="2048F513" w:rsidR="005326C1" w:rsidRPr="005326C1" w:rsidRDefault="005326C1" w:rsidP="24F55148">
      <w:pPr>
        <w:pStyle w:val="ListParagraph"/>
        <w:numPr>
          <w:ilvl w:val="0"/>
          <w:numId w:val="1"/>
        </w:numPr>
      </w:pPr>
      <w:r>
        <w:t>Graves JAM. 2016Evolution of vertebrate sex chromosomes and dosage compensation. </w:t>
      </w:r>
      <w:r w:rsidRPr="24F55148">
        <w:rPr>
          <w:i/>
          <w:iCs/>
        </w:rPr>
        <w:t>Nat. Rev. Gen.</w:t>
      </w:r>
      <w:r>
        <w:t> </w:t>
      </w:r>
      <w:r w:rsidRPr="24F55148">
        <w:rPr>
          <w:b/>
          <w:bCs/>
        </w:rPr>
        <w:t>17</w:t>
      </w:r>
      <w:r>
        <w:t>, 33-46. (</w:t>
      </w:r>
      <w:proofErr w:type="gramStart"/>
      <w:r w:rsidRPr="003815A8">
        <w:rPr>
          <w:b/>
          <w:bCs/>
        </w:rPr>
        <w:t>doi</w:t>
      </w:r>
      <w:proofErr w:type="gramEnd"/>
      <w:r w:rsidRPr="003815A8">
        <w:rPr>
          <w:b/>
          <w:bCs/>
        </w:rPr>
        <w:t>:10.1038/nrg.2015.2</w:t>
      </w:r>
      <w:r>
        <w:t>)</w:t>
      </w:r>
    </w:p>
    <w:p w14:paraId="66D7462B" w14:textId="036D4C4D" w:rsidR="005326C1" w:rsidRPr="005326C1" w:rsidRDefault="005326C1" w:rsidP="24F55148">
      <w:pPr>
        <w:pStyle w:val="ListParagraph"/>
        <w:numPr>
          <w:ilvl w:val="0"/>
          <w:numId w:val="1"/>
        </w:numPr>
      </w:pPr>
      <w:proofErr w:type="spellStart"/>
      <w:r>
        <w:t>Yazdi</w:t>
      </w:r>
      <w:proofErr w:type="spellEnd"/>
      <w:r>
        <w:t xml:space="preserve"> HP, Silva WTAF, Suh A. 2020Why do some sex chromosomes degenerate more slowly than others? The odd case of ratite sex chromosomes. </w:t>
      </w:r>
      <w:r w:rsidRPr="24F55148">
        <w:rPr>
          <w:i/>
          <w:iCs/>
        </w:rPr>
        <w:t>Genes</w:t>
      </w:r>
      <w:r>
        <w:t> </w:t>
      </w:r>
      <w:r w:rsidRPr="24F55148">
        <w:rPr>
          <w:b/>
          <w:bCs/>
        </w:rPr>
        <w:t>11</w:t>
      </w:r>
      <w:r>
        <w:t>, 1153. (</w:t>
      </w:r>
      <w:proofErr w:type="gramStart"/>
      <w:r w:rsidRPr="003815A8">
        <w:rPr>
          <w:b/>
          <w:bCs/>
        </w:rPr>
        <w:t>doi</w:t>
      </w:r>
      <w:proofErr w:type="gramEnd"/>
      <w:r w:rsidRPr="003815A8">
        <w:rPr>
          <w:b/>
          <w:bCs/>
        </w:rPr>
        <w:t>:10.3390/genes11101153</w:t>
      </w:r>
      <w:r>
        <w:t>)</w:t>
      </w:r>
    </w:p>
    <w:p w14:paraId="1AB025D8" w14:textId="4EE91E20" w:rsidR="005326C1" w:rsidRPr="005326C1" w:rsidRDefault="005326C1" w:rsidP="24F55148">
      <w:pPr>
        <w:pStyle w:val="ListParagraph"/>
        <w:numPr>
          <w:ilvl w:val="0"/>
          <w:numId w:val="1"/>
        </w:numPr>
      </w:pPr>
      <w:proofErr w:type="spellStart"/>
      <w:r>
        <w:t>Bellott</w:t>
      </w:r>
      <w:proofErr w:type="spellEnd"/>
      <w:r>
        <w:t xml:space="preserve"> Det al.2017Avian W and mammalian Y chromosomes convergently retained dosage-sensitive regulators. </w:t>
      </w:r>
      <w:r w:rsidRPr="24F55148">
        <w:rPr>
          <w:i/>
          <w:iCs/>
        </w:rPr>
        <w:t>Nat. Genet.</w:t>
      </w:r>
      <w:r>
        <w:t> </w:t>
      </w:r>
      <w:r w:rsidRPr="24F55148">
        <w:rPr>
          <w:b/>
          <w:bCs/>
        </w:rPr>
        <w:t>49</w:t>
      </w:r>
      <w:r>
        <w:t>, 387-394. (</w:t>
      </w:r>
      <w:proofErr w:type="gramStart"/>
      <w:r w:rsidRPr="003815A8">
        <w:rPr>
          <w:b/>
          <w:bCs/>
        </w:rPr>
        <w:t>doi</w:t>
      </w:r>
      <w:proofErr w:type="gramEnd"/>
      <w:r w:rsidRPr="003815A8">
        <w:rPr>
          <w:b/>
          <w:bCs/>
        </w:rPr>
        <w:t>:10.1038/ng.3778</w:t>
      </w:r>
      <w:r>
        <w:t>)</w:t>
      </w:r>
    </w:p>
    <w:p w14:paraId="3FDADF71" w14:textId="5265B749" w:rsidR="005326C1" w:rsidRPr="005326C1" w:rsidRDefault="005326C1" w:rsidP="24F55148">
      <w:pPr>
        <w:pStyle w:val="ListParagraph"/>
        <w:numPr>
          <w:ilvl w:val="0"/>
          <w:numId w:val="1"/>
        </w:numPr>
      </w:pPr>
      <w:r>
        <w:t>Xu L, Zhou Q. 2020The female-specific W chromosomes of birds have conserved gene contents but are not feminized. </w:t>
      </w:r>
      <w:r w:rsidRPr="24F55148">
        <w:rPr>
          <w:i/>
          <w:iCs/>
        </w:rPr>
        <w:t>Genes</w:t>
      </w:r>
      <w:r>
        <w:t> </w:t>
      </w:r>
      <w:r w:rsidRPr="24F55148">
        <w:rPr>
          <w:b/>
          <w:bCs/>
        </w:rPr>
        <w:t>11</w:t>
      </w:r>
      <w:r>
        <w:t>, 1126. (</w:t>
      </w:r>
      <w:proofErr w:type="gramStart"/>
      <w:r w:rsidRPr="003815A8">
        <w:rPr>
          <w:b/>
          <w:bCs/>
        </w:rPr>
        <w:t>doi</w:t>
      </w:r>
      <w:proofErr w:type="gramEnd"/>
      <w:r w:rsidRPr="003815A8">
        <w:rPr>
          <w:b/>
          <w:bCs/>
        </w:rPr>
        <w:t>:10.3390/genes11101126</w:t>
      </w:r>
      <w:r>
        <w:t>)</w:t>
      </w:r>
    </w:p>
    <w:p w14:paraId="600DB9C2" w14:textId="7418ADB3" w:rsidR="005326C1" w:rsidRPr="005326C1" w:rsidRDefault="005326C1" w:rsidP="24F55148">
      <w:pPr>
        <w:pStyle w:val="ListParagraph"/>
        <w:numPr>
          <w:ilvl w:val="0"/>
          <w:numId w:val="1"/>
        </w:numPr>
      </w:pPr>
      <w:proofErr w:type="spellStart"/>
      <w:r>
        <w:t>Uebbing</w:t>
      </w:r>
      <w:proofErr w:type="spellEnd"/>
      <w:r>
        <w:t xml:space="preserve"> S, </w:t>
      </w:r>
      <w:proofErr w:type="spellStart"/>
      <w:r>
        <w:t>Künstner</w:t>
      </w:r>
      <w:proofErr w:type="spellEnd"/>
      <w:r>
        <w:t xml:space="preserve"> A, </w:t>
      </w:r>
      <w:proofErr w:type="spellStart"/>
      <w:r>
        <w:t>Makinen</w:t>
      </w:r>
      <w:proofErr w:type="spellEnd"/>
      <w:r>
        <w:t xml:space="preserve"> H, </w:t>
      </w:r>
      <w:proofErr w:type="spellStart"/>
      <w:r>
        <w:t>Ellegren</w:t>
      </w:r>
      <w:proofErr w:type="spellEnd"/>
      <w:r>
        <w:t xml:space="preserve"> H. 2013Transcriptome sequencing reveals the character of incomplete dosage compensation across multiple tissues in flycatchers.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5</w:t>
      </w:r>
      <w:r>
        <w:t>, 1555-1566.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/evt114</w:t>
      </w:r>
      <w:r>
        <w:t>) </w:t>
      </w:r>
    </w:p>
    <w:p w14:paraId="164CD93C" w14:textId="2BD43E22" w:rsidR="005326C1" w:rsidRPr="005326C1" w:rsidRDefault="005326C1" w:rsidP="24F55148">
      <w:pPr>
        <w:pStyle w:val="ListParagraph"/>
        <w:numPr>
          <w:ilvl w:val="0"/>
          <w:numId w:val="1"/>
        </w:numPr>
      </w:pPr>
      <w:r>
        <w:t>Itoh Yet al.2007Dosage compensation is less effective in birds than in mammals. </w:t>
      </w:r>
      <w:r w:rsidRPr="24F55148">
        <w:rPr>
          <w:i/>
          <w:iCs/>
        </w:rPr>
        <w:t>J. Biol.</w:t>
      </w:r>
      <w:r>
        <w:t> </w:t>
      </w:r>
      <w:r w:rsidRPr="24F55148">
        <w:rPr>
          <w:b/>
          <w:bCs/>
        </w:rPr>
        <w:t>6</w:t>
      </w:r>
      <w:r>
        <w:t>, 2. (</w:t>
      </w:r>
      <w:r w:rsidRPr="003815A8">
        <w:rPr>
          <w:b/>
          <w:bCs/>
        </w:rPr>
        <w:t>doi:10.1186/jbiol53</w:t>
      </w:r>
      <w:r>
        <w:t>) </w:t>
      </w:r>
    </w:p>
    <w:p w14:paraId="2CE6FC57" w14:textId="5B3F4AD3" w:rsidR="005326C1" w:rsidRPr="005326C1" w:rsidRDefault="005326C1" w:rsidP="24F55148">
      <w:pPr>
        <w:pStyle w:val="ListParagraph"/>
        <w:numPr>
          <w:ilvl w:val="0"/>
          <w:numId w:val="1"/>
        </w:numPr>
      </w:pPr>
      <w:r>
        <w:t>Irwin DE. 2018Sex chromosomes and speciation in birds and other ZW systems. </w:t>
      </w:r>
      <w:r w:rsidRPr="24F55148">
        <w:rPr>
          <w:i/>
          <w:iCs/>
        </w:rPr>
        <w:t>Mol. Ecol.</w:t>
      </w:r>
      <w:r>
        <w:t> </w:t>
      </w:r>
      <w:r w:rsidRPr="24F55148">
        <w:rPr>
          <w:b/>
          <w:bCs/>
        </w:rPr>
        <w:t>27</w:t>
      </w:r>
      <w:r>
        <w:t>, 3831-3851. (</w:t>
      </w:r>
      <w:proofErr w:type="gramStart"/>
      <w:r w:rsidRPr="003815A8">
        <w:rPr>
          <w:b/>
          <w:bCs/>
        </w:rPr>
        <w:t>doi</w:t>
      </w:r>
      <w:proofErr w:type="gramEnd"/>
      <w:r w:rsidRPr="003815A8">
        <w:rPr>
          <w:b/>
          <w:bCs/>
        </w:rPr>
        <w:t>:10.1111/mec.14537</w:t>
      </w:r>
      <w:r>
        <w:t>)</w:t>
      </w:r>
    </w:p>
    <w:p w14:paraId="0CE32915" w14:textId="35708043" w:rsidR="005326C1" w:rsidRPr="005326C1" w:rsidRDefault="005326C1" w:rsidP="24F55148">
      <w:pPr>
        <w:pStyle w:val="ListParagraph"/>
        <w:numPr>
          <w:ilvl w:val="0"/>
          <w:numId w:val="1"/>
        </w:numPr>
      </w:pPr>
      <w:proofErr w:type="spellStart"/>
      <w:r>
        <w:t>Warnefors</w:t>
      </w:r>
      <w:proofErr w:type="spellEnd"/>
      <w:r>
        <w:t xml:space="preserve"> M, </w:t>
      </w:r>
      <w:proofErr w:type="spellStart"/>
      <w:r>
        <w:t>Mossinger</w:t>
      </w:r>
      <w:proofErr w:type="spellEnd"/>
      <w:r>
        <w:t xml:space="preserve"> K, Halbert J, Studer T, </w:t>
      </w:r>
      <w:proofErr w:type="spellStart"/>
      <w:r>
        <w:t>VandeBerg</w:t>
      </w:r>
      <w:proofErr w:type="spellEnd"/>
      <w:r>
        <w:t xml:space="preserve"> JL. 2017Sex-biased microRNA expression in mammals and birds reveals underlying regulatory mechanisms and a role in dosage compensation. </w:t>
      </w:r>
      <w:r w:rsidRPr="24F55148">
        <w:rPr>
          <w:i/>
          <w:iCs/>
        </w:rPr>
        <w:t>Genome Res.</w:t>
      </w:r>
      <w:r>
        <w:t> </w:t>
      </w:r>
      <w:r w:rsidRPr="24F55148">
        <w:rPr>
          <w:b/>
          <w:bCs/>
        </w:rPr>
        <w:t>27</w:t>
      </w:r>
      <w:r>
        <w:t>, 1961-1973. (</w:t>
      </w:r>
      <w:proofErr w:type="gramStart"/>
      <w:r w:rsidRPr="003815A8">
        <w:rPr>
          <w:b/>
          <w:bCs/>
        </w:rPr>
        <w:t>doi</w:t>
      </w:r>
      <w:proofErr w:type="gramEnd"/>
      <w:r w:rsidRPr="003815A8">
        <w:rPr>
          <w:b/>
          <w:bCs/>
        </w:rPr>
        <w:t>:10.1101/gr.225391.117</w:t>
      </w:r>
      <w:r>
        <w:t>)</w:t>
      </w:r>
    </w:p>
    <w:p w14:paraId="1D6171C7" w14:textId="72069DA9" w:rsidR="005326C1" w:rsidRPr="005326C1" w:rsidRDefault="005326C1" w:rsidP="24F55148">
      <w:pPr>
        <w:pStyle w:val="ListParagraph"/>
        <w:numPr>
          <w:ilvl w:val="0"/>
          <w:numId w:val="1"/>
        </w:numPr>
      </w:pPr>
      <w:r>
        <w:t>Graves JAM. 2014Avian sex, sex chromosomes, and dosage compensation in the age of genomics. </w:t>
      </w:r>
      <w:r w:rsidRPr="24F55148">
        <w:rPr>
          <w:i/>
          <w:iCs/>
        </w:rPr>
        <w:t>Chromosome Res.</w:t>
      </w:r>
      <w:r>
        <w:t> </w:t>
      </w:r>
      <w:r w:rsidRPr="24F55148">
        <w:rPr>
          <w:b/>
          <w:bCs/>
        </w:rPr>
        <w:t>22</w:t>
      </w:r>
      <w:r>
        <w:t>, 45-57. (</w:t>
      </w:r>
      <w:proofErr w:type="gramStart"/>
      <w:r w:rsidRPr="003815A8">
        <w:rPr>
          <w:b/>
          <w:bCs/>
        </w:rPr>
        <w:t>doi</w:t>
      </w:r>
      <w:proofErr w:type="gramEnd"/>
      <w:r w:rsidRPr="003815A8">
        <w:rPr>
          <w:b/>
          <w:bCs/>
        </w:rPr>
        <w:t>:10.1007/s10577-014-9409-9</w:t>
      </w:r>
      <w:r>
        <w:t>) </w:t>
      </w:r>
    </w:p>
    <w:p w14:paraId="2F436B00" w14:textId="6BC1D68F" w:rsidR="005326C1" w:rsidRPr="005326C1" w:rsidRDefault="005326C1" w:rsidP="24F55148">
      <w:pPr>
        <w:pStyle w:val="ListParagraph"/>
        <w:numPr>
          <w:ilvl w:val="0"/>
          <w:numId w:val="1"/>
        </w:numPr>
      </w:pPr>
      <w:r>
        <w:t xml:space="preserve">Xu L, </w:t>
      </w:r>
      <w:proofErr w:type="spellStart"/>
      <w:r>
        <w:t>Wa</w:t>
      </w:r>
      <w:proofErr w:type="spellEnd"/>
      <w:r>
        <w:t xml:space="preserve"> Sin SY, Grayson P, Edwards SV, </w:t>
      </w:r>
      <w:proofErr w:type="spellStart"/>
      <w:r>
        <w:t>Sackton</w:t>
      </w:r>
      <w:proofErr w:type="spellEnd"/>
      <w:r>
        <w:t xml:space="preserve"> TB. 2019Evolutionary dynamics of sex chromosomes of </w:t>
      </w:r>
      <w:proofErr w:type="spellStart"/>
      <w:r>
        <w:t>paleognathous</w:t>
      </w:r>
      <w:proofErr w:type="spellEnd"/>
      <w:r>
        <w:t xml:space="preserve"> birds.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11</w:t>
      </w:r>
      <w:r>
        <w:t>, 2376-2390.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/evz154</w:t>
      </w:r>
      <w:r>
        <w:t>)</w:t>
      </w:r>
    </w:p>
    <w:p w14:paraId="0124C48B" w14:textId="204B3BE7" w:rsidR="005326C1" w:rsidRPr="005326C1" w:rsidRDefault="005326C1" w:rsidP="24F55148">
      <w:pPr>
        <w:pStyle w:val="ListParagraph"/>
        <w:numPr>
          <w:ilvl w:val="0"/>
          <w:numId w:val="1"/>
        </w:numPr>
      </w:pPr>
      <w:proofErr w:type="spellStart"/>
      <w:r>
        <w:t>Kapusta</w:t>
      </w:r>
      <w:proofErr w:type="spellEnd"/>
      <w:r>
        <w:t xml:space="preserve"> A, Suh A. 2016Evolution of bird genomes - a transposon's-eye view. </w:t>
      </w:r>
      <w:proofErr w:type="spellStart"/>
      <w:r w:rsidRPr="24F55148">
        <w:rPr>
          <w:i/>
          <w:iCs/>
        </w:rPr>
        <w:t>Annu</w:t>
      </w:r>
      <w:proofErr w:type="spellEnd"/>
      <w:r w:rsidRPr="24F55148">
        <w:rPr>
          <w:i/>
          <w:iCs/>
        </w:rPr>
        <w:t>. NY Acad. Sci.</w:t>
      </w:r>
      <w:r>
        <w:t> </w:t>
      </w:r>
      <w:r w:rsidRPr="24F55148">
        <w:rPr>
          <w:b/>
          <w:bCs/>
        </w:rPr>
        <w:t>1389</w:t>
      </w:r>
      <w:r>
        <w:t>, 164-185. (</w:t>
      </w:r>
      <w:proofErr w:type="gramStart"/>
      <w:r w:rsidRPr="003815A8">
        <w:rPr>
          <w:b/>
          <w:bCs/>
        </w:rPr>
        <w:t>doi</w:t>
      </w:r>
      <w:proofErr w:type="gramEnd"/>
      <w:r w:rsidRPr="003815A8">
        <w:rPr>
          <w:b/>
          <w:bCs/>
        </w:rPr>
        <w:t>:10.1111/nyas.13295</w:t>
      </w:r>
      <w:r>
        <w:t>)</w:t>
      </w:r>
    </w:p>
    <w:p w14:paraId="1F72F704" w14:textId="31B88393" w:rsidR="005326C1" w:rsidRPr="005326C1" w:rsidRDefault="005326C1" w:rsidP="24F55148">
      <w:pPr>
        <w:pStyle w:val="ListParagraph"/>
        <w:numPr>
          <w:ilvl w:val="0"/>
          <w:numId w:val="1"/>
        </w:numPr>
      </w:pPr>
      <w:proofErr w:type="spellStart"/>
      <w:r>
        <w:t>Peona</w:t>
      </w:r>
      <w:proofErr w:type="spellEnd"/>
      <w:r>
        <w:t xml:space="preserve"> Vet al.2021The avian W chromosome is a refugium for endogenous retroviruses with likely effects on female-biased mutational load and genetic incompatibilities. </w:t>
      </w:r>
      <w:r w:rsidRPr="24F55148">
        <w:rPr>
          <w:i/>
          <w:iCs/>
        </w:rPr>
        <w:t>Phil. Trans. R. Soc. B</w:t>
      </w:r>
      <w:r>
        <w:t> </w:t>
      </w:r>
      <w:r w:rsidRPr="24F55148">
        <w:rPr>
          <w:b/>
          <w:bCs/>
        </w:rPr>
        <w:t>376</w:t>
      </w:r>
      <w:r>
        <w:t>, 20200186. (</w:t>
      </w:r>
      <w:proofErr w:type="gramStart"/>
      <w:r w:rsidRPr="003815A8">
        <w:rPr>
          <w:b/>
          <w:bCs/>
        </w:rPr>
        <w:t>doi</w:t>
      </w:r>
      <w:proofErr w:type="gramEnd"/>
      <w:r w:rsidRPr="003815A8">
        <w:rPr>
          <w:b/>
          <w:bCs/>
        </w:rPr>
        <w:t>:10.1098/rstb.2020.0186</w:t>
      </w:r>
      <w:r>
        <w:t>)</w:t>
      </w:r>
    </w:p>
    <w:p w14:paraId="19AE531A" w14:textId="4E3EA067" w:rsidR="005326C1" w:rsidRPr="005326C1" w:rsidRDefault="005326C1" w:rsidP="24F55148">
      <w:pPr>
        <w:pStyle w:val="ListParagraph"/>
        <w:numPr>
          <w:ilvl w:val="0"/>
          <w:numId w:val="1"/>
        </w:numPr>
      </w:pPr>
      <w:proofErr w:type="spellStart"/>
      <w:r>
        <w:t>Pigozzi</w:t>
      </w:r>
      <w:proofErr w:type="spellEnd"/>
      <w:r>
        <w:t xml:space="preserve"> MI, </w:t>
      </w:r>
      <w:proofErr w:type="spellStart"/>
      <w:r>
        <w:t>Solari</w:t>
      </w:r>
      <w:proofErr w:type="spellEnd"/>
      <w:r>
        <w:t xml:space="preserve"> AJ. 1998Germ cell restriction and regular transmission of an accessory chromosome that mimics a sex body in the zebra finch, </w:t>
      </w:r>
      <w:proofErr w:type="spellStart"/>
      <w:r w:rsidRPr="24F55148">
        <w:rPr>
          <w:i/>
          <w:iCs/>
        </w:rPr>
        <w:t>Taeniopygia</w:t>
      </w:r>
      <w:proofErr w:type="spellEnd"/>
      <w:r w:rsidRPr="24F55148">
        <w:rPr>
          <w:i/>
          <w:iCs/>
        </w:rPr>
        <w:t xml:space="preserve"> guttata</w:t>
      </w:r>
      <w:r>
        <w:t>. </w:t>
      </w:r>
      <w:r w:rsidRPr="24F55148">
        <w:rPr>
          <w:i/>
          <w:iCs/>
        </w:rPr>
        <w:t>Chromosome Res.</w:t>
      </w:r>
      <w:r>
        <w:t> </w:t>
      </w:r>
      <w:r w:rsidRPr="24F55148">
        <w:rPr>
          <w:b/>
          <w:bCs/>
        </w:rPr>
        <w:t>6</w:t>
      </w:r>
      <w:r>
        <w:t>, 105-113 (</w:t>
      </w:r>
      <w:r w:rsidRPr="003815A8">
        <w:rPr>
          <w:b/>
          <w:bCs/>
        </w:rPr>
        <w:t>doi:10.1023/A:1009234912307</w:t>
      </w:r>
      <w:r>
        <w:t>)</w:t>
      </w:r>
    </w:p>
    <w:p w14:paraId="005ECED1" w14:textId="524B3487" w:rsidR="005326C1" w:rsidRPr="005326C1" w:rsidRDefault="005326C1" w:rsidP="24F55148">
      <w:pPr>
        <w:pStyle w:val="ListParagraph"/>
        <w:numPr>
          <w:ilvl w:val="0"/>
          <w:numId w:val="1"/>
        </w:numPr>
      </w:pPr>
      <w:r>
        <w:t xml:space="preserve">Itoh Y, </w:t>
      </w:r>
      <w:proofErr w:type="spellStart"/>
      <w:r>
        <w:t>Kampf</w:t>
      </w:r>
      <w:proofErr w:type="spellEnd"/>
      <w:r>
        <w:t xml:space="preserve"> K, </w:t>
      </w:r>
      <w:proofErr w:type="spellStart"/>
      <w:r>
        <w:t>Pigozzi</w:t>
      </w:r>
      <w:proofErr w:type="spellEnd"/>
      <w:r>
        <w:t xml:space="preserve"> MI, Arnold AP. 2009Molecular cloning and characterization of the germline-restricted chromosome sequence in the zebra finch. </w:t>
      </w:r>
      <w:proofErr w:type="spellStart"/>
      <w:r w:rsidRPr="24F55148">
        <w:rPr>
          <w:i/>
          <w:iCs/>
        </w:rPr>
        <w:t>Chromosoma</w:t>
      </w:r>
      <w:proofErr w:type="spellEnd"/>
      <w:r>
        <w:t> </w:t>
      </w:r>
      <w:r w:rsidRPr="24F55148">
        <w:rPr>
          <w:b/>
          <w:bCs/>
        </w:rPr>
        <w:t>118</w:t>
      </w:r>
      <w:r>
        <w:t>, 527-536. (</w:t>
      </w:r>
      <w:proofErr w:type="gramStart"/>
      <w:r w:rsidRPr="003815A8">
        <w:rPr>
          <w:b/>
          <w:bCs/>
        </w:rPr>
        <w:t>doi</w:t>
      </w:r>
      <w:proofErr w:type="gramEnd"/>
      <w:r w:rsidRPr="003815A8">
        <w:rPr>
          <w:b/>
          <w:bCs/>
        </w:rPr>
        <w:t>:10.1007/s00412-009-0216-6</w:t>
      </w:r>
      <w:r>
        <w:t>)</w:t>
      </w:r>
    </w:p>
    <w:p w14:paraId="6444F24D" w14:textId="410A57D9" w:rsidR="005326C1" w:rsidRPr="005326C1" w:rsidRDefault="005326C1" w:rsidP="24F55148">
      <w:pPr>
        <w:pStyle w:val="ListParagraph"/>
        <w:numPr>
          <w:ilvl w:val="0"/>
          <w:numId w:val="1"/>
        </w:numPr>
      </w:pPr>
      <w:r>
        <w:t xml:space="preserve">Malinovskaya </w:t>
      </w:r>
      <w:proofErr w:type="spellStart"/>
      <w:r>
        <w:t>LPet</w:t>
      </w:r>
      <w:proofErr w:type="spellEnd"/>
      <w:r>
        <w:t xml:space="preserve"> </w:t>
      </w:r>
      <w:proofErr w:type="gramStart"/>
      <w:r>
        <w:t>al..</w:t>
      </w:r>
      <w:proofErr w:type="gramEnd"/>
      <w:r>
        <w:t xml:space="preserve"> 2020Germline-restricted chromosome (GRC) in the sand martin and the pale martin (Hirundinidae, Aves): synapsis, </w:t>
      </w:r>
      <w:proofErr w:type="gramStart"/>
      <w:r>
        <w:t>recombination</w:t>
      </w:r>
      <w:proofErr w:type="gramEnd"/>
      <w:r>
        <w:t xml:space="preserve"> and copy number variation. </w:t>
      </w:r>
      <w:r w:rsidRPr="24F55148">
        <w:rPr>
          <w:i/>
          <w:iCs/>
        </w:rPr>
        <w:t>Sci. Rep.</w:t>
      </w:r>
      <w:r>
        <w:t> </w:t>
      </w:r>
      <w:r w:rsidRPr="24F55148">
        <w:rPr>
          <w:b/>
          <w:bCs/>
        </w:rPr>
        <w:t>10</w:t>
      </w:r>
      <w:r>
        <w:t>, 1058. (</w:t>
      </w:r>
      <w:proofErr w:type="gramStart"/>
      <w:r w:rsidRPr="003815A8">
        <w:rPr>
          <w:b/>
          <w:bCs/>
        </w:rPr>
        <w:t>doi</w:t>
      </w:r>
      <w:proofErr w:type="gramEnd"/>
      <w:r w:rsidRPr="003815A8">
        <w:rPr>
          <w:b/>
          <w:bCs/>
        </w:rPr>
        <w:t>:10.1038/s41598-020-58032-4</w:t>
      </w:r>
      <w:r>
        <w:t>)</w:t>
      </w:r>
    </w:p>
    <w:p w14:paraId="6B712E01" w14:textId="45F0A2F4" w:rsidR="005326C1" w:rsidRPr="005326C1" w:rsidRDefault="005326C1" w:rsidP="24F55148">
      <w:pPr>
        <w:pStyle w:val="ListParagraph"/>
        <w:numPr>
          <w:ilvl w:val="0"/>
          <w:numId w:val="1"/>
        </w:numPr>
      </w:pPr>
      <w:r>
        <w:t xml:space="preserve">Biederman MK, Nelson MM, </w:t>
      </w:r>
      <w:proofErr w:type="spellStart"/>
      <w:r>
        <w:t>Asalone</w:t>
      </w:r>
      <w:proofErr w:type="spellEnd"/>
      <w:r>
        <w:t xml:space="preserve"> KC, Pedersen AL, Saldanha CJ, Bracht JR. 2018Discovery of the first germline-restricted gene by subtractive transcriptomic analysis in the zebra finch, </w:t>
      </w:r>
      <w:proofErr w:type="spellStart"/>
      <w:r w:rsidRPr="24F55148">
        <w:rPr>
          <w:i/>
          <w:iCs/>
        </w:rPr>
        <w:t>Taeniopygia</w:t>
      </w:r>
      <w:proofErr w:type="spellEnd"/>
      <w:r w:rsidRPr="24F55148">
        <w:rPr>
          <w:i/>
          <w:iCs/>
        </w:rPr>
        <w:t xml:space="preserve"> guttata</w:t>
      </w:r>
      <w:r>
        <w:t>. </w:t>
      </w:r>
      <w:proofErr w:type="spellStart"/>
      <w:r w:rsidRPr="24F55148">
        <w:rPr>
          <w:i/>
          <w:iCs/>
        </w:rPr>
        <w:t>Curr</w:t>
      </w:r>
      <w:proofErr w:type="spellEnd"/>
      <w:r w:rsidRPr="24F55148">
        <w:rPr>
          <w:i/>
          <w:iCs/>
        </w:rPr>
        <w:t>. Biol.</w:t>
      </w:r>
      <w:r>
        <w:t> </w:t>
      </w:r>
      <w:r w:rsidRPr="24F55148">
        <w:rPr>
          <w:b/>
          <w:bCs/>
        </w:rPr>
        <w:t>28</w:t>
      </w:r>
      <w:r>
        <w:t>, 1620-1627. (</w:t>
      </w:r>
      <w:proofErr w:type="gramStart"/>
      <w:r w:rsidRPr="003815A8">
        <w:rPr>
          <w:b/>
          <w:bCs/>
        </w:rPr>
        <w:t>doi:10.1016/j.cub</w:t>
      </w:r>
      <w:proofErr w:type="gramEnd"/>
      <w:r w:rsidRPr="003815A8">
        <w:rPr>
          <w:b/>
          <w:bCs/>
        </w:rPr>
        <w:t>.2018.03.067</w:t>
      </w:r>
      <w:r>
        <w:t>) </w:t>
      </w:r>
    </w:p>
    <w:p w14:paraId="28226436" w14:textId="5D6F9A92" w:rsidR="005326C1" w:rsidRPr="005326C1" w:rsidRDefault="005326C1" w:rsidP="24F55148">
      <w:pPr>
        <w:pStyle w:val="ListParagraph"/>
        <w:numPr>
          <w:ilvl w:val="0"/>
          <w:numId w:val="1"/>
        </w:numPr>
      </w:pPr>
      <w:r>
        <w:t xml:space="preserve">Kinsella </w:t>
      </w:r>
      <w:proofErr w:type="spellStart"/>
      <w:r>
        <w:t>CMet</w:t>
      </w:r>
      <w:proofErr w:type="spellEnd"/>
      <w:r>
        <w:t xml:space="preserve"> al.2019Programmed DNA elimination of germline development genes in songbirds. </w:t>
      </w:r>
      <w:r w:rsidRPr="24F55148">
        <w:rPr>
          <w:i/>
          <w:iCs/>
        </w:rPr>
        <w:t>Nat. Comm.</w:t>
      </w:r>
      <w:r>
        <w:t> </w:t>
      </w:r>
      <w:r w:rsidRPr="24F55148">
        <w:rPr>
          <w:b/>
          <w:bCs/>
        </w:rPr>
        <w:t>10</w:t>
      </w:r>
      <w:r>
        <w:t>, 5468. (</w:t>
      </w:r>
      <w:proofErr w:type="gramStart"/>
      <w:r w:rsidRPr="003815A8">
        <w:rPr>
          <w:b/>
          <w:bCs/>
        </w:rPr>
        <w:t>doi</w:t>
      </w:r>
      <w:proofErr w:type="gramEnd"/>
      <w:r w:rsidRPr="003815A8">
        <w:rPr>
          <w:b/>
          <w:bCs/>
        </w:rPr>
        <w:t>:10.1038/s41467-019-13427-4</w:t>
      </w:r>
      <w:r>
        <w:t>)</w:t>
      </w:r>
    </w:p>
    <w:p w14:paraId="254F302A" w14:textId="5EA7B77F" w:rsidR="005326C1" w:rsidRPr="005326C1" w:rsidRDefault="005326C1" w:rsidP="24F55148">
      <w:pPr>
        <w:pStyle w:val="ListParagraph"/>
        <w:numPr>
          <w:ilvl w:val="0"/>
          <w:numId w:val="1"/>
        </w:numPr>
      </w:pPr>
      <w:proofErr w:type="spellStart"/>
      <w:r>
        <w:t>Torgasheva</w:t>
      </w:r>
      <w:proofErr w:type="spellEnd"/>
      <w:r>
        <w:t xml:space="preserve"> </w:t>
      </w:r>
      <w:proofErr w:type="spellStart"/>
      <w:r>
        <w:t>AAet</w:t>
      </w:r>
      <w:proofErr w:type="spellEnd"/>
      <w:r>
        <w:t xml:space="preserve"> </w:t>
      </w:r>
      <w:proofErr w:type="gramStart"/>
      <w:r>
        <w:t>al..</w:t>
      </w:r>
      <w:proofErr w:type="gramEnd"/>
      <w:r>
        <w:t> 2019Germline-restricted chromosome (GRC) is widespread among songbirds. </w:t>
      </w:r>
      <w:r w:rsidRPr="24F55148">
        <w:rPr>
          <w:i/>
          <w:iCs/>
        </w:rPr>
        <w:t>Proc. Natl Acad. Sci. USA</w:t>
      </w:r>
      <w:r>
        <w:t> </w:t>
      </w:r>
      <w:r w:rsidRPr="24F55148">
        <w:rPr>
          <w:b/>
          <w:bCs/>
        </w:rPr>
        <w:t>116</w:t>
      </w:r>
      <w:r>
        <w:t>, 11 845-11 850. (</w:t>
      </w:r>
      <w:proofErr w:type="gramStart"/>
      <w:r w:rsidRPr="003815A8">
        <w:rPr>
          <w:b/>
          <w:bCs/>
        </w:rPr>
        <w:t>doi</w:t>
      </w:r>
      <w:proofErr w:type="gramEnd"/>
      <w:r w:rsidRPr="003815A8">
        <w:rPr>
          <w:b/>
          <w:bCs/>
        </w:rPr>
        <w:t>:10.1073/pnas.1817373116</w:t>
      </w:r>
      <w:r>
        <w:t>)</w:t>
      </w:r>
    </w:p>
    <w:p w14:paraId="6812C511" w14:textId="6B157619" w:rsidR="005326C1" w:rsidRPr="005326C1" w:rsidRDefault="005326C1" w:rsidP="24F55148">
      <w:pPr>
        <w:pStyle w:val="ListParagraph"/>
        <w:numPr>
          <w:ilvl w:val="0"/>
          <w:numId w:val="1"/>
        </w:numPr>
      </w:pPr>
      <w:r>
        <w:t>Pei Yet al.2021Occasional paternal inheritance of the germline-restricted chromosome in songbirds. </w:t>
      </w:r>
      <w:proofErr w:type="spellStart"/>
      <w:r w:rsidRPr="24F55148">
        <w:rPr>
          <w:i/>
          <w:iCs/>
        </w:rPr>
        <w:t>BioRxiv</w:t>
      </w:r>
      <w:proofErr w:type="spellEnd"/>
      <w:r>
        <w:t>. See </w:t>
      </w:r>
      <w:r w:rsidRPr="003815A8">
        <w:rPr>
          <w:b/>
          <w:bCs/>
        </w:rPr>
        <w:t>https://www.biorxiv.org/content/10.1101/2021.01.28.428604v1</w:t>
      </w:r>
      <w:r>
        <w:t>. (</w:t>
      </w:r>
      <w:proofErr w:type="gramStart"/>
      <w:r w:rsidRPr="003815A8">
        <w:rPr>
          <w:b/>
          <w:bCs/>
        </w:rPr>
        <w:t>doi</w:t>
      </w:r>
      <w:proofErr w:type="gramEnd"/>
      <w:r w:rsidRPr="003815A8">
        <w:rPr>
          <w:b/>
          <w:bCs/>
        </w:rPr>
        <w:t>:10.1101/2021.01.28.428604</w:t>
      </w:r>
      <w:r>
        <w:t>)</w:t>
      </w:r>
    </w:p>
    <w:p w14:paraId="33A78FD6" w14:textId="52551BA8" w:rsidR="005326C1" w:rsidRPr="005326C1" w:rsidRDefault="005326C1" w:rsidP="24F55148">
      <w:pPr>
        <w:pStyle w:val="ListParagraph"/>
        <w:numPr>
          <w:ilvl w:val="0"/>
          <w:numId w:val="1"/>
        </w:numPr>
      </w:pPr>
      <w:r>
        <w:t xml:space="preserve">Cortez D, Marin R, Toledo-Flores D, </w:t>
      </w:r>
      <w:proofErr w:type="spellStart"/>
      <w:r>
        <w:t>Froidevaux</w:t>
      </w:r>
      <w:proofErr w:type="spellEnd"/>
      <w:r>
        <w:t xml:space="preserve"> L, </w:t>
      </w:r>
      <w:proofErr w:type="spellStart"/>
      <w:r>
        <w:t>Liechti</w:t>
      </w:r>
      <w:proofErr w:type="spellEnd"/>
      <w:r>
        <w:t xml:space="preserve"> A, Waters PD, </w:t>
      </w:r>
      <w:proofErr w:type="spellStart"/>
      <w:r>
        <w:t>Grützner</w:t>
      </w:r>
      <w:proofErr w:type="spellEnd"/>
      <w:r>
        <w:t xml:space="preserve"> F, </w:t>
      </w:r>
      <w:proofErr w:type="spellStart"/>
      <w:r>
        <w:t>Kaessmann</w:t>
      </w:r>
      <w:proofErr w:type="spellEnd"/>
      <w:r>
        <w:t xml:space="preserve"> H. 2014Origins and functional evolution of Y chromosomes across mammals. </w:t>
      </w:r>
      <w:r w:rsidRPr="24F55148">
        <w:rPr>
          <w:i/>
          <w:iCs/>
        </w:rPr>
        <w:t>Nature</w:t>
      </w:r>
      <w:r>
        <w:t> </w:t>
      </w:r>
      <w:r w:rsidRPr="24F55148">
        <w:rPr>
          <w:b/>
          <w:bCs/>
        </w:rPr>
        <w:t>508,</w:t>
      </w:r>
      <w:r>
        <w:t>488-493. (</w:t>
      </w:r>
      <w:proofErr w:type="gramStart"/>
      <w:r w:rsidRPr="003815A8">
        <w:rPr>
          <w:b/>
          <w:bCs/>
        </w:rPr>
        <w:t>doi</w:t>
      </w:r>
      <w:proofErr w:type="gramEnd"/>
      <w:r w:rsidRPr="003815A8">
        <w:rPr>
          <w:b/>
          <w:bCs/>
        </w:rPr>
        <w:t>:10.1038/nature13151</w:t>
      </w:r>
      <w:r>
        <w:t>)</w:t>
      </w:r>
    </w:p>
    <w:p w14:paraId="7DC65C06" w14:textId="1595F19E" w:rsidR="005326C1" w:rsidRPr="005326C1" w:rsidRDefault="005326C1" w:rsidP="24F55148">
      <w:pPr>
        <w:pStyle w:val="ListParagraph"/>
        <w:numPr>
          <w:ilvl w:val="0"/>
          <w:numId w:val="1"/>
        </w:numPr>
      </w:pPr>
      <w:r>
        <w:t xml:space="preserve">Warren </w:t>
      </w:r>
      <w:proofErr w:type="spellStart"/>
      <w:r>
        <w:t>WCet</w:t>
      </w:r>
      <w:proofErr w:type="spellEnd"/>
      <w:r>
        <w:t xml:space="preserve"> al.2008Genome analysis of the platypus reveals unique signatures of evolution. </w:t>
      </w:r>
      <w:r w:rsidRPr="24F55148">
        <w:rPr>
          <w:i/>
          <w:iCs/>
        </w:rPr>
        <w:t>Nature</w:t>
      </w:r>
      <w:r>
        <w:t> </w:t>
      </w:r>
      <w:r w:rsidRPr="24F55148">
        <w:rPr>
          <w:b/>
          <w:bCs/>
        </w:rPr>
        <w:t>453,</w:t>
      </w:r>
      <w:r>
        <w:t>175-183. (</w:t>
      </w:r>
      <w:proofErr w:type="gramStart"/>
      <w:r w:rsidRPr="003815A8">
        <w:rPr>
          <w:b/>
          <w:bCs/>
        </w:rPr>
        <w:t>doi</w:t>
      </w:r>
      <w:proofErr w:type="gramEnd"/>
      <w:r w:rsidRPr="003815A8">
        <w:rPr>
          <w:b/>
          <w:bCs/>
        </w:rPr>
        <w:t>:10.1038/nature06936</w:t>
      </w:r>
      <w:r>
        <w:t>)</w:t>
      </w:r>
    </w:p>
    <w:p w14:paraId="58953E21" w14:textId="7BC0375E" w:rsidR="005326C1" w:rsidRPr="005326C1" w:rsidRDefault="005326C1" w:rsidP="24F55148">
      <w:pPr>
        <w:pStyle w:val="ListParagraph"/>
        <w:numPr>
          <w:ilvl w:val="0"/>
          <w:numId w:val="1"/>
        </w:numPr>
      </w:pPr>
      <w:r>
        <w:t xml:space="preserve">Zhou Yet </w:t>
      </w:r>
      <w:proofErr w:type="gramStart"/>
      <w:r>
        <w:t>al..</w:t>
      </w:r>
      <w:proofErr w:type="gramEnd"/>
      <w:r>
        <w:t> 2021Platypus and echidna genomes reveal mammalian biology and evolution. </w:t>
      </w:r>
      <w:r w:rsidRPr="24F55148">
        <w:rPr>
          <w:i/>
          <w:iCs/>
        </w:rPr>
        <w:t>Nature</w:t>
      </w:r>
      <w:r>
        <w:t> </w:t>
      </w:r>
      <w:r w:rsidRPr="24F55148">
        <w:rPr>
          <w:b/>
          <w:bCs/>
        </w:rPr>
        <w:t>592</w:t>
      </w:r>
      <w:r>
        <w:t>, 756-762. (</w:t>
      </w:r>
      <w:proofErr w:type="gramStart"/>
      <w:r w:rsidRPr="003815A8">
        <w:rPr>
          <w:b/>
          <w:bCs/>
        </w:rPr>
        <w:t>doi</w:t>
      </w:r>
      <w:proofErr w:type="gramEnd"/>
      <w:r w:rsidRPr="003815A8">
        <w:rPr>
          <w:b/>
          <w:bCs/>
        </w:rPr>
        <w:t>:10.1038/s41586-020-03039-0</w:t>
      </w:r>
      <w:r>
        <w:t>)</w:t>
      </w:r>
    </w:p>
    <w:p w14:paraId="23F1AC91" w14:textId="20E7C242" w:rsidR="005326C1" w:rsidRPr="005326C1" w:rsidRDefault="005326C1" w:rsidP="24F55148">
      <w:pPr>
        <w:pStyle w:val="ListParagraph"/>
        <w:numPr>
          <w:ilvl w:val="0"/>
          <w:numId w:val="1"/>
        </w:numPr>
      </w:pPr>
      <w:proofErr w:type="spellStart"/>
      <w:r>
        <w:t>Rens</w:t>
      </w:r>
      <w:proofErr w:type="spellEnd"/>
      <w:r>
        <w:t xml:space="preserve"> Wet </w:t>
      </w:r>
      <w:proofErr w:type="gramStart"/>
      <w:r>
        <w:t>al..</w:t>
      </w:r>
      <w:proofErr w:type="gramEnd"/>
      <w:r>
        <w:t xml:space="preserve"> 2007The multiple sex chromosomes of platypus and echidna are not completely identical and several share </w:t>
      </w:r>
      <w:proofErr w:type="gramStart"/>
      <w:r>
        <w:t>homology</w:t>
      </w:r>
      <w:proofErr w:type="gramEnd"/>
      <w:r>
        <w:t xml:space="preserve"> with the avian Z. </w:t>
      </w:r>
      <w:r w:rsidRPr="24F55148">
        <w:rPr>
          <w:i/>
          <w:iCs/>
        </w:rPr>
        <w:t>Genome Biol.</w:t>
      </w:r>
      <w:r>
        <w:t> </w:t>
      </w:r>
      <w:r w:rsidRPr="24F55148">
        <w:rPr>
          <w:b/>
          <w:bCs/>
        </w:rPr>
        <w:t>8</w:t>
      </w:r>
      <w:r>
        <w:t>, R243. (</w:t>
      </w:r>
      <w:proofErr w:type="gramStart"/>
      <w:r w:rsidRPr="003815A8">
        <w:rPr>
          <w:b/>
          <w:bCs/>
        </w:rPr>
        <w:t>doi</w:t>
      </w:r>
      <w:proofErr w:type="gramEnd"/>
      <w:r w:rsidRPr="003815A8">
        <w:rPr>
          <w:b/>
          <w:bCs/>
        </w:rPr>
        <w:t>:10.1186/gb-2007-8-11-r243</w:t>
      </w:r>
      <w:r>
        <w:t>)</w:t>
      </w:r>
    </w:p>
    <w:p w14:paraId="516DAFEC" w14:textId="3CCDA427" w:rsidR="005326C1" w:rsidRPr="005326C1" w:rsidRDefault="005326C1" w:rsidP="24F55148">
      <w:pPr>
        <w:pStyle w:val="ListParagraph"/>
        <w:numPr>
          <w:ilvl w:val="0"/>
          <w:numId w:val="1"/>
        </w:numPr>
      </w:pPr>
      <w:proofErr w:type="spellStart"/>
      <w:r>
        <w:t>Grützner</w:t>
      </w:r>
      <w:proofErr w:type="spellEnd"/>
      <w:r>
        <w:t xml:space="preserve"> F, </w:t>
      </w:r>
      <w:proofErr w:type="spellStart"/>
      <w:r>
        <w:t>Rens</w:t>
      </w:r>
      <w:proofErr w:type="spellEnd"/>
      <w:r>
        <w:t xml:space="preserve"> W, </w:t>
      </w:r>
      <w:proofErr w:type="spellStart"/>
      <w:r>
        <w:t>Tsend-Ayush</w:t>
      </w:r>
      <w:proofErr w:type="spellEnd"/>
      <w:r>
        <w:t xml:space="preserve"> E, El-</w:t>
      </w:r>
      <w:proofErr w:type="spellStart"/>
      <w:r>
        <w:t>Mogharbel</w:t>
      </w:r>
      <w:proofErr w:type="spellEnd"/>
      <w:r>
        <w:t xml:space="preserve"> N, O'Brien PCM, Jones RC, Ferguson-Smith MA, Graves JAM. 2004In the platypus a meiotic chain of ten sex chromosomes shares genes with the bird Z and mammal X chromosomes. </w:t>
      </w:r>
      <w:r w:rsidRPr="24F55148">
        <w:rPr>
          <w:i/>
          <w:iCs/>
        </w:rPr>
        <w:t>Nature</w:t>
      </w:r>
      <w:r>
        <w:t> </w:t>
      </w:r>
      <w:r w:rsidRPr="24F55148">
        <w:rPr>
          <w:b/>
          <w:bCs/>
        </w:rPr>
        <w:t>432</w:t>
      </w:r>
      <w:r>
        <w:t>, 913-917. (</w:t>
      </w:r>
      <w:proofErr w:type="gramStart"/>
      <w:r w:rsidRPr="003815A8">
        <w:rPr>
          <w:b/>
          <w:bCs/>
        </w:rPr>
        <w:t>doi</w:t>
      </w:r>
      <w:proofErr w:type="gramEnd"/>
      <w:r w:rsidRPr="003815A8">
        <w:rPr>
          <w:b/>
          <w:bCs/>
        </w:rPr>
        <w:t>:10.1038/nature03021</w:t>
      </w:r>
      <w:r>
        <w:t>)</w:t>
      </w:r>
    </w:p>
    <w:p w14:paraId="432FE614" w14:textId="05F5B818" w:rsidR="005326C1" w:rsidRPr="005326C1" w:rsidRDefault="005326C1" w:rsidP="24F55148">
      <w:pPr>
        <w:pStyle w:val="ListParagraph"/>
        <w:numPr>
          <w:ilvl w:val="0"/>
          <w:numId w:val="1"/>
        </w:numPr>
      </w:pPr>
      <w:proofErr w:type="spellStart"/>
      <w:r>
        <w:t>Veyrunes</w:t>
      </w:r>
      <w:proofErr w:type="spellEnd"/>
      <w:r>
        <w:t xml:space="preserve"> </w:t>
      </w:r>
      <w:proofErr w:type="spellStart"/>
      <w:r>
        <w:t>Fet</w:t>
      </w:r>
      <w:proofErr w:type="spellEnd"/>
      <w:r>
        <w:t xml:space="preserve"> </w:t>
      </w:r>
      <w:proofErr w:type="gramStart"/>
      <w:r>
        <w:t>al..</w:t>
      </w:r>
      <w:proofErr w:type="gramEnd"/>
      <w:r>
        <w:t> 2008Bird-like sex chromosomes of platypus imply recent origin of mammal sex chromosomes. </w:t>
      </w:r>
      <w:r w:rsidRPr="24F55148">
        <w:rPr>
          <w:i/>
          <w:iCs/>
        </w:rPr>
        <w:t>Genome Res.</w:t>
      </w:r>
      <w:r>
        <w:t> </w:t>
      </w:r>
      <w:r w:rsidRPr="24F55148">
        <w:rPr>
          <w:b/>
          <w:bCs/>
        </w:rPr>
        <w:t>18</w:t>
      </w:r>
      <w:r>
        <w:t>, 965-973. (</w:t>
      </w:r>
      <w:proofErr w:type="gramStart"/>
      <w:r w:rsidRPr="003815A8">
        <w:rPr>
          <w:b/>
          <w:bCs/>
        </w:rPr>
        <w:t>doi</w:t>
      </w:r>
      <w:proofErr w:type="gramEnd"/>
      <w:r w:rsidRPr="003815A8">
        <w:rPr>
          <w:b/>
          <w:bCs/>
        </w:rPr>
        <w:t>:10.1101/gr.7101908</w:t>
      </w:r>
      <w:r>
        <w:t>)</w:t>
      </w:r>
    </w:p>
    <w:p w14:paraId="2D8099D1" w14:textId="13A729BE" w:rsidR="005326C1" w:rsidRPr="005326C1" w:rsidRDefault="005326C1" w:rsidP="24F55148">
      <w:pPr>
        <w:pStyle w:val="ListParagraph"/>
        <w:numPr>
          <w:ilvl w:val="0"/>
          <w:numId w:val="1"/>
        </w:numPr>
      </w:pPr>
      <w:r>
        <w:t>El-</w:t>
      </w:r>
      <w:proofErr w:type="spellStart"/>
      <w:r>
        <w:t>Mogharbel</w:t>
      </w:r>
      <w:proofErr w:type="spellEnd"/>
      <w:r>
        <w:t xml:space="preserve"> N, Wakefield M, Deakin JE, </w:t>
      </w:r>
      <w:proofErr w:type="spellStart"/>
      <w:r>
        <w:t>Tsend-Ayush</w:t>
      </w:r>
      <w:proofErr w:type="spellEnd"/>
      <w:r>
        <w:t xml:space="preserve"> E, </w:t>
      </w:r>
      <w:proofErr w:type="spellStart"/>
      <w:r>
        <w:t>Grützner</w:t>
      </w:r>
      <w:proofErr w:type="spellEnd"/>
      <w:r>
        <w:t xml:space="preserve"> F, Alsop A, </w:t>
      </w:r>
      <w:proofErr w:type="spellStart"/>
      <w:r>
        <w:t>Ezaz</w:t>
      </w:r>
      <w:proofErr w:type="spellEnd"/>
      <w:r>
        <w:t xml:space="preserve"> T, Marshall Graves JA. 2007</w:t>
      </w:r>
      <w:r w:rsidRPr="24F55148">
        <w:rPr>
          <w:i/>
          <w:iCs/>
        </w:rPr>
        <w:t>Dmrt</w:t>
      </w:r>
      <w:r>
        <w:t> gene cluster analysis in the platypus: new insights into genomic organization and regulatory regions. </w:t>
      </w:r>
      <w:r w:rsidRPr="24F55148">
        <w:rPr>
          <w:i/>
          <w:iCs/>
        </w:rPr>
        <w:t>Genomics</w:t>
      </w:r>
      <w:r>
        <w:t> </w:t>
      </w:r>
      <w:r w:rsidRPr="24F55148">
        <w:rPr>
          <w:b/>
          <w:bCs/>
        </w:rPr>
        <w:t>89</w:t>
      </w:r>
      <w:r>
        <w:t>, 10-21. (</w:t>
      </w:r>
      <w:proofErr w:type="gramStart"/>
      <w:r w:rsidRPr="003815A8">
        <w:rPr>
          <w:b/>
          <w:bCs/>
        </w:rPr>
        <w:t>doi:10.1016/j.ygeno</w:t>
      </w:r>
      <w:proofErr w:type="gramEnd"/>
      <w:r w:rsidRPr="003815A8">
        <w:rPr>
          <w:b/>
          <w:bCs/>
        </w:rPr>
        <w:t>.2006.07.017</w:t>
      </w:r>
      <w:r>
        <w:t>)</w:t>
      </w:r>
    </w:p>
    <w:p w14:paraId="79A78836" w14:textId="66439953" w:rsidR="005326C1" w:rsidRPr="005326C1" w:rsidRDefault="005326C1" w:rsidP="24F55148">
      <w:pPr>
        <w:pStyle w:val="ListParagraph"/>
        <w:numPr>
          <w:ilvl w:val="0"/>
          <w:numId w:val="1"/>
        </w:numPr>
      </w:pPr>
      <w:r>
        <w:t>Deakin JE. 2017Implications of monotreme and marsupial chromosome evolution on sex determination and differentiation. </w:t>
      </w:r>
      <w:r w:rsidRPr="24F55148">
        <w:rPr>
          <w:i/>
          <w:iCs/>
        </w:rPr>
        <w:t>Gen. Comp. Endocrinol.</w:t>
      </w:r>
      <w:r>
        <w:t> </w:t>
      </w:r>
      <w:r w:rsidRPr="24F55148">
        <w:rPr>
          <w:b/>
          <w:bCs/>
        </w:rPr>
        <w:t>244</w:t>
      </w:r>
      <w:r>
        <w:t>, 130-138. (</w:t>
      </w:r>
      <w:proofErr w:type="gramStart"/>
      <w:r w:rsidRPr="003815A8">
        <w:rPr>
          <w:b/>
          <w:bCs/>
        </w:rPr>
        <w:t>doi:10.1016/j.ygcen</w:t>
      </w:r>
      <w:proofErr w:type="gramEnd"/>
      <w:r w:rsidRPr="003815A8">
        <w:rPr>
          <w:b/>
          <w:bCs/>
        </w:rPr>
        <w:t>.2015.09.029</w:t>
      </w:r>
      <w:r>
        <w:t>)</w:t>
      </w:r>
    </w:p>
    <w:p w14:paraId="1CDB7C0E" w14:textId="63F85819" w:rsidR="005326C1" w:rsidRPr="005326C1" w:rsidRDefault="005326C1" w:rsidP="24F55148">
      <w:pPr>
        <w:pStyle w:val="ListParagraph"/>
        <w:numPr>
          <w:ilvl w:val="0"/>
          <w:numId w:val="1"/>
        </w:numPr>
      </w:pPr>
      <w:r>
        <w:t xml:space="preserve">Deakin JE, </w:t>
      </w:r>
      <w:proofErr w:type="spellStart"/>
      <w:r>
        <w:t>Hore</w:t>
      </w:r>
      <w:proofErr w:type="spellEnd"/>
      <w:r>
        <w:t xml:space="preserve"> TA, </w:t>
      </w:r>
      <w:proofErr w:type="spellStart"/>
      <w:r>
        <w:t>Koina</w:t>
      </w:r>
      <w:proofErr w:type="spellEnd"/>
      <w:r>
        <w:t xml:space="preserve"> E, Graves JAM. 2008The status of dosage compensation in the multiple X chromosomes of the platypus. </w:t>
      </w:r>
      <w:proofErr w:type="spellStart"/>
      <w:r w:rsidRPr="24F55148">
        <w:rPr>
          <w:i/>
          <w:iCs/>
        </w:rPr>
        <w:t>PLoS</w:t>
      </w:r>
      <w:proofErr w:type="spellEnd"/>
      <w:r w:rsidRPr="24F55148">
        <w:rPr>
          <w:i/>
          <w:iCs/>
        </w:rPr>
        <w:t xml:space="preserve"> Genet.</w:t>
      </w:r>
      <w:r>
        <w:t> </w:t>
      </w:r>
      <w:r w:rsidRPr="24F55148">
        <w:rPr>
          <w:b/>
          <w:bCs/>
        </w:rPr>
        <w:t>4</w:t>
      </w:r>
      <w:r>
        <w:t>, e1000140. (</w:t>
      </w:r>
      <w:proofErr w:type="gramStart"/>
      <w:r w:rsidRPr="003815A8">
        <w:rPr>
          <w:b/>
          <w:bCs/>
        </w:rPr>
        <w:t>doi:10.1371/journal.pgen</w:t>
      </w:r>
      <w:proofErr w:type="gramEnd"/>
      <w:r w:rsidRPr="003815A8">
        <w:rPr>
          <w:b/>
          <w:bCs/>
        </w:rPr>
        <w:t>.1000140</w:t>
      </w:r>
      <w:r>
        <w:t>)</w:t>
      </w:r>
    </w:p>
    <w:p w14:paraId="1E311AD4" w14:textId="5F9B393C" w:rsidR="005326C1" w:rsidRPr="005326C1" w:rsidRDefault="005326C1" w:rsidP="24F55148">
      <w:pPr>
        <w:pStyle w:val="ListParagraph"/>
        <w:numPr>
          <w:ilvl w:val="0"/>
          <w:numId w:val="1"/>
        </w:numPr>
      </w:pPr>
      <w:r>
        <w:t xml:space="preserve">Julien P, </w:t>
      </w:r>
      <w:proofErr w:type="spellStart"/>
      <w:r>
        <w:t>Brawand</w:t>
      </w:r>
      <w:proofErr w:type="spellEnd"/>
      <w:r>
        <w:t xml:space="preserve"> D, </w:t>
      </w:r>
      <w:proofErr w:type="spellStart"/>
      <w:r>
        <w:t>Soumillon</w:t>
      </w:r>
      <w:proofErr w:type="spellEnd"/>
      <w:r>
        <w:t xml:space="preserve"> M, </w:t>
      </w:r>
      <w:proofErr w:type="spellStart"/>
      <w:r>
        <w:t>Necsulea</w:t>
      </w:r>
      <w:proofErr w:type="spellEnd"/>
      <w:r>
        <w:t xml:space="preserve"> A, </w:t>
      </w:r>
      <w:proofErr w:type="spellStart"/>
      <w:r>
        <w:t>Liechti</w:t>
      </w:r>
      <w:proofErr w:type="spellEnd"/>
      <w:r>
        <w:t xml:space="preserve"> A, </w:t>
      </w:r>
      <w:proofErr w:type="spellStart"/>
      <w:r>
        <w:t>Schütz</w:t>
      </w:r>
      <w:proofErr w:type="spellEnd"/>
      <w:r>
        <w:t xml:space="preserve"> F, Daish T, </w:t>
      </w:r>
      <w:proofErr w:type="spellStart"/>
      <w:r>
        <w:t>Grützner</w:t>
      </w:r>
      <w:proofErr w:type="spellEnd"/>
      <w:r>
        <w:t xml:space="preserve"> F, </w:t>
      </w:r>
      <w:proofErr w:type="spellStart"/>
      <w:r>
        <w:t>Kaessmann</w:t>
      </w:r>
      <w:proofErr w:type="spellEnd"/>
      <w:r>
        <w:t xml:space="preserve"> H. 2012Mechanisms and evolutionary patterns of mammalian and avian dosage compensation. </w:t>
      </w:r>
      <w:proofErr w:type="spellStart"/>
      <w:r w:rsidRPr="24F55148">
        <w:rPr>
          <w:i/>
          <w:iCs/>
        </w:rPr>
        <w:t>PLoS</w:t>
      </w:r>
      <w:proofErr w:type="spellEnd"/>
      <w:r w:rsidRPr="24F55148">
        <w:rPr>
          <w:i/>
          <w:iCs/>
        </w:rPr>
        <w:t xml:space="preserve"> Biol.</w:t>
      </w:r>
      <w:r>
        <w:t> </w:t>
      </w:r>
      <w:r w:rsidRPr="24F55148">
        <w:rPr>
          <w:b/>
          <w:bCs/>
        </w:rPr>
        <w:t>10</w:t>
      </w:r>
      <w:r>
        <w:t>, e1001328. (</w:t>
      </w:r>
      <w:proofErr w:type="gramStart"/>
      <w:r w:rsidRPr="003815A8">
        <w:rPr>
          <w:b/>
          <w:bCs/>
        </w:rPr>
        <w:t>doi:10.1371/journal.pbio</w:t>
      </w:r>
      <w:proofErr w:type="gramEnd"/>
      <w:r w:rsidRPr="003815A8">
        <w:rPr>
          <w:b/>
          <w:bCs/>
        </w:rPr>
        <w:t>.1001328</w:t>
      </w:r>
      <w:r>
        <w:t>)</w:t>
      </w:r>
    </w:p>
    <w:p w14:paraId="366E535F" w14:textId="30069350" w:rsidR="005326C1" w:rsidRPr="005326C1" w:rsidRDefault="005326C1" w:rsidP="24F55148">
      <w:pPr>
        <w:pStyle w:val="ListParagraph"/>
        <w:numPr>
          <w:ilvl w:val="0"/>
          <w:numId w:val="1"/>
        </w:numPr>
      </w:pPr>
      <w:r>
        <w:t xml:space="preserve">Whitworth DJ, </w:t>
      </w:r>
      <w:proofErr w:type="spellStart"/>
      <w:r>
        <w:t>Pask</w:t>
      </w:r>
      <w:proofErr w:type="spellEnd"/>
      <w:r>
        <w:t xml:space="preserve"> AJ. 2016The X factor: X chromosome dosage compensation in the evolutionarily divergent monotremes and marsupials. </w:t>
      </w:r>
      <w:r w:rsidRPr="24F55148">
        <w:rPr>
          <w:i/>
          <w:iCs/>
        </w:rPr>
        <w:t>Semin. Cell Dev. Biol.</w:t>
      </w:r>
      <w:r>
        <w:t> </w:t>
      </w:r>
      <w:r w:rsidRPr="24F55148">
        <w:rPr>
          <w:b/>
          <w:bCs/>
        </w:rPr>
        <w:t>56</w:t>
      </w:r>
      <w:r>
        <w:t>, 117-121. (</w:t>
      </w:r>
      <w:proofErr w:type="gramStart"/>
      <w:r w:rsidRPr="003815A8">
        <w:rPr>
          <w:b/>
          <w:bCs/>
        </w:rPr>
        <w:t>doi:10.1016/j.semcdb</w:t>
      </w:r>
      <w:proofErr w:type="gramEnd"/>
      <w:r w:rsidRPr="003815A8">
        <w:rPr>
          <w:b/>
          <w:bCs/>
        </w:rPr>
        <w:t>.2016.01.006</w:t>
      </w:r>
      <w:r>
        <w:t>)</w:t>
      </w:r>
    </w:p>
    <w:p w14:paraId="71764D8F" w14:textId="41492E37" w:rsidR="005326C1" w:rsidRPr="005326C1" w:rsidRDefault="005326C1" w:rsidP="24F55148">
      <w:pPr>
        <w:pStyle w:val="ListParagraph"/>
        <w:numPr>
          <w:ilvl w:val="0"/>
          <w:numId w:val="1"/>
        </w:numPr>
      </w:pPr>
      <w:proofErr w:type="spellStart"/>
      <w:r>
        <w:t>Redia</w:t>
      </w:r>
      <w:proofErr w:type="spellEnd"/>
      <w:r>
        <w:t xml:space="preserve"> CA, </w:t>
      </w:r>
      <w:proofErr w:type="spellStart"/>
      <w:r>
        <w:t>Capanna</w:t>
      </w:r>
      <w:proofErr w:type="spellEnd"/>
      <w:r>
        <w:t xml:space="preserve"> E. 2012Genome size evolution: sizing mammalian genomes. </w:t>
      </w:r>
      <w:proofErr w:type="spellStart"/>
      <w:r w:rsidRPr="24F55148">
        <w:rPr>
          <w:i/>
          <w:iCs/>
        </w:rPr>
        <w:t>Cytogenet</w:t>
      </w:r>
      <w:proofErr w:type="spellEnd"/>
      <w:r w:rsidRPr="24F55148">
        <w:rPr>
          <w:i/>
          <w:iCs/>
        </w:rPr>
        <w:t>. Genome Res.</w:t>
      </w:r>
      <w:r>
        <w:t> </w:t>
      </w:r>
      <w:r w:rsidRPr="24F55148">
        <w:rPr>
          <w:b/>
          <w:bCs/>
        </w:rPr>
        <w:t>137</w:t>
      </w:r>
      <w:r>
        <w:t>, 97-112. (</w:t>
      </w:r>
      <w:proofErr w:type="gramStart"/>
      <w:r w:rsidRPr="003815A8">
        <w:rPr>
          <w:b/>
          <w:bCs/>
        </w:rPr>
        <w:t>doi</w:t>
      </w:r>
      <w:proofErr w:type="gramEnd"/>
      <w:r w:rsidRPr="003815A8">
        <w:rPr>
          <w:b/>
          <w:bCs/>
        </w:rPr>
        <w:t>:10.1159/000338820</w:t>
      </w:r>
      <w:r>
        <w:t>)</w:t>
      </w:r>
    </w:p>
    <w:p w14:paraId="444ACB1E" w14:textId="7ADD08A8" w:rsidR="005326C1" w:rsidRPr="005326C1" w:rsidRDefault="005326C1" w:rsidP="24F55148">
      <w:pPr>
        <w:pStyle w:val="ListParagraph"/>
        <w:numPr>
          <w:ilvl w:val="0"/>
          <w:numId w:val="1"/>
        </w:numPr>
      </w:pPr>
      <w:r>
        <w:t>Deakin JE, O'Neill RJ. 2020Evolution of marsupial genomes. </w:t>
      </w:r>
      <w:proofErr w:type="spellStart"/>
      <w:r w:rsidRPr="24F55148">
        <w:rPr>
          <w:i/>
          <w:iCs/>
        </w:rPr>
        <w:t>Annu</w:t>
      </w:r>
      <w:proofErr w:type="spellEnd"/>
      <w:r w:rsidRPr="24F55148">
        <w:rPr>
          <w:i/>
          <w:iCs/>
        </w:rPr>
        <w:t xml:space="preserve">. Rev. Anim. </w:t>
      </w:r>
      <w:proofErr w:type="spellStart"/>
      <w:r w:rsidRPr="24F55148">
        <w:rPr>
          <w:i/>
          <w:iCs/>
        </w:rPr>
        <w:t>Biosci</w:t>
      </w:r>
      <w:proofErr w:type="spellEnd"/>
      <w:r w:rsidRPr="24F55148">
        <w:rPr>
          <w:i/>
          <w:iCs/>
        </w:rPr>
        <w:t>.</w:t>
      </w:r>
      <w:r>
        <w:t> </w:t>
      </w:r>
      <w:r w:rsidRPr="24F55148">
        <w:rPr>
          <w:b/>
          <w:bCs/>
        </w:rPr>
        <w:t>8</w:t>
      </w:r>
      <w:r>
        <w:t>, 25-45. (</w:t>
      </w:r>
      <w:proofErr w:type="gramStart"/>
      <w:r w:rsidRPr="003815A8">
        <w:rPr>
          <w:b/>
          <w:bCs/>
        </w:rPr>
        <w:t>doi</w:t>
      </w:r>
      <w:proofErr w:type="gramEnd"/>
      <w:r w:rsidRPr="003815A8">
        <w:rPr>
          <w:b/>
          <w:bCs/>
        </w:rPr>
        <w:t>:10.1146/annurev-animal-021419-083555</w:t>
      </w:r>
      <w:r>
        <w:t>)</w:t>
      </w:r>
    </w:p>
    <w:p w14:paraId="7225E73A" w14:textId="076CD972" w:rsidR="005326C1" w:rsidRPr="005326C1" w:rsidRDefault="005326C1" w:rsidP="24F55148">
      <w:pPr>
        <w:pStyle w:val="ListParagraph"/>
        <w:numPr>
          <w:ilvl w:val="0"/>
          <w:numId w:val="1"/>
        </w:numPr>
      </w:pPr>
      <w:r>
        <w:t>Frankenberg S. 2018Pre-gastrula development of non-eutherian mammals. </w:t>
      </w:r>
      <w:proofErr w:type="spellStart"/>
      <w:r w:rsidRPr="24F55148">
        <w:rPr>
          <w:i/>
          <w:iCs/>
        </w:rPr>
        <w:t>Curr</w:t>
      </w:r>
      <w:proofErr w:type="spellEnd"/>
      <w:r w:rsidRPr="24F55148">
        <w:rPr>
          <w:i/>
          <w:iCs/>
        </w:rPr>
        <w:t>. Top. Dev. Biol.</w:t>
      </w:r>
      <w:r>
        <w:t> </w:t>
      </w:r>
      <w:r w:rsidRPr="24F55148">
        <w:rPr>
          <w:b/>
          <w:bCs/>
        </w:rPr>
        <w:t>128</w:t>
      </w:r>
      <w:r>
        <w:t>, 237-265. (</w:t>
      </w:r>
      <w:proofErr w:type="gramStart"/>
      <w:r w:rsidRPr="003815A8">
        <w:rPr>
          <w:b/>
          <w:bCs/>
        </w:rPr>
        <w:t>doi:10.1016/bs.ctdb</w:t>
      </w:r>
      <w:proofErr w:type="gramEnd"/>
      <w:r w:rsidRPr="003815A8">
        <w:rPr>
          <w:b/>
          <w:bCs/>
        </w:rPr>
        <w:t>.2017.10.013</w:t>
      </w:r>
      <w:r>
        <w:t>)</w:t>
      </w:r>
    </w:p>
    <w:p w14:paraId="7FAC4541" w14:textId="584ABD1E" w:rsidR="005326C1" w:rsidRPr="005326C1" w:rsidRDefault="005326C1" w:rsidP="24F55148">
      <w:pPr>
        <w:pStyle w:val="ListParagraph"/>
        <w:numPr>
          <w:ilvl w:val="0"/>
          <w:numId w:val="1"/>
        </w:numPr>
      </w:pPr>
      <w:r>
        <w:t>Hayman D. 1989Marsupial cytogenetics. </w:t>
      </w:r>
      <w:r w:rsidRPr="24F55148">
        <w:rPr>
          <w:i/>
          <w:iCs/>
        </w:rPr>
        <w:t>Aust. J. Zool.</w:t>
      </w:r>
      <w:r>
        <w:t> </w:t>
      </w:r>
      <w:r w:rsidRPr="24F55148">
        <w:rPr>
          <w:b/>
          <w:bCs/>
        </w:rPr>
        <w:t>37</w:t>
      </w:r>
      <w:r>
        <w:t>, 331-349. (</w:t>
      </w:r>
      <w:proofErr w:type="gramStart"/>
      <w:r w:rsidRPr="003815A8">
        <w:rPr>
          <w:b/>
          <w:bCs/>
        </w:rPr>
        <w:t>doi</w:t>
      </w:r>
      <w:proofErr w:type="gramEnd"/>
      <w:r w:rsidRPr="003815A8">
        <w:rPr>
          <w:b/>
          <w:bCs/>
        </w:rPr>
        <w:t>:10.1071/ZO9890331</w:t>
      </w:r>
      <w:r>
        <w:t>)</w:t>
      </w:r>
    </w:p>
    <w:p w14:paraId="4CA43949" w14:textId="4AA15111" w:rsidR="005326C1" w:rsidRPr="005326C1" w:rsidRDefault="005326C1" w:rsidP="24F55148">
      <w:pPr>
        <w:pStyle w:val="ListParagraph"/>
        <w:numPr>
          <w:ilvl w:val="0"/>
          <w:numId w:val="1"/>
        </w:numPr>
      </w:pPr>
      <w:r>
        <w:t>Deakin JE. 2018Chromosome evolution in marsupials. </w:t>
      </w:r>
      <w:r w:rsidRPr="24F55148">
        <w:rPr>
          <w:i/>
          <w:iCs/>
        </w:rPr>
        <w:t>Genes</w:t>
      </w:r>
      <w:r>
        <w:t> </w:t>
      </w:r>
      <w:r w:rsidRPr="24F55148">
        <w:rPr>
          <w:b/>
          <w:bCs/>
        </w:rPr>
        <w:t>9</w:t>
      </w:r>
      <w:r>
        <w:t>, 72. (</w:t>
      </w:r>
      <w:r w:rsidRPr="003815A8">
        <w:rPr>
          <w:b/>
          <w:bCs/>
        </w:rPr>
        <w:t>doi:10.3390/genes9020072</w:t>
      </w:r>
      <w:r>
        <w:t>)</w:t>
      </w:r>
    </w:p>
    <w:p w14:paraId="257916AC" w14:textId="28D8957E" w:rsidR="005326C1" w:rsidRPr="005326C1" w:rsidRDefault="005326C1" w:rsidP="24F55148">
      <w:pPr>
        <w:pStyle w:val="ListParagraph"/>
        <w:numPr>
          <w:ilvl w:val="0"/>
          <w:numId w:val="1"/>
        </w:numPr>
      </w:pPr>
      <w:r>
        <w:t xml:space="preserve">Grant Jet al.2012Rsx is a metatherian RNA with </w:t>
      </w:r>
      <w:proofErr w:type="spellStart"/>
      <w:r>
        <w:t>Xist</w:t>
      </w:r>
      <w:proofErr w:type="spellEnd"/>
      <w:r>
        <w:t>-like properties in X-chromosome inactivation. </w:t>
      </w:r>
      <w:r w:rsidRPr="24F55148">
        <w:rPr>
          <w:i/>
          <w:iCs/>
        </w:rPr>
        <w:t>Nature</w:t>
      </w:r>
      <w:r>
        <w:t> </w:t>
      </w:r>
      <w:r w:rsidRPr="24F55148">
        <w:rPr>
          <w:b/>
          <w:bCs/>
        </w:rPr>
        <w:t>487</w:t>
      </w:r>
      <w:r>
        <w:t>, 254-258. (</w:t>
      </w:r>
      <w:proofErr w:type="gramStart"/>
      <w:r w:rsidRPr="003815A8">
        <w:rPr>
          <w:b/>
          <w:bCs/>
        </w:rPr>
        <w:t>doi</w:t>
      </w:r>
      <w:proofErr w:type="gramEnd"/>
      <w:r w:rsidRPr="003815A8">
        <w:rPr>
          <w:b/>
          <w:bCs/>
        </w:rPr>
        <w:t>:10.1038/nature11171</w:t>
      </w:r>
      <w:r>
        <w:t>)</w:t>
      </w:r>
    </w:p>
    <w:p w14:paraId="0E31CEE5" w14:textId="754DC8D4" w:rsidR="005326C1" w:rsidRPr="005326C1" w:rsidRDefault="005326C1" w:rsidP="24F55148">
      <w:pPr>
        <w:pStyle w:val="ListParagraph"/>
        <w:numPr>
          <w:ilvl w:val="0"/>
          <w:numId w:val="1"/>
        </w:numPr>
      </w:pPr>
      <w:r>
        <w:t xml:space="preserve">Deakin JE. 2013Marsupial X chromosome inactivation: past, </w:t>
      </w:r>
      <w:proofErr w:type="gramStart"/>
      <w:r>
        <w:t>present</w:t>
      </w:r>
      <w:proofErr w:type="gramEnd"/>
      <w:r>
        <w:t xml:space="preserve"> and future. </w:t>
      </w:r>
      <w:r w:rsidRPr="24F55148">
        <w:rPr>
          <w:i/>
          <w:iCs/>
        </w:rPr>
        <w:t>Aust. J. Zool.</w:t>
      </w:r>
      <w:r>
        <w:t> </w:t>
      </w:r>
      <w:r w:rsidRPr="24F55148">
        <w:rPr>
          <w:b/>
          <w:bCs/>
        </w:rPr>
        <w:t>61</w:t>
      </w:r>
      <w:r>
        <w:t>, 13-23.</w:t>
      </w:r>
    </w:p>
    <w:p w14:paraId="52E440CB" w14:textId="3DC9D7D9" w:rsidR="005326C1" w:rsidRPr="005326C1" w:rsidRDefault="005326C1" w:rsidP="24F55148">
      <w:pPr>
        <w:pStyle w:val="ListParagraph"/>
        <w:numPr>
          <w:ilvl w:val="0"/>
          <w:numId w:val="1"/>
        </w:numPr>
      </w:pPr>
      <w:proofErr w:type="spellStart"/>
      <w:r>
        <w:t>Rens</w:t>
      </w:r>
      <w:proofErr w:type="spellEnd"/>
      <w:r>
        <w:t xml:space="preserve"> W, </w:t>
      </w:r>
      <w:proofErr w:type="spellStart"/>
      <w:r>
        <w:t>Wallduck</w:t>
      </w:r>
      <w:proofErr w:type="spellEnd"/>
      <w:r>
        <w:t xml:space="preserve"> MS, Lovell FL, Ferguson-Smith MA, Ferguson-Smith AC. 2010Epigenetic modifications on X chromosomes in marsupial and monotreme mammals and implications for evolution of dosage compensation. </w:t>
      </w:r>
      <w:r w:rsidRPr="24F55148">
        <w:rPr>
          <w:i/>
          <w:iCs/>
        </w:rPr>
        <w:t>Proc. Natl Acad. Sci. USA</w:t>
      </w:r>
      <w:r>
        <w:t> </w:t>
      </w:r>
      <w:r w:rsidRPr="24F55148">
        <w:rPr>
          <w:b/>
          <w:bCs/>
        </w:rPr>
        <w:t>107</w:t>
      </w:r>
      <w:r>
        <w:t>, 17 657-17 662. (</w:t>
      </w:r>
      <w:proofErr w:type="gramStart"/>
      <w:r w:rsidRPr="003815A8">
        <w:rPr>
          <w:b/>
          <w:bCs/>
        </w:rPr>
        <w:t>doi</w:t>
      </w:r>
      <w:proofErr w:type="gramEnd"/>
      <w:r w:rsidRPr="003815A8">
        <w:rPr>
          <w:b/>
          <w:bCs/>
        </w:rPr>
        <w:t>:10.1073/pnas.0910322107</w:t>
      </w:r>
      <w:r>
        <w:t>)</w:t>
      </w:r>
    </w:p>
    <w:p w14:paraId="30B6992D" w14:textId="23C8C1CD" w:rsidR="005326C1" w:rsidRPr="005326C1" w:rsidRDefault="005326C1" w:rsidP="24F55148">
      <w:pPr>
        <w:pStyle w:val="ListParagraph"/>
        <w:numPr>
          <w:ilvl w:val="0"/>
          <w:numId w:val="1"/>
        </w:numPr>
      </w:pPr>
      <w:r>
        <w:t>Johnson PG, Watson CM, Adams M, Paull DJ. 2002Sex chromosome elimination, X chromosome inactivation and reactivation in the southern brown bandicoot </w:t>
      </w:r>
      <w:proofErr w:type="spellStart"/>
      <w:r w:rsidRPr="24F55148">
        <w:rPr>
          <w:i/>
          <w:iCs/>
        </w:rPr>
        <w:t>Isoodon</w:t>
      </w:r>
      <w:proofErr w:type="spellEnd"/>
      <w:r w:rsidRPr="24F55148">
        <w:rPr>
          <w:i/>
          <w:iCs/>
        </w:rPr>
        <w:t xml:space="preserve"> </w:t>
      </w:r>
      <w:proofErr w:type="spellStart"/>
      <w:r w:rsidRPr="24F55148">
        <w:rPr>
          <w:i/>
          <w:iCs/>
        </w:rPr>
        <w:t>obesulus</w:t>
      </w:r>
      <w:proofErr w:type="spellEnd"/>
      <w:r>
        <w:t> (</w:t>
      </w:r>
      <w:proofErr w:type="spellStart"/>
      <w:r>
        <w:t>Marsupialia</w:t>
      </w:r>
      <w:proofErr w:type="spellEnd"/>
      <w:r>
        <w:t xml:space="preserve">: </w:t>
      </w:r>
      <w:proofErr w:type="spellStart"/>
      <w:r>
        <w:t>Peramelidae</w:t>
      </w:r>
      <w:proofErr w:type="spellEnd"/>
      <w:r>
        <w:t>). </w:t>
      </w:r>
      <w:proofErr w:type="spellStart"/>
      <w:r w:rsidRPr="24F55148">
        <w:rPr>
          <w:i/>
          <w:iCs/>
        </w:rPr>
        <w:t>Cytogenet</w:t>
      </w:r>
      <w:proofErr w:type="spellEnd"/>
      <w:r w:rsidRPr="24F55148">
        <w:rPr>
          <w:i/>
          <w:iCs/>
        </w:rPr>
        <w:t>. Genome Res.</w:t>
      </w:r>
      <w:r>
        <w:t> </w:t>
      </w:r>
      <w:r w:rsidRPr="24F55148">
        <w:rPr>
          <w:b/>
          <w:bCs/>
        </w:rPr>
        <w:t>99</w:t>
      </w:r>
      <w:r>
        <w:t>, 119-124. (</w:t>
      </w:r>
      <w:proofErr w:type="gramStart"/>
      <w:r w:rsidRPr="003815A8">
        <w:rPr>
          <w:b/>
          <w:bCs/>
        </w:rPr>
        <w:t>doi</w:t>
      </w:r>
      <w:proofErr w:type="gramEnd"/>
      <w:r w:rsidRPr="003815A8">
        <w:rPr>
          <w:b/>
          <w:bCs/>
        </w:rPr>
        <w:t>:10.1159/000071583</w:t>
      </w:r>
      <w:r>
        <w:t>)</w:t>
      </w:r>
    </w:p>
    <w:p w14:paraId="1E89CAB8" w14:textId="6AE6B7B1" w:rsidR="005326C1" w:rsidRPr="005326C1" w:rsidRDefault="005326C1" w:rsidP="24F55148">
      <w:pPr>
        <w:pStyle w:val="ListParagraph"/>
        <w:numPr>
          <w:ilvl w:val="0"/>
          <w:numId w:val="1"/>
        </w:numPr>
      </w:pPr>
      <w:r>
        <w:t>Sharp P. 1982Sex chromosome pairing during male meiosis in marsupials. </w:t>
      </w:r>
      <w:proofErr w:type="spellStart"/>
      <w:r w:rsidRPr="24F55148">
        <w:rPr>
          <w:i/>
          <w:iCs/>
        </w:rPr>
        <w:t>Chromosoma</w:t>
      </w:r>
      <w:proofErr w:type="spellEnd"/>
      <w:r>
        <w:t> </w:t>
      </w:r>
      <w:r w:rsidRPr="24F55148">
        <w:rPr>
          <w:b/>
          <w:bCs/>
        </w:rPr>
        <w:t>86</w:t>
      </w:r>
      <w:r>
        <w:t>, 27-47. (</w:t>
      </w:r>
      <w:proofErr w:type="gramStart"/>
      <w:r w:rsidRPr="003815A8">
        <w:rPr>
          <w:b/>
          <w:bCs/>
        </w:rPr>
        <w:t>doi</w:t>
      </w:r>
      <w:proofErr w:type="gramEnd"/>
      <w:r w:rsidRPr="003815A8">
        <w:rPr>
          <w:b/>
          <w:bCs/>
        </w:rPr>
        <w:t>:10.1007/BF00330728</w:t>
      </w:r>
      <w:r>
        <w:t>)</w:t>
      </w:r>
    </w:p>
    <w:p w14:paraId="700CC044" w14:textId="661C384F" w:rsidR="005326C1" w:rsidRPr="005326C1" w:rsidRDefault="005326C1" w:rsidP="24F55148">
      <w:pPr>
        <w:pStyle w:val="ListParagraph"/>
        <w:numPr>
          <w:ilvl w:val="0"/>
          <w:numId w:val="1"/>
        </w:numPr>
      </w:pPr>
      <w:r>
        <w:t xml:space="preserve">Page J, Berrios S, Parra MT, Viera A, </w:t>
      </w:r>
      <w:proofErr w:type="spellStart"/>
      <w:r>
        <w:t>Suja</w:t>
      </w:r>
      <w:proofErr w:type="spellEnd"/>
      <w:r>
        <w:t xml:space="preserve"> JA, Prieto I, </w:t>
      </w:r>
      <w:proofErr w:type="spellStart"/>
      <w:r>
        <w:t>Barbero</w:t>
      </w:r>
      <w:proofErr w:type="spellEnd"/>
      <w:r>
        <w:t xml:space="preserve"> JL, </w:t>
      </w:r>
      <w:proofErr w:type="spellStart"/>
      <w:r>
        <w:t>Rufas</w:t>
      </w:r>
      <w:proofErr w:type="spellEnd"/>
      <w:r>
        <w:t xml:space="preserve"> JS, Fernández-</w:t>
      </w:r>
      <w:proofErr w:type="spellStart"/>
      <w:r>
        <w:t>Donoso</w:t>
      </w:r>
      <w:proofErr w:type="spellEnd"/>
      <w:r>
        <w:t xml:space="preserve"> R. 2005The program of sex chromosome pairing in meiosis is highly conserved across marsupial species: implications for sex chromosome evolution. </w:t>
      </w:r>
      <w:r w:rsidRPr="24F55148">
        <w:rPr>
          <w:i/>
          <w:iCs/>
        </w:rPr>
        <w:t>Genetics</w:t>
      </w:r>
      <w:r>
        <w:t> </w:t>
      </w:r>
      <w:r w:rsidRPr="24F55148">
        <w:rPr>
          <w:b/>
          <w:bCs/>
        </w:rPr>
        <w:t>170</w:t>
      </w:r>
      <w:r>
        <w:t>, 793-799. (</w:t>
      </w:r>
      <w:proofErr w:type="gramStart"/>
      <w:r w:rsidRPr="003815A8">
        <w:rPr>
          <w:b/>
          <w:bCs/>
        </w:rPr>
        <w:t>doi</w:t>
      </w:r>
      <w:proofErr w:type="gramEnd"/>
      <w:r w:rsidRPr="003815A8">
        <w:rPr>
          <w:b/>
          <w:bCs/>
        </w:rPr>
        <w:t>:10.1534/genetics.104.039073</w:t>
      </w:r>
      <w:r>
        <w:t>)</w:t>
      </w:r>
    </w:p>
    <w:p w14:paraId="793FEBD4" w14:textId="2B2091DE" w:rsidR="005326C1" w:rsidRPr="005326C1" w:rsidRDefault="005326C1" w:rsidP="24F55148">
      <w:pPr>
        <w:pStyle w:val="ListParagraph"/>
        <w:numPr>
          <w:ilvl w:val="0"/>
          <w:numId w:val="1"/>
        </w:numPr>
      </w:pPr>
      <w:r>
        <w:t xml:space="preserve">Foster </w:t>
      </w:r>
      <w:proofErr w:type="spellStart"/>
      <w:r>
        <w:t>JWet</w:t>
      </w:r>
      <w:proofErr w:type="spellEnd"/>
      <w:r>
        <w:t xml:space="preserve"> al.1992Evolution of sex determination and the Y chromosome: </w:t>
      </w:r>
      <w:r w:rsidRPr="24F55148">
        <w:rPr>
          <w:i/>
          <w:iCs/>
        </w:rPr>
        <w:t>SRY</w:t>
      </w:r>
      <w:r>
        <w:t>-related sequences in marsupials. </w:t>
      </w:r>
      <w:r w:rsidRPr="24F55148">
        <w:rPr>
          <w:i/>
          <w:iCs/>
        </w:rPr>
        <w:t>Nature</w:t>
      </w:r>
      <w:r>
        <w:t> </w:t>
      </w:r>
      <w:r w:rsidRPr="24F55148">
        <w:rPr>
          <w:b/>
          <w:bCs/>
        </w:rPr>
        <w:t>359</w:t>
      </w:r>
      <w:r>
        <w:t>, 531-533. (</w:t>
      </w:r>
      <w:proofErr w:type="gramStart"/>
      <w:r w:rsidRPr="003815A8">
        <w:rPr>
          <w:b/>
          <w:bCs/>
        </w:rPr>
        <w:t>doi</w:t>
      </w:r>
      <w:proofErr w:type="gramEnd"/>
      <w:r w:rsidRPr="003815A8">
        <w:rPr>
          <w:b/>
          <w:bCs/>
        </w:rPr>
        <w:t>:10.1038/359531a0</w:t>
      </w:r>
      <w:r>
        <w:t>)</w:t>
      </w:r>
    </w:p>
    <w:p w14:paraId="38CB45E7" w14:textId="089C2EB1" w:rsidR="005326C1" w:rsidRPr="005326C1" w:rsidRDefault="005326C1" w:rsidP="24F55148">
      <w:pPr>
        <w:pStyle w:val="ListParagraph"/>
        <w:numPr>
          <w:ilvl w:val="0"/>
          <w:numId w:val="1"/>
        </w:numPr>
      </w:pPr>
      <w:r>
        <w:t>Evans BJ, Upham NS, Golding GB, Ojeda RA, Ojeda AA. 2017Evolution of the largest mammalian genome. </w:t>
      </w:r>
      <w:r w:rsidRPr="24F55148">
        <w:rPr>
          <w:i/>
          <w:iCs/>
        </w:rPr>
        <w:t xml:space="preserve">Genome Biol. </w:t>
      </w:r>
      <w:proofErr w:type="spellStart"/>
      <w:r w:rsidRPr="24F55148">
        <w:rPr>
          <w:i/>
          <w:iCs/>
        </w:rPr>
        <w:t>Evol</w:t>
      </w:r>
      <w:proofErr w:type="spellEnd"/>
      <w:r w:rsidRPr="24F55148">
        <w:rPr>
          <w:i/>
          <w:iCs/>
        </w:rPr>
        <w:t>.</w:t>
      </w:r>
      <w:r>
        <w:t> </w:t>
      </w:r>
      <w:r w:rsidRPr="24F55148">
        <w:rPr>
          <w:b/>
          <w:bCs/>
        </w:rPr>
        <w:t>9</w:t>
      </w:r>
      <w:r>
        <w:t>, 1711-1724. (</w:t>
      </w:r>
      <w:proofErr w:type="gramStart"/>
      <w:r w:rsidRPr="003815A8">
        <w:rPr>
          <w:b/>
          <w:bCs/>
        </w:rPr>
        <w:t>doi</w:t>
      </w:r>
      <w:proofErr w:type="gramEnd"/>
      <w:r w:rsidRPr="003815A8">
        <w:rPr>
          <w:b/>
          <w:bCs/>
        </w:rPr>
        <w:t>:10.1093/</w:t>
      </w:r>
      <w:proofErr w:type="spellStart"/>
      <w:r w:rsidRPr="003815A8">
        <w:rPr>
          <w:b/>
          <w:bCs/>
        </w:rPr>
        <w:t>gbe</w:t>
      </w:r>
      <w:proofErr w:type="spellEnd"/>
      <w:r w:rsidRPr="003815A8">
        <w:rPr>
          <w:b/>
          <w:bCs/>
        </w:rPr>
        <w:t>/evx113</w:t>
      </w:r>
      <w:r>
        <w:t>)</w:t>
      </w:r>
    </w:p>
    <w:p w14:paraId="18E8DE0E" w14:textId="1C0AF1D6" w:rsidR="005326C1" w:rsidRPr="005326C1" w:rsidRDefault="005326C1" w:rsidP="24F55148">
      <w:pPr>
        <w:pStyle w:val="ListParagraph"/>
        <w:numPr>
          <w:ilvl w:val="0"/>
          <w:numId w:val="1"/>
        </w:numPr>
      </w:pPr>
      <w:r>
        <w:t>Georgiades P, Watkins M, Burton GJ, Ferguson-Smith AC. 2001Roles for genomic imprinting and the zygotic genome in placental development. </w:t>
      </w:r>
      <w:r w:rsidRPr="24F55148">
        <w:rPr>
          <w:i/>
          <w:iCs/>
        </w:rPr>
        <w:t>Proc. Natl Acad. Sci. USA</w:t>
      </w:r>
      <w:r>
        <w:t> </w:t>
      </w:r>
      <w:r w:rsidRPr="24F55148">
        <w:rPr>
          <w:b/>
          <w:bCs/>
        </w:rPr>
        <w:t>98</w:t>
      </w:r>
      <w:r>
        <w:t>, 4522-4527. (</w:t>
      </w:r>
      <w:proofErr w:type="gramStart"/>
      <w:r w:rsidRPr="003815A8">
        <w:rPr>
          <w:b/>
          <w:bCs/>
        </w:rPr>
        <w:t>doi</w:t>
      </w:r>
      <w:proofErr w:type="gramEnd"/>
      <w:r w:rsidRPr="003815A8">
        <w:rPr>
          <w:b/>
          <w:bCs/>
        </w:rPr>
        <w:t>:10.1073/pnas.081540898</w:t>
      </w:r>
      <w:r>
        <w:t>)</w:t>
      </w:r>
    </w:p>
    <w:p w14:paraId="14AEF5F3" w14:textId="110C4648" w:rsidR="005326C1" w:rsidRPr="005326C1" w:rsidRDefault="005326C1" w:rsidP="24F55148">
      <w:pPr>
        <w:pStyle w:val="ListParagraph"/>
        <w:numPr>
          <w:ilvl w:val="0"/>
          <w:numId w:val="1"/>
        </w:numPr>
      </w:pPr>
      <w:proofErr w:type="spellStart"/>
      <w:r>
        <w:t>Svartman</w:t>
      </w:r>
      <w:proofErr w:type="spellEnd"/>
      <w:r>
        <w:t xml:space="preserve"> MT, Stone G, </w:t>
      </w:r>
      <w:proofErr w:type="spellStart"/>
      <w:r>
        <w:t>Stanyon</w:t>
      </w:r>
      <w:proofErr w:type="spellEnd"/>
      <w:r>
        <w:t xml:space="preserve"> R. 2005Molecular cytogenetics discards polyploidy in mammals. </w:t>
      </w:r>
      <w:r w:rsidRPr="24F55148">
        <w:rPr>
          <w:i/>
          <w:iCs/>
        </w:rPr>
        <w:t>Genomics</w:t>
      </w:r>
      <w:r>
        <w:t> </w:t>
      </w:r>
      <w:r w:rsidRPr="24F55148">
        <w:rPr>
          <w:b/>
          <w:bCs/>
        </w:rPr>
        <w:t>85</w:t>
      </w:r>
      <w:r>
        <w:t>, 425-430. (</w:t>
      </w:r>
      <w:proofErr w:type="gramStart"/>
      <w:r w:rsidRPr="003815A8">
        <w:rPr>
          <w:b/>
          <w:bCs/>
        </w:rPr>
        <w:t>doi:10.1016/j.ygeno</w:t>
      </w:r>
      <w:proofErr w:type="gramEnd"/>
      <w:r w:rsidRPr="003815A8">
        <w:rPr>
          <w:b/>
          <w:bCs/>
        </w:rPr>
        <w:t>.2004.12.004</w:t>
      </w:r>
      <w:r>
        <w:t>)</w:t>
      </w:r>
    </w:p>
    <w:p w14:paraId="6B84B882" w14:textId="371A8C98" w:rsidR="005326C1" w:rsidRPr="005326C1" w:rsidRDefault="005326C1" w:rsidP="24F55148">
      <w:pPr>
        <w:pStyle w:val="ListParagraph"/>
        <w:numPr>
          <w:ilvl w:val="0"/>
          <w:numId w:val="1"/>
        </w:numPr>
      </w:pPr>
      <w:proofErr w:type="spellStart"/>
      <w:r>
        <w:t>Bachtrog</w:t>
      </w:r>
      <w:proofErr w:type="spellEnd"/>
      <w:r>
        <w:t xml:space="preserve"> D. 2013Y-chromosome evolution: emerging insights into processes of Y-chromosome degeneration. </w:t>
      </w:r>
      <w:r w:rsidRPr="24F55148">
        <w:rPr>
          <w:i/>
          <w:iCs/>
        </w:rPr>
        <w:t>Nat. Rev. Genet.</w:t>
      </w:r>
      <w:r>
        <w:t> </w:t>
      </w:r>
      <w:r w:rsidRPr="24F55148">
        <w:rPr>
          <w:b/>
          <w:bCs/>
        </w:rPr>
        <w:t>14</w:t>
      </w:r>
      <w:r>
        <w:t>, 113-124. (</w:t>
      </w:r>
      <w:proofErr w:type="gramStart"/>
      <w:r w:rsidRPr="003815A8">
        <w:rPr>
          <w:b/>
          <w:bCs/>
        </w:rPr>
        <w:t>doi</w:t>
      </w:r>
      <w:proofErr w:type="gramEnd"/>
      <w:r w:rsidRPr="003815A8">
        <w:rPr>
          <w:b/>
          <w:bCs/>
        </w:rPr>
        <w:t>:10.1038/nrg3366</w:t>
      </w:r>
      <w:r>
        <w:t>)</w:t>
      </w:r>
    </w:p>
    <w:p w14:paraId="655EF1A6" w14:textId="523C3324" w:rsidR="005326C1" w:rsidRPr="005326C1" w:rsidRDefault="005326C1" w:rsidP="24F55148">
      <w:pPr>
        <w:pStyle w:val="ListParagraph"/>
        <w:numPr>
          <w:ilvl w:val="0"/>
          <w:numId w:val="1"/>
        </w:numPr>
      </w:pPr>
      <w:r>
        <w:t xml:space="preserve">De la Fuente R, Parra MT, Viera A, </w:t>
      </w:r>
      <w:proofErr w:type="spellStart"/>
      <w:r>
        <w:t>Calvente</w:t>
      </w:r>
      <w:proofErr w:type="spellEnd"/>
      <w:r>
        <w:t xml:space="preserve"> A, Gomez R, </w:t>
      </w:r>
      <w:proofErr w:type="spellStart"/>
      <w:r>
        <w:t>Suja</w:t>
      </w:r>
      <w:proofErr w:type="spellEnd"/>
      <w:r>
        <w:t xml:space="preserve"> J, </w:t>
      </w:r>
      <w:proofErr w:type="spellStart"/>
      <w:r>
        <w:t>Rufas</w:t>
      </w:r>
      <w:proofErr w:type="spellEnd"/>
      <w:r>
        <w:t xml:space="preserve"> JS, Page J. 2007Meiotic pairing and segregation of </w:t>
      </w:r>
      <w:proofErr w:type="spellStart"/>
      <w:r>
        <w:t>achiasmate</w:t>
      </w:r>
      <w:proofErr w:type="spellEnd"/>
      <w:r>
        <w:t xml:space="preserve"> sex chromosomes in eutherian mammals: the role of SYCP3 protein. </w:t>
      </w:r>
      <w:proofErr w:type="spellStart"/>
      <w:r w:rsidRPr="24F55148">
        <w:rPr>
          <w:i/>
          <w:iCs/>
        </w:rPr>
        <w:t>PLoS</w:t>
      </w:r>
      <w:proofErr w:type="spellEnd"/>
      <w:r w:rsidRPr="24F55148">
        <w:rPr>
          <w:i/>
          <w:iCs/>
        </w:rPr>
        <w:t xml:space="preserve"> Genet.</w:t>
      </w:r>
      <w:r>
        <w:t> </w:t>
      </w:r>
      <w:r w:rsidRPr="24F55148">
        <w:rPr>
          <w:b/>
          <w:bCs/>
        </w:rPr>
        <w:t>3</w:t>
      </w:r>
      <w:r>
        <w:t>, e198. (</w:t>
      </w:r>
      <w:proofErr w:type="gramStart"/>
      <w:r w:rsidRPr="003815A8">
        <w:rPr>
          <w:b/>
          <w:bCs/>
        </w:rPr>
        <w:t>doi:10.1371/journal.pgen</w:t>
      </w:r>
      <w:proofErr w:type="gramEnd"/>
      <w:r w:rsidRPr="003815A8">
        <w:rPr>
          <w:b/>
          <w:bCs/>
        </w:rPr>
        <w:t>.0030198</w:t>
      </w:r>
      <w:r>
        <w:t>)</w:t>
      </w:r>
    </w:p>
    <w:p w14:paraId="68280F24" w14:textId="45E464C3" w:rsidR="005326C1" w:rsidRPr="005326C1" w:rsidRDefault="005326C1" w:rsidP="24F55148">
      <w:pPr>
        <w:pStyle w:val="ListParagraph"/>
        <w:numPr>
          <w:ilvl w:val="0"/>
          <w:numId w:val="1"/>
        </w:numPr>
      </w:pPr>
      <w:r>
        <w:t xml:space="preserve">Tasman Daish T, </w:t>
      </w:r>
      <w:proofErr w:type="spellStart"/>
      <w:r>
        <w:t>Grützner</w:t>
      </w:r>
      <w:proofErr w:type="spellEnd"/>
      <w:r>
        <w:t xml:space="preserve"> F. 2019Evolution and meiotic organization of heteromorphic sex chromosomes. </w:t>
      </w:r>
      <w:proofErr w:type="spellStart"/>
      <w:r w:rsidRPr="24F55148">
        <w:rPr>
          <w:i/>
          <w:iCs/>
        </w:rPr>
        <w:t>Curr</w:t>
      </w:r>
      <w:proofErr w:type="spellEnd"/>
      <w:r w:rsidRPr="24F55148">
        <w:rPr>
          <w:i/>
          <w:iCs/>
        </w:rPr>
        <w:t>. Topics Dev. Biol.</w:t>
      </w:r>
      <w:r>
        <w:t> </w:t>
      </w:r>
      <w:r w:rsidRPr="24F55148">
        <w:rPr>
          <w:b/>
          <w:bCs/>
        </w:rPr>
        <w:t>134</w:t>
      </w:r>
      <w:r>
        <w:t>, 1-48. (</w:t>
      </w:r>
      <w:proofErr w:type="gramStart"/>
      <w:r w:rsidRPr="003815A8">
        <w:rPr>
          <w:b/>
          <w:bCs/>
        </w:rPr>
        <w:t>doi:10.1016/bs.ctdb</w:t>
      </w:r>
      <w:proofErr w:type="gramEnd"/>
      <w:r w:rsidRPr="003815A8">
        <w:rPr>
          <w:b/>
          <w:bCs/>
        </w:rPr>
        <w:t>.2019.009</w:t>
      </w:r>
      <w:r>
        <w:t>)</w:t>
      </w:r>
    </w:p>
    <w:p w14:paraId="7095BBD0" w14:textId="080FD9F6" w:rsidR="005326C1" w:rsidRPr="005326C1" w:rsidRDefault="005326C1" w:rsidP="24F55148">
      <w:pPr>
        <w:pStyle w:val="ListParagraph"/>
        <w:numPr>
          <w:ilvl w:val="0"/>
          <w:numId w:val="1"/>
        </w:numPr>
      </w:pPr>
      <w:r>
        <w:t>Gil-Fernandez G-</w:t>
      </w:r>
      <w:proofErr w:type="spellStart"/>
      <w:r>
        <w:t>Fet</w:t>
      </w:r>
      <w:proofErr w:type="spellEnd"/>
      <w:r>
        <w:t xml:space="preserve"> al.2020Meiosis reveals the early steps in the evolution of a neo-XY sex chromosome pair in the African pygmy mouse </w:t>
      </w:r>
      <w:r w:rsidRPr="24F55148">
        <w:rPr>
          <w:i/>
          <w:iCs/>
        </w:rPr>
        <w:t xml:space="preserve">Mus </w:t>
      </w:r>
      <w:proofErr w:type="spellStart"/>
      <w:r w:rsidRPr="24F55148">
        <w:rPr>
          <w:i/>
          <w:iCs/>
        </w:rPr>
        <w:t>minutoides</w:t>
      </w:r>
      <w:proofErr w:type="spellEnd"/>
      <w:r>
        <w:t>. </w:t>
      </w:r>
      <w:proofErr w:type="spellStart"/>
      <w:r w:rsidRPr="24F55148">
        <w:rPr>
          <w:i/>
          <w:iCs/>
        </w:rPr>
        <w:t>PLoS</w:t>
      </w:r>
      <w:proofErr w:type="spellEnd"/>
      <w:r w:rsidRPr="24F55148">
        <w:rPr>
          <w:i/>
          <w:iCs/>
        </w:rPr>
        <w:t xml:space="preserve"> Genet.</w:t>
      </w:r>
      <w:r>
        <w:t> </w:t>
      </w:r>
      <w:r w:rsidRPr="24F55148">
        <w:rPr>
          <w:b/>
          <w:bCs/>
        </w:rPr>
        <w:t>16</w:t>
      </w:r>
      <w:r>
        <w:t>, e1008959. (</w:t>
      </w:r>
      <w:proofErr w:type="gramStart"/>
      <w:r w:rsidRPr="003815A8">
        <w:rPr>
          <w:b/>
          <w:bCs/>
        </w:rPr>
        <w:t>doi:10.1371/journal.pgen</w:t>
      </w:r>
      <w:proofErr w:type="gramEnd"/>
      <w:r w:rsidRPr="003815A8">
        <w:rPr>
          <w:b/>
          <w:bCs/>
        </w:rPr>
        <w:t>.1008959</w:t>
      </w:r>
      <w:r>
        <w:t>)</w:t>
      </w:r>
    </w:p>
    <w:p w14:paraId="5A4AF5F9" w14:textId="299BF895" w:rsidR="005326C1" w:rsidRPr="005326C1" w:rsidRDefault="005326C1" w:rsidP="24F55148">
      <w:pPr>
        <w:pStyle w:val="ListParagraph"/>
        <w:numPr>
          <w:ilvl w:val="0"/>
          <w:numId w:val="1"/>
        </w:numPr>
      </w:pPr>
      <w:proofErr w:type="spellStart"/>
      <w:r>
        <w:t>Wutz</w:t>
      </w:r>
      <w:proofErr w:type="spellEnd"/>
      <w:r>
        <w:t xml:space="preserve"> A, Rasmussen TP, </w:t>
      </w:r>
      <w:proofErr w:type="spellStart"/>
      <w:r>
        <w:t>Jaenisch</w:t>
      </w:r>
      <w:proofErr w:type="spellEnd"/>
      <w:r>
        <w:t xml:space="preserve"> R. 2002Chromosomal silencing and localization are mediated by different domains of </w:t>
      </w:r>
      <w:proofErr w:type="spellStart"/>
      <w:r>
        <w:t>Xist</w:t>
      </w:r>
      <w:proofErr w:type="spellEnd"/>
      <w:r>
        <w:t xml:space="preserve"> RNA. </w:t>
      </w:r>
      <w:r w:rsidRPr="24F55148">
        <w:rPr>
          <w:i/>
          <w:iCs/>
        </w:rPr>
        <w:t>Nat. Genet.</w:t>
      </w:r>
      <w:r>
        <w:t> </w:t>
      </w:r>
      <w:r w:rsidRPr="24F55148">
        <w:rPr>
          <w:b/>
          <w:bCs/>
        </w:rPr>
        <w:t>30</w:t>
      </w:r>
      <w:r>
        <w:t>, 167-174. (</w:t>
      </w:r>
      <w:proofErr w:type="gramStart"/>
      <w:r w:rsidRPr="003815A8">
        <w:rPr>
          <w:b/>
          <w:bCs/>
        </w:rPr>
        <w:t>doi</w:t>
      </w:r>
      <w:proofErr w:type="gramEnd"/>
      <w:r w:rsidRPr="003815A8">
        <w:rPr>
          <w:b/>
          <w:bCs/>
        </w:rPr>
        <w:t>:10.1038/ng820</w:t>
      </w:r>
      <w:r>
        <w:t>)</w:t>
      </w:r>
    </w:p>
    <w:p w14:paraId="0E3AC6B2" w14:textId="779BDD55" w:rsidR="005326C1" w:rsidRPr="005326C1" w:rsidRDefault="005326C1" w:rsidP="24F55148">
      <w:pPr>
        <w:pStyle w:val="ListParagraph"/>
        <w:numPr>
          <w:ilvl w:val="0"/>
          <w:numId w:val="1"/>
        </w:numPr>
      </w:pPr>
      <w:proofErr w:type="spellStart"/>
      <w:r>
        <w:t>Jégu</w:t>
      </w:r>
      <w:proofErr w:type="spellEnd"/>
      <w:r>
        <w:t xml:space="preserve"> T, </w:t>
      </w:r>
      <w:proofErr w:type="spellStart"/>
      <w:r>
        <w:t>Aeby</w:t>
      </w:r>
      <w:proofErr w:type="spellEnd"/>
      <w:r>
        <w:t xml:space="preserve"> E, Lee JT. 2017The X chromosome in space. </w:t>
      </w:r>
      <w:r w:rsidRPr="24F55148">
        <w:rPr>
          <w:i/>
          <w:iCs/>
        </w:rPr>
        <w:t>Nat. Rev. Genet.</w:t>
      </w:r>
      <w:r>
        <w:t> </w:t>
      </w:r>
      <w:r w:rsidRPr="24F55148">
        <w:rPr>
          <w:b/>
          <w:bCs/>
        </w:rPr>
        <w:t>18</w:t>
      </w:r>
      <w:r>
        <w:t>, 377-389.</w:t>
      </w:r>
    </w:p>
    <w:p w14:paraId="7843E549" w14:textId="59963066" w:rsidR="005326C1" w:rsidRPr="005326C1" w:rsidRDefault="005326C1" w:rsidP="24F55148">
      <w:pPr>
        <w:pStyle w:val="ListParagraph"/>
        <w:numPr>
          <w:ilvl w:val="0"/>
          <w:numId w:val="1"/>
        </w:numPr>
      </w:pPr>
      <w:r>
        <w:t>Koopman P, Gubbay J, Vivian N, Goodfellow P, Lovell-Badge R. 1991Male development of chromosomally female mice transgenic for </w:t>
      </w:r>
      <w:proofErr w:type="spellStart"/>
      <w:r w:rsidRPr="24F55148">
        <w:rPr>
          <w:i/>
          <w:iCs/>
        </w:rPr>
        <w:t>Sry</w:t>
      </w:r>
      <w:proofErr w:type="spellEnd"/>
      <w:r>
        <w:t>. </w:t>
      </w:r>
      <w:r w:rsidRPr="24F55148">
        <w:rPr>
          <w:i/>
          <w:iCs/>
        </w:rPr>
        <w:t>Nature</w:t>
      </w:r>
      <w:r>
        <w:t> </w:t>
      </w:r>
      <w:r w:rsidRPr="24F55148">
        <w:rPr>
          <w:b/>
          <w:bCs/>
        </w:rPr>
        <w:t>351</w:t>
      </w:r>
      <w:r>
        <w:t>, 117-121.</w:t>
      </w:r>
    </w:p>
    <w:p w14:paraId="1592B59F" w14:textId="0AA9735B" w:rsidR="005326C1" w:rsidRPr="005326C1" w:rsidRDefault="005326C1" w:rsidP="24F55148">
      <w:pPr>
        <w:pStyle w:val="ListParagraph"/>
        <w:numPr>
          <w:ilvl w:val="0"/>
          <w:numId w:val="1"/>
        </w:numPr>
      </w:pPr>
      <w:r>
        <w:t xml:space="preserve">Miyawaki S, Kuroki S, Maeda R, </w:t>
      </w:r>
      <w:proofErr w:type="spellStart"/>
      <w:r>
        <w:t>Okashita</w:t>
      </w:r>
      <w:proofErr w:type="spellEnd"/>
      <w:r>
        <w:t xml:space="preserve"> N, Koopman P, </w:t>
      </w:r>
      <w:proofErr w:type="spellStart"/>
      <w:r>
        <w:t>Tichibana</w:t>
      </w:r>
      <w:proofErr w:type="spellEnd"/>
      <w:r>
        <w:t xml:space="preserve"> M. 2020The mouse </w:t>
      </w:r>
      <w:proofErr w:type="spellStart"/>
      <w:r w:rsidRPr="24F55148">
        <w:rPr>
          <w:i/>
          <w:iCs/>
        </w:rPr>
        <w:t>Sry</w:t>
      </w:r>
      <w:proofErr w:type="spellEnd"/>
      <w:r>
        <w:t> locus harbors a cryptic exon that is essential for male sex determination. </w:t>
      </w:r>
      <w:r w:rsidRPr="24F55148">
        <w:rPr>
          <w:i/>
          <w:iCs/>
        </w:rPr>
        <w:t>Science</w:t>
      </w:r>
      <w:r>
        <w:t> </w:t>
      </w:r>
      <w:r w:rsidRPr="24F55148">
        <w:rPr>
          <w:b/>
          <w:bCs/>
        </w:rPr>
        <w:t>370</w:t>
      </w:r>
      <w:r>
        <w:t>, 121-124.</w:t>
      </w:r>
    </w:p>
    <w:p w14:paraId="165CB5C4" w14:textId="08278092" w:rsidR="005326C1" w:rsidRPr="005326C1" w:rsidRDefault="005326C1" w:rsidP="24F55148">
      <w:pPr>
        <w:pStyle w:val="ListParagraph"/>
        <w:numPr>
          <w:ilvl w:val="0"/>
          <w:numId w:val="1"/>
        </w:numPr>
      </w:pPr>
      <w:r>
        <w:t xml:space="preserve">Parma P, </w:t>
      </w:r>
      <w:proofErr w:type="spellStart"/>
      <w:r>
        <w:t>Veyrunes</w:t>
      </w:r>
      <w:proofErr w:type="spellEnd"/>
      <w:r>
        <w:t xml:space="preserve"> F, </w:t>
      </w:r>
      <w:proofErr w:type="spellStart"/>
      <w:r>
        <w:t>Pailhoux</w:t>
      </w:r>
      <w:proofErr w:type="spellEnd"/>
      <w:r>
        <w:t xml:space="preserve"> E. 2016Sex reversal in non-human placental mammals. </w:t>
      </w:r>
      <w:r w:rsidRPr="24F55148">
        <w:rPr>
          <w:i/>
          <w:iCs/>
        </w:rPr>
        <w:t>Sex. Dev.</w:t>
      </w:r>
      <w:r>
        <w:t> </w:t>
      </w:r>
      <w:r w:rsidRPr="24F55148">
        <w:rPr>
          <w:b/>
          <w:bCs/>
        </w:rPr>
        <w:t>10</w:t>
      </w:r>
      <w:r>
        <w:t>, 326-344. (</w:t>
      </w:r>
      <w:proofErr w:type="gramStart"/>
      <w:r w:rsidRPr="003815A8">
        <w:rPr>
          <w:b/>
          <w:bCs/>
        </w:rPr>
        <w:t>doi</w:t>
      </w:r>
      <w:proofErr w:type="gramEnd"/>
      <w:r w:rsidRPr="003815A8">
        <w:rPr>
          <w:b/>
          <w:bCs/>
        </w:rPr>
        <w:t>:10.1159/000448361</w:t>
      </w:r>
      <w:r>
        <w:t>)</w:t>
      </w:r>
    </w:p>
    <w:p w14:paraId="3309B6CF" w14:textId="06D728CB" w:rsidR="005326C1" w:rsidRPr="005326C1" w:rsidRDefault="005326C1" w:rsidP="24F55148">
      <w:pPr>
        <w:pStyle w:val="ListParagraph"/>
        <w:numPr>
          <w:ilvl w:val="0"/>
          <w:numId w:val="1"/>
        </w:numPr>
      </w:pPr>
      <w:proofErr w:type="spellStart"/>
      <w:r>
        <w:t>Kuroiwa</w:t>
      </w:r>
      <w:proofErr w:type="spellEnd"/>
      <w:r>
        <w:t xml:space="preserve"> A, </w:t>
      </w:r>
      <w:proofErr w:type="spellStart"/>
      <w:r>
        <w:t>Ishiguchi</w:t>
      </w:r>
      <w:proofErr w:type="spellEnd"/>
      <w:r>
        <w:t xml:space="preserve"> Y, Yamada F, </w:t>
      </w:r>
      <w:proofErr w:type="spellStart"/>
      <w:r>
        <w:t>Shintaro</w:t>
      </w:r>
      <w:proofErr w:type="spellEnd"/>
      <w:r>
        <w:t xml:space="preserve"> A, Matsuda Y. 2010The process of a Y-loss event in an XO/XO mammal, the Ryukyu spiny rat. </w:t>
      </w:r>
      <w:proofErr w:type="spellStart"/>
      <w:r w:rsidRPr="24F55148">
        <w:rPr>
          <w:i/>
          <w:iCs/>
        </w:rPr>
        <w:t>Chromosoma</w:t>
      </w:r>
      <w:proofErr w:type="spellEnd"/>
      <w:r>
        <w:t> </w:t>
      </w:r>
      <w:r w:rsidRPr="24F55148">
        <w:rPr>
          <w:b/>
          <w:bCs/>
        </w:rPr>
        <w:t>119</w:t>
      </w:r>
      <w:r>
        <w:t>, 519-526.</w:t>
      </w:r>
    </w:p>
    <w:p w14:paraId="644A1A5E" w14:textId="711D9D53" w:rsidR="005326C1" w:rsidRPr="005326C1" w:rsidRDefault="005326C1" w:rsidP="24F55148">
      <w:pPr>
        <w:pStyle w:val="ListParagraph"/>
        <w:numPr>
          <w:ilvl w:val="0"/>
          <w:numId w:val="1"/>
        </w:numPr>
      </w:pPr>
      <w:r>
        <w:t xml:space="preserve">Just W, </w:t>
      </w:r>
      <w:proofErr w:type="spellStart"/>
      <w:r>
        <w:t>Baumstark</w:t>
      </w:r>
      <w:proofErr w:type="spellEnd"/>
      <w:r>
        <w:t xml:space="preserve"> A, </w:t>
      </w:r>
      <w:proofErr w:type="spellStart"/>
      <w:r>
        <w:t>Süss</w:t>
      </w:r>
      <w:proofErr w:type="spellEnd"/>
      <w:r>
        <w:t xml:space="preserve"> A, </w:t>
      </w:r>
      <w:proofErr w:type="spellStart"/>
      <w:r>
        <w:t>Graphodatsky</w:t>
      </w:r>
      <w:proofErr w:type="spellEnd"/>
      <w:r>
        <w:t xml:space="preserve"> A, </w:t>
      </w:r>
      <w:proofErr w:type="spellStart"/>
      <w:r>
        <w:t>Rens</w:t>
      </w:r>
      <w:proofErr w:type="spellEnd"/>
      <w:r>
        <w:t xml:space="preserve"> W, Schäfer N, </w:t>
      </w:r>
      <w:proofErr w:type="spellStart"/>
      <w:r>
        <w:t>Bakloushinskaya</w:t>
      </w:r>
      <w:proofErr w:type="spellEnd"/>
      <w:r>
        <w:t xml:space="preserve"> I, </w:t>
      </w:r>
      <w:proofErr w:type="spellStart"/>
      <w:r>
        <w:t>Hameister</w:t>
      </w:r>
      <w:proofErr w:type="spellEnd"/>
      <w:r>
        <w:t xml:space="preserve"> H, Vogel W. 2007</w:t>
      </w:r>
      <w:r w:rsidRPr="24F55148">
        <w:rPr>
          <w:i/>
          <w:iCs/>
        </w:rPr>
        <w:t xml:space="preserve">Ellobius </w:t>
      </w:r>
      <w:proofErr w:type="spellStart"/>
      <w:r w:rsidRPr="24F55148">
        <w:rPr>
          <w:i/>
          <w:iCs/>
        </w:rPr>
        <w:t>lutescens</w:t>
      </w:r>
      <w:proofErr w:type="spellEnd"/>
      <w:r>
        <w:t>: sex determination and sex chromosome. </w:t>
      </w:r>
      <w:r w:rsidRPr="24F55148">
        <w:rPr>
          <w:i/>
          <w:iCs/>
        </w:rPr>
        <w:t>Sex. Dev.</w:t>
      </w:r>
      <w:r>
        <w:t> </w:t>
      </w:r>
      <w:r w:rsidRPr="24F55148">
        <w:rPr>
          <w:b/>
          <w:bCs/>
        </w:rPr>
        <w:t>1</w:t>
      </w:r>
      <w:r>
        <w:t>, 211-221. (</w:t>
      </w:r>
      <w:proofErr w:type="gramStart"/>
      <w:r w:rsidRPr="003815A8">
        <w:rPr>
          <w:b/>
          <w:bCs/>
        </w:rPr>
        <w:t>doi</w:t>
      </w:r>
      <w:proofErr w:type="gramEnd"/>
      <w:r w:rsidRPr="003815A8">
        <w:rPr>
          <w:b/>
          <w:bCs/>
        </w:rPr>
        <w:t>:10.1159/000104771</w:t>
      </w:r>
      <w:r>
        <w:t>)</w:t>
      </w:r>
    </w:p>
    <w:p w14:paraId="51647158" w14:textId="18511C22" w:rsidR="005326C1" w:rsidRPr="005326C1" w:rsidRDefault="005326C1" w:rsidP="24F55148">
      <w:pPr>
        <w:pStyle w:val="ListParagraph"/>
        <w:numPr>
          <w:ilvl w:val="0"/>
          <w:numId w:val="1"/>
        </w:numPr>
      </w:pPr>
      <w:proofErr w:type="spellStart"/>
      <w:r>
        <w:t>Veyrunes</w:t>
      </w:r>
      <w:proofErr w:type="spellEnd"/>
      <w:r>
        <w:t xml:space="preserve"> F, </w:t>
      </w:r>
      <w:proofErr w:type="spellStart"/>
      <w:r>
        <w:t>Chevret</w:t>
      </w:r>
      <w:proofErr w:type="spellEnd"/>
      <w:r>
        <w:t xml:space="preserve"> P, Catalan J, Castiglia R, Watson J, </w:t>
      </w:r>
      <w:proofErr w:type="spellStart"/>
      <w:r>
        <w:t>Dobigny</w:t>
      </w:r>
      <w:proofErr w:type="spellEnd"/>
      <w:r>
        <w:t xml:space="preserve"> G, Robinson TJ, Britton-Davidian J. 2010A novel sex determination system in a close relative of the house mouse. </w:t>
      </w:r>
      <w:r w:rsidRPr="24F55148">
        <w:rPr>
          <w:i/>
          <w:iCs/>
        </w:rPr>
        <w:t>Proc. R. Soc. B</w:t>
      </w:r>
      <w:r>
        <w:t> </w:t>
      </w:r>
      <w:r w:rsidRPr="24F55148">
        <w:rPr>
          <w:b/>
          <w:bCs/>
        </w:rPr>
        <w:t>277</w:t>
      </w:r>
      <w:r>
        <w:t>, 1049-1056. (</w:t>
      </w:r>
      <w:proofErr w:type="gramStart"/>
      <w:r w:rsidRPr="003815A8">
        <w:rPr>
          <w:b/>
          <w:bCs/>
        </w:rPr>
        <w:t>doi</w:t>
      </w:r>
      <w:proofErr w:type="gramEnd"/>
      <w:r w:rsidRPr="003815A8">
        <w:rPr>
          <w:b/>
          <w:bCs/>
        </w:rPr>
        <w:t>:10.1098/rspb.2009.1925</w:t>
      </w:r>
      <w:r>
        <w:t>)</w:t>
      </w:r>
    </w:p>
    <w:p w14:paraId="36F4EF14" w14:textId="05D08CBF" w:rsidR="005326C1" w:rsidRPr="005326C1" w:rsidRDefault="005326C1" w:rsidP="24F55148">
      <w:pPr>
        <w:pStyle w:val="ListParagraph"/>
        <w:numPr>
          <w:ilvl w:val="0"/>
          <w:numId w:val="1"/>
        </w:numPr>
      </w:pPr>
      <w:r>
        <w:t xml:space="preserve">Real </w:t>
      </w:r>
      <w:proofErr w:type="spellStart"/>
      <w:r>
        <w:t>FMet</w:t>
      </w:r>
      <w:proofErr w:type="spellEnd"/>
      <w:r>
        <w:t xml:space="preserve"> al.2020The mole genome reveals regulatory rearrangements associated with adaptive intersexuality. </w:t>
      </w:r>
      <w:r w:rsidRPr="24F55148">
        <w:rPr>
          <w:i/>
          <w:iCs/>
        </w:rPr>
        <w:t>Science</w:t>
      </w:r>
      <w:r>
        <w:t> </w:t>
      </w:r>
      <w:r w:rsidRPr="24F55148">
        <w:rPr>
          <w:b/>
          <w:bCs/>
        </w:rPr>
        <w:t>370</w:t>
      </w:r>
      <w:r>
        <w:t>, 208-214. (</w:t>
      </w:r>
      <w:r w:rsidRPr="003815A8">
        <w:rPr>
          <w:b/>
          <w:bCs/>
        </w:rPr>
        <w:t>doi:10.1126/</w:t>
      </w:r>
      <w:proofErr w:type="gramStart"/>
      <w:r w:rsidRPr="003815A8">
        <w:rPr>
          <w:b/>
          <w:bCs/>
        </w:rPr>
        <w:t>science.aaz</w:t>
      </w:r>
      <w:proofErr w:type="gramEnd"/>
      <w:r w:rsidRPr="003815A8">
        <w:rPr>
          <w:b/>
          <w:bCs/>
        </w:rPr>
        <w:t>2582</w:t>
      </w:r>
      <w:r>
        <w:t>)</w:t>
      </w:r>
    </w:p>
    <w:p w14:paraId="5206CEF6" w14:textId="11B0C1EE" w:rsidR="005326C1" w:rsidRPr="005326C1" w:rsidRDefault="005326C1" w:rsidP="24F55148">
      <w:pPr>
        <w:pStyle w:val="ListParagraph"/>
        <w:numPr>
          <w:ilvl w:val="0"/>
          <w:numId w:val="1"/>
        </w:numPr>
      </w:pPr>
      <w:proofErr w:type="spellStart"/>
      <w:r>
        <w:t>Uhlenhaut</w:t>
      </w:r>
      <w:proofErr w:type="spellEnd"/>
      <w:r>
        <w:t xml:space="preserve"> </w:t>
      </w:r>
      <w:proofErr w:type="spellStart"/>
      <w:r>
        <w:t>NHet</w:t>
      </w:r>
      <w:proofErr w:type="spellEnd"/>
      <w:r>
        <w:t xml:space="preserve"> </w:t>
      </w:r>
      <w:proofErr w:type="gramStart"/>
      <w:r>
        <w:t>al..</w:t>
      </w:r>
      <w:proofErr w:type="gramEnd"/>
      <w:r>
        <w:t> 2009Somatic sex reprogramming of adult ovaries to testes by </w:t>
      </w:r>
      <w:r w:rsidRPr="24F55148">
        <w:rPr>
          <w:i/>
          <w:iCs/>
        </w:rPr>
        <w:t>foxl2</w:t>
      </w:r>
      <w:r>
        <w:t> ablation. </w:t>
      </w:r>
      <w:r w:rsidRPr="24F55148">
        <w:rPr>
          <w:i/>
          <w:iCs/>
        </w:rPr>
        <w:t>Cell</w:t>
      </w:r>
      <w:r>
        <w:t> </w:t>
      </w:r>
      <w:r w:rsidRPr="24F55148">
        <w:rPr>
          <w:b/>
          <w:bCs/>
        </w:rPr>
        <w:t>139</w:t>
      </w:r>
      <w:r>
        <w:t>, 1130-1142.</w:t>
      </w:r>
    </w:p>
    <w:p w14:paraId="1AD23BE1" w14:textId="0E5D3D9F" w:rsidR="005326C1" w:rsidRPr="005326C1" w:rsidRDefault="005326C1" w:rsidP="24F55148">
      <w:pPr>
        <w:pStyle w:val="ListParagraph"/>
        <w:numPr>
          <w:ilvl w:val="0"/>
          <w:numId w:val="1"/>
        </w:numPr>
      </w:pPr>
      <w:r>
        <w:t xml:space="preserve">Matson CK, Murphy MW, Sarver AL, Griswold MD, Bardwell VJ, </w:t>
      </w:r>
      <w:proofErr w:type="spellStart"/>
      <w:r>
        <w:t>Zarkower</w:t>
      </w:r>
      <w:proofErr w:type="spellEnd"/>
      <w:r>
        <w:t xml:space="preserve"> D. 2011</w:t>
      </w:r>
      <w:r w:rsidRPr="24F55148">
        <w:rPr>
          <w:i/>
          <w:iCs/>
        </w:rPr>
        <w:t>Dmrt1</w:t>
      </w:r>
      <w:r>
        <w:t> prevents female reprogramming in the postnatal mammalian testis. </w:t>
      </w:r>
      <w:r w:rsidRPr="24F55148">
        <w:rPr>
          <w:i/>
          <w:iCs/>
        </w:rPr>
        <w:t>Nature</w:t>
      </w:r>
      <w:r>
        <w:t> </w:t>
      </w:r>
      <w:r w:rsidRPr="24F55148">
        <w:rPr>
          <w:b/>
          <w:bCs/>
        </w:rPr>
        <w:t>476</w:t>
      </w:r>
      <w:r>
        <w:t>, 101-104. (</w:t>
      </w:r>
      <w:proofErr w:type="gramStart"/>
      <w:r w:rsidRPr="003815A8">
        <w:rPr>
          <w:b/>
          <w:bCs/>
        </w:rPr>
        <w:t>doi</w:t>
      </w:r>
      <w:proofErr w:type="gramEnd"/>
      <w:r w:rsidRPr="003815A8">
        <w:rPr>
          <w:b/>
          <w:bCs/>
        </w:rPr>
        <w:t>:10.1038/nature10239</w:t>
      </w:r>
      <w:r>
        <w:t>)</w:t>
      </w:r>
    </w:p>
    <w:p w14:paraId="11FD66B3" w14:textId="208E8BFF" w:rsidR="005326C1" w:rsidRPr="005326C1" w:rsidRDefault="005326C1" w:rsidP="24F55148">
      <w:pPr>
        <w:pStyle w:val="ListParagraph"/>
        <w:numPr>
          <w:ilvl w:val="0"/>
          <w:numId w:val="1"/>
        </w:numPr>
      </w:pPr>
      <w:r>
        <w:t>Naqvi S, Godfrey AK, Hughes JF, Goodheart ML, Mitchell RN, Page DC. 2019Conservation, acquisition, and functional impact of sex-biased gene expression in mammals. </w:t>
      </w:r>
      <w:r w:rsidRPr="24F55148">
        <w:rPr>
          <w:i/>
          <w:iCs/>
        </w:rPr>
        <w:t>Science</w:t>
      </w:r>
      <w:r>
        <w:t> </w:t>
      </w:r>
      <w:r w:rsidRPr="24F55148">
        <w:rPr>
          <w:b/>
          <w:bCs/>
        </w:rPr>
        <w:t>365</w:t>
      </w:r>
      <w:r>
        <w:t>, eaaw7317. (</w:t>
      </w:r>
      <w:r w:rsidRPr="003815A8">
        <w:rPr>
          <w:b/>
          <w:bCs/>
        </w:rPr>
        <w:t>doi:10.1126/</w:t>
      </w:r>
      <w:proofErr w:type="gramStart"/>
      <w:r w:rsidRPr="003815A8">
        <w:rPr>
          <w:b/>
          <w:bCs/>
        </w:rPr>
        <w:t>science.aaw</w:t>
      </w:r>
      <w:proofErr w:type="gramEnd"/>
      <w:r w:rsidRPr="003815A8">
        <w:rPr>
          <w:b/>
          <w:bCs/>
        </w:rPr>
        <w:t>7317</w:t>
      </w:r>
      <w:r>
        <w:t>)</w:t>
      </w:r>
    </w:p>
    <w:p w14:paraId="4A5B6CD8" w14:textId="24EB7D1F" w:rsidR="005326C1" w:rsidRPr="005326C1" w:rsidRDefault="005326C1" w:rsidP="24F55148">
      <w:pPr>
        <w:pStyle w:val="ListParagraph"/>
        <w:numPr>
          <w:ilvl w:val="0"/>
          <w:numId w:val="1"/>
        </w:numPr>
      </w:pPr>
      <w:r>
        <w:t xml:space="preserve">Davis EJ, </w:t>
      </w:r>
      <w:proofErr w:type="spellStart"/>
      <w:r>
        <w:t>Lobach</w:t>
      </w:r>
      <w:proofErr w:type="spellEnd"/>
      <w:r>
        <w:t xml:space="preserve"> I, </w:t>
      </w:r>
      <w:proofErr w:type="spellStart"/>
      <w:r>
        <w:t>Dubal</w:t>
      </w:r>
      <w:proofErr w:type="spellEnd"/>
      <w:r>
        <w:t xml:space="preserve"> DB2019: Female XX sex chromosomes increase survival and extend lifespan in aging mice. </w:t>
      </w:r>
      <w:r w:rsidRPr="24F55148">
        <w:rPr>
          <w:i/>
          <w:iCs/>
        </w:rPr>
        <w:t>Aging Cell</w:t>
      </w:r>
      <w:r>
        <w:t> </w:t>
      </w:r>
      <w:r w:rsidRPr="24F55148">
        <w:rPr>
          <w:b/>
          <w:bCs/>
        </w:rPr>
        <w:t>18</w:t>
      </w:r>
      <w:r>
        <w:t>, e12871. (</w:t>
      </w:r>
      <w:proofErr w:type="gramStart"/>
      <w:r w:rsidRPr="003815A8">
        <w:rPr>
          <w:b/>
          <w:bCs/>
        </w:rPr>
        <w:t>doi</w:t>
      </w:r>
      <w:proofErr w:type="gramEnd"/>
      <w:r w:rsidRPr="003815A8">
        <w:rPr>
          <w:b/>
          <w:bCs/>
        </w:rPr>
        <w:t>:10.1111/acel.12871</w:t>
      </w:r>
      <w:r>
        <w:t>)</w:t>
      </w:r>
    </w:p>
    <w:p w14:paraId="392ED0D3" w14:textId="78E3982A" w:rsidR="005326C1" w:rsidRPr="005326C1" w:rsidRDefault="005326C1" w:rsidP="24F55148">
      <w:pPr>
        <w:pStyle w:val="ListParagraph"/>
        <w:numPr>
          <w:ilvl w:val="0"/>
          <w:numId w:val="1"/>
        </w:numPr>
      </w:pPr>
      <w:r>
        <w:t>VGP. 2020See </w:t>
      </w:r>
      <w:r w:rsidRPr="003815A8">
        <w:rPr>
          <w:b/>
          <w:bCs/>
        </w:rPr>
        <w:t>https://vertebrategenomesproject.org</w:t>
      </w:r>
      <w:r>
        <w:t>.</w:t>
      </w:r>
    </w:p>
    <w:p w14:paraId="2ACD98F3" w14:textId="06A3E11A" w:rsidR="005326C1" w:rsidRPr="005326C1" w:rsidRDefault="005326C1" w:rsidP="24F55148">
      <w:pPr>
        <w:pStyle w:val="ListParagraph"/>
        <w:numPr>
          <w:ilvl w:val="0"/>
          <w:numId w:val="1"/>
        </w:numPr>
      </w:pPr>
      <w:r>
        <w:t>EBG. 2020See </w:t>
      </w:r>
      <w:r w:rsidRPr="003815A8">
        <w:rPr>
          <w:b/>
          <w:bCs/>
        </w:rPr>
        <w:t>https://www.earthbiogenome.org/</w:t>
      </w:r>
      <w:r>
        <w:t>.</w:t>
      </w:r>
    </w:p>
    <w:p w14:paraId="1895551B" w14:textId="1D5ED9D2" w:rsidR="005326C1" w:rsidRPr="005326C1" w:rsidRDefault="005326C1" w:rsidP="24F55148">
      <w:pPr>
        <w:pStyle w:val="ListParagraph"/>
        <w:numPr>
          <w:ilvl w:val="0"/>
          <w:numId w:val="1"/>
        </w:numPr>
      </w:pPr>
      <w:r>
        <w:t>Fish1 k. 2020See </w:t>
      </w:r>
      <w:r w:rsidRPr="003815A8">
        <w:rPr>
          <w:b/>
          <w:bCs/>
        </w:rPr>
        <w:t>https://db.cngb.org/fisht1k</w:t>
      </w:r>
      <w:r>
        <w:t>.</w:t>
      </w:r>
    </w:p>
    <w:p w14:paraId="1316488D" w14:textId="5A7E9AD8" w:rsidR="005326C1" w:rsidRPr="005326C1" w:rsidRDefault="005326C1" w:rsidP="24F55148">
      <w:pPr>
        <w:pStyle w:val="ListParagraph"/>
        <w:numPr>
          <w:ilvl w:val="0"/>
          <w:numId w:val="1"/>
        </w:numPr>
      </w:pPr>
      <w:r>
        <w:t>Birds10 K. 2020See </w:t>
      </w:r>
      <w:r w:rsidRPr="003815A8">
        <w:rPr>
          <w:b/>
          <w:bCs/>
        </w:rPr>
        <w:t>https://b10k.genomics.cn</w:t>
      </w:r>
      <w:r>
        <w:t>.</w:t>
      </w:r>
    </w:p>
    <w:p w14:paraId="52BDDD75" w14:textId="227E9BED" w:rsidR="005326C1" w:rsidRPr="005326C1" w:rsidRDefault="005326C1" w:rsidP="24F55148">
      <w:pPr>
        <w:pStyle w:val="ListParagraph"/>
        <w:numPr>
          <w:ilvl w:val="0"/>
          <w:numId w:val="1"/>
        </w:numPr>
      </w:pPr>
      <w:proofErr w:type="spellStart"/>
      <w:r>
        <w:t>Skaletsky</w:t>
      </w:r>
      <w:proofErr w:type="spellEnd"/>
      <w:r>
        <w:t xml:space="preserve"> Het </w:t>
      </w:r>
      <w:proofErr w:type="gramStart"/>
      <w:r>
        <w:t>al..</w:t>
      </w:r>
      <w:proofErr w:type="gramEnd"/>
      <w:r>
        <w:t> 2003The male-specific region of the human Y chromosome is a mosaic of discrete sequence classes. </w:t>
      </w:r>
      <w:r w:rsidRPr="24F55148">
        <w:rPr>
          <w:i/>
          <w:iCs/>
        </w:rPr>
        <w:t>Nature</w:t>
      </w:r>
      <w:r>
        <w:t> </w:t>
      </w:r>
      <w:r w:rsidRPr="24F55148">
        <w:rPr>
          <w:b/>
          <w:bCs/>
        </w:rPr>
        <w:t>423</w:t>
      </w:r>
      <w:r>
        <w:t>, 825-837. (</w:t>
      </w:r>
      <w:proofErr w:type="gramStart"/>
      <w:r w:rsidRPr="003815A8">
        <w:rPr>
          <w:b/>
          <w:bCs/>
        </w:rPr>
        <w:t>doi</w:t>
      </w:r>
      <w:proofErr w:type="gramEnd"/>
      <w:r w:rsidRPr="003815A8">
        <w:rPr>
          <w:b/>
          <w:bCs/>
        </w:rPr>
        <w:t>:10.1038/nature01722</w:t>
      </w:r>
      <w:r>
        <w:t>). </w:t>
      </w:r>
    </w:p>
    <w:p w14:paraId="5CADA323" w14:textId="36BDCF37" w:rsidR="005326C1" w:rsidRPr="005326C1" w:rsidRDefault="005326C1" w:rsidP="24F55148">
      <w:pPr>
        <w:pStyle w:val="ListParagraph"/>
        <w:numPr>
          <w:ilvl w:val="0"/>
          <w:numId w:val="1"/>
        </w:numPr>
      </w:pPr>
      <w:r>
        <w:t>Carvalho AB, Clark AG. 2013Efficient identification of Y chromosome sequences in the human and </w:t>
      </w:r>
      <w:r w:rsidRPr="24F55148">
        <w:rPr>
          <w:i/>
          <w:iCs/>
        </w:rPr>
        <w:t>Drosophila</w:t>
      </w:r>
      <w:r>
        <w:t> genomes. </w:t>
      </w:r>
      <w:r w:rsidRPr="24F55148">
        <w:rPr>
          <w:i/>
          <w:iCs/>
        </w:rPr>
        <w:t>Genome Res.</w:t>
      </w:r>
      <w:r>
        <w:t> </w:t>
      </w:r>
      <w:r w:rsidRPr="24F55148">
        <w:rPr>
          <w:b/>
          <w:bCs/>
        </w:rPr>
        <w:t>23,</w:t>
      </w:r>
      <w:r>
        <w:t>1894-1907. (</w:t>
      </w:r>
      <w:proofErr w:type="gramStart"/>
      <w:r w:rsidRPr="003815A8">
        <w:rPr>
          <w:b/>
          <w:bCs/>
        </w:rPr>
        <w:t>doi</w:t>
      </w:r>
      <w:proofErr w:type="gramEnd"/>
      <w:r w:rsidRPr="003815A8">
        <w:rPr>
          <w:b/>
          <w:bCs/>
        </w:rPr>
        <w:t>:10.1101/gr.156034.113</w:t>
      </w:r>
      <w:r>
        <w:t>)</w:t>
      </w:r>
    </w:p>
    <w:p w14:paraId="45E5DBF5" w14:textId="6B064BA6" w:rsidR="005326C1" w:rsidRPr="005326C1" w:rsidRDefault="005326C1" w:rsidP="24F55148">
      <w:pPr>
        <w:pStyle w:val="ListParagraph"/>
        <w:numPr>
          <w:ilvl w:val="0"/>
          <w:numId w:val="1"/>
        </w:numPr>
      </w:pPr>
      <w:r>
        <w:t>Clark AG. 2014The vital Y chromosome. </w:t>
      </w:r>
      <w:r w:rsidRPr="24F55148">
        <w:rPr>
          <w:i/>
          <w:iCs/>
        </w:rPr>
        <w:t>Nature</w:t>
      </w:r>
      <w:r>
        <w:t> </w:t>
      </w:r>
      <w:r w:rsidRPr="24F55148">
        <w:rPr>
          <w:b/>
          <w:bCs/>
        </w:rPr>
        <w:t>508</w:t>
      </w:r>
      <w:r>
        <w:t>, 463-465. (</w:t>
      </w:r>
      <w:proofErr w:type="gramStart"/>
      <w:r w:rsidRPr="003815A8">
        <w:rPr>
          <w:b/>
          <w:bCs/>
        </w:rPr>
        <w:t>doi</w:t>
      </w:r>
      <w:proofErr w:type="gramEnd"/>
      <w:r w:rsidRPr="003815A8">
        <w:rPr>
          <w:b/>
          <w:bCs/>
        </w:rPr>
        <w:t>:10.1038/508463a</w:t>
      </w:r>
      <w:r>
        <w:t>)</w:t>
      </w:r>
    </w:p>
    <w:p w14:paraId="70833D76" w14:textId="79D33878" w:rsidR="005326C1" w:rsidRPr="005326C1" w:rsidRDefault="005326C1" w:rsidP="24F55148">
      <w:pPr>
        <w:pStyle w:val="ListParagraph"/>
        <w:numPr>
          <w:ilvl w:val="0"/>
          <w:numId w:val="1"/>
        </w:numPr>
      </w:pPr>
      <w:proofErr w:type="spellStart"/>
      <w:r>
        <w:t>Rhie</w:t>
      </w:r>
      <w:proofErr w:type="spellEnd"/>
      <w:r>
        <w:t xml:space="preserve"> Aet al.2021Towards complete and error-free genome assemblies of all vertebrate species. </w:t>
      </w:r>
      <w:r w:rsidRPr="24F55148">
        <w:rPr>
          <w:i/>
          <w:iCs/>
        </w:rPr>
        <w:t>Nature</w:t>
      </w:r>
      <w:r>
        <w:t> </w:t>
      </w:r>
      <w:r w:rsidRPr="24F55148">
        <w:rPr>
          <w:b/>
          <w:bCs/>
        </w:rPr>
        <w:t>592</w:t>
      </w:r>
      <w:r>
        <w:t>, 737-746. (</w:t>
      </w:r>
      <w:proofErr w:type="gramStart"/>
      <w:r w:rsidRPr="003815A8">
        <w:rPr>
          <w:b/>
          <w:bCs/>
        </w:rPr>
        <w:t>doi</w:t>
      </w:r>
      <w:proofErr w:type="gramEnd"/>
      <w:r w:rsidRPr="003815A8">
        <w:rPr>
          <w:b/>
          <w:bCs/>
        </w:rPr>
        <w:t>:10.1038/s41586-021-03451-0</w:t>
      </w:r>
      <w:r>
        <w:t>)</w:t>
      </w:r>
    </w:p>
    <w:p w14:paraId="25921ED5" w14:textId="03CC3954" w:rsidR="005326C1" w:rsidRPr="005326C1" w:rsidRDefault="005326C1" w:rsidP="24F55148">
      <w:pPr>
        <w:pStyle w:val="ListParagraph"/>
        <w:numPr>
          <w:ilvl w:val="0"/>
          <w:numId w:val="1"/>
        </w:numPr>
      </w:pPr>
      <w:proofErr w:type="spellStart"/>
      <w:r>
        <w:t>Koepfli</w:t>
      </w:r>
      <w:proofErr w:type="spellEnd"/>
      <w:r>
        <w:t xml:space="preserve"> K-P, Paten B, Antunes A, </w:t>
      </w:r>
      <w:proofErr w:type="spellStart"/>
      <w:r>
        <w:t>Belov</w:t>
      </w:r>
      <w:proofErr w:type="spellEnd"/>
      <w:r>
        <w:t xml:space="preserve"> K, Bustamante </w:t>
      </w:r>
      <w:proofErr w:type="spellStart"/>
      <w:r>
        <w:t>Cet</w:t>
      </w:r>
      <w:proofErr w:type="spellEnd"/>
      <w:r>
        <w:t xml:space="preserve"> al.2015The genome 10 K project: a way forward. </w:t>
      </w:r>
      <w:r w:rsidRPr="24F55148">
        <w:rPr>
          <w:i/>
          <w:iCs/>
        </w:rPr>
        <w:t xml:space="preserve">Ann. Rev. Anim. </w:t>
      </w:r>
      <w:proofErr w:type="spellStart"/>
      <w:r w:rsidRPr="24F55148">
        <w:rPr>
          <w:i/>
          <w:iCs/>
        </w:rPr>
        <w:t>Biosci</w:t>
      </w:r>
      <w:proofErr w:type="spellEnd"/>
      <w:r w:rsidRPr="24F55148">
        <w:rPr>
          <w:i/>
          <w:iCs/>
        </w:rPr>
        <w:t>.</w:t>
      </w:r>
      <w:r>
        <w:t> </w:t>
      </w:r>
      <w:r w:rsidRPr="24F55148">
        <w:rPr>
          <w:b/>
          <w:bCs/>
        </w:rPr>
        <w:t>3</w:t>
      </w:r>
      <w:r>
        <w:t>, 57-111. (</w:t>
      </w:r>
      <w:proofErr w:type="gramStart"/>
      <w:r w:rsidRPr="003815A8">
        <w:rPr>
          <w:b/>
          <w:bCs/>
        </w:rPr>
        <w:t>doi</w:t>
      </w:r>
      <w:proofErr w:type="gramEnd"/>
      <w:r w:rsidRPr="003815A8">
        <w:rPr>
          <w:b/>
          <w:bCs/>
        </w:rPr>
        <w:t>:10.1146/annurev-animal-090414-014900</w:t>
      </w:r>
      <w:r>
        <w:t>)</w:t>
      </w:r>
    </w:p>
    <w:p w14:paraId="74D56BF3" w14:textId="0A3E9123" w:rsidR="005326C1" w:rsidRPr="005326C1" w:rsidRDefault="005326C1" w:rsidP="24F55148">
      <w:pPr>
        <w:pStyle w:val="ListParagraph"/>
        <w:numPr>
          <w:ilvl w:val="0"/>
          <w:numId w:val="1"/>
        </w:numPr>
      </w:pPr>
      <w:r>
        <w:t xml:space="preserve">Pennell MW, </w:t>
      </w:r>
      <w:proofErr w:type="spellStart"/>
      <w:r>
        <w:t>Mank</w:t>
      </w:r>
      <w:proofErr w:type="spellEnd"/>
      <w:r>
        <w:t xml:space="preserve"> JE, </w:t>
      </w:r>
      <w:proofErr w:type="spellStart"/>
      <w:r>
        <w:t>Peichel</w:t>
      </w:r>
      <w:proofErr w:type="spellEnd"/>
      <w:r>
        <w:t xml:space="preserve"> CL. 2018Transitions in sex determination and sex chromosomes across vertebrate species. </w:t>
      </w:r>
      <w:r w:rsidRPr="24F55148">
        <w:rPr>
          <w:i/>
          <w:iCs/>
        </w:rPr>
        <w:t>Mol. Ecol.</w:t>
      </w:r>
      <w:r>
        <w:t> </w:t>
      </w:r>
      <w:r w:rsidRPr="24F55148">
        <w:rPr>
          <w:b/>
          <w:bCs/>
        </w:rPr>
        <w:t>2</w:t>
      </w:r>
      <w:r>
        <w:t>, 3950-3963. (</w:t>
      </w:r>
      <w:proofErr w:type="gramStart"/>
      <w:r w:rsidRPr="003815A8">
        <w:rPr>
          <w:b/>
          <w:bCs/>
        </w:rPr>
        <w:t>doi</w:t>
      </w:r>
      <w:proofErr w:type="gramEnd"/>
      <w:r w:rsidRPr="003815A8">
        <w:rPr>
          <w:b/>
          <w:bCs/>
        </w:rPr>
        <w:t>:10.1111/mec.14540</w:t>
      </w:r>
      <w:r>
        <w:t>)</w:t>
      </w:r>
    </w:p>
    <w:p w14:paraId="7ADAE969" w14:textId="694B1EBA" w:rsidR="005326C1" w:rsidRPr="005326C1" w:rsidRDefault="005326C1" w:rsidP="24F55148">
      <w:pPr>
        <w:pStyle w:val="ListParagraph"/>
        <w:numPr>
          <w:ilvl w:val="0"/>
          <w:numId w:val="1"/>
        </w:numPr>
      </w:pPr>
      <w:proofErr w:type="spellStart"/>
      <w:r>
        <w:t>Payseur</w:t>
      </w:r>
      <w:proofErr w:type="spellEnd"/>
      <w:r>
        <w:t xml:space="preserve"> BA, Presgraves DC, </w:t>
      </w:r>
      <w:proofErr w:type="spellStart"/>
      <w:r>
        <w:t>Filatov</w:t>
      </w:r>
      <w:proofErr w:type="spellEnd"/>
      <w:r>
        <w:t xml:space="preserve"> DA. 2018Sex chromosomes and speciation. </w:t>
      </w:r>
      <w:r w:rsidRPr="24F55148">
        <w:rPr>
          <w:i/>
          <w:iCs/>
        </w:rPr>
        <w:t>Mol. Ecol.</w:t>
      </w:r>
      <w:r>
        <w:t> </w:t>
      </w:r>
      <w:r w:rsidRPr="24F55148">
        <w:rPr>
          <w:b/>
          <w:bCs/>
        </w:rPr>
        <w:t>27</w:t>
      </w:r>
      <w:r>
        <w:t>, 3745-3748. (</w:t>
      </w:r>
      <w:proofErr w:type="gramStart"/>
      <w:r w:rsidRPr="003815A8">
        <w:rPr>
          <w:b/>
          <w:bCs/>
        </w:rPr>
        <w:t>doi</w:t>
      </w:r>
      <w:proofErr w:type="gramEnd"/>
      <w:r w:rsidRPr="003815A8">
        <w:rPr>
          <w:b/>
          <w:bCs/>
        </w:rPr>
        <w:t>:10.1111/mec.14828</w:t>
      </w:r>
      <w:r>
        <w:t>)</w:t>
      </w:r>
    </w:p>
    <w:p w14:paraId="0B80E068" w14:textId="6330F0C8" w:rsidR="005326C1" w:rsidRPr="005326C1" w:rsidRDefault="005326C1" w:rsidP="24F55148">
      <w:pPr>
        <w:pStyle w:val="ListParagraph"/>
        <w:numPr>
          <w:ilvl w:val="0"/>
          <w:numId w:val="1"/>
        </w:numPr>
      </w:pPr>
      <w:proofErr w:type="spellStart"/>
      <w:r>
        <w:t>Runemark</w:t>
      </w:r>
      <w:proofErr w:type="spellEnd"/>
      <w:r>
        <w:t xml:space="preserve"> A, </w:t>
      </w:r>
      <w:proofErr w:type="spellStart"/>
      <w:r>
        <w:t>Eroukhmanoff</w:t>
      </w:r>
      <w:proofErr w:type="spellEnd"/>
      <w:r>
        <w:t xml:space="preserve"> F, Nava-Bolaños A, Hermansen JS, Meier JI. 2018Hybridization, sex-specific genomic architecture and local adaptation. </w:t>
      </w:r>
      <w:r w:rsidRPr="24F55148">
        <w:rPr>
          <w:i/>
          <w:iCs/>
        </w:rPr>
        <w:t>Phil. Trans. R. Soc. B</w:t>
      </w:r>
      <w:r>
        <w:t> </w:t>
      </w:r>
      <w:r w:rsidRPr="24F55148">
        <w:rPr>
          <w:b/>
          <w:bCs/>
        </w:rPr>
        <w:t>373</w:t>
      </w:r>
      <w:r>
        <w:t>, 20170419. (</w:t>
      </w:r>
      <w:proofErr w:type="gramStart"/>
      <w:r w:rsidRPr="003815A8">
        <w:rPr>
          <w:b/>
          <w:bCs/>
        </w:rPr>
        <w:t>doi</w:t>
      </w:r>
      <w:proofErr w:type="gramEnd"/>
      <w:r w:rsidRPr="003815A8">
        <w:rPr>
          <w:b/>
          <w:bCs/>
        </w:rPr>
        <w:t>:10.1098/rstb.2017.0419</w:t>
      </w:r>
      <w:r>
        <w:t>)</w:t>
      </w:r>
    </w:p>
    <w:p w14:paraId="73C74FED" w14:textId="24C6D9BD" w:rsidR="005326C1" w:rsidRPr="005326C1" w:rsidRDefault="005326C1" w:rsidP="24F55148">
      <w:pPr>
        <w:pStyle w:val="ListParagraph"/>
        <w:numPr>
          <w:ilvl w:val="0"/>
          <w:numId w:val="1"/>
        </w:numPr>
      </w:pPr>
      <w:r>
        <w:t>Capel B (ed). 2019</w:t>
      </w:r>
      <w:r w:rsidRPr="24F55148">
        <w:rPr>
          <w:i/>
          <w:iCs/>
        </w:rPr>
        <w:t>Sex determination in vertebrates</w:t>
      </w:r>
      <w:r>
        <w:t>. </w:t>
      </w:r>
      <w:r w:rsidRPr="24F55148">
        <w:rPr>
          <w:i/>
          <w:iCs/>
        </w:rPr>
        <w:t>Current topics in developmental biology</w:t>
      </w:r>
      <w:r>
        <w:t>, vol. 104, pp. 1-376. New York, NY: Academic Press. </w:t>
      </w:r>
    </w:p>
    <w:p w14:paraId="515FCEC6" w14:textId="7FAAEFA8" w:rsidR="005326C1" w:rsidRPr="005326C1" w:rsidRDefault="005326C1" w:rsidP="24F55148">
      <w:pPr>
        <w:pStyle w:val="ListParagraph"/>
        <w:numPr>
          <w:ilvl w:val="0"/>
          <w:numId w:val="1"/>
        </w:numPr>
      </w:pPr>
      <w:r>
        <w:t>Kopp A. 2012</w:t>
      </w:r>
      <w:r w:rsidRPr="24F55148">
        <w:rPr>
          <w:i/>
          <w:iCs/>
        </w:rPr>
        <w:t>Dmrt</w:t>
      </w:r>
      <w:r>
        <w:t> genes in the development and evolution of sexual dimorphism. </w:t>
      </w:r>
      <w:r w:rsidRPr="24F55148">
        <w:rPr>
          <w:i/>
          <w:iCs/>
        </w:rPr>
        <w:t>Trends Genet.</w:t>
      </w:r>
      <w:r>
        <w:t> </w:t>
      </w:r>
      <w:r w:rsidRPr="24F55148">
        <w:rPr>
          <w:b/>
          <w:bCs/>
        </w:rPr>
        <w:t>28</w:t>
      </w:r>
      <w:r>
        <w:t>, 175-184. (</w:t>
      </w:r>
      <w:proofErr w:type="gramStart"/>
      <w:r w:rsidRPr="003815A8">
        <w:rPr>
          <w:b/>
          <w:bCs/>
        </w:rPr>
        <w:t>doi:10.1016/j.tig</w:t>
      </w:r>
      <w:proofErr w:type="gramEnd"/>
      <w:r w:rsidRPr="003815A8">
        <w:rPr>
          <w:b/>
          <w:bCs/>
        </w:rPr>
        <w:t>.2012.02.002</w:t>
      </w:r>
      <w:r>
        <w:t>)</w:t>
      </w:r>
    </w:p>
    <w:p w14:paraId="02D77252" w14:textId="1996AA70" w:rsidR="005326C1" w:rsidRPr="005326C1" w:rsidRDefault="005326C1" w:rsidP="24F55148">
      <w:pPr>
        <w:pStyle w:val="ListParagraph"/>
        <w:numPr>
          <w:ilvl w:val="0"/>
          <w:numId w:val="1"/>
        </w:numPr>
      </w:pPr>
      <w:proofErr w:type="spellStart"/>
      <w:r>
        <w:t>Darbre</w:t>
      </w:r>
      <w:proofErr w:type="spellEnd"/>
      <w:r>
        <w:t xml:space="preserve"> PD. 2019The history of endocrine-disrupting chemicals. </w:t>
      </w:r>
      <w:proofErr w:type="spellStart"/>
      <w:r w:rsidRPr="24F55148">
        <w:rPr>
          <w:i/>
          <w:iCs/>
        </w:rPr>
        <w:t>Curr</w:t>
      </w:r>
      <w:proofErr w:type="spellEnd"/>
      <w:r w:rsidRPr="24F55148">
        <w:rPr>
          <w:i/>
          <w:iCs/>
        </w:rPr>
        <w:t xml:space="preserve">. </w:t>
      </w:r>
      <w:proofErr w:type="spellStart"/>
      <w:r w:rsidRPr="24F55148">
        <w:rPr>
          <w:i/>
          <w:iCs/>
        </w:rPr>
        <w:t>Opin</w:t>
      </w:r>
      <w:proofErr w:type="spellEnd"/>
      <w:r w:rsidRPr="24F55148">
        <w:rPr>
          <w:i/>
          <w:iCs/>
        </w:rPr>
        <w:t xml:space="preserve">. Endocrinol. </w:t>
      </w:r>
      <w:proofErr w:type="spellStart"/>
      <w:r w:rsidRPr="24F55148">
        <w:rPr>
          <w:i/>
          <w:iCs/>
        </w:rPr>
        <w:t>Metab</w:t>
      </w:r>
      <w:proofErr w:type="spellEnd"/>
      <w:r w:rsidRPr="24F55148">
        <w:rPr>
          <w:i/>
          <w:iCs/>
        </w:rPr>
        <w:t>. Res.</w:t>
      </w:r>
      <w:r>
        <w:t> </w:t>
      </w:r>
      <w:r w:rsidRPr="24F55148">
        <w:rPr>
          <w:b/>
          <w:bCs/>
        </w:rPr>
        <w:t>7</w:t>
      </w:r>
      <w:r>
        <w:t>, 26-33. (</w:t>
      </w:r>
      <w:proofErr w:type="gramStart"/>
      <w:r w:rsidRPr="003815A8">
        <w:rPr>
          <w:b/>
          <w:bCs/>
        </w:rPr>
        <w:t>doi:10.1016/j.coemr</w:t>
      </w:r>
      <w:proofErr w:type="gramEnd"/>
      <w:r w:rsidRPr="003815A8">
        <w:rPr>
          <w:b/>
          <w:bCs/>
        </w:rPr>
        <w:t>.2019.06.007</w:t>
      </w:r>
      <w:r>
        <w:t>)</w:t>
      </w:r>
    </w:p>
    <w:p w14:paraId="50625CD9" w14:textId="7693D80F" w:rsidR="005326C1" w:rsidRPr="005326C1" w:rsidRDefault="005326C1" w:rsidP="24F55148">
      <w:pPr>
        <w:pStyle w:val="ListParagraph"/>
        <w:numPr>
          <w:ilvl w:val="0"/>
          <w:numId w:val="1"/>
        </w:numPr>
      </w:pPr>
      <w:proofErr w:type="spellStart"/>
      <w:r>
        <w:t>Kloas</w:t>
      </w:r>
      <w:proofErr w:type="spellEnd"/>
      <w:r>
        <w:t xml:space="preserve"> Wet al.2009Endocrine disruption in aquatic vertebrates. </w:t>
      </w:r>
      <w:r w:rsidRPr="24F55148">
        <w:rPr>
          <w:i/>
          <w:iCs/>
        </w:rPr>
        <w:t>Ann. NY Acad. Sci.</w:t>
      </w:r>
      <w:r>
        <w:t> </w:t>
      </w:r>
      <w:r w:rsidRPr="24F55148">
        <w:rPr>
          <w:b/>
          <w:bCs/>
        </w:rPr>
        <w:t>1163</w:t>
      </w:r>
      <w:r>
        <w:t>, 187-200. (</w:t>
      </w:r>
      <w:r w:rsidRPr="003815A8">
        <w:rPr>
          <w:b/>
          <w:bCs/>
        </w:rPr>
        <w:t>doi:10.1111/j.1749-6632.</w:t>
      </w:r>
      <w:proofErr w:type="gramStart"/>
      <w:r w:rsidRPr="003815A8">
        <w:rPr>
          <w:b/>
          <w:bCs/>
        </w:rPr>
        <w:t>2009.04453.x</w:t>
      </w:r>
      <w:proofErr w:type="gramEnd"/>
      <w:r>
        <w:t>)</w:t>
      </w:r>
    </w:p>
    <w:p w14:paraId="31264EF4" w14:textId="5090D083" w:rsidR="005326C1" w:rsidRPr="003B5CAF" w:rsidRDefault="005326C1" w:rsidP="003B5CAF">
      <w:pPr>
        <w:pStyle w:val="ListParagraph"/>
        <w:numPr>
          <w:ilvl w:val="0"/>
          <w:numId w:val="1"/>
        </w:numPr>
      </w:pPr>
      <w:r>
        <w:t xml:space="preserve">Wang H, </w:t>
      </w:r>
      <w:proofErr w:type="spellStart"/>
      <w:r>
        <w:t>Piferrer</w:t>
      </w:r>
      <w:proofErr w:type="spellEnd"/>
      <w:r>
        <w:t xml:space="preserve"> F, Chen S (eds). 2019</w:t>
      </w:r>
      <w:r w:rsidRPr="24F55148">
        <w:rPr>
          <w:i/>
          <w:iCs/>
        </w:rPr>
        <w:t>Sex control in aquaculture</w:t>
      </w:r>
      <w:r>
        <w:t>, vol. </w:t>
      </w:r>
      <w:r w:rsidRPr="24F55148">
        <w:rPr>
          <w:b/>
          <w:bCs/>
        </w:rPr>
        <w:t>1</w:t>
      </w:r>
      <w:r>
        <w:t>. New York, NY: John Wiley &amp; Sons.</w:t>
      </w:r>
    </w:p>
    <w:sectPr w:rsidR="005326C1" w:rsidRPr="003B5CAF" w:rsidSect="00815D76">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AA758B"/>
    <w:multiLevelType w:val="multilevel"/>
    <w:tmpl w:val="4692D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AC13BE"/>
    <w:multiLevelType w:val="hybridMultilevel"/>
    <w:tmpl w:val="4846186C"/>
    <w:lvl w:ilvl="0" w:tplc="70362178">
      <w:start w:val="1"/>
      <w:numFmt w:val="decimal"/>
      <w:lvlText w:val="%1."/>
      <w:lvlJc w:val="left"/>
      <w:pPr>
        <w:ind w:left="720" w:hanging="360"/>
      </w:pPr>
    </w:lvl>
    <w:lvl w:ilvl="1" w:tplc="646AC2E4">
      <w:start w:val="1"/>
      <w:numFmt w:val="lowerLetter"/>
      <w:lvlText w:val="%2."/>
      <w:lvlJc w:val="left"/>
      <w:pPr>
        <w:ind w:left="1440" w:hanging="360"/>
      </w:pPr>
    </w:lvl>
    <w:lvl w:ilvl="2" w:tplc="5F7E037A">
      <w:start w:val="1"/>
      <w:numFmt w:val="lowerRoman"/>
      <w:lvlText w:val="%3."/>
      <w:lvlJc w:val="right"/>
      <w:pPr>
        <w:ind w:left="2160" w:hanging="180"/>
      </w:pPr>
    </w:lvl>
    <w:lvl w:ilvl="3" w:tplc="AE1024F0">
      <w:start w:val="1"/>
      <w:numFmt w:val="decimal"/>
      <w:lvlText w:val="%4."/>
      <w:lvlJc w:val="left"/>
      <w:pPr>
        <w:ind w:left="2880" w:hanging="360"/>
      </w:pPr>
    </w:lvl>
    <w:lvl w:ilvl="4" w:tplc="6444FEF8">
      <w:start w:val="1"/>
      <w:numFmt w:val="lowerLetter"/>
      <w:lvlText w:val="%5."/>
      <w:lvlJc w:val="left"/>
      <w:pPr>
        <w:ind w:left="3600" w:hanging="360"/>
      </w:pPr>
    </w:lvl>
    <w:lvl w:ilvl="5" w:tplc="2692050A">
      <w:start w:val="1"/>
      <w:numFmt w:val="lowerRoman"/>
      <w:lvlText w:val="%6."/>
      <w:lvlJc w:val="right"/>
      <w:pPr>
        <w:ind w:left="4320" w:hanging="180"/>
      </w:pPr>
    </w:lvl>
    <w:lvl w:ilvl="6" w:tplc="D0D29B02">
      <w:start w:val="1"/>
      <w:numFmt w:val="decimal"/>
      <w:lvlText w:val="%7."/>
      <w:lvlJc w:val="left"/>
      <w:pPr>
        <w:ind w:left="5040" w:hanging="360"/>
      </w:pPr>
    </w:lvl>
    <w:lvl w:ilvl="7" w:tplc="21AC1E92">
      <w:start w:val="1"/>
      <w:numFmt w:val="lowerLetter"/>
      <w:lvlText w:val="%8."/>
      <w:lvlJc w:val="left"/>
      <w:pPr>
        <w:ind w:left="5760" w:hanging="360"/>
      </w:pPr>
    </w:lvl>
    <w:lvl w:ilvl="8" w:tplc="2BD6262E">
      <w:start w:val="1"/>
      <w:numFmt w:val="lowerRoman"/>
      <w:lvlText w:val="%9."/>
      <w:lvlJc w:val="right"/>
      <w:pPr>
        <w:ind w:left="6480" w:hanging="180"/>
      </w:pPr>
    </w:lvl>
  </w:abstractNum>
  <w:abstractNum w:abstractNumId="15" w15:restartNumberingAfterBreak="0">
    <w:nsid w:val="4BE8387F"/>
    <w:multiLevelType w:val="multilevel"/>
    <w:tmpl w:val="4ACC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D5846"/>
    <w:multiLevelType w:val="multilevel"/>
    <w:tmpl w:val="6FA0C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8138050">
    <w:abstractNumId w:val="14"/>
  </w:num>
  <w:num w:numId="2" w16cid:durableId="30106919">
    <w:abstractNumId w:val="0"/>
  </w:num>
  <w:num w:numId="3" w16cid:durableId="1392384292">
    <w:abstractNumId w:val="2"/>
  </w:num>
  <w:num w:numId="4" w16cid:durableId="1877961462">
    <w:abstractNumId w:val="19"/>
  </w:num>
  <w:num w:numId="5" w16cid:durableId="1026252269">
    <w:abstractNumId w:val="4"/>
  </w:num>
  <w:num w:numId="6" w16cid:durableId="643778830">
    <w:abstractNumId w:val="13"/>
  </w:num>
  <w:num w:numId="7" w16cid:durableId="1154836789">
    <w:abstractNumId w:val="20"/>
  </w:num>
  <w:num w:numId="8" w16cid:durableId="2124417932">
    <w:abstractNumId w:val="1"/>
  </w:num>
  <w:num w:numId="9" w16cid:durableId="1176310822">
    <w:abstractNumId w:val="12"/>
  </w:num>
  <w:num w:numId="10" w16cid:durableId="1199661765">
    <w:abstractNumId w:val="9"/>
  </w:num>
  <w:num w:numId="11" w16cid:durableId="1603687577">
    <w:abstractNumId w:val="3"/>
  </w:num>
  <w:num w:numId="12" w16cid:durableId="2128766655">
    <w:abstractNumId w:val="17"/>
  </w:num>
  <w:num w:numId="13" w16cid:durableId="660813264">
    <w:abstractNumId w:val="21"/>
  </w:num>
  <w:num w:numId="14" w16cid:durableId="1760835649">
    <w:abstractNumId w:val="10"/>
  </w:num>
  <w:num w:numId="15" w16cid:durableId="1189418392">
    <w:abstractNumId w:val="7"/>
  </w:num>
  <w:num w:numId="16" w16cid:durableId="1745685202">
    <w:abstractNumId w:val="18"/>
  </w:num>
  <w:num w:numId="17" w16cid:durableId="693264379">
    <w:abstractNumId w:val="8"/>
  </w:num>
  <w:num w:numId="18" w16cid:durableId="1278679328">
    <w:abstractNumId w:val="5"/>
  </w:num>
  <w:num w:numId="19" w16cid:durableId="350377990">
    <w:abstractNumId w:val="11"/>
  </w:num>
  <w:num w:numId="20" w16cid:durableId="864245530">
    <w:abstractNumId w:val="6"/>
  </w:num>
  <w:num w:numId="21" w16cid:durableId="1914924236">
    <w:abstractNumId w:val="15"/>
  </w:num>
  <w:num w:numId="22" w16cid:durableId="47279476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8JBKObEKu3tWCcWoeUmIfsUs2gOlalq6xCtUvSqdPJtNxHC6FLdQtrHCw8MeJcKPEebkPOlSQoHGQQuEyrRlrg==" w:salt="F4EfbMNpbHTOORkUBw76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3B7CD"/>
    <w:rsid w:val="00041C27"/>
    <w:rsid w:val="000437DE"/>
    <w:rsid w:val="00043C8E"/>
    <w:rsid w:val="00044EBA"/>
    <w:rsid w:val="0004637E"/>
    <w:rsid w:val="0004717F"/>
    <w:rsid w:val="00050DFB"/>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76E5E"/>
    <w:rsid w:val="00280198"/>
    <w:rsid w:val="00282094"/>
    <w:rsid w:val="002843BC"/>
    <w:rsid w:val="00284A84"/>
    <w:rsid w:val="0029129F"/>
    <w:rsid w:val="00296B90"/>
    <w:rsid w:val="00297296"/>
    <w:rsid w:val="002A0668"/>
    <w:rsid w:val="002A1249"/>
    <w:rsid w:val="002A6B8B"/>
    <w:rsid w:val="002A72BB"/>
    <w:rsid w:val="002A7FBB"/>
    <w:rsid w:val="002B13E0"/>
    <w:rsid w:val="002B1ED8"/>
    <w:rsid w:val="002B45EC"/>
    <w:rsid w:val="002B62C6"/>
    <w:rsid w:val="002C17A7"/>
    <w:rsid w:val="002C2DA5"/>
    <w:rsid w:val="002C2FF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634"/>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5A8"/>
    <w:rsid w:val="00381F0E"/>
    <w:rsid w:val="0038549B"/>
    <w:rsid w:val="0038628A"/>
    <w:rsid w:val="0038634F"/>
    <w:rsid w:val="00391C48"/>
    <w:rsid w:val="00394337"/>
    <w:rsid w:val="003A437A"/>
    <w:rsid w:val="003A503E"/>
    <w:rsid w:val="003A6039"/>
    <w:rsid w:val="003B47FA"/>
    <w:rsid w:val="003B5CAF"/>
    <w:rsid w:val="003B6208"/>
    <w:rsid w:val="003B7F8F"/>
    <w:rsid w:val="003C4172"/>
    <w:rsid w:val="003C437D"/>
    <w:rsid w:val="003C4456"/>
    <w:rsid w:val="003D3301"/>
    <w:rsid w:val="003D4641"/>
    <w:rsid w:val="003E05B7"/>
    <w:rsid w:val="003E0C0A"/>
    <w:rsid w:val="003E1DFB"/>
    <w:rsid w:val="003E6CFF"/>
    <w:rsid w:val="00400E85"/>
    <w:rsid w:val="004010E3"/>
    <w:rsid w:val="004055B8"/>
    <w:rsid w:val="004061C0"/>
    <w:rsid w:val="0040709D"/>
    <w:rsid w:val="004122F9"/>
    <w:rsid w:val="004124D3"/>
    <w:rsid w:val="004139BA"/>
    <w:rsid w:val="00414591"/>
    <w:rsid w:val="00421CBC"/>
    <w:rsid w:val="0043008C"/>
    <w:rsid w:val="00430B91"/>
    <w:rsid w:val="00431B27"/>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2A8C"/>
    <w:rsid w:val="004F657B"/>
    <w:rsid w:val="0050408D"/>
    <w:rsid w:val="00504C6A"/>
    <w:rsid w:val="00510364"/>
    <w:rsid w:val="005116C9"/>
    <w:rsid w:val="00511BEE"/>
    <w:rsid w:val="005175E9"/>
    <w:rsid w:val="00520368"/>
    <w:rsid w:val="0052658A"/>
    <w:rsid w:val="005326C1"/>
    <w:rsid w:val="00533270"/>
    <w:rsid w:val="00534A2B"/>
    <w:rsid w:val="00540146"/>
    <w:rsid w:val="00543C22"/>
    <w:rsid w:val="00543C54"/>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3D2"/>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9F5"/>
    <w:rsid w:val="00815D76"/>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3D7A"/>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5A"/>
    <w:rsid w:val="00A32FCB"/>
    <w:rsid w:val="00A3561C"/>
    <w:rsid w:val="00A400BC"/>
    <w:rsid w:val="00A40701"/>
    <w:rsid w:val="00A42169"/>
    <w:rsid w:val="00A424F1"/>
    <w:rsid w:val="00A426B2"/>
    <w:rsid w:val="00A45EE8"/>
    <w:rsid w:val="00A465FC"/>
    <w:rsid w:val="00A47B50"/>
    <w:rsid w:val="00A4A1FE"/>
    <w:rsid w:val="00A50459"/>
    <w:rsid w:val="00A506CB"/>
    <w:rsid w:val="00A52369"/>
    <w:rsid w:val="00A52A88"/>
    <w:rsid w:val="00A55701"/>
    <w:rsid w:val="00A56ED1"/>
    <w:rsid w:val="00A648A4"/>
    <w:rsid w:val="00A650B2"/>
    <w:rsid w:val="00A66016"/>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004D"/>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1E0"/>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DE2C8"/>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723"/>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698"/>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4970"/>
    <w:rsid w:val="00FE73C3"/>
    <w:rsid w:val="00FF1F94"/>
    <w:rsid w:val="00FF2B49"/>
    <w:rsid w:val="00FF3001"/>
    <w:rsid w:val="00FF5582"/>
    <w:rsid w:val="0118AC35"/>
    <w:rsid w:val="01848420"/>
    <w:rsid w:val="019F882E"/>
    <w:rsid w:val="01B44EDA"/>
    <w:rsid w:val="0265EED4"/>
    <w:rsid w:val="0351C441"/>
    <w:rsid w:val="04EBEF9C"/>
    <w:rsid w:val="05B153EB"/>
    <w:rsid w:val="060DB767"/>
    <w:rsid w:val="0654A694"/>
    <w:rsid w:val="0657F543"/>
    <w:rsid w:val="0682EFEF"/>
    <w:rsid w:val="0713E382"/>
    <w:rsid w:val="08AFB3E3"/>
    <w:rsid w:val="09455829"/>
    <w:rsid w:val="0A30B379"/>
    <w:rsid w:val="0AB4C8B8"/>
    <w:rsid w:val="0CD90916"/>
    <w:rsid w:val="0CF8A687"/>
    <w:rsid w:val="0CFA0C09"/>
    <w:rsid w:val="0D5A0E4A"/>
    <w:rsid w:val="0E18C94C"/>
    <w:rsid w:val="0E74D977"/>
    <w:rsid w:val="0E95DC6A"/>
    <w:rsid w:val="0F4471DC"/>
    <w:rsid w:val="0FB499AD"/>
    <w:rsid w:val="0FED9CB2"/>
    <w:rsid w:val="10496FA6"/>
    <w:rsid w:val="133130BF"/>
    <w:rsid w:val="133E65D1"/>
    <w:rsid w:val="135C857A"/>
    <w:rsid w:val="13D795BF"/>
    <w:rsid w:val="13FA5410"/>
    <w:rsid w:val="142C16EF"/>
    <w:rsid w:val="14EC0881"/>
    <w:rsid w:val="152461D6"/>
    <w:rsid w:val="157BCDC3"/>
    <w:rsid w:val="16C03237"/>
    <w:rsid w:val="1750E943"/>
    <w:rsid w:val="17650DDF"/>
    <w:rsid w:val="182D019E"/>
    <w:rsid w:val="183DE2AC"/>
    <w:rsid w:val="18667FD4"/>
    <w:rsid w:val="187A1790"/>
    <w:rsid w:val="18A8A98B"/>
    <w:rsid w:val="18FE43D9"/>
    <w:rsid w:val="192F1C21"/>
    <w:rsid w:val="1968FE5C"/>
    <w:rsid w:val="19BF79A4"/>
    <w:rsid w:val="1A888A05"/>
    <w:rsid w:val="1AB33C97"/>
    <w:rsid w:val="1AC4776E"/>
    <w:rsid w:val="1B8EABCB"/>
    <w:rsid w:val="1C0C5605"/>
    <w:rsid w:val="1CD81305"/>
    <w:rsid w:val="1D8CFB8F"/>
    <w:rsid w:val="1DC14EC3"/>
    <w:rsid w:val="1E995FDB"/>
    <w:rsid w:val="1F28CBF0"/>
    <w:rsid w:val="1F303272"/>
    <w:rsid w:val="1F495ACF"/>
    <w:rsid w:val="2067BD64"/>
    <w:rsid w:val="209CF06A"/>
    <w:rsid w:val="20C49C51"/>
    <w:rsid w:val="210A99F7"/>
    <w:rsid w:val="21555301"/>
    <w:rsid w:val="22606CB2"/>
    <w:rsid w:val="22A5261F"/>
    <w:rsid w:val="22ADC00A"/>
    <w:rsid w:val="2338128F"/>
    <w:rsid w:val="2357BB7A"/>
    <w:rsid w:val="236B2BF8"/>
    <w:rsid w:val="23845455"/>
    <w:rsid w:val="24523157"/>
    <w:rsid w:val="24B0448A"/>
    <w:rsid w:val="24D3E2F0"/>
    <w:rsid w:val="24F55148"/>
    <w:rsid w:val="25F2D1C6"/>
    <w:rsid w:val="2686E2D1"/>
    <w:rsid w:val="27AAD50C"/>
    <w:rsid w:val="28540676"/>
    <w:rsid w:val="29F04672"/>
    <w:rsid w:val="2A339ED6"/>
    <w:rsid w:val="2B8A3B22"/>
    <w:rsid w:val="2C113EF8"/>
    <w:rsid w:val="2C63B850"/>
    <w:rsid w:val="2CBA3DA7"/>
    <w:rsid w:val="2DAD0F59"/>
    <w:rsid w:val="2DC728F7"/>
    <w:rsid w:val="2DD60677"/>
    <w:rsid w:val="2DF9139D"/>
    <w:rsid w:val="304DDD84"/>
    <w:rsid w:val="306F7E94"/>
    <w:rsid w:val="311F7988"/>
    <w:rsid w:val="31E9ADE5"/>
    <w:rsid w:val="336565D9"/>
    <w:rsid w:val="3395E47F"/>
    <w:rsid w:val="33DFE524"/>
    <w:rsid w:val="341E5AE6"/>
    <w:rsid w:val="3435793A"/>
    <w:rsid w:val="34571A4A"/>
    <w:rsid w:val="35106D99"/>
    <w:rsid w:val="36BBFB0C"/>
    <w:rsid w:val="36F953EC"/>
    <w:rsid w:val="377EC46E"/>
    <w:rsid w:val="37ACB377"/>
    <w:rsid w:val="386955A2"/>
    <w:rsid w:val="3933E3C8"/>
    <w:rsid w:val="3944C4D6"/>
    <w:rsid w:val="398DF0DD"/>
    <w:rsid w:val="3A70678A"/>
    <w:rsid w:val="3AE09537"/>
    <w:rsid w:val="3B349110"/>
    <w:rsid w:val="3B6686C0"/>
    <w:rsid w:val="3B90902B"/>
    <w:rsid w:val="3BB2313B"/>
    <w:rsid w:val="3C4B1254"/>
    <w:rsid w:val="3C523591"/>
    <w:rsid w:val="3C7B548C"/>
    <w:rsid w:val="3CD84EF7"/>
    <w:rsid w:val="3CFF73DA"/>
    <w:rsid w:val="3DAF6ECE"/>
    <w:rsid w:val="3E1D9A01"/>
    <w:rsid w:val="3E9B443B"/>
    <w:rsid w:val="3FB2F54E"/>
    <w:rsid w:val="3FB96A62"/>
    <w:rsid w:val="407D9946"/>
    <w:rsid w:val="40A53FCF"/>
    <w:rsid w:val="410753F7"/>
    <w:rsid w:val="41D5C844"/>
    <w:rsid w:val="42F394A2"/>
    <w:rsid w:val="4376A2E4"/>
    <w:rsid w:val="43C530A6"/>
    <w:rsid w:val="4431837C"/>
    <w:rsid w:val="443A622D"/>
    <w:rsid w:val="44763CA6"/>
    <w:rsid w:val="448CDB85"/>
    <w:rsid w:val="4526379A"/>
    <w:rsid w:val="46006D89"/>
    <w:rsid w:val="46DA0C5C"/>
    <w:rsid w:val="47ADDD68"/>
    <w:rsid w:val="47C599AF"/>
    <w:rsid w:val="481B019E"/>
    <w:rsid w:val="488A0159"/>
    <w:rsid w:val="489F16DD"/>
    <w:rsid w:val="492F7460"/>
    <w:rsid w:val="49A414A7"/>
    <w:rsid w:val="4A2C84A4"/>
    <w:rsid w:val="4AFC1D09"/>
    <w:rsid w:val="4B688C6C"/>
    <w:rsid w:val="4B7C50C1"/>
    <w:rsid w:val="4B945522"/>
    <w:rsid w:val="4D5C1C4E"/>
    <w:rsid w:val="4DD7EAD7"/>
    <w:rsid w:val="4EBC38D2"/>
    <w:rsid w:val="4EDEC452"/>
    <w:rsid w:val="4FAB033E"/>
    <w:rsid w:val="50756A53"/>
    <w:rsid w:val="50D2D026"/>
    <w:rsid w:val="50EBF883"/>
    <w:rsid w:val="5146D39F"/>
    <w:rsid w:val="51539BB2"/>
    <w:rsid w:val="51B1232A"/>
    <w:rsid w:val="51D7CDF0"/>
    <w:rsid w:val="51D8AEEA"/>
    <w:rsid w:val="5244541D"/>
    <w:rsid w:val="52AB5BFA"/>
    <w:rsid w:val="5309B86C"/>
    <w:rsid w:val="54239945"/>
    <w:rsid w:val="54384EDB"/>
    <w:rsid w:val="548B3C74"/>
    <w:rsid w:val="5491C478"/>
    <w:rsid w:val="54944DF6"/>
    <w:rsid w:val="5565E9FA"/>
    <w:rsid w:val="557D99E5"/>
    <w:rsid w:val="562830D1"/>
    <w:rsid w:val="56301E57"/>
    <w:rsid w:val="5653CDE9"/>
    <w:rsid w:val="5684944D"/>
    <w:rsid w:val="56F9CCD5"/>
    <w:rsid w:val="57C9653A"/>
    <w:rsid w:val="5853D87F"/>
    <w:rsid w:val="588CFC4A"/>
    <w:rsid w:val="589D8ABC"/>
    <w:rsid w:val="594C0D3E"/>
    <w:rsid w:val="5A6A3365"/>
    <w:rsid w:val="5A71B472"/>
    <w:rsid w:val="5A79B26C"/>
    <w:rsid w:val="5A855860"/>
    <w:rsid w:val="5AEA671D"/>
    <w:rsid w:val="5BBB11B3"/>
    <w:rsid w:val="5CDA2948"/>
    <w:rsid w:val="5CDEF956"/>
    <w:rsid w:val="5D606D6D"/>
    <w:rsid w:val="5D8236B6"/>
    <w:rsid w:val="5F9C9182"/>
    <w:rsid w:val="608111DC"/>
    <w:rsid w:val="6099FC31"/>
    <w:rsid w:val="62B2A244"/>
    <w:rsid w:val="634AD643"/>
    <w:rsid w:val="63ADEDA4"/>
    <w:rsid w:val="64BC1C32"/>
    <w:rsid w:val="64EA0B3B"/>
    <w:rsid w:val="652D8002"/>
    <w:rsid w:val="6580DDD2"/>
    <w:rsid w:val="65B9F6BF"/>
    <w:rsid w:val="65E1FCB2"/>
    <w:rsid w:val="670B0322"/>
    <w:rsid w:val="6717DE25"/>
    <w:rsid w:val="671CAE33"/>
    <w:rsid w:val="676022FA"/>
    <w:rsid w:val="67D13174"/>
    <w:rsid w:val="67DBEAC5"/>
    <w:rsid w:val="68FBF35B"/>
    <w:rsid w:val="6938AECE"/>
    <w:rsid w:val="69FB8D1D"/>
    <w:rsid w:val="6A00F125"/>
    <w:rsid w:val="6A3E4410"/>
    <w:rsid w:val="6A97C3BC"/>
    <w:rsid w:val="6D3B752E"/>
    <w:rsid w:val="6D774FA7"/>
    <w:rsid w:val="6D8BEFB7"/>
    <w:rsid w:val="6DF3C1DD"/>
    <w:rsid w:val="6E36BF93"/>
    <w:rsid w:val="6ED46248"/>
    <w:rsid w:val="6FE46243"/>
    <w:rsid w:val="706BBFE2"/>
    <w:rsid w:val="707032A9"/>
    <w:rsid w:val="71B485AB"/>
    <w:rsid w:val="724376F1"/>
    <w:rsid w:val="72F7D877"/>
    <w:rsid w:val="731C0305"/>
    <w:rsid w:val="73249CF0"/>
    <w:rsid w:val="73352B62"/>
    <w:rsid w:val="734F64CB"/>
    <w:rsid w:val="738EAB0E"/>
    <w:rsid w:val="7653A3C7"/>
    <w:rsid w:val="766CCC24"/>
    <w:rsid w:val="76734138"/>
    <w:rsid w:val="76FDBFB7"/>
    <w:rsid w:val="7716E814"/>
    <w:rsid w:val="77CE2CE1"/>
    <w:rsid w:val="77E5D779"/>
    <w:rsid w:val="77F9FC15"/>
    <w:rsid w:val="78C1EFD4"/>
    <w:rsid w:val="7A1A2A95"/>
    <w:rsid w:val="7A5DC035"/>
    <w:rsid w:val="7AAAD627"/>
    <w:rsid w:val="7B319CD7"/>
    <w:rsid w:val="7BD130DA"/>
    <w:rsid w:val="7C094DA8"/>
    <w:rsid w:val="7D24527D"/>
    <w:rsid w:val="7D610DF0"/>
    <w:rsid w:val="7DE10B72"/>
    <w:rsid w:val="7DFA3DDE"/>
    <w:rsid w:val="7EAB3FCF"/>
    <w:rsid w:val="7EF3FF5D"/>
    <w:rsid w:val="7F1606AE"/>
    <w:rsid w:val="7F960E3F"/>
    <w:rsid w:val="7FABF84B"/>
    <w:rsid w:val="7FFE8D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5326C1"/>
  </w:style>
  <w:style w:type="character" w:customStyle="1" w:styleId="referencesyear">
    <w:name w:val="references__year"/>
    <w:basedOn w:val="DefaultParagraphFont"/>
    <w:rsid w:val="005326C1"/>
  </w:style>
  <w:style w:type="character" w:customStyle="1" w:styleId="referencesarticle-title">
    <w:name w:val="references__article-title"/>
    <w:basedOn w:val="DefaultParagraphFont"/>
    <w:rsid w:val="005326C1"/>
  </w:style>
  <w:style w:type="character" w:customStyle="1" w:styleId="referencessource">
    <w:name w:val="references__source"/>
    <w:basedOn w:val="DefaultParagraphFont"/>
    <w:rsid w:val="005326C1"/>
  </w:style>
  <w:style w:type="character" w:customStyle="1" w:styleId="referencessuffix">
    <w:name w:val="references__suffix"/>
    <w:basedOn w:val="DefaultParagraphFont"/>
    <w:rsid w:val="005326C1"/>
  </w:style>
  <w:style w:type="character" w:customStyle="1" w:styleId="nlmpublisher-loc">
    <w:name w:val="nlm_publisher-loc"/>
    <w:basedOn w:val="DefaultParagraphFont"/>
    <w:rsid w:val="005326C1"/>
  </w:style>
  <w:style w:type="character" w:customStyle="1" w:styleId="nlmpublisher-name">
    <w:name w:val="nlm_publisher-name"/>
    <w:basedOn w:val="DefaultParagraphFont"/>
    <w:rsid w:val="005326C1"/>
  </w:style>
  <w:style w:type="character" w:customStyle="1" w:styleId="referencesauthorsothers">
    <w:name w:val="references__authors__others"/>
    <w:basedOn w:val="DefaultParagraphFont"/>
    <w:rsid w:val="00532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63827">
      <w:bodyDiv w:val="1"/>
      <w:marLeft w:val="0"/>
      <w:marRight w:val="0"/>
      <w:marTop w:val="0"/>
      <w:marBottom w:val="0"/>
      <w:divBdr>
        <w:top w:val="none" w:sz="0" w:space="0" w:color="auto"/>
        <w:left w:val="none" w:sz="0" w:space="0" w:color="auto"/>
        <w:bottom w:val="none" w:sz="0" w:space="0" w:color="auto"/>
        <w:right w:val="none" w:sz="0" w:space="0" w:color="auto"/>
      </w:divBdr>
      <w:divsChild>
        <w:div w:id="1707826163">
          <w:marLeft w:val="0"/>
          <w:marRight w:val="0"/>
          <w:marTop w:val="0"/>
          <w:marBottom w:val="0"/>
          <w:divBdr>
            <w:top w:val="none" w:sz="0" w:space="0" w:color="auto"/>
            <w:left w:val="none" w:sz="0" w:space="0" w:color="auto"/>
            <w:bottom w:val="none" w:sz="0" w:space="0" w:color="auto"/>
            <w:right w:val="none" w:sz="0" w:space="0" w:color="auto"/>
          </w:divBdr>
        </w:div>
        <w:div w:id="462777396">
          <w:marLeft w:val="0"/>
          <w:marRight w:val="0"/>
          <w:marTop w:val="0"/>
          <w:marBottom w:val="0"/>
          <w:divBdr>
            <w:top w:val="none" w:sz="0" w:space="0" w:color="auto"/>
            <w:left w:val="none" w:sz="0" w:space="0" w:color="auto"/>
            <w:bottom w:val="none" w:sz="0" w:space="0" w:color="auto"/>
            <w:right w:val="none" w:sz="0" w:space="0" w:color="auto"/>
          </w:divBdr>
        </w:div>
        <w:div w:id="565531270">
          <w:marLeft w:val="0"/>
          <w:marRight w:val="0"/>
          <w:marTop w:val="0"/>
          <w:marBottom w:val="0"/>
          <w:divBdr>
            <w:top w:val="none" w:sz="0" w:space="0" w:color="auto"/>
            <w:left w:val="none" w:sz="0" w:space="0" w:color="auto"/>
            <w:bottom w:val="none" w:sz="0" w:space="0" w:color="auto"/>
            <w:right w:val="none" w:sz="0" w:space="0" w:color="auto"/>
          </w:divBdr>
        </w:div>
        <w:div w:id="117113196">
          <w:marLeft w:val="0"/>
          <w:marRight w:val="0"/>
          <w:marTop w:val="0"/>
          <w:marBottom w:val="0"/>
          <w:divBdr>
            <w:top w:val="none" w:sz="0" w:space="0" w:color="auto"/>
            <w:left w:val="none" w:sz="0" w:space="0" w:color="auto"/>
            <w:bottom w:val="none" w:sz="0" w:space="0" w:color="auto"/>
            <w:right w:val="none" w:sz="0" w:space="0" w:color="auto"/>
          </w:divBdr>
        </w:div>
        <w:div w:id="619535130">
          <w:marLeft w:val="0"/>
          <w:marRight w:val="0"/>
          <w:marTop w:val="0"/>
          <w:marBottom w:val="0"/>
          <w:divBdr>
            <w:top w:val="none" w:sz="0" w:space="0" w:color="auto"/>
            <w:left w:val="none" w:sz="0" w:space="0" w:color="auto"/>
            <w:bottom w:val="none" w:sz="0" w:space="0" w:color="auto"/>
            <w:right w:val="none" w:sz="0" w:space="0" w:color="auto"/>
          </w:divBdr>
        </w:div>
        <w:div w:id="383218088">
          <w:marLeft w:val="0"/>
          <w:marRight w:val="0"/>
          <w:marTop w:val="0"/>
          <w:marBottom w:val="0"/>
          <w:divBdr>
            <w:top w:val="none" w:sz="0" w:space="0" w:color="auto"/>
            <w:left w:val="none" w:sz="0" w:space="0" w:color="auto"/>
            <w:bottom w:val="none" w:sz="0" w:space="0" w:color="auto"/>
            <w:right w:val="none" w:sz="0" w:space="0" w:color="auto"/>
          </w:divBdr>
        </w:div>
        <w:div w:id="1566915038">
          <w:marLeft w:val="0"/>
          <w:marRight w:val="0"/>
          <w:marTop w:val="0"/>
          <w:marBottom w:val="0"/>
          <w:divBdr>
            <w:top w:val="none" w:sz="0" w:space="0" w:color="auto"/>
            <w:left w:val="none" w:sz="0" w:space="0" w:color="auto"/>
            <w:bottom w:val="none" w:sz="0" w:space="0" w:color="auto"/>
            <w:right w:val="none" w:sz="0" w:space="0" w:color="auto"/>
          </w:divBdr>
        </w:div>
        <w:div w:id="279654473">
          <w:marLeft w:val="0"/>
          <w:marRight w:val="0"/>
          <w:marTop w:val="0"/>
          <w:marBottom w:val="0"/>
          <w:divBdr>
            <w:top w:val="none" w:sz="0" w:space="0" w:color="auto"/>
            <w:left w:val="none" w:sz="0" w:space="0" w:color="auto"/>
            <w:bottom w:val="none" w:sz="0" w:space="0" w:color="auto"/>
            <w:right w:val="none" w:sz="0" w:space="0" w:color="auto"/>
          </w:divBdr>
        </w:div>
        <w:div w:id="1941403193">
          <w:marLeft w:val="0"/>
          <w:marRight w:val="0"/>
          <w:marTop w:val="0"/>
          <w:marBottom w:val="0"/>
          <w:divBdr>
            <w:top w:val="none" w:sz="0" w:space="0" w:color="auto"/>
            <w:left w:val="none" w:sz="0" w:space="0" w:color="auto"/>
            <w:bottom w:val="none" w:sz="0" w:space="0" w:color="auto"/>
            <w:right w:val="none" w:sz="0" w:space="0" w:color="auto"/>
          </w:divBdr>
        </w:div>
        <w:div w:id="178012876">
          <w:marLeft w:val="0"/>
          <w:marRight w:val="0"/>
          <w:marTop w:val="0"/>
          <w:marBottom w:val="0"/>
          <w:divBdr>
            <w:top w:val="none" w:sz="0" w:space="0" w:color="auto"/>
            <w:left w:val="none" w:sz="0" w:space="0" w:color="auto"/>
            <w:bottom w:val="none" w:sz="0" w:space="0" w:color="auto"/>
            <w:right w:val="none" w:sz="0" w:space="0" w:color="auto"/>
          </w:divBdr>
        </w:div>
        <w:div w:id="367026026">
          <w:marLeft w:val="0"/>
          <w:marRight w:val="0"/>
          <w:marTop w:val="0"/>
          <w:marBottom w:val="0"/>
          <w:divBdr>
            <w:top w:val="none" w:sz="0" w:space="0" w:color="auto"/>
            <w:left w:val="none" w:sz="0" w:space="0" w:color="auto"/>
            <w:bottom w:val="none" w:sz="0" w:space="0" w:color="auto"/>
            <w:right w:val="none" w:sz="0" w:space="0" w:color="auto"/>
          </w:divBdr>
        </w:div>
        <w:div w:id="303973660">
          <w:marLeft w:val="0"/>
          <w:marRight w:val="0"/>
          <w:marTop w:val="0"/>
          <w:marBottom w:val="0"/>
          <w:divBdr>
            <w:top w:val="none" w:sz="0" w:space="0" w:color="auto"/>
            <w:left w:val="none" w:sz="0" w:space="0" w:color="auto"/>
            <w:bottom w:val="none" w:sz="0" w:space="0" w:color="auto"/>
            <w:right w:val="none" w:sz="0" w:space="0" w:color="auto"/>
          </w:divBdr>
        </w:div>
        <w:div w:id="1353608737">
          <w:marLeft w:val="0"/>
          <w:marRight w:val="0"/>
          <w:marTop w:val="0"/>
          <w:marBottom w:val="0"/>
          <w:divBdr>
            <w:top w:val="none" w:sz="0" w:space="0" w:color="auto"/>
            <w:left w:val="none" w:sz="0" w:space="0" w:color="auto"/>
            <w:bottom w:val="none" w:sz="0" w:space="0" w:color="auto"/>
            <w:right w:val="none" w:sz="0" w:space="0" w:color="auto"/>
          </w:divBdr>
        </w:div>
        <w:div w:id="121776571">
          <w:marLeft w:val="0"/>
          <w:marRight w:val="0"/>
          <w:marTop w:val="0"/>
          <w:marBottom w:val="0"/>
          <w:divBdr>
            <w:top w:val="none" w:sz="0" w:space="0" w:color="auto"/>
            <w:left w:val="none" w:sz="0" w:space="0" w:color="auto"/>
            <w:bottom w:val="none" w:sz="0" w:space="0" w:color="auto"/>
            <w:right w:val="none" w:sz="0" w:space="0" w:color="auto"/>
          </w:divBdr>
        </w:div>
        <w:div w:id="1917401965">
          <w:marLeft w:val="0"/>
          <w:marRight w:val="0"/>
          <w:marTop w:val="0"/>
          <w:marBottom w:val="0"/>
          <w:divBdr>
            <w:top w:val="none" w:sz="0" w:space="0" w:color="auto"/>
            <w:left w:val="none" w:sz="0" w:space="0" w:color="auto"/>
            <w:bottom w:val="none" w:sz="0" w:space="0" w:color="auto"/>
            <w:right w:val="none" w:sz="0" w:space="0" w:color="auto"/>
          </w:divBdr>
        </w:div>
        <w:div w:id="1469128902">
          <w:marLeft w:val="0"/>
          <w:marRight w:val="0"/>
          <w:marTop w:val="0"/>
          <w:marBottom w:val="0"/>
          <w:divBdr>
            <w:top w:val="none" w:sz="0" w:space="0" w:color="auto"/>
            <w:left w:val="none" w:sz="0" w:space="0" w:color="auto"/>
            <w:bottom w:val="none" w:sz="0" w:space="0" w:color="auto"/>
            <w:right w:val="none" w:sz="0" w:space="0" w:color="auto"/>
          </w:divBdr>
        </w:div>
        <w:div w:id="1267889102">
          <w:marLeft w:val="0"/>
          <w:marRight w:val="0"/>
          <w:marTop w:val="0"/>
          <w:marBottom w:val="0"/>
          <w:divBdr>
            <w:top w:val="none" w:sz="0" w:space="0" w:color="auto"/>
            <w:left w:val="none" w:sz="0" w:space="0" w:color="auto"/>
            <w:bottom w:val="none" w:sz="0" w:space="0" w:color="auto"/>
            <w:right w:val="none" w:sz="0" w:space="0" w:color="auto"/>
          </w:divBdr>
        </w:div>
        <w:div w:id="1648631726">
          <w:marLeft w:val="0"/>
          <w:marRight w:val="0"/>
          <w:marTop w:val="0"/>
          <w:marBottom w:val="0"/>
          <w:divBdr>
            <w:top w:val="none" w:sz="0" w:space="0" w:color="auto"/>
            <w:left w:val="none" w:sz="0" w:space="0" w:color="auto"/>
            <w:bottom w:val="none" w:sz="0" w:space="0" w:color="auto"/>
            <w:right w:val="none" w:sz="0" w:space="0" w:color="auto"/>
          </w:divBdr>
        </w:div>
        <w:div w:id="1660187793">
          <w:marLeft w:val="0"/>
          <w:marRight w:val="0"/>
          <w:marTop w:val="0"/>
          <w:marBottom w:val="0"/>
          <w:divBdr>
            <w:top w:val="none" w:sz="0" w:space="0" w:color="auto"/>
            <w:left w:val="none" w:sz="0" w:space="0" w:color="auto"/>
            <w:bottom w:val="none" w:sz="0" w:space="0" w:color="auto"/>
            <w:right w:val="none" w:sz="0" w:space="0" w:color="auto"/>
          </w:divBdr>
        </w:div>
        <w:div w:id="23293347">
          <w:marLeft w:val="0"/>
          <w:marRight w:val="0"/>
          <w:marTop w:val="0"/>
          <w:marBottom w:val="0"/>
          <w:divBdr>
            <w:top w:val="none" w:sz="0" w:space="0" w:color="auto"/>
            <w:left w:val="none" w:sz="0" w:space="0" w:color="auto"/>
            <w:bottom w:val="none" w:sz="0" w:space="0" w:color="auto"/>
            <w:right w:val="none" w:sz="0" w:space="0" w:color="auto"/>
          </w:divBdr>
        </w:div>
        <w:div w:id="969282089">
          <w:marLeft w:val="0"/>
          <w:marRight w:val="0"/>
          <w:marTop w:val="0"/>
          <w:marBottom w:val="0"/>
          <w:divBdr>
            <w:top w:val="none" w:sz="0" w:space="0" w:color="auto"/>
            <w:left w:val="none" w:sz="0" w:space="0" w:color="auto"/>
            <w:bottom w:val="none" w:sz="0" w:space="0" w:color="auto"/>
            <w:right w:val="none" w:sz="0" w:space="0" w:color="auto"/>
          </w:divBdr>
        </w:div>
        <w:div w:id="848330321">
          <w:marLeft w:val="0"/>
          <w:marRight w:val="0"/>
          <w:marTop w:val="0"/>
          <w:marBottom w:val="0"/>
          <w:divBdr>
            <w:top w:val="none" w:sz="0" w:space="0" w:color="auto"/>
            <w:left w:val="none" w:sz="0" w:space="0" w:color="auto"/>
            <w:bottom w:val="none" w:sz="0" w:space="0" w:color="auto"/>
            <w:right w:val="none" w:sz="0" w:space="0" w:color="auto"/>
          </w:divBdr>
        </w:div>
        <w:div w:id="643505237">
          <w:marLeft w:val="0"/>
          <w:marRight w:val="0"/>
          <w:marTop w:val="0"/>
          <w:marBottom w:val="0"/>
          <w:divBdr>
            <w:top w:val="none" w:sz="0" w:space="0" w:color="auto"/>
            <w:left w:val="none" w:sz="0" w:space="0" w:color="auto"/>
            <w:bottom w:val="none" w:sz="0" w:space="0" w:color="auto"/>
            <w:right w:val="none" w:sz="0" w:space="0" w:color="auto"/>
          </w:divBdr>
        </w:div>
        <w:div w:id="195042345">
          <w:marLeft w:val="0"/>
          <w:marRight w:val="0"/>
          <w:marTop w:val="0"/>
          <w:marBottom w:val="0"/>
          <w:divBdr>
            <w:top w:val="none" w:sz="0" w:space="0" w:color="auto"/>
            <w:left w:val="none" w:sz="0" w:space="0" w:color="auto"/>
            <w:bottom w:val="none" w:sz="0" w:space="0" w:color="auto"/>
            <w:right w:val="none" w:sz="0" w:space="0" w:color="auto"/>
          </w:divBdr>
        </w:div>
        <w:div w:id="1597247326">
          <w:marLeft w:val="0"/>
          <w:marRight w:val="0"/>
          <w:marTop w:val="0"/>
          <w:marBottom w:val="0"/>
          <w:divBdr>
            <w:top w:val="none" w:sz="0" w:space="0" w:color="auto"/>
            <w:left w:val="none" w:sz="0" w:space="0" w:color="auto"/>
            <w:bottom w:val="none" w:sz="0" w:space="0" w:color="auto"/>
            <w:right w:val="none" w:sz="0" w:space="0" w:color="auto"/>
          </w:divBdr>
        </w:div>
        <w:div w:id="257101551">
          <w:marLeft w:val="0"/>
          <w:marRight w:val="0"/>
          <w:marTop w:val="0"/>
          <w:marBottom w:val="0"/>
          <w:divBdr>
            <w:top w:val="none" w:sz="0" w:space="0" w:color="auto"/>
            <w:left w:val="none" w:sz="0" w:space="0" w:color="auto"/>
            <w:bottom w:val="none" w:sz="0" w:space="0" w:color="auto"/>
            <w:right w:val="none" w:sz="0" w:space="0" w:color="auto"/>
          </w:divBdr>
        </w:div>
        <w:div w:id="1988506015">
          <w:marLeft w:val="0"/>
          <w:marRight w:val="0"/>
          <w:marTop w:val="0"/>
          <w:marBottom w:val="0"/>
          <w:divBdr>
            <w:top w:val="none" w:sz="0" w:space="0" w:color="auto"/>
            <w:left w:val="none" w:sz="0" w:space="0" w:color="auto"/>
            <w:bottom w:val="none" w:sz="0" w:space="0" w:color="auto"/>
            <w:right w:val="none" w:sz="0" w:space="0" w:color="auto"/>
          </w:divBdr>
        </w:div>
        <w:div w:id="756054469">
          <w:marLeft w:val="0"/>
          <w:marRight w:val="0"/>
          <w:marTop w:val="0"/>
          <w:marBottom w:val="0"/>
          <w:divBdr>
            <w:top w:val="none" w:sz="0" w:space="0" w:color="auto"/>
            <w:left w:val="none" w:sz="0" w:space="0" w:color="auto"/>
            <w:bottom w:val="none" w:sz="0" w:space="0" w:color="auto"/>
            <w:right w:val="none" w:sz="0" w:space="0" w:color="auto"/>
          </w:divBdr>
        </w:div>
        <w:div w:id="385644860">
          <w:marLeft w:val="0"/>
          <w:marRight w:val="0"/>
          <w:marTop w:val="0"/>
          <w:marBottom w:val="0"/>
          <w:divBdr>
            <w:top w:val="none" w:sz="0" w:space="0" w:color="auto"/>
            <w:left w:val="none" w:sz="0" w:space="0" w:color="auto"/>
            <w:bottom w:val="none" w:sz="0" w:space="0" w:color="auto"/>
            <w:right w:val="none" w:sz="0" w:space="0" w:color="auto"/>
          </w:divBdr>
        </w:div>
        <w:div w:id="538929826">
          <w:marLeft w:val="0"/>
          <w:marRight w:val="0"/>
          <w:marTop w:val="0"/>
          <w:marBottom w:val="0"/>
          <w:divBdr>
            <w:top w:val="none" w:sz="0" w:space="0" w:color="auto"/>
            <w:left w:val="none" w:sz="0" w:space="0" w:color="auto"/>
            <w:bottom w:val="none" w:sz="0" w:space="0" w:color="auto"/>
            <w:right w:val="none" w:sz="0" w:space="0" w:color="auto"/>
          </w:divBdr>
        </w:div>
        <w:div w:id="1880317168">
          <w:marLeft w:val="0"/>
          <w:marRight w:val="0"/>
          <w:marTop w:val="0"/>
          <w:marBottom w:val="0"/>
          <w:divBdr>
            <w:top w:val="none" w:sz="0" w:space="0" w:color="auto"/>
            <w:left w:val="none" w:sz="0" w:space="0" w:color="auto"/>
            <w:bottom w:val="none" w:sz="0" w:space="0" w:color="auto"/>
            <w:right w:val="none" w:sz="0" w:space="0" w:color="auto"/>
          </w:divBdr>
        </w:div>
        <w:div w:id="2100322132">
          <w:marLeft w:val="0"/>
          <w:marRight w:val="0"/>
          <w:marTop w:val="0"/>
          <w:marBottom w:val="0"/>
          <w:divBdr>
            <w:top w:val="none" w:sz="0" w:space="0" w:color="auto"/>
            <w:left w:val="none" w:sz="0" w:space="0" w:color="auto"/>
            <w:bottom w:val="none" w:sz="0" w:space="0" w:color="auto"/>
            <w:right w:val="none" w:sz="0" w:space="0" w:color="auto"/>
          </w:divBdr>
        </w:div>
        <w:div w:id="735905802">
          <w:marLeft w:val="0"/>
          <w:marRight w:val="0"/>
          <w:marTop w:val="0"/>
          <w:marBottom w:val="0"/>
          <w:divBdr>
            <w:top w:val="none" w:sz="0" w:space="0" w:color="auto"/>
            <w:left w:val="none" w:sz="0" w:space="0" w:color="auto"/>
            <w:bottom w:val="none" w:sz="0" w:space="0" w:color="auto"/>
            <w:right w:val="none" w:sz="0" w:space="0" w:color="auto"/>
          </w:divBdr>
        </w:div>
        <w:div w:id="1860511300">
          <w:marLeft w:val="0"/>
          <w:marRight w:val="0"/>
          <w:marTop w:val="0"/>
          <w:marBottom w:val="0"/>
          <w:divBdr>
            <w:top w:val="none" w:sz="0" w:space="0" w:color="auto"/>
            <w:left w:val="none" w:sz="0" w:space="0" w:color="auto"/>
            <w:bottom w:val="none" w:sz="0" w:space="0" w:color="auto"/>
            <w:right w:val="none" w:sz="0" w:space="0" w:color="auto"/>
          </w:divBdr>
        </w:div>
        <w:div w:id="235629431">
          <w:marLeft w:val="0"/>
          <w:marRight w:val="0"/>
          <w:marTop w:val="0"/>
          <w:marBottom w:val="0"/>
          <w:divBdr>
            <w:top w:val="none" w:sz="0" w:space="0" w:color="auto"/>
            <w:left w:val="none" w:sz="0" w:space="0" w:color="auto"/>
            <w:bottom w:val="none" w:sz="0" w:space="0" w:color="auto"/>
            <w:right w:val="none" w:sz="0" w:space="0" w:color="auto"/>
          </w:divBdr>
        </w:div>
        <w:div w:id="1476947679">
          <w:marLeft w:val="0"/>
          <w:marRight w:val="0"/>
          <w:marTop w:val="0"/>
          <w:marBottom w:val="0"/>
          <w:divBdr>
            <w:top w:val="none" w:sz="0" w:space="0" w:color="auto"/>
            <w:left w:val="none" w:sz="0" w:space="0" w:color="auto"/>
            <w:bottom w:val="none" w:sz="0" w:space="0" w:color="auto"/>
            <w:right w:val="none" w:sz="0" w:space="0" w:color="auto"/>
          </w:divBdr>
        </w:div>
        <w:div w:id="122426495">
          <w:marLeft w:val="0"/>
          <w:marRight w:val="0"/>
          <w:marTop w:val="0"/>
          <w:marBottom w:val="0"/>
          <w:divBdr>
            <w:top w:val="none" w:sz="0" w:space="0" w:color="auto"/>
            <w:left w:val="none" w:sz="0" w:space="0" w:color="auto"/>
            <w:bottom w:val="none" w:sz="0" w:space="0" w:color="auto"/>
            <w:right w:val="none" w:sz="0" w:space="0" w:color="auto"/>
          </w:divBdr>
        </w:div>
        <w:div w:id="1755474095">
          <w:marLeft w:val="0"/>
          <w:marRight w:val="0"/>
          <w:marTop w:val="0"/>
          <w:marBottom w:val="0"/>
          <w:divBdr>
            <w:top w:val="none" w:sz="0" w:space="0" w:color="auto"/>
            <w:left w:val="none" w:sz="0" w:space="0" w:color="auto"/>
            <w:bottom w:val="none" w:sz="0" w:space="0" w:color="auto"/>
            <w:right w:val="none" w:sz="0" w:space="0" w:color="auto"/>
          </w:divBdr>
        </w:div>
        <w:div w:id="991831915">
          <w:marLeft w:val="0"/>
          <w:marRight w:val="0"/>
          <w:marTop w:val="0"/>
          <w:marBottom w:val="0"/>
          <w:divBdr>
            <w:top w:val="none" w:sz="0" w:space="0" w:color="auto"/>
            <w:left w:val="none" w:sz="0" w:space="0" w:color="auto"/>
            <w:bottom w:val="none" w:sz="0" w:space="0" w:color="auto"/>
            <w:right w:val="none" w:sz="0" w:space="0" w:color="auto"/>
          </w:divBdr>
        </w:div>
        <w:div w:id="1000741125">
          <w:marLeft w:val="0"/>
          <w:marRight w:val="0"/>
          <w:marTop w:val="0"/>
          <w:marBottom w:val="0"/>
          <w:divBdr>
            <w:top w:val="none" w:sz="0" w:space="0" w:color="auto"/>
            <w:left w:val="none" w:sz="0" w:space="0" w:color="auto"/>
            <w:bottom w:val="none" w:sz="0" w:space="0" w:color="auto"/>
            <w:right w:val="none" w:sz="0" w:space="0" w:color="auto"/>
          </w:divBdr>
        </w:div>
        <w:div w:id="1683244172">
          <w:marLeft w:val="0"/>
          <w:marRight w:val="0"/>
          <w:marTop w:val="0"/>
          <w:marBottom w:val="0"/>
          <w:divBdr>
            <w:top w:val="none" w:sz="0" w:space="0" w:color="auto"/>
            <w:left w:val="none" w:sz="0" w:space="0" w:color="auto"/>
            <w:bottom w:val="none" w:sz="0" w:space="0" w:color="auto"/>
            <w:right w:val="none" w:sz="0" w:space="0" w:color="auto"/>
          </w:divBdr>
        </w:div>
        <w:div w:id="1397315513">
          <w:marLeft w:val="0"/>
          <w:marRight w:val="0"/>
          <w:marTop w:val="0"/>
          <w:marBottom w:val="0"/>
          <w:divBdr>
            <w:top w:val="none" w:sz="0" w:space="0" w:color="auto"/>
            <w:left w:val="none" w:sz="0" w:space="0" w:color="auto"/>
            <w:bottom w:val="none" w:sz="0" w:space="0" w:color="auto"/>
            <w:right w:val="none" w:sz="0" w:space="0" w:color="auto"/>
          </w:divBdr>
        </w:div>
        <w:div w:id="1980837888">
          <w:marLeft w:val="0"/>
          <w:marRight w:val="0"/>
          <w:marTop w:val="0"/>
          <w:marBottom w:val="0"/>
          <w:divBdr>
            <w:top w:val="none" w:sz="0" w:space="0" w:color="auto"/>
            <w:left w:val="none" w:sz="0" w:space="0" w:color="auto"/>
            <w:bottom w:val="none" w:sz="0" w:space="0" w:color="auto"/>
            <w:right w:val="none" w:sz="0" w:space="0" w:color="auto"/>
          </w:divBdr>
        </w:div>
        <w:div w:id="2109957539">
          <w:marLeft w:val="0"/>
          <w:marRight w:val="0"/>
          <w:marTop w:val="0"/>
          <w:marBottom w:val="0"/>
          <w:divBdr>
            <w:top w:val="none" w:sz="0" w:space="0" w:color="auto"/>
            <w:left w:val="none" w:sz="0" w:space="0" w:color="auto"/>
            <w:bottom w:val="none" w:sz="0" w:space="0" w:color="auto"/>
            <w:right w:val="none" w:sz="0" w:space="0" w:color="auto"/>
          </w:divBdr>
        </w:div>
        <w:div w:id="1356928354">
          <w:marLeft w:val="0"/>
          <w:marRight w:val="0"/>
          <w:marTop w:val="0"/>
          <w:marBottom w:val="0"/>
          <w:divBdr>
            <w:top w:val="none" w:sz="0" w:space="0" w:color="auto"/>
            <w:left w:val="none" w:sz="0" w:space="0" w:color="auto"/>
            <w:bottom w:val="none" w:sz="0" w:space="0" w:color="auto"/>
            <w:right w:val="none" w:sz="0" w:space="0" w:color="auto"/>
          </w:divBdr>
        </w:div>
        <w:div w:id="1288004699">
          <w:marLeft w:val="0"/>
          <w:marRight w:val="0"/>
          <w:marTop w:val="0"/>
          <w:marBottom w:val="0"/>
          <w:divBdr>
            <w:top w:val="none" w:sz="0" w:space="0" w:color="auto"/>
            <w:left w:val="none" w:sz="0" w:space="0" w:color="auto"/>
            <w:bottom w:val="none" w:sz="0" w:space="0" w:color="auto"/>
            <w:right w:val="none" w:sz="0" w:space="0" w:color="auto"/>
          </w:divBdr>
        </w:div>
        <w:div w:id="171260300">
          <w:marLeft w:val="0"/>
          <w:marRight w:val="0"/>
          <w:marTop w:val="0"/>
          <w:marBottom w:val="0"/>
          <w:divBdr>
            <w:top w:val="none" w:sz="0" w:space="0" w:color="auto"/>
            <w:left w:val="none" w:sz="0" w:space="0" w:color="auto"/>
            <w:bottom w:val="none" w:sz="0" w:space="0" w:color="auto"/>
            <w:right w:val="none" w:sz="0" w:space="0" w:color="auto"/>
          </w:divBdr>
        </w:div>
        <w:div w:id="1125198680">
          <w:marLeft w:val="0"/>
          <w:marRight w:val="0"/>
          <w:marTop w:val="0"/>
          <w:marBottom w:val="0"/>
          <w:divBdr>
            <w:top w:val="none" w:sz="0" w:space="0" w:color="auto"/>
            <w:left w:val="none" w:sz="0" w:space="0" w:color="auto"/>
            <w:bottom w:val="none" w:sz="0" w:space="0" w:color="auto"/>
            <w:right w:val="none" w:sz="0" w:space="0" w:color="auto"/>
          </w:divBdr>
        </w:div>
        <w:div w:id="1863323131">
          <w:marLeft w:val="0"/>
          <w:marRight w:val="0"/>
          <w:marTop w:val="0"/>
          <w:marBottom w:val="0"/>
          <w:divBdr>
            <w:top w:val="none" w:sz="0" w:space="0" w:color="auto"/>
            <w:left w:val="none" w:sz="0" w:space="0" w:color="auto"/>
            <w:bottom w:val="none" w:sz="0" w:space="0" w:color="auto"/>
            <w:right w:val="none" w:sz="0" w:space="0" w:color="auto"/>
          </w:divBdr>
        </w:div>
        <w:div w:id="1409494220">
          <w:marLeft w:val="0"/>
          <w:marRight w:val="0"/>
          <w:marTop w:val="0"/>
          <w:marBottom w:val="0"/>
          <w:divBdr>
            <w:top w:val="none" w:sz="0" w:space="0" w:color="auto"/>
            <w:left w:val="none" w:sz="0" w:space="0" w:color="auto"/>
            <w:bottom w:val="none" w:sz="0" w:space="0" w:color="auto"/>
            <w:right w:val="none" w:sz="0" w:space="0" w:color="auto"/>
          </w:divBdr>
        </w:div>
        <w:div w:id="423188485">
          <w:marLeft w:val="0"/>
          <w:marRight w:val="0"/>
          <w:marTop w:val="0"/>
          <w:marBottom w:val="0"/>
          <w:divBdr>
            <w:top w:val="none" w:sz="0" w:space="0" w:color="auto"/>
            <w:left w:val="none" w:sz="0" w:space="0" w:color="auto"/>
            <w:bottom w:val="none" w:sz="0" w:space="0" w:color="auto"/>
            <w:right w:val="none" w:sz="0" w:space="0" w:color="auto"/>
          </w:divBdr>
        </w:div>
        <w:div w:id="1459225728">
          <w:marLeft w:val="0"/>
          <w:marRight w:val="0"/>
          <w:marTop w:val="0"/>
          <w:marBottom w:val="0"/>
          <w:divBdr>
            <w:top w:val="none" w:sz="0" w:space="0" w:color="auto"/>
            <w:left w:val="none" w:sz="0" w:space="0" w:color="auto"/>
            <w:bottom w:val="none" w:sz="0" w:space="0" w:color="auto"/>
            <w:right w:val="none" w:sz="0" w:space="0" w:color="auto"/>
          </w:divBdr>
        </w:div>
        <w:div w:id="1031304601">
          <w:marLeft w:val="0"/>
          <w:marRight w:val="0"/>
          <w:marTop w:val="0"/>
          <w:marBottom w:val="0"/>
          <w:divBdr>
            <w:top w:val="none" w:sz="0" w:space="0" w:color="auto"/>
            <w:left w:val="none" w:sz="0" w:space="0" w:color="auto"/>
            <w:bottom w:val="none" w:sz="0" w:space="0" w:color="auto"/>
            <w:right w:val="none" w:sz="0" w:space="0" w:color="auto"/>
          </w:divBdr>
        </w:div>
        <w:div w:id="600068717">
          <w:marLeft w:val="0"/>
          <w:marRight w:val="0"/>
          <w:marTop w:val="0"/>
          <w:marBottom w:val="0"/>
          <w:divBdr>
            <w:top w:val="none" w:sz="0" w:space="0" w:color="auto"/>
            <w:left w:val="none" w:sz="0" w:space="0" w:color="auto"/>
            <w:bottom w:val="none" w:sz="0" w:space="0" w:color="auto"/>
            <w:right w:val="none" w:sz="0" w:space="0" w:color="auto"/>
          </w:divBdr>
        </w:div>
        <w:div w:id="1120412805">
          <w:marLeft w:val="0"/>
          <w:marRight w:val="0"/>
          <w:marTop w:val="0"/>
          <w:marBottom w:val="0"/>
          <w:divBdr>
            <w:top w:val="none" w:sz="0" w:space="0" w:color="auto"/>
            <w:left w:val="none" w:sz="0" w:space="0" w:color="auto"/>
            <w:bottom w:val="none" w:sz="0" w:space="0" w:color="auto"/>
            <w:right w:val="none" w:sz="0" w:space="0" w:color="auto"/>
          </w:divBdr>
        </w:div>
        <w:div w:id="614483183">
          <w:marLeft w:val="0"/>
          <w:marRight w:val="0"/>
          <w:marTop w:val="0"/>
          <w:marBottom w:val="0"/>
          <w:divBdr>
            <w:top w:val="none" w:sz="0" w:space="0" w:color="auto"/>
            <w:left w:val="none" w:sz="0" w:space="0" w:color="auto"/>
            <w:bottom w:val="none" w:sz="0" w:space="0" w:color="auto"/>
            <w:right w:val="none" w:sz="0" w:space="0" w:color="auto"/>
          </w:divBdr>
        </w:div>
        <w:div w:id="753360721">
          <w:marLeft w:val="0"/>
          <w:marRight w:val="0"/>
          <w:marTop w:val="0"/>
          <w:marBottom w:val="0"/>
          <w:divBdr>
            <w:top w:val="none" w:sz="0" w:space="0" w:color="auto"/>
            <w:left w:val="none" w:sz="0" w:space="0" w:color="auto"/>
            <w:bottom w:val="none" w:sz="0" w:space="0" w:color="auto"/>
            <w:right w:val="none" w:sz="0" w:space="0" w:color="auto"/>
          </w:divBdr>
        </w:div>
        <w:div w:id="1187476149">
          <w:marLeft w:val="0"/>
          <w:marRight w:val="0"/>
          <w:marTop w:val="0"/>
          <w:marBottom w:val="0"/>
          <w:divBdr>
            <w:top w:val="none" w:sz="0" w:space="0" w:color="auto"/>
            <w:left w:val="none" w:sz="0" w:space="0" w:color="auto"/>
            <w:bottom w:val="none" w:sz="0" w:space="0" w:color="auto"/>
            <w:right w:val="none" w:sz="0" w:space="0" w:color="auto"/>
          </w:divBdr>
        </w:div>
        <w:div w:id="1107232392">
          <w:marLeft w:val="0"/>
          <w:marRight w:val="0"/>
          <w:marTop w:val="0"/>
          <w:marBottom w:val="0"/>
          <w:divBdr>
            <w:top w:val="none" w:sz="0" w:space="0" w:color="auto"/>
            <w:left w:val="none" w:sz="0" w:space="0" w:color="auto"/>
            <w:bottom w:val="none" w:sz="0" w:space="0" w:color="auto"/>
            <w:right w:val="none" w:sz="0" w:space="0" w:color="auto"/>
          </w:divBdr>
        </w:div>
        <w:div w:id="263610685">
          <w:marLeft w:val="0"/>
          <w:marRight w:val="0"/>
          <w:marTop w:val="0"/>
          <w:marBottom w:val="0"/>
          <w:divBdr>
            <w:top w:val="none" w:sz="0" w:space="0" w:color="auto"/>
            <w:left w:val="none" w:sz="0" w:space="0" w:color="auto"/>
            <w:bottom w:val="none" w:sz="0" w:space="0" w:color="auto"/>
            <w:right w:val="none" w:sz="0" w:space="0" w:color="auto"/>
          </w:divBdr>
        </w:div>
        <w:div w:id="283772337">
          <w:marLeft w:val="0"/>
          <w:marRight w:val="0"/>
          <w:marTop w:val="0"/>
          <w:marBottom w:val="0"/>
          <w:divBdr>
            <w:top w:val="none" w:sz="0" w:space="0" w:color="auto"/>
            <w:left w:val="none" w:sz="0" w:space="0" w:color="auto"/>
            <w:bottom w:val="none" w:sz="0" w:space="0" w:color="auto"/>
            <w:right w:val="none" w:sz="0" w:space="0" w:color="auto"/>
          </w:divBdr>
        </w:div>
        <w:div w:id="1776438215">
          <w:marLeft w:val="0"/>
          <w:marRight w:val="0"/>
          <w:marTop w:val="0"/>
          <w:marBottom w:val="0"/>
          <w:divBdr>
            <w:top w:val="none" w:sz="0" w:space="0" w:color="auto"/>
            <w:left w:val="none" w:sz="0" w:space="0" w:color="auto"/>
            <w:bottom w:val="none" w:sz="0" w:space="0" w:color="auto"/>
            <w:right w:val="none" w:sz="0" w:space="0" w:color="auto"/>
          </w:divBdr>
        </w:div>
        <w:div w:id="514195995">
          <w:marLeft w:val="0"/>
          <w:marRight w:val="0"/>
          <w:marTop w:val="0"/>
          <w:marBottom w:val="0"/>
          <w:divBdr>
            <w:top w:val="none" w:sz="0" w:space="0" w:color="auto"/>
            <w:left w:val="none" w:sz="0" w:space="0" w:color="auto"/>
            <w:bottom w:val="none" w:sz="0" w:space="0" w:color="auto"/>
            <w:right w:val="none" w:sz="0" w:space="0" w:color="auto"/>
          </w:divBdr>
        </w:div>
        <w:div w:id="1209296902">
          <w:marLeft w:val="0"/>
          <w:marRight w:val="0"/>
          <w:marTop w:val="0"/>
          <w:marBottom w:val="0"/>
          <w:divBdr>
            <w:top w:val="none" w:sz="0" w:space="0" w:color="auto"/>
            <w:left w:val="none" w:sz="0" w:space="0" w:color="auto"/>
            <w:bottom w:val="none" w:sz="0" w:space="0" w:color="auto"/>
            <w:right w:val="none" w:sz="0" w:space="0" w:color="auto"/>
          </w:divBdr>
        </w:div>
        <w:div w:id="1393115358">
          <w:marLeft w:val="0"/>
          <w:marRight w:val="0"/>
          <w:marTop w:val="0"/>
          <w:marBottom w:val="0"/>
          <w:divBdr>
            <w:top w:val="none" w:sz="0" w:space="0" w:color="auto"/>
            <w:left w:val="none" w:sz="0" w:space="0" w:color="auto"/>
            <w:bottom w:val="none" w:sz="0" w:space="0" w:color="auto"/>
            <w:right w:val="none" w:sz="0" w:space="0" w:color="auto"/>
          </w:divBdr>
        </w:div>
        <w:div w:id="322897744">
          <w:marLeft w:val="0"/>
          <w:marRight w:val="0"/>
          <w:marTop w:val="0"/>
          <w:marBottom w:val="0"/>
          <w:divBdr>
            <w:top w:val="none" w:sz="0" w:space="0" w:color="auto"/>
            <w:left w:val="none" w:sz="0" w:space="0" w:color="auto"/>
            <w:bottom w:val="none" w:sz="0" w:space="0" w:color="auto"/>
            <w:right w:val="none" w:sz="0" w:space="0" w:color="auto"/>
          </w:divBdr>
        </w:div>
        <w:div w:id="537157985">
          <w:marLeft w:val="0"/>
          <w:marRight w:val="0"/>
          <w:marTop w:val="0"/>
          <w:marBottom w:val="0"/>
          <w:divBdr>
            <w:top w:val="none" w:sz="0" w:space="0" w:color="auto"/>
            <w:left w:val="none" w:sz="0" w:space="0" w:color="auto"/>
            <w:bottom w:val="none" w:sz="0" w:space="0" w:color="auto"/>
            <w:right w:val="none" w:sz="0" w:space="0" w:color="auto"/>
          </w:divBdr>
        </w:div>
        <w:div w:id="1791704995">
          <w:marLeft w:val="0"/>
          <w:marRight w:val="0"/>
          <w:marTop w:val="0"/>
          <w:marBottom w:val="0"/>
          <w:divBdr>
            <w:top w:val="none" w:sz="0" w:space="0" w:color="auto"/>
            <w:left w:val="none" w:sz="0" w:space="0" w:color="auto"/>
            <w:bottom w:val="none" w:sz="0" w:space="0" w:color="auto"/>
            <w:right w:val="none" w:sz="0" w:space="0" w:color="auto"/>
          </w:divBdr>
        </w:div>
        <w:div w:id="1831093617">
          <w:marLeft w:val="0"/>
          <w:marRight w:val="0"/>
          <w:marTop w:val="0"/>
          <w:marBottom w:val="0"/>
          <w:divBdr>
            <w:top w:val="none" w:sz="0" w:space="0" w:color="auto"/>
            <w:left w:val="none" w:sz="0" w:space="0" w:color="auto"/>
            <w:bottom w:val="none" w:sz="0" w:space="0" w:color="auto"/>
            <w:right w:val="none" w:sz="0" w:space="0" w:color="auto"/>
          </w:divBdr>
        </w:div>
        <w:div w:id="545718717">
          <w:marLeft w:val="0"/>
          <w:marRight w:val="0"/>
          <w:marTop w:val="0"/>
          <w:marBottom w:val="0"/>
          <w:divBdr>
            <w:top w:val="none" w:sz="0" w:space="0" w:color="auto"/>
            <w:left w:val="none" w:sz="0" w:space="0" w:color="auto"/>
            <w:bottom w:val="none" w:sz="0" w:space="0" w:color="auto"/>
            <w:right w:val="none" w:sz="0" w:space="0" w:color="auto"/>
          </w:divBdr>
        </w:div>
        <w:div w:id="726686689">
          <w:marLeft w:val="0"/>
          <w:marRight w:val="0"/>
          <w:marTop w:val="0"/>
          <w:marBottom w:val="0"/>
          <w:divBdr>
            <w:top w:val="none" w:sz="0" w:space="0" w:color="auto"/>
            <w:left w:val="none" w:sz="0" w:space="0" w:color="auto"/>
            <w:bottom w:val="none" w:sz="0" w:space="0" w:color="auto"/>
            <w:right w:val="none" w:sz="0" w:space="0" w:color="auto"/>
          </w:divBdr>
        </w:div>
        <w:div w:id="1485582698">
          <w:marLeft w:val="0"/>
          <w:marRight w:val="0"/>
          <w:marTop w:val="0"/>
          <w:marBottom w:val="0"/>
          <w:divBdr>
            <w:top w:val="none" w:sz="0" w:space="0" w:color="auto"/>
            <w:left w:val="none" w:sz="0" w:space="0" w:color="auto"/>
            <w:bottom w:val="none" w:sz="0" w:space="0" w:color="auto"/>
            <w:right w:val="none" w:sz="0" w:space="0" w:color="auto"/>
          </w:divBdr>
        </w:div>
        <w:div w:id="1473135294">
          <w:marLeft w:val="0"/>
          <w:marRight w:val="0"/>
          <w:marTop w:val="0"/>
          <w:marBottom w:val="0"/>
          <w:divBdr>
            <w:top w:val="none" w:sz="0" w:space="0" w:color="auto"/>
            <w:left w:val="none" w:sz="0" w:space="0" w:color="auto"/>
            <w:bottom w:val="none" w:sz="0" w:space="0" w:color="auto"/>
            <w:right w:val="none" w:sz="0" w:space="0" w:color="auto"/>
          </w:divBdr>
        </w:div>
        <w:div w:id="284194400">
          <w:marLeft w:val="0"/>
          <w:marRight w:val="0"/>
          <w:marTop w:val="0"/>
          <w:marBottom w:val="0"/>
          <w:divBdr>
            <w:top w:val="none" w:sz="0" w:space="0" w:color="auto"/>
            <w:left w:val="none" w:sz="0" w:space="0" w:color="auto"/>
            <w:bottom w:val="none" w:sz="0" w:space="0" w:color="auto"/>
            <w:right w:val="none" w:sz="0" w:space="0" w:color="auto"/>
          </w:divBdr>
        </w:div>
        <w:div w:id="1978099596">
          <w:marLeft w:val="0"/>
          <w:marRight w:val="0"/>
          <w:marTop w:val="0"/>
          <w:marBottom w:val="0"/>
          <w:divBdr>
            <w:top w:val="none" w:sz="0" w:space="0" w:color="auto"/>
            <w:left w:val="none" w:sz="0" w:space="0" w:color="auto"/>
            <w:bottom w:val="none" w:sz="0" w:space="0" w:color="auto"/>
            <w:right w:val="none" w:sz="0" w:space="0" w:color="auto"/>
          </w:divBdr>
        </w:div>
        <w:div w:id="381057727">
          <w:marLeft w:val="0"/>
          <w:marRight w:val="0"/>
          <w:marTop w:val="0"/>
          <w:marBottom w:val="0"/>
          <w:divBdr>
            <w:top w:val="none" w:sz="0" w:space="0" w:color="auto"/>
            <w:left w:val="none" w:sz="0" w:space="0" w:color="auto"/>
            <w:bottom w:val="none" w:sz="0" w:space="0" w:color="auto"/>
            <w:right w:val="none" w:sz="0" w:space="0" w:color="auto"/>
          </w:divBdr>
        </w:div>
        <w:div w:id="267978459">
          <w:marLeft w:val="0"/>
          <w:marRight w:val="0"/>
          <w:marTop w:val="0"/>
          <w:marBottom w:val="0"/>
          <w:divBdr>
            <w:top w:val="none" w:sz="0" w:space="0" w:color="auto"/>
            <w:left w:val="none" w:sz="0" w:space="0" w:color="auto"/>
            <w:bottom w:val="none" w:sz="0" w:space="0" w:color="auto"/>
            <w:right w:val="none" w:sz="0" w:space="0" w:color="auto"/>
          </w:divBdr>
        </w:div>
        <w:div w:id="460654200">
          <w:marLeft w:val="0"/>
          <w:marRight w:val="0"/>
          <w:marTop w:val="0"/>
          <w:marBottom w:val="0"/>
          <w:divBdr>
            <w:top w:val="none" w:sz="0" w:space="0" w:color="auto"/>
            <w:left w:val="none" w:sz="0" w:space="0" w:color="auto"/>
            <w:bottom w:val="none" w:sz="0" w:space="0" w:color="auto"/>
            <w:right w:val="none" w:sz="0" w:space="0" w:color="auto"/>
          </w:divBdr>
        </w:div>
        <w:div w:id="862668856">
          <w:marLeft w:val="0"/>
          <w:marRight w:val="0"/>
          <w:marTop w:val="0"/>
          <w:marBottom w:val="0"/>
          <w:divBdr>
            <w:top w:val="none" w:sz="0" w:space="0" w:color="auto"/>
            <w:left w:val="none" w:sz="0" w:space="0" w:color="auto"/>
            <w:bottom w:val="none" w:sz="0" w:space="0" w:color="auto"/>
            <w:right w:val="none" w:sz="0" w:space="0" w:color="auto"/>
          </w:divBdr>
        </w:div>
        <w:div w:id="698970619">
          <w:marLeft w:val="0"/>
          <w:marRight w:val="0"/>
          <w:marTop w:val="0"/>
          <w:marBottom w:val="0"/>
          <w:divBdr>
            <w:top w:val="none" w:sz="0" w:space="0" w:color="auto"/>
            <w:left w:val="none" w:sz="0" w:space="0" w:color="auto"/>
            <w:bottom w:val="none" w:sz="0" w:space="0" w:color="auto"/>
            <w:right w:val="none" w:sz="0" w:space="0" w:color="auto"/>
          </w:divBdr>
        </w:div>
        <w:div w:id="1185174534">
          <w:marLeft w:val="0"/>
          <w:marRight w:val="0"/>
          <w:marTop w:val="0"/>
          <w:marBottom w:val="0"/>
          <w:divBdr>
            <w:top w:val="none" w:sz="0" w:space="0" w:color="auto"/>
            <w:left w:val="none" w:sz="0" w:space="0" w:color="auto"/>
            <w:bottom w:val="none" w:sz="0" w:space="0" w:color="auto"/>
            <w:right w:val="none" w:sz="0" w:space="0" w:color="auto"/>
          </w:divBdr>
        </w:div>
        <w:div w:id="337319222">
          <w:marLeft w:val="0"/>
          <w:marRight w:val="0"/>
          <w:marTop w:val="0"/>
          <w:marBottom w:val="0"/>
          <w:divBdr>
            <w:top w:val="none" w:sz="0" w:space="0" w:color="auto"/>
            <w:left w:val="none" w:sz="0" w:space="0" w:color="auto"/>
            <w:bottom w:val="none" w:sz="0" w:space="0" w:color="auto"/>
            <w:right w:val="none" w:sz="0" w:space="0" w:color="auto"/>
          </w:divBdr>
        </w:div>
        <w:div w:id="916091045">
          <w:marLeft w:val="0"/>
          <w:marRight w:val="0"/>
          <w:marTop w:val="0"/>
          <w:marBottom w:val="0"/>
          <w:divBdr>
            <w:top w:val="none" w:sz="0" w:space="0" w:color="auto"/>
            <w:left w:val="none" w:sz="0" w:space="0" w:color="auto"/>
            <w:bottom w:val="none" w:sz="0" w:space="0" w:color="auto"/>
            <w:right w:val="none" w:sz="0" w:space="0" w:color="auto"/>
          </w:divBdr>
        </w:div>
        <w:div w:id="93550934">
          <w:marLeft w:val="0"/>
          <w:marRight w:val="0"/>
          <w:marTop w:val="0"/>
          <w:marBottom w:val="0"/>
          <w:divBdr>
            <w:top w:val="none" w:sz="0" w:space="0" w:color="auto"/>
            <w:left w:val="none" w:sz="0" w:space="0" w:color="auto"/>
            <w:bottom w:val="none" w:sz="0" w:space="0" w:color="auto"/>
            <w:right w:val="none" w:sz="0" w:space="0" w:color="auto"/>
          </w:divBdr>
        </w:div>
        <w:div w:id="301927773">
          <w:marLeft w:val="0"/>
          <w:marRight w:val="0"/>
          <w:marTop w:val="0"/>
          <w:marBottom w:val="0"/>
          <w:divBdr>
            <w:top w:val="none" w:sz="0" w:space="0" w:color="auto"/>
            <w:left w:val="none" w:sz="0" w:space="0" w:color="auto"/>
            <w:bottom w:val="none" w:sz="0" w:space="0" w:color="auto"/>
            <w:right w:val="none" w:sz="0" w:space="0" w:color="auto"/>
          </w:divBdr>
        </w:div>
        <w:div w:id="980420562">
          <w:marLeft w:val="0"/>
          <w:marRight w:val="0"/>
          <w:marTop w:val="0"/>
          <w:marBottom w:val="0"/>
          <w:divBdr>
            <w:top w:val="none" w:sz="0" w:space="0" w:color="auto"/>
            <w:left w:val="none" w:sz="0" w:space="0" w:color="auto"/>
            <w:bottom w:val="none" w:sz="0" w:space="0" w:color="auto"/>
            <w:right w:val="none" w:sz="0" w:space="0" w:color="auto"/>
          </w:divBdr>
        </w:div>
        <w:div w:id="2121753332">
          <w:marLeft w:val="0"/>
          <w:marRight w:val="0"/>
          <w:marTop w:val="0"/>
          <w:marBottom w:val="0"/>
          <w:divBdr>
            <w:top w:val="none" w:sz="0" w:space="0" w:color="auto"/>
            <w:left w:val="none" w:sz="0" w:space="0" w:color="auto"/>
            <w:bottom w:val="none" w:sz="0" w:space="0" w:color="auto"/>
            <w:right w:val="none" w:sz="0" w:space="0" w:color="auto"/>
          </w:divBdr>
        </w:div>
        <w:div w:id="1233395701">
          <w:marLeft w:val="0"/>
          <w:marRight w:val="0"/>
          <w:marTop w:val="0"/>
          <w:marBottom w:val="0"/>
          <w:divBdr>
            <w:top w:val="none" w:sz="0" w:space="0" w:color="auto"/>
            <w:left w:val="none" w:sz="0" w:space="0" w:color="auto"/>
            <w:bottom w:val="none" w:sz="0" w:space="0" w:color="auto"/>
            <w:right w:val="none" w:sz="0" w:space="0" w:color="auto"/>
          </w:divBdr>
        </w:div>
        <w:div w:id="2079859339">
          <w:marLeft w:val="0"/>
          <w:marRight w:val="0"/>
          <w:marTop w:val="0"/>
          <w:marBottom w:val="0"/>
          <w:divBdr>
            <w:top w:val="none" w:sz="0" w:space="0" w:color="auto"/>
            <w:left w:val="none" w:sz="0" w:space="0" w:color="auto"/>
            <w:bottom w:val="none" w:sz="0" w:space="0" w:color="auto"/>
            <w:right w:val="none" w:sz="0" w:space="0" w:color="auto"/>
          </w:divBdr>
        </w:div>
        <w:div w:id="987593800">
          <w:marLeft w:val="0"/>
          <w:marRight w:val="0"/>
          <w:marTop w:val="0"/>
          <w:marBottom w:val="0"/>
          <w:divBdr>
            <w:top w:val="none" w:sz="0" w:space="0" w:color="auto"/>
            <w:left w:val="none" w:sz="0" w:space="0" w:color="auto"/>
            <w:bottom w:val="none" w:sz="0" w:space="0" w:color="auto"/>
            <w:right w:val="none" w:sz="0" w:space="0" w:color="auto"/>
          </w:divBdr>
        </w:div>
        <w:div w:id="348484760">
          <w:marLeft w:val="0"/>
          <w:marRight w:val="0"/>
          <w:marTop w:val="0"/>
          <w:marBottom w:val="0"/>
          <w:divBdr>
            <w:top w:val="none" w:sz="0" w:space="0" w:color="auto"/>
            <w:left w:val="none" w:sz="0" w:space="0" w:color="auto"/>
            <w:bottom w:val="none" w:sz="0" w:space="0" w:color="auto"/>
            <w:right w:val="none" w:sz="0" w:space="0" w:color="auto"/>
          </w:divBdr>
        </w:div>
        <w:div w:id="544682343">
          <w:marLeft w:val="0"/>
          <w:marRight w:val="0"/>
          <w:marTop w:val="0"/>
          <w:marBottom w:val="0"/>
          <w:divBdr>
            <w:top w:val="none" w:sz="0" w:space="0" w:color="auto"/>
            <w:left w:val="none" w:sz="0" w:space="0" w:color="auto"/>
            <w:bottom w:val="none" w:sz="0" w:space="0" w:color="auto"/>
            <w:right w:val="none" w:sz="0" w:space="0" w:color="auto"/>
          </w:divBdr>
        </w:div>
        <w:div w:id="1450128079">
          <w:marLeft w:val="0"/>
          <w:marRight w:val="0"/>
          <w:marTop w:val="0"/>
          <w:marBottom w:val="0"/>
          <w:divBdr>
            <w:top w:val="none" w:sz="0" w:space="0" w:color="auto"/>
            <w:left w:val="none" w:sz="0" w:space="0" w:color="auto"/>
            <w:bottom w:val="none" w:sz="0" w:space="0" w:color="auto"/>
            <w:right w:val="none" w:sz="0" w:space="0" w:color="auto"/>
          </w:divBdr>
        </w:div>
        <w:div w:id="1009256450">
          <w:marLeft w:val="0"/>
          <w:marRight w:val="0"/>
          <w:marTop w:val="0"/>
          <w:marBottom w:val="0"/>
          <w:divBdr>
            <w:top w:val="none" w:sz="0" w:space="0" w:color="auto"/>
            <w:left w:val="none" w:sz="0" w:space="0" w:color="auto"/>
            <w:bottom w:val="none" w:sz="0" w:space="0" w:color="auto"/>
            <w:right w:val="none" w:sz="0" w:space="0" w:color="auto"/>
          </w:divBdr>
        </w:div>
        <w:div w:id="907375776">
          <w:marLeft w:val="0"/>
          <w:marRight w:val="0"/>
          <w:marTop w:val="0"/>
          <w:marBottom w:val="0"/>
          <w:divBdr>
            <w:top w:val="none" w:sz="0" w:space="0" w:color="auto"/>
            <w:left w:val="none" w:sz="0" w:space="0" w:color="auto"/>
            <w:bottom w:val="none" w:sz="0" w:space="0" w:color="auto"/>
            <w:right w:val="none" w:sz="0" w:space="0" w:color="auto"/>
          </w:divBdr>
        </w:div>
        <w:div w:id="1504706627">
          <w:marLeft w:val="0"/>
          <w:marRight w:val="0"/>
          <w:marTop w:val="0"/>
          <w:marBottom w:val="0"/>
          <w:divBdr>
            <w:top w:val="none" w:sz="0" w:space="0" w:color="auto"/>
            <w:left w:val="none" w:sz="0" w:space="0" w:color="auto"/>
            <w:bottom w:val="none" w:sz="0" w:space="0" w:color="auto"/>
            <w:right w:val="none" w:sz="0" w:space="0" w:color="auto"/>
          </w:divBdr>
        </w:div>
        <w:div w:id="213542120">
          <w:marLeft w:val="0"/>
          <w:marRight w:val="0"/>
          <w:marTop w:val="0"/>
          <w:marBottom w:val="0"/>
          <w:divBdr>
            <w:top w:val="none" w:sz="0" w:space="0" w:color="auto"/>
            <w:left w:val="none" w:sz="0" w:space="0" w:color="auto"/>
            <w:bottom w:val="none" w:sz="0" w:space="0" w:color="auto"/>
            <w:right w:val="none" w:sz="0" w:space="0" w:color="auto"/>
          </w:divBdr>
        </w:div>
        <w:div w:id="880244461">
          <w:marLeft w:val="0"/>
          <w:marRight w:val="0"/>
          <w:marTop w:val="0"/>
          <w:marBottom w:val="0"/>
          <w:divBdr>
            <w:top w:val="none" w:sz="0" w:space="0" w:color="auto"/>
            <w:left w:val="none" w:sz="0" w:space="0" w:color="auto"/>
            <w:bottom w:val="none" w:sz="0" w:space="0" w:color="auto"/>
            <w:right w:val="none" w:sz="0" w:space="0" w:color="auto"/>
          </w:divBdr>
        </w:div>
        <w:div w:id="2119594647">
          <w:marLeft w:val="0"/>
          <w:marRight w:val="0"/>
          <w:marTop w:val="0"/>
          <w:marBottom w:val="0"/>
          <w:divBdr>
            <w:top w:val="none" w:sz="0" w:space="0" w:color="auto"/>
            <w:left w:val="none" w:sz="0" w:space="0" w:color="auto"/>
            <w:bottom w:val="none" w:sz="0" w:space="0" w:color="auto"/>
            <w:right w:val="none" w:sz="0" w:space="0" w:color="auto"/>
          </w:divBdr>
        </w:div>
        <w:div w:id="605625366">
          <w:marLeft w:val="0"/>
          <w:marRight w:val="0"/>
          <w:marTop w:val="0"/>
          <w:marBottom w:val="0"/>
          <w:divBdr>
            <w:top w:val="none" w:sz="0" w:space="0" w:color="auto"/>
            <w:left w:val="none" w:sz="0" w:space="0" w:color="auto"/>
            <w:bottom w:val="none" w:sz="0" w:space="0" w:color="auto"/>
            <w:right w:val="none" w:sz="0" w:space="0" w:color="auto"/>
          </w:divBdr>
        </w:div>
        <w:div w:id="436293097">
          <w:marLeft w:val="0"/>
          <w:marRight w:val="0"/>
          <w:marTop w:val="0"/>
          <w:marBottom w:val="0"/>
          <w:divBdr>
            <w:top w:val="none" w:sz="0" w:space="0" w:color="auto"/>
            <w:left w:val="none" w:sz="0" w:space="0" w:color="auto"/>
            <w:bottom w:val="none" w:sz="0" w:space="0" w:color="auto"/>
            <w:right w:val="none" w:sz="0" w:space="0" w:color="auto"/>
          </w:divBdr>
        </w:div>
        <w:div w:id="185408353">
          <w:marLeft w:val="0"/>
          <w:marRight w:val="0"/>
          <w:marTop w:val="0"/>
          <w:marBottom w:val="0"/>
          <w:divBdr>
            <w:top w:val="none" w:sz="0" w:space="0" w:color="auto"/>
            <w:left w:val="none" w:sz="0" w:space="0" w:color="auto"/>
            <w:bottom w:val="none" w:sz="0" w:space="0" w:color="auto"/>
            <w:right w:val="none" w:sz="0" w:space="0" w:color="auto"/>
          </w:divBdr>
        </w:div>
        <w:div w:id="1939023606">
          <w:marLeft w:val="0"/>
          <w:marRight w:val="0"/>
          <w:marTop w:val="0"/>
          <w:marBottom w:val="0"/>
          <w:divBdr>
            <w:top w:val="none" w:sz="0" w:space="0" w:color="auto"/>
            <w:left w:val="none" w:sz="0" w:space="0" w:color="auto"/>
            <w:bottom w:val="none" w:sz="0" w:space="0" w:color="auto"/>
            <w:right w:val="none" w:sz="0" w:space="0" w:color="auto"/>
          </w:divBdr>
        </w:div>
        <w:div w:id="1163936809">
          <w:marLeft w:val="0"/>
          <w:marRight w:val="0"/>
          <w:marTop w:val="0"/>
          <w:marBottom w:val="0"/>
          <w:divBdr>
            <w:top w:val="none" w:sz="0" w:space="0" w:color="auto"/>
            <w:left w:val="none" w:sz="0" w:space="0" w:color="auto"/>
            <w:bottom w:val="none" w:sz="0" w:space="0" w:color="auto"/>
            <w:right w:val="none" w:sz="0" w:space="0" w:color="auto"/>
          </w:divBdr>
        </w:div>
        <w:div w:id="1821998186">
          <w:marLeft w:val="0"/>
          <w:marRight w:val="0"/>
          <w:marTop w:val="0"/>
          <w:marBottom w:val="0"/>
          <w:divBdr>
            <w:top w:val="none" w:sz="0" w:space="0" w:color="auto"/>
            <w:left w:val="none" w:sz="0" w:space="0" w:color="auto"/>
            <w:bottom w:val="none" w:sz="0" w:space="0" w:color="auto"/>
            <w:right w:val="none" w:sz="0" w:space="0" w:color="auto"/>
          </w:divBdr>
        </w:div>
        <w:div w:id="289357779">
          <w:marLeft w:val="0"/>
          <w:marRight w:val="0"/>
          <w:marTop w:val="0"/>
          <w:marBottom w:val="0"/>
          <w:divBdr>
            <w:top w:val="none" w:sz="0" w:space="0" w:color="auto"/>
            <w:left w:val="none" w:sz="0" w:space="0" w:color="auto"/>
            <w:bottom w:val="none" w:sz="0" w:space="0" w:color="auto"/>
            <w:right w:val="none" w:sz="0" w:space="0" w:color="auto"/>
          </w:divBdr>
        </w:div>
        <w:div w:id="188421802">
          <w:marLeft w:val="0"/>
          <w:marRight w:val="0"/>
          <w:marTop w:val="0"/>
          <w:marBottom w:val="0"/>
          <w:divBdr>
            <w:top w:val="none" w:sz="0" w:space="0" w:color="auto"/>
            <w:left w:val="none" w:sz="0" w:space="0" w:color="auto"/>
            <w:bottom w:val="none" w:sz="0" w:space="0" w:color="auto"/>
            <w:right w:val="none" w:sz="0" w:space="0" w:color="auto"/>
          </w:divBdr>
        </w:div>
        <w:div w:id="2103992055">
          <w:marLeft w:val="0"/>
          <w:marRight w:val="0"/>
          <w:marTop w:val="0"/>
          <w:marBottom w:val="0"/>
          <w:divBdr>
            <w:top w:val="none" w:sz="0" w:space="0" w:color="auto"/>
            <w:left w:val="none" w:sz="0" w:space="0" w:color="auto"/>
            <w:bottom w:val="none" w:sz="0" w:space="0" w:color="auto"/>
            <w:right w:val="none" w:sz="0" w:space="0" w:color="auto"/>
          </w:divBdr>
        </w:div>
        <w:div w:id="1222056069">
          <w:marLeft w:val="0"/>
          <w:marRight w:val="0"/>
          <w:marTop w:val="0"/>
          <w:marBottom w:val="0"/>
          <w:divBdr>
            <w:top w:val="none" w:sz="0" w:space="0" w:color="auto"/>
            <w:left w:val="none" w:sz="0" w:space="0" w:color="auto"/>
            <w:bottom w:val="none" w:sz="0" w:space="0" w:color="auto"/>
            <w:right w:val="none" w:sz="0" w:space="0" w:color="auto"/>
          </w:divBdr>
        </w:div>
        <w:div w:id="763696424">
          <w:marLeft w:val="0"/>
          <w:marRight w:val="0"/>
          <w:marTop w:val="0"/>
          <w:marBottom w:val="0"/>
          <w:divBdr>
            <w:top w:val="none" w:sz="0" w:space="0" w:color="auto"/>
            <w:left w:val="none" w:sz="0" w:space="0" w:color="auto"/>
            <w:bottom w:val="none" w:sz="0" w:space="0" w:color="auto"/>
            <w:right w:val="none" w:sz="0" w:space="0" w:color="auto"/>
          </w:divBdr>
        </w:div>
        <w:div w:id="570971657">
          <w:marLeft w:val="0"/>
          <w:marRight w:val="0"/>
          <w:marTop w:val="0"/>
          <w:marBottom w:val="0"/>
          <w:divBdr>
            <w:top w:val="none" w:sz="0" w:space="0" w:color="auto"/>
            <w:left w:val="none" w:sz="0" w:space="0" w:color="auto"/>
            <w:bottom w:val="none" w:sz="0" w:space="0" w:color="auto"/>
            <w:right w:val="none" w:sz="0" w:space="0" w:color="auto"/>
          </w:divBdr>
        </w:div>
        <w:div w:id="1114709471">
          <w:marLeft w:val="0"/>
          <w:marRight w:val="0"/>
          <w:marTop w:val="0"/>
          <w:marBottom w:val="0"/>
          <w:divBdr>
            <w:top w:val="none" w:sz="0" w:space="0" w:color="auto"/>
            <w:left w:val="none" w:sz="0" w:space="0" w:color="auto"/>
            <w:bottom w:val="none" w:sz="0" w:space="0" w:color="auto"/>
            <w:right w:val="none" w:sz="0" w:space="0" w:color="auto"/>
          </w:divBdr>
        </w:div>
        <w:div w:id="266083197">
          <w:marLeft w:val="0"/>
          <w:marRight w:val="0"/>
          <w:marTop w:val="0"/>
          <w:marBottom w:val="0"/>
          <w:divBdr>
            <w:top w:val="none" w:sz="0" w:space="0" w:color="auto"/>
            <w:left w:val="none" w:sz="0" w:space="0" w:color="auto"/>
            <w:bottom w:val="none" w:sz="0" w:space="0" w:color="auto"/>
            <w:right w:val="none" w:sz="0" w:space="0" w:color="auto"/>
          </w:divBdr>
        </w:div>
        <w:div w:id="655379906">
          <w:marLeft w:val="0"/>
          <w:marRight w:val="0"/>
          <w:marTop w:val="0"/>
          <w:marBottom w:val="0"/>
          <w:divBdr>
            <w:top w:val="none" w:sz="0" w:space="0" w:color="auto"/>
            <w:left w:val="none" w:sz="0" w:space="0" w:color="auto"/>
            <w:bottom w:val="none" w:sz="0" w:space="0" w:color="auto"/>
            <w:right w:val="none" w:sz="0" w:space="0" w:color="auto"/>
          </w:divBdr>
        </w:div>
        <w:div w:id="440341542">
          <w:marLeft w:val="0"/>
          <w:marRight w:val="0"/>
          <w:marTop w:val="0"/>
          <w:marBottom w:val="0"/>
          <w:divBdr>
            <w:top w:val="none" w:sz="0" w:space="0" w:color="auto"/>
            <w:left w:val="none" w:sz="0" w:space="0" w:color="auto"/>
            <w:bottom w:val="none" w:sz="0" w:space="0" w:color="auto"/>
            <w:right w:val="none" w:sz="0" w:space="0" w:color="auto"/>
          </w:divBdr>
        </w:div>
        <w:div w:id="374700953">
          <w:marLeft w:val="0"/>
          <w:marRight w:val="0"/>
          <w:marTop w:val="0"/>
          <w:marBottom w:val="0"/>
          <w:divBdr>
            <w:top w:val="none" w:sz="0" w:space="0" w:color="auto"/>
            <w:left w:val="none" w:sz="0" w:space="0" w:color="auto"/>
            <w:bottom w:val="none" w:sz="0" w:space="0" w:color="auto"/>
            <w:right w:val="none" w:sz="0" w:space="0" w:color="auto"/>
          </w:divBdr>
        </w:div>
        <w:div w:id="1462765056">
          <w:marLeft w:val="0"/>
          <w:marRight w:val="0"/>
          <w:marTop w:val="0"/>
          <w:marBottom w:val="0"/>
          <w:divBdr>
            <w:top w:val="none" w:sz="0" w:space="0" w:color="auto"/>
            <w:left w:val="none" w:sz="0" w:space="0" w:color="auto"/>
            <w:bottom w:val="none" w:sz="0" w:space="0" w:color="auto"/>
            <w:right w:val="none" w:sz="0" w:space="0" w:color="auto"/>
          </w:divBdr>
        </w:div>
        <w:div w:id="678770741">
          <w:marLeft w:val="0"/>
          <w:marRight w:val="0"/>
          <w:marTop w:val="0"/>
          <w:marBottom w:val="0"/>
          <w:divBdr>
            <w:top w:val="none" w:sz="0" w:space="0" w:color="auto"/>
            <w:left w:val="none" w:sz="0" w:space="0" w:color="auto"/>
            <w:bottom w:val="none" w:sz="0" w:space="0" w:color="auto"/>
            <w:right w:val="none" w:sz="0" w:space="0" w:color="auto"/>
          </w:divBdr>
        </w:div>
        <w:div w:id="1923175505">
          <w:marLeft w:val="0"/>
          <w:marRight w:val="0"/>
          <w:marTop w:val="0"/>
          <w:marBottom w:val="0"/>
          <w:divBdr>
            <w:top w:val="none" w:sz="0" w:space="0" w:color="auto"/>
            <w:left w:val="none" w:sz="0" w:space="0" w:color="auto"/>
            <w:bottom w:val="none" w:sz="0" w:space="0" w:color="auto"/>
            <w:right w:val="none" w:sz="0" w:space="0" w:color="auto"/>
          </w:divBdr>
        </w:div>
        <w:div w:id="1539005789">
          <w:marLeft w:val="0"/>
          <w:marRight w:val="0"/>
          <w:marTop w:val="0"/>
          <w:marBottom w:val="0"/>
          <w:divBdr>
            <w:top w:val="none" w:sz="0" w:space="0" w:color="auto"/>
            <w:left w:val="none" w:sz="0" w:space="0" w:color="auto"/>
            <w:bottom w:val="none" w:sz="0" w:space="0" w:color="auto"/>
            <w:right w:val="none" w:sz="0" w:space="0" w:color="auto"/>
          </w:divBdr>
        </w:div>
        <w:div w:id="1413894021">
          <w:marLeft w:val="0"/>
          <w:marRight w:val="0"/>
          <w:marTop w:val="0"/>
          <w:marBottom w:val="0"/>
          <w:divBdr>
            <w:top w:val="none" w:sz="0" w:space="0" w:color="auto"/>
            <w:left w:val="none" w:sz="0" w:space="0" w:color="auto"/>
            <w:bottom w:val="none" w:sz="0" w:space="0" w:color="auto"/>
            <w:right w:val="none" w:sz="0" w:space="0" w:color="auto"/>
          </w:divBdr>
        </w:div>
        <w:div w:id="855190227">
          <w:marLeft w:val="0"/>
          <w:marRight w:val="0"/>
          <w:marTop w:val="0"/>
          <w:marBottom w:val="0"/>
          <w:divBdr>
            <w:top w:val="none" w:sz="0" w:space="0" w:color="auto"/>
            <w:left w:val="none" w:sz="0" w:space="0" w:color="auto"/>
            <w:bottom w:val="none" w:sz="0" w:space="0" w:color="auto"/>
            <w:right w:val="none" w:sz="0" w:space="0" w:color="auto"/>
          </w:divBdr>
        </w:div>
        <w:div w:id="38942993">
          <w:marLeft w:val="0"/>
          <w:marRight w:val="0"/>
          <w:marTop w:val="0"/>
          <w:marBottom w:val="0"/>
          <w:divBdr>
            <w:top w:val="none" w:sz="0" w:space="0" w:color="auto"/>
            <w:left w:val="none" w:sz="0" w:space="0" w:color="auto"/>
            <w:bottom w:val="none" w:sz="0" w:space="0" w:color="auto"/>
            <w:right w:val="none" w:sz="0" w:space="0" w:color="auto"/>
          </w:divBdr>
        </w:div>
        <w:div w:id="1448699352">
          <w:marLeft w:val="0"/>
          <w:marRight w:val="0"/>
          <w:marTop w:val="0"/>
          <w:marBottom w:val="0"/>
          <w:divBdr>
            <w:top w:val="none" w:sz="0" w:space="0" w:color="auto"/>
            <w:left w:val="none" w:sz="0" w:space="0" w:color="auto"/>
            <w:bottom w:val="none" w:sz="0" w:space="0" w:color="auto"/>
            <w:right w:val="none" w:sz="0" w:space="0" w:color="auto"/>
          </w:divBdr>
        </w:div>
        <w:div w:id="633147061">
          <w:marLeft w:val="0"/>
          <w:marRight w:val="0"/>
          <w:marTop w:val="0"/>
          <w:marBottom w:val="0"/>
          <w:divBdr>
            <w:top w:val="none" w:sz="0" w:space="0" w:color="auto"/>
            <w:left w:val="none" w:sz="0" w:space="0" w:color="auto"/>
            <w:bottom w:val="none" w:sz="0" w:space="0" w:color="auto"/>
            <w:right w:val="none" w:sz="0" w:space="0" w:color="auto"/>
          </w:divBdr>
        </w:div>
        <w:div w:id="1321351487">
          <w:marLeft w:val="0"/>
          <w:marRight w:val="0"/>
          <w:marTop w:val="0"/>
          <w:marBottom w:val="0"/>
          <w:divBdr>
            <w:top w:val="none" w:sz="0" w:space="0" w:color="auto"/>
            <w:left w:val="none" w:sz="0" w:space="0" w:color="auto"/>
            <w:bottom w:val="none" w:sz="0" w:space="0" w:color="auto"/>
            <w:right w:val="none" w:sz="0" w:space="0" w:color="auto"/>
          </w:divBdr>
        </w:div>
        <w:div w:id="1245530559">
          <w:marLeft w:val="0"/>
          <w:marRight w:val="0"/>
          <w:marTop w:val="0"/>
          <w:marBottom w:val="0"/>
          <w:divBdr>
            <w:top w:val="none" w:sz="0" w:space="0" w:color="auto"/>
            <w:left w:val="none" w:sz="0" w:space="0" w:color="auto"/>
            <w:bottom w:val="none" w:sz="0" w:space="0" w:color="auto"/>
            <w:right w:val="none" w:sz="0" w:space="0" w:color="auto"/>
          </w:divBdr>
        </w:div>
        <w:div w:id="1430588360">
          <w:marLeft w:val="0"/>
          <w:marRight w:val="0"/>
          <w:marTop w:val="0"/>
          <w:marBottom w:val="0"/>
          <w:divBdr>
            <w:top w:val="none" w:sz="0" w:space="0" w:color="auto"/>
            <w:left w:val="none" w:sz="0" w:space="0" w:color="auto"/>
            <w:bottom w:val="none" w:sz="0" w:space="0" w:color="auto"/>
            <w:right w:val="none" w:sz="0" w:space="0" w:color="auto"/>
          </w:divBdr>
        </w:div>
        <w:div w:id="56899713">
          <w:marLeft w:val="0"/>
          <w:marRight w:val="0"/>
          <w:marTop w:val="0"/>
          <w:marBottom w:val="0"/>
          <w:divBdr>
            <w:top w:val="none" w:sz="0" w:space="0" w:color="auto"/>
            <w:left w:val="none" w:sz="0" w:space="0" w:color="auto"/>
            <w:bottom w:val="none" w:sz="0" w:space="0" w:color="auto"/>
            <w:right w:val="none" w:sz="0" w:space="0" w:color="auto"/>
          </w:divBdr>
        </w:div>
        <w:div w:id="987637803">
          <w:marLeft w:val="0"/>
          <w:marRight w:val="0"/>
          <w:marTop w:val="0"/>
          <w:marBottom w:val="0"/>
          <w:divBdr>
            <w:top w:val="none" w:sz="0" w:space="0" w:color="auto"/>
            <w:left w:val="none" w:sz="0" w:space="0" w:color="auto"/>
            <w:bottom w:val="none" w:sz="0" w:space="0" w:color="auto"/>
            <w:right w:val="none" w:sz="0" w:space="0" w:color="auto"/>
          </w:divBdr>
        </w:div>
        <w:div w:id="96875756">
          <w:marLeft w:val="0"/>
          <w:marRight w:val="0"/>
          <w:marTop w:val="0"/>
          <w:marBottom w:val="0"/>
          <w:divBdr>
            <w:top w:val="none" w:sz="0" w:space="0" w:color="auto"/>
            <w:left w:val="none" w:sz="0" w:space="0" w:color="auto"/>
            <w:bottom w:val="none" w:sz="0" w:space="0" w:color="auto"/>
            <w:right w:val="none" w:sz="0" w:space="0" w:color="auto"/>
          </w:divBdr>
        </w:div>
        <w:div w:id="1319766879">
          <w:marLeft w:val="0"/>
          <w:marRight w:val="0"/>
          <w:marTop w:val="0"/>
          <w:marBottom w:val="0"/>
          <w:divBdr>
            <w:top w:val="none" w:sz="0" w:space="0" w:color="auto"/>
            <w:left w:val="none" w:sz="0" w:space="0" w:color="auto"/>
            <w:bottom w:val="none" w:sz="0" w:space="0" w:color="auto"/>
            <w:right w:val="none" w:sz="0" w:space="0" w:color="auto"/>
          </w:divBdr>
        </w:div>
        <w:div w:id="1288706173">
          <w:marLeft w:val="0"/>
          <w:marRight w:val="0"/>
          <w:marTop w:val="0"/>
          <w:marBottom w:val="0"/>
          <w:divBdr>
            <w:top w:val="none" w:sz="0" w:space="0" w:color="auto"/>
            <w:left w:val="none" w:sz="0" w:space="0" w:color="auto"/>
            <w:bottom w:val="none" w:sz="0" w:space="0" w:color="auto"/>
            <w:right w:val="none" w:sz="0" w:space="0" w:color="auto"/>
          </w:divBdr>
        </w:div>
        <w:div w:id="338043222">
          <w:marLeft w:val="0"/>
          <w:marRight w:val="0"/>
          <w:marTop w:val="0"/>
          <w:marBottom w:val="0"/>
          <w:divBdr>
            <w:top w:val="none" w:sz="0" w:space="0" w:color="auto"/>
            <w:left w:val="none" w:sz="0" w:space="0" w:color="auto"/>
            <w:bottom w:val="none" w:sz="0" w:space="0" w:color="auto"/>
            <w:right w:val="none" w:sz="0" w:space="0" w:color="auto"/>
          </w:divBdr>
        </w:div>
        <w:div w:id="1712728204">
          <w:marLeft w:val="0"/>
          <w:marRight w:val="0"/>
          <w:marTop w:val="0"/>
          <w:marBottom w:val="0"/>
          <w:divBdr>
            <w:top w:val="none" w:sz="0" w:space="0" w:color="auto"/>
            <w:left w:val="none" w:sz="0" w:space="0" w:color="auto"/>
            <w:bottom w:val="none" w:sz="0" w:space="0" w:color="auto"/>
            <w:right w:val="none" w:sz="0" w:space="0" w:color="auto"/>
          </w:divBdr>
        </w:div>
        <w:div w:id="565649186">
          <w:marLeft w:val="0"/>
          <w:marRight w:val="0"/>
          <w:marTop w:val="0"/>
          <w:marBottom w:val="0"/>
          <w:divBdr>
            <w:top w:val="none" w:sz="0" w:space="0" w:color="auto"/>
            <w:left w:val="none" w:sz="0" w:space="0" w:color="auto"/>
            <w:bottom w:val="none" w:sz="0" w:space="0" w:color="auto"/>
            <w:right w:val="none" w:sz="0" w:space="0" w:color="auto"/>
          </w:divBdr>
        </w:div>
        <w:div w:id="1614239996">
          <w:marLeft w:val="0"/>
          <w:marRight w:val="0"/>
          <w:marTop w:val="0"/>
          <w:marBottom w:val="0"/>
          <w:divBdr>
            <w:top w:val="none" w:sz="0" w:space="0" w:color="auto"/>
            <w:left w:val="none" w:sz="0" w:space="0" w:color="auto"/>
            <w:bottom w:val="none" w:sz="0" w:space="0" w:color="auto"/>
            <w:right w:val="none" w:sz="0" w:space="0" w:color="auto"/>
          </w:divBdr>
        </w:div>
        <w:div w:id="1262109695">
          <w:marLeft w:val="0"/>
          <w:marRight w:val="0"/>
          <w:marTop w:val="0"/>
          <w:marBottom w:val="0"/>
          <w:divBdr>
            <w:top w:val="none" w:sz="0" w:space="0" w:color="auto"/>
            <w:left w:val="none" w:sz="0" w:space="0" w:color="auto"/>
            <w:bottom w:val="none" w:sz="0" w:space="0" w:color="auto"/>
            <w:right w:val="none" w:sz="0" w:space="0" w:color="auto"/>
          </w:divBdr>
        </w:div>
        <w:div w:id="715663385">
          <w:marLeft w:val="0"/>
          <w:marRight w:val="0"/>
          <w:marTop w:val="0"/>
          <w:marBottom w:val="0"/>
          <w:divBdr>
            <w:top w:val="none" w:sz="0" w:space="0" w:color="auto"/>
            <w:left w:val="none" w:sz="0" w:space="0" w:color="auto"/>
            <w:bottom w:val="none" w:sz="0" w:space="0" w:color="auto"/>
            <w:right w:val="none" w:sz="0" w:space="0" w:color="auto"/>
          </w:divBdr>
        </w:div>
        <w:div w:id="1476334553">
          <w:marLeft w:val="0"/>
          <w:marRight w:val="0"/>
          <w:marTop w:val="0"/>
          <w:marBottom w:val="0"/>
          <w:divBdr>
            <w:top w:val="none" w:sz="0" w:space="0" w:color="auto"/>
            <w:left w:val="none" w:sz="0" w:space="0" w:color="auto"/>
            <w:bottom w:val="none" w:sz="0" w:space="0" w:color="auto"/>
            <w:right w:val="none" w:sz="0" w:space="0" w:color="auto"/>
          </w:divBdr>
        </w:div>
        <w:div w:id="72900748">
          <w:marLeft w:val="0"/>
          <w:marRight w:val="0"/>
          <w:marTop w:val="0"/>
          <w:marBottom w:val="0"/>
          <w:divBdr>
            <w:top w:val="none" w:sz="0" w:space="0" w:color="auto"/>
            <w:left w:val="none" w:sz="0" w:space="0" w:color="auto"/>
            <w:bottom w:val="none" w:sz="0" w:space="0" w:color="auto"/>
            <w:right w:val="none" w:sz="0" w:space="0" w:color="auto"/>
          </w:divBdr>
        </w:div>
        <w:div w:id="1898590467">
          <w:marLeft w:val="0"/>
          <w:marRight w:val="0"/>
          <w:marTop w:val="0"/>
          <w:marBottom w:val="0"/>
          <w:divBdr>
            <w:top w:val="none" w:sz="0" w:space="0" w:color="auto"/>
            <w:left w:val="none" w:sz="0" w:space="0" w:color="auto"/>
            <w:bottom w:val="none" w:sz="0" w:space="0" w:color="auto"/>
            <w:right w:val="none" w:sz="0" w:space="0" w:color="auto"/>
          </w:divBdr>
        </w:div>
        <w:div w:id="1236939374">
          <w:marLeft w:val="0"/>
          <w:marRight w:val="0"/>
          <w:marTop w:val="0"/>
          <w:marBottom w:val="0"/>
          <w:divBdr>
            <w:top w:val="none" w:sz="0" w:space="0" w:color="auto"/>
            <w:left w:val="none" w:sz="0" w:space="0" w:color="auto"/>
            <w:bottom w:val="none" w:sz="0" w:space="0" w:color="auto"/>
            <w:right w:val="none" w:sz="0" w:space="0" w:color="auto"/>
          </w:divBdr>
        </w:div>
        <w:div w:id="1131903823">
          <w:marLeft w:val="0"/>
          <w:marRight w:val="0"/>
          <w:marTop w:val="0"/>
          <w:marBottom w:val="0"/>
          <w:divBdr>
            <w:top w:val="none" w:sz="0" w:space="0" w:color="auto"/>
            <w:left w:val="none" w:sz="0" w:space="0" w:color="auto"/>
            <w:bottom w:val="none" w:sz="0" w:space="0" w:color="auto"/>
            <w:right w:val="none" w:sz="0" w:space="0" w:color="auto"/>
          </w:divBdr>
        </w:div>
        <w:div w:id="772750075">
          <w:marLeft w:val="0"/>
          <w:marRight w:val="0"/>
          <w:marTop w:val="0"/>
          <w:marBottom w:val="0"/>
          <w:divBdr>
            <w:top w:val="none" w:sz="0" w:space="0" w:color="auto"/>
            <w:left w:val="none" w:sz="0" w:space="0" w:color="auto"/>
            <w:bottom w:val="none" w:sz="0" w:space="0" w:color="auto"/>
            <w:right w:val="none" w:sz="0" w:space="0" w:color="auto"/>
          </w:divBdr>
        </w:div>
        <w:div w:id="1236353216">
          <w:marLeft w:val="0"/>
          <w:marRight w:val="0"/>
          <w:marTop w:val="0"/>
          <w:marBottom w:val="0"/>
          <w:divBdr>
            <w:top w:val="none" w:sz="0" w:space="0" w:color="auto"/>
            <w:left w:val="none" w:sz="0" w:space="0" w:color="auto"/>
            <w:bottom w:val="none" w:sz="0" w:space="0" w:color="auto"/>
            <w:right w:val="none" w:sz="0" w:space="0" w:color="auto"/>
          </w:divBdr>
        </w:div>
        <w:div w:id="687682073">
          <w:marLeft w:val="0"/>
          <w:marRight w:val="0"/>
          <w:marTop w:val="0"/>
          <w:marBottom w:val="0"/>
          <w:divBdr>
            <w:top w:val="none" w:sz="0" w:space="0" w:color="auto"/>
            <w:left w:val="none" w:sz="0" w:space="0" w:color="auto"/>
            <w:bottom w:val="none" w:sz="0" w:space="0" w:color="auto"/>
            <w:right w:val="none" w:sz="0" w:space="0" w:color="auto"/>
          </w:divBdr>
        </w:div>
        <w:div w:id="2140104379">
          <w:marLeft w:val="0"/>
          <w:marRight w:val="0"/>
          <w:marTop w:val="0"/>
          <w:marBottom w:val="0"/>
          <w:divBdr>
            <w:top w:val="none" w:sz="0" w:space="0" w:color="auto"/>
            <w:left w:val="none" w:sz="0" w:space="0" w:color="auto"/>
            <w:bottom w:val="none" w:sz="0" w:space="0" w:color="auto"/>
            <w:right w:val="none" w:sz="0" w:space="0" w:color="auto"/>
          </w:divBdr>
        </w:div>
        <w:div w:id="1101026825">
          <w:marLeft w:val="0"/>
          <w:marRight w:val="0"/>
          <w:marTop w:val="0"/>
          <w:marBottom w:val="0"/>
          <w:divBdr>
            <w:top w:val="none" w:sz="0" w:space="0" w:color="auto"/>
            <w:left w:val="none" w:sz="0" w:space="0" w:color="auto"/>
            <w:bottom w:val="none" w:sz="0" w:space="0" w:color="auto"/>
            <w:right w:val="none" w:sz="0" w:space="0" w:color="auto"/>
          </w:divBdr>
        </w:div>
        <w:div w:id="1198078773">
          <w:marLeft w:val="0"/>
          <w:marRight w:val="0"/>
          <w:marTop w:val="0"/>
          <w:marBottom w:val="0"/>
          <w:divBdr>
            <w:top w:val="none" w:sz="0" w:space="0" w:color="auto"/>
            <w:left w:val="none" w:sz="0" w:space="0" w:color="auto"/>
            <w:bottom w:val="none" w:sz="0" w:space="0" w:color="auto"/>
            <w:right w:val="none" w:sz="0" w:space="0" w:color="auto"/>
          </w:divBdr>
        </w:div>
        <w:div w:id="1804076941">
          <w:marLeft w:val="0"/>
          <w:marRight w:val="0"/>
          <w:marTop w:val="0"/>
          <w:marBottom w:val="0"/>
          <w:divBdr>
            <w:top w:val="none" w:sz="0" w:space="0" w:color="auto"/>
            <w:left w:val="none" w:sz="0" w:space="0" w:color="auto"/>
            <w:bottom w:val="none" w:sz="0" w:space="0" w:color="auto"/>
            <w:right w:val="none" w:sz="0" w:space="0" w:color="auto"/>
          </w:divBdr>
        </w:div>
        <w:div w:id="1001471825">
          <w:marLeft w:val="0"/>
          <w:marRight w:val="0"/>
          <w:marTop w:val="0"/>
          <w:marBottom w:val="0"/>
          <w:divBdr>
            <w:top w:val="none" w:sz="0" w:space="0" w:color="auto"/>
            <w:left w:val="none" w:sz="0" w:space="0" w:color="auto"/>
            <w:bottom w:val="none" w:sz="0" w:space="0" w:color="auto"/>
            <w:right w:val="none" w:sz="0" w:space="0" w:color="auto"/>
          </w:divBdr>
        </w:div>
        <w:div w:id="610549048">
          <w:marLeft w:val="0"/>
          <w:marRight w:val="0"/>
          <w:marTop w:val="0"/>
          <w:marBottom w:val="0"/>
          <w:divBdr>
            <w:top w:val="none" w:sz="0" w:space="0" w:color="auto"/>
            <w:left w:val="none" w:sz="0" w:space="0" w:color="auto"/>
            <w:bottom w:val="none" w:sz="0" w:space="0" w:color="auto"/>
            <w:right w:val="none" w:sz="0" w:space="0" w:color="auto"/>
          </w:divBdr>
        </w:div>
        <w:div w:id="656954574">
          <w:marLeft w:val="0"/>
          <w:marRight w:val="0"/>
          <w:marTop w:val="0"/>
          <w:marBottom w:val="0"/>
          <w:divBdr>
            <w:top w:val="none" w:sz="0" w:space="0" w:color="auto"/>
            <w:left w:val="none" w:sz="0" w:space="0" w:color="auto"/>
            <w:bottom w:val="none" w:sz="0" w:space="0" w:color="auto"/>
            <w:right w:val="none" w:sz="0" w:space="0" w:color="auto"/>
          </w:divBdr>
        </w:div>
        <w:div w:id="301427084">
          <w:marLeft w:val="0"/>
          <w:marRight w:val="0"/>
          <w:marTop w:val="0"/>
          <w:marBottom w:val="0"/>
          <w:divBdr>
            <w:top w:val="none" w:sz="0" w:space="0" w:color="auto"/>
            <w:left w:val="none" w:sz="0" w:space="0" w:color="auto"/>
            <w:bottom w:val="none" w:sz="0" w:space="0" w:color="auto"/>
            <w:right w:val="none" w:sz="0" w:space="0" w:color="auto"/>
          </w:divBdr>
        </w:div>
        <w:div w:id="928999462">
          <w:marLeft w:val="0"/>
          <w:marRight w:val="0"/>
          <w:marTop w:val="0"/>
          <w:marBottom w:val="0"/>
          <w:divBdr>
            <w:top w:val="none" w:sz="0" w:space="0" w:color="auto"/>
            <w:left w:val="none" w:sz="0" w:space="0" w:color="auto"/>
            <w:bottom w:val="none" w:sz="0" w:space="0" w:color="auto"/>
            <w:right w:val="none" w:sz="0" w:space="0" w:color="auto"/>
          </w:divBdr>
        </w:div>
        <w:div w:id="603074856">
          <w:marLeft w:val="0"/>
          <w:marRight w:val="0"/>
          <w:marTop w:val="0"/>
          <w:marBottom w:val="0"/>
          <w:divBdr>
            <w:top w:val="none" w:sz="0" w:space="0" w:color="auto"/>
            <w:left w:val="none" w:sz="0" w:space="0" w:color="auto"/>
            <w:bottom w:val="none" w:sz="0" w:space="0" w:color="auto"/>
            <w:right w:val="none" w:sz="0" w:space="0" w:color="auto"/>
          </w:divBdr>
        </w:div>
        <w:div w:id="1476216314">
          <w:marLeft w:val="0"/>
          <w:marRight w:val="0"/>
          <w:marTop w:val="0"/>
          <w:marBottom w:val="0"/>
          <w:divBdr>
            <w:top w:val="none" w:sz="0" w:space="0" w:color="auto"/>
            <w:left w:val="none" w:sz="0" w:space="0" w:color="auto"/>
            <w:bottom w:val="none" w:sz="0" w:space="0" w:color="auto"/>
            <w:right w:val="none" w:sz="0" w:space="0" w:color="auto"/>
          </w:divBdr>
        </w:div>
        <w:div w:id="405496991">
          <w:marLeft w:val="0"/>
          <w:marRight w:val="0"/>
          <w:marTop w:val="0"/>
          <w:marBottom w:val="0"/>
          <w:divBdr>
            <w:top w:val="none" w:sz="0" w:space="0" w:color="auto"/>
            <w:left w:val="none" w:sz="0" w:space="0" w:color="auto"/>
            <w:bottom w:val="none" w:sz="0" w:space="0" w:color="auto"/>
            <w:right w:val="none" w:sz="0" w:space="0" w:color="auto"/>
          </w:divBdr>
        </w:div>
        <w:div w:id="1540823457">
          <w:marLeft w:val="0"/>
          <w:marRight w:val="0"/>
          <w:marTop w:val="0"/>
          <w:marBottom w:val="0"/>
          <w:divBdr>
            <w:top w:val="none" w:sz="0" w:space="0" w:color="auto"/>
            <w:left w:val="none" w:sz="0" w:space="0" w:color="auto"/>
            <w:bottom w:val="none" w:sz="0" w:space="0" w:color="auto"/>
            <w:right w:val="none" w:sz="0" w:space="0" w:color="auto"/>
          </w:divBdr>
        </w:div>
        <w:div w:id="1135680778">
          <w:marLeft w:val="0"/>
          <w:marRight w:val="0"/>
          <w:marTop w:val="0"/>
          <w:marBottom w:val="0"/>
          <w:divBdr>
            <w:top w:val="none" w:sz="0" w:space="0" w:color="auto"/>
            <w:left w:val="none" w:sz="0" w:space="0" w:color="auto"/>
            <w:bottom w:val="none" w:sz="0" w:space="0" w:color="auto"/>
            <w:right w:val="none" w:sz="0" w:space="0" w:color="auto"/>
          </w:divBdr>
        </w:div>
        <w:div w:id="283923373">
          <w:marLeft w:val="0"/>
          <w:marRight w:val="0"/>
          <w:marTop w:val="0"/>
          <w:marBottom w:val="0"/>
          <w:divBdr>
            <w:top w:val="none" w:sz="0" w:space="0" w:color="auto"/>
            <w:left w:val="none" w:sz="0" w:space="0" w:color="auto"/>
            <w:bottom w:val="none" w:sz="0" w:space="0" w:color="auto"/>
            <w:right w:val="none" w:sz="0" w:space="0" w:color="auto"/>
          </w:divBdr>
        </w:div>
        <w:div w:id="1159031598">
          <w:marLeft w:val="0"/>
          <w:marRight w:val="0"/>
          <w:marTop w:val="0"/>
          <w:marBottom w:val="0"/>
          <w:divBdr>
            <w:top w:val="none" w:sz="0" w:space="0" w:color="auto"/>
            <w:left w:val="none" w:sz="0" w:space="0" w:color="auto"/>
            <w:bottom w:val="none" w:sz="0" w:space="0" w:color="auto"/>
            <w:right w:val="none" w:sz="0" w:space="0" w:color="auto"/>
          </w:divBdr>
        </w:div>
        <w:div w:id="2096977709">
          <w:marLeft w:val="0"/>
          <w:marRight w:val="0"/>
          <w:marTop w:val="0"/>
          <w:marBottom w:val="0"/>
          <w:divBdr>
            <w:top w:val="none" w:sz="0" w:space="0" w:color="auto"/>
            <w:left w:val="none" w:sz="0" w:space="0" w:color="auto"/>
            <w:bottom w:val="none" w:sz="0" w:space="0" w:color="auto"/>
            <w:right w:val="none" w:sz="0" w:space="0" w:color="auto"/>
          </w:divBdr>
        </w:div>
        <w:div w:id="1761288515">
          <w:marLeft w:val="0"/>
          <w:marRight w:val="0"/>
          <w:marTop w:val="0"/>
          <w:marBottom w:val="0"/>
          <w:divBdr>
            <w:top w:val="none" w:sz="0" w:space="0" w:color="auto"/>
            <w:left w:val="none" w:sz="0" w:space="0" w:color="auto"/>
            <w:bottom w:val="none" w:sz="0" w:space="0" w:color="auto"/>
            <w:right w:val="none" w:sz="0" w:space="0" w:color="auto"/>
          </w:divBdr>
        </w:div>
        <w:div w:id="712922415">
          <w:marLeft w:val="0"/>
          <w:marRight w:val="0"/>
          <w:marTop w:val="0"/>
          <w:marBottom w:val="0"/>
          <w:divBdr>
            <w:top w:val="none" w:sz="0" w:space="0" w:color="auto"/>
            <w:left w:val="none" w:sz="0" w:space="0" w:color="auto"/>
            <w:bottom w:val="none" w:sz="0" w:space="0" w:color="auto"/>
            <w:right w:val="none" w:sz="0" w:space="0" w:color="auto"/>
          </w:divBdr>
        </w:div>
        <w:div w:id="533075146">
          <w:marLeft w:val="0"/>
          <w:marRight w:val="0"/>
          <w:marTop w:val="0"/>
          <w:marBottom w:val="0"/>
          <w:divBdr>
            <w:top w:val="none" w:sz="0" w:space="0" w:color="auto"/>
            <w:left w:val="none" w:sz="0" w:space="0" w:color="auto"/>
            <w:bottom w:val="none" w:sz="0" w:space="0" w:color="auto"/>
            <w:right w:val="none" w:sz="0" w:space="0" w:color="auto"/>
          </w:divBdr>
        </w:div>
        <w:div w:id="351343575">
          <w:marLeft w:val="0"/>
          <w:marRight w:val="0"/>
          <w:marTop w:val="0"/>
          <w:marBottom w:val="0"/>
          <w:divBdr>
            <w:top w:val="none" w:sz="0" w:space="0" w:color="auto"/>
            <w:left w:val="none" w:sz="0" w:space="0" w:color="auto"/>
            <w:bottom w:val="none" w:sz="0" w:space="0" w:color="auto"/>
            <w:right w:val="none" w:sz="0" w:space="0" w:color="auto"/>
          </w:divBdr>
        </w:div>
        <w:div w:id="1049500719">
          <w:marLeft w:val="0"/>
          <w:marRight w:val="0"/>
          <w:marTop w:val="0"/>
          <w:marBottom w:val="0"/>
          <w:divBdr>
            <w:top w:val="none" w:sz="0" w:space="0" w:color="auto"/>
            <w:left w:val="none" w:sz="0" w:space="0" w:color="auto"/>
            <w:bottom w:val="none" w:sz="0" w:space="0" w:color="auto"/>
            <w:right w:val="none" w:sz="0" w:space="0" w:color="auto"/>
          </w:divBdr>
        </w:div>
        <w:div w:id="1263880487">
          <w:marLeft w:val="0"/>
          <w:marRight w:val="0"/>
          <w:marTop w:val="0"/>
          <w:marBottom w:val="0"/>
          <w:divBdr>
            <w:top w:val="none" w:sz="0" w:space="0" w:color="auto"/>
            <w:left w:val="none" w:sz="0" w:space="0" w:color="auto"/>
            <w:bottom w:val="none" w:sz="0" w:space="0" w:color="auto"/>
            <w:right w:val="none" w:sz="0" w:space="0" w:color="auto"/>
          </w:divBdr>
        </w:div>
        <w:div w:id="1765344732">
          <w:marLeft w:val="0"/>
          <w:marRight w:val="0"/>
          <w:marTop w:val="0"/>
          <w:marBottom w:val="0"/>
          <w:divBdr>
            <w:top w:val="none" w:sz="0" w:space="0" w:color="auto"/>
            <w:left w:val="none" w:sz="0" w:space="0" w:color="auto"/>
            <w:bottom w:val="none" w:sz="0" w:space="0" w:color="auto"/>
            <w:right w:val="none" w:sz="0" w:space="0" w:color="auto"/>
          </w:divBdr>
        </w:div>
        <w:div w:id="1387531441">
          <w:marLeft w:val="0"/>
          <w:marRight w:val="0"/>
          <w:marTop w:val="0"/>
          <w:marBottom w:val="0"/>
          <w:divBdr>
            <w:top w:val="none" w:sz="0" w:space="0" w:color="auto"/>
            <w:left w:val="none" w:sz="0" w:space="0" w:color="auto"/>
            <w:bottom w:val="none" w:sz="0" w:space="0" w:color="auto"/>
            <w:right w:val="none" w:sz="0" w:space="0" w:color="auto"/>
          </w:divBdr>
        </w:div>
        <w:div w:id="1721594445">
          <w:marLeft w:val="0"/>
          <w:marRight w:val="0"/>
          <w:marTop w:val="0"/>
          <w:marBottom w:val="0"/>
          <w:divBdr>
            <w:top w:val="none" w:sz="0" w:space="0" w:color="auto"/>
            <w:left w:val="none" w:sz="0" w:space="0" w:color="auto"/>
            <w:bottom w:val="none" w:sz="0" w:space="0" w:color="auto"/>
            <w:right w:val="none" w:sz="0" w:space="0" w:color="auto"/>
          </w:divBdr>
        </w:div>
        <w:div w:id="671953697">
          <w:marLeft w:val="0"/>
          <w:marRight w:val="0"/>
          <w:marTop w:val="0"/>
          <w:marBottom w:val="0"/>
          <w:divBdr>
            <w:top w:val="none" w:sz="0" w:space="0" w:color="auto"/>
            <w:left w:val="none" w:sz="0" w:space="0" w:color="auto"/>
            <w:bottom w:val="none" w:sz="0" w:space="0" w:color="auto"/>
            <w:right w:val="none" w:sz="0" w:space="0" w:color="auto"/>
          </w:divBdr>
        </w:div>
        <w:div w:id="72630525">
          <w:marLeft w:val="0"/>
          <w:marRight w:val="0"/>
          <w:marTop w:val="0"/>
          <w:marBottom w:val="0"/>
          <w:divBdr>
            <w:top w:val="none" w:sz="0" w:space="0" w:color="auto"/>
            <w:left w:val="none" w:sz="0" w:space="0" w:color="auto"/>
            <w:bottom w:val="none" w:sz="0" w:space="0" w:color="auto"/>
            <w:right w:val="none" w:sz="0" w:space="0" w:color="auto"/>
          </w:divBdr>
        </w:div>
        <w:div w:id="1290354473">
          <w:marLeft w:val="0"/>
          <w:marRight w:val="0"/>
          <w:marTop w:val="0"/>
          <w:marBottom w:val="0"/>
          <w:divBdr>
            <w:top w:val="none" w:sz="0" w:space="0" w:color="auto"/>
            <w:left w:val="none" w:sz="0" w:space="0" w:color="auto"/>
            <w:bottom w:val="none" w:sz="0" w:space="0" w:color="auto"/>
            <w:right w:val="none" w:sz="0" w:space="0" w:color="auto"/>
          </w:divBdr>
        </w:div>
        <w:div w:id="272060484">
          <w:marLeft w:val="0"/>
          <w:marRight w:val="0"/>
          <w:marTop w:val="0"/>
          <w:marBottom w:val="0"/>
          <w:divBdr>
            <w:top w:val="none" w:sz="0" w:space="0" w:color="auto"/>
            <w:left w:val="none" w:sz="0" w:space="0" w:color="auto"/>
            <w:bottom w:val="none" w:sz="0" w:space="0" w:color="auto"/>
            <w:right w:val="none" w:sz="0" w:space="0" w:color="auto"/>
          </w:divBdr>
        </w:div>
        <w:div w:id="1777559251">
          <w:marLeft w:val="0"/>
          <w:marRight w:val="0"/>
          <w:marTop w:val="0"/>
          <w:marBottom w:val="0"/>
          <w:divBdr>
            <w:top w:val="none" w:sz="0" w:space="0" w:color="auto"/>
            <w:left w:val="none" w:sz="0" w:space="0" w:color="auto"/>
            <w:bottom w:val="none" w:sz="0" w:space="0" w:color="auto"/>
            <w:right w:val="none" w:sz="0" w:space="0" w:color="auto"/>
          </w:divBdr>
        </w:div>
        <w:div w:id="1685011157">
          <w:marLeft w:val="0"/>
          <w:marRight w:val="0"/>
          <w:marTop w:val="0"/>
          <w:marBottom w:val="0"/>
          <w:divBdr>
            <w:top w:val="none" w:sz="0" w:space="0" w:color="auto"/>
            <w:left w:val="none" w:sz="0" w:space="0" w:color="auto"/>
            <w:bottom w:val="none" w:sz="0" w:space="0" w:color="auto"/>
            <w:right w:val="none" w:sz="0" w:space="0" w:color="auto"/>
          </w:divBdr>
        </w:div>
        <w:div w:id="362946480">
          <w:marLeft w:val="0"/>
          <w:marRight w:val="0"/>
          <w:marTop w:val="0"/>
          <w:marBottom w:val="0"/>
          <w:divBdr>
            <w:top w:val="none" w:sz="0" w:space="0" w:color="auto"/>
            <w:left w:val="none" w:sz="0" w:space="0" w:color="auto"/>
            <w:bottom w:val="none" w:sz="0" w:space="0" w:color="auto"/>
            <w:right w:val="none" w:sz="0" w:space="0" w:color="auto"/>
          </w:divBdr>
        </w:div>
        <w:div w:id="882597084">
          <w:marLeft w:val="0"/>
          <w:marRight w:val="0"/>
          <w:marTop w:val="0"/>
          <w:marBottom w:val="0"/>
          <w:divBdr>
            <w:top w:val="none" w:sz="0" w:space="0" w:color="auto"/>
            <w:left w:val="none" w:sz="0" w:space="0" w:color="auto"/>
            <w:bottom w:val="none" w:sz="0" w:space="0" w:color="auto"/>
            <w:right w:val="none" w:sz="0" w:space="0" w:color="auto"/>
          </w:divBdr>
        </w:div>
        <w:div w:id="131681327">
          <w:marLeft w:val="0"/>
          <w:marRight w:val="0"/>
          <w:marTop w:val="0"/>
          <w:marBottom w:val="0"/>
          <w:divBdr>
            <w:top w:val="none" w:sz="0" w:space="0" w:color="auto"/>
            <w:left w:val="none" w:sz="0" w:space="0" w:color="auto"/>
            <w:bottom w:val="none" w:sz="0" w:space="0" w:color="auto"/>
            <w:right w:val="none" w:sz="0" w:space="0" w:color="auto"/>
          </w:divBdr>
        </w:div>
        <w:div w:id="966666498">
          <w:marLeft w:val="0"/>
          <w:marRight w:val="0"/>
          <w:marTop w:val="0"/>
          <w:marBottom w:val="0"/>
          <w:divBdr>
            <w:top w:val="none" w:sz="0" w:space="0" w:color="auto"/>
            <w:left w:val="none" w:sz="0" w:space="0" w:color="auto"/>
            <w:bottom w:val="none" w:sz="0" w:space="0" w:color="auto"/>
            <w:right w:val="none" w:sz="0" w:space="0" w:color="auto"/>
          </w:divBdr>
        </w:div>
        <w:div w:id="1124546375">
          <w:marLeft w:val="0"/>
          <w:marRight w:val="0"/>
          <w:marTop w:val="0"/>
          <w:marBottom w:val="0"/>
          <w:divBdr>
            <w:top w:val="none" w:sz="0" w:space="0" w:color="auto"/>
            <w:left w:val="none" w:sz="0" w:space="0" w:color="auto"/>
            <w:bottom w:val="none" w:sz="0" w:space="0" w:color="auto"/>
            <w:right w:val="none" w:sz="0" w:space="0" w:color="auto"/>
          </w:divBdr>
        </w:div>
        <w:div w:id="823664879">
          <w:marLeft w:val="0"/>
          <w:marRight w:val="0"/>
          <w:marTop w:val="0"/>
          <w:marBottom w:val="0"/>
          <w:divBdr>
            <w:top w:val="none" w:sz="0" w:space="0" w:color="auto"/>
            <w:left w:val="none" w:sz="0" w:space="0" w:color="auto"/>
            <w:bottom w:val="none" w:sz="0" w:space="0" w:color="auto"/>
            <w:right w:val="none" w:sz="0" w:space="0" w:color="auto"/>
          </w:divBdr>
        </w:div>
        <w:div w:id="51392853">
          <w:marLeft w:val="0"/>
          <w:marRight w:val="0"/>
          <w:marTop w:val="0"/>
          <w:marBottom w:val="0"/>
          <w:divBdr>
            <w:top w:val="none" w:sz="0" w:space="0" w:color="auto"/>
            <w:left w:val="none" w:sz="0" w:space="0" w:color="auto"/>
            <w:bottom w:val="none" w:sz="0" w:space="0" w:color="auto"/>
            <w:right w:val="none" w:sz="0" w:space="0" w:color="auto"/>
          </w:divBdr>
        </w:div>
        <w:div w:id="257562612">
          <w:marLeft w:val="0"/>
          <w:marRight w:val="0"/>
          <w:marTop w:val="0"/>
          <w:marBottom w:val="0"/>
          <w:divBdr>
            <w:top w:val="none" w:sz="0" w:space="0" w:color="auto"/>
            <w:left w:val="none" w:sz="0" w:space="0" w:color="auto"/>
            <w:bottom w:val="none" w:sz="0" w:space="0" w:color="auto"/>
            <w:right w:val="none" w:sz="0" w:space="0" w:color="auto"/>
          </w:divBdr>
        </w:div>
        <w:div w:id="1861778669">
          <w:marLeft w:val="0"/>
          <w:marRight w:val="0"/>
          <w:marTop w:val="0"/>
          <w:marBottom w:val="0"/>
          <w:divBdr>
            <w:top w:val="none" w:sz="0" w:space="0" w:color="auto"/>
            <w:left w:val="none" w:sz="0" w:space="0" w:color="auto"/>
            <w:bottom w:val="none" w:sz="0" w:space="0" w:color="auto"/>
            <w:right w:val="none" w:sz="0" w:space="0" w:color="auto"/>
          </w:divBdr>
        </w:div>
        <w:div w:id="963846708">
          <w:marLeft w:val="0"/>
          <w:marRight w:val="0"/>
          <w:marTop w:val="0"/>
          <w:marBottom w:val="0"/>
          <w:divBdr>
            <w:top w:val="none" w:sz="0" w:space="0" w:color="auto"/>
            <w:left w:val="none" w:sz="0" w:space="0" w:color="auto"/>
            <w:bottom w:val="none" w:sz="0" w:space="0" w:color="auto"/>
            <w:right w:val="none" w:sz="0" w:space="0" w:color="auto"/>
          </w:divBdr>
        </w:div>
        <w:div w:id="1225675789">
          <w:marLeft w:val="0"/>
          <w:marRight w:val="0"/>
          <w:marTop w:val="0"/>
          <w:marBottom w:val="0"/>
          <w:divBdr>
            <w:top w:val="none" w:sz="0" w:space="0" w:color="auto"/>
            <w:left w:val="none" w:sz="0" w:space="0" w:color="auto"/>
            <w:bottom w:val="none" w:sz="0" w:space="0" w:color="auto"/>
            <w:right w:val="none" w:sz="0" w:space="0" w:color="auto"/>
          </w:divBdr>
        </w:div>
        <w:div w:id="478306277">
          <w:marLeft w:val="0"/>
          <w:marRight w:val="0"/>
          <w:marTop w:val="0"/>
          <w:marBottom w:val="0"/>
          <w:divBdr>
            <w:top w:val="none" w:sz="0" w:space="0" w:color="auto"/>
            <w:left w:val="none" w:sz="0" w:space="0" w:color="auto"/>
            <w:bottom w:val="none" w:sz="0" w:space="0" w:color="auto"/>
            <w:right w:val="none" w:sz="0" w:space="0" w:color="auto"/>
          </w:divBdr>
        </w:div>
        <w:div w:id="117992935">
          <w:marLeft w:val="0"/>
          <w:marRight w:val="0"/>
          <w:marTop w:val="0"/>
          <w:marBottom w:val="0"/>
          <w:divBdr>
            <w:top w:val="none" w:sz="0" w:space="0" w:color="auto"/>
            <w:left w:val="none" w:sz="0" w:space="0" w:color="auto"/>
            <w:bottom w:val="none" w:sz="0" w:space="0" w:color="auto"/>
            <w:right w:val="none" w:sz="0" w:space="0" w:color="auto"/>
          </w:divBdr>
        </w:div>
        <w:div w:id="1686634510">
          <w:marLeft w:val="0"/>
          <w:marRight w:val="0"/>
          <w:marTop w:val="0"/>
          <w:marBottom w:val="0"/>
          <w:divBdr>
            <w:top w:val="none" w:sz="0" w:space="0" w:color="auto"/>
            <w:left w:val="none" w:sz="0" w:space="0" w:color="auto"/>
            <w:bottom w:val="none" w:sz="0" w:space="0" w:color="auto"/>
            <w:right w:val="none" w:sz="0" w:space="0" w:color="auto"/>
          </w:divBdr>
        </w:div>
        <w:div w:id="499346164">
          <w:marLeft w:val="0"/>
          <w:marRight w:val="0"/>
          <w:marTop w:val="0"/>
          <w:marBottom w:val="0"/>
          <w:divBdr>
            <w:top w:val="none" w:sz="0" w:space="0" w:color="auto"/>
            <w:left w:val="none" w:sz="0" w:space="0" w:color="auto"/>
            <w:bottom w:val="none" w:sz="0" w:space="0" w:color="auto"/>
            <w:right w:val="none" w:sz="0" w:space="0" w:color="auto"/>
          </w:divBdr>
        </w:div>
        <w:div w:id="834995849">
          <w:marLeft w:val="0"/>
          <w:marRight w:val="0"/>
          <w:marTop w:val="0"/>
          <w:marBottom w:val="0"/>
          <w:divBdr>
            <w:top w:val="none" w:sz="0" w:space="0" w:color="auto"/>
            <w:left w:val="none" w:sz="0" w:space="0" w:color="auto"/>
            <w:bottom w:val="none" w:sz="0" w:space="0" w:color="auto"/>
            <w:right w:val="none" w:sz="0" w:space="0" w:color="auto"/>
          </w:divBdr>
        </w:div>
        <w:div w:id="827130274">
          <w:marLeft w:val="0"/>
          <w:marRight w:val="0"/>
          <w:marTop w:val="0"/>
          <w:marBottom w:val="0"/>
          <w:divBdr>
            <w:top w:val="none" w:sz="0" w:space="0" w:color="auto"/>
            <w:left w:val="none" w:sz="0" w:space="0" w:color="auto"/>
            <w:bottom w:val="none" w:sz="0" w:space="0" w:color="auto"/>
            <w:right w:val="none" w:sz="0" w:space="0" w:color="auto"/>
          </w:divBdr>
        </w:div>
        <w:div w:id="470900931">
          <w:marLeft w:val="0"/>
          <w:marRight w:val="0"/>
          <w:marTop w:val="0"/>
          <w:marBottom w:val="0"/>
          <w:divBdr>
            <w:top w:val="none" w:sz="0" w:space="0" w:color="auto"/>
            <w:left w:val="none" w:sz="0" w:space="0" w:color="auto"/>
            <w:bottom w:val="none" w:sz="0" w:space="0" w:color="auto"/>
            <w:right w:val="none" w:sz="0" w:space="0" w:color="auto"/>
          </w:divBdr>
        </w:div>
        <w:div w:id="1066949287">
          <w:marLeft w:val="0"/>
          <w:marRight w:val="0"/>
          <w:marTop w:val="0"/>
          <w:marBottom w:val="0"/>
          <w:divBdr>
            <w:top w:val="none" w:sz="0" w:space="0" w:color="auto"/>
            <w:left w:val="none" w:sz="0" w:space="0" w:color="auto"/>
            <w:bottom w:val="none" w:sz="0" w:space="0" w:color="auto"/>
            <w:right w:val="none" w:sz="0" w:space="0" w:color="auto"/>
          </w:divBdr>
        </w:div>
        <w:div w:id="1730299232">
          <w:marLeft w:val="0"/>
          <w:marRight w:val="0"/>
          <w:marTop w:val="0"/>
          <w:marBottom w:val="0"/>
          <w:divBdr>
            <w:top w:val="none" w:sz="0" w:space="0" w:color="auto"/>
            <w:left w:val="none" w:sz="0" w:space="0" w:color="auto"/>
            <w:bottom w:val="none" w:sz="0" w:space="0" w:color="auto"/>
            <w:right w:val="none" w:sz="0" w:space="0" w:color="auto"/>
          </w:divBdr>
        </w:div>
        <w:div w:id="355153257">
          <w:marLeft w:val="0"/>
          <w:marRight w:val="0"/>
          <w:marTop w:val="0"/>
          <w:marBottom w:val="0"/>
          <w:divBdr>
            <w:top w:val="none" w:sz="0" w:space="0" w:color="auto"/>
            <w:left w:val="none" w:sz="0" w:space="0" w:color="auto"/>
            <w:bottom w:val="none" w:sz="0" w:space="0" w:color="auto"/>
            <w:right w:val="none" w:sz="0" w:space="0" w:color="auto"/>
          </w:divBdr>
        </w:div>
        <w:div w:id="646741163">
          <w:marLeft w:val="0"/>
          <w:marRight w:val="0"/>
          <w:marTop w:val="0"/>
          <w:marBottom w:val="0"/>
          <w:divBdr>
            <w:top w:val="none" w:sz="0" w:space="0" w:color="auto"/>
            <w:left w:val="none" w:sz="0" w:space="0" w:color="auto"/>
            <w:bottom w:val="none" w:sz="0" w:space="0" w:color="auto"/>
            <w:right w:val="none" w:sz="0" w:space="0" w:color="auto"/>
          </w:divBdr>
        </w:div>
        <w:div w:id="1317690000">
          <w:marLeft w:val="0"/>
          <w:marRight w:val="0"/>
          <w:marTop w:val="0"/>
          <w:marBottom w:val="0"/>
          <w:divBdr>
            <w:top w:val="none" w:sz="0" w:space="0" w:color="auto"/>
            <w:left w:val="none" w:sz="0" w:space="0" w:color="auto"/>
            <w:bottom w:val="none" w:sz="0" w:space="0" w:color="auto"/>
            <w:right w:val="none" w:sz="0" w:space="0" w:color="auto"/>
          </w:divBdr>
        </w:div>
        <w:div w:id="1932349103">
          <w:marLeft w:val="0"/>
          <w:marRight w:val="0"/>
          <w:marTop w:val="0"/>
          <w:marBottom w:val="0"/>
          <w:divBdr>
            <w:top w:val="none" w:sz="0" w:space="0" w:color="auto"/>
            <w:left w:val="none" w:sz="0" w:space="0" w:color="auto"/>
            <w:bottom w:val="none" w:sz="0" w:space="0" w:color="auto"/>
            <w:right w:val="none" w:sz="0" w:space="0" w:color="auto"/>
          </w:divBdr>
        </w:div>
        <w:div w:id="629434399">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752622777">
          <w:marLeft w:val="0"/>
          <w:marRight w:val="0"/>
          <w:marTop w:val="0"/>
          <w:marBottom w:val="0"/>
          <w:divBdr>
            <w:top w:val="none" w:sz="0" w:space="0" w:color="auto"/>
            <w:left w:val="none" w:sz="0" w:space="0" w:color="auto"/>
            <w:bottom w:val="none" w:sz="0" w:space="0" w:color="auto"/>
            <w:right w:val="none" w:sz="0" w:space="0" w:color="auto"/>
          </w:divBdr>
        </w:div>
        <w:div w:id="2026200298">
          <w:marLeft w:val="0"/>
          <w:marRight w:val="0"/>
          <w:marTop w:val="0"/>
          <w:marBottom w:val="0"/>
          <w:divBdr>
            <w:top w:val="none" w:sz="0" w:space="0" w:color="auto"/>
            <w:left w:val="none" w:sz="0" w:space="0" w:color="auto"/>
            <w:bottom w:val="none" w:sz="0" w:space="0" w:color="auto"/>
            <w:right w:val="none" w:sz="0" w:space="0" w:color="auto"/>
          </w:divBdr>
        </w:div>
        <w:div w:id="299304862">
          <w:marLeft w:val="0"/>
          <w:marRight w:val="0"/>
          <w:marTop w:val="0"/>
          <w:marBottom w:val="0"/>
          <w:divBdr>
            <w:top w:val="none" w:sz="0" w:space="0" w:color="auto"/>
            <w:left w:val="none" w:sz="0" w:space="0" w:color="auto"/>
            <w:bottom w:val="none" w:sz="0" w:space="0" w:color="auto"/>
            <w:right w:val="none" w:sz="0" w:space="0" w:color="auto"/>
          </w:divBdr>
        </w:div>
        <w:div w:id="1278869890">
          <w:marLeft w:val="0"/>
          <w:marRight w:val="0"/>
          <w:marTop w:val="0"/>
          <w:marBottom w:val="0"/>
          <w:divBdr>
            <w:top w:val="none" w:sz="0" w:space="0" w:color="auto"/>
            <w:left w:val="none" w:sz="0" w:space="0" w:color="auto"/>
            <w:bottom w:val="none" w:sz="0" w:space="0" w:color="auto"/>
            <w:right w:val="none" w:sz="0" w:space="0" w:color="auto"/>
          </w:divBdr>
        </w:div>
        <w:div w:id="1506676175">
          <w:marLeft w:val="0"/>
          <w:marRight w:val="0"/>
          <w:marTop w:val="0"/>
          <w:marBottom w:val="0"/>
          <w:divBdr>
            <w:top w:val="none" w:sz="0" w:space="0" w:color="auto"/>
            <w:left w:val="none" w:sz="0" w:space="0" w:color="auto"/>
            <w:bottom w:val="none" w:sz="0" w:space="0" w:color="auto"/>
            <w:right w:val="none" w:sz="0" w:space="0" w:color="auto"/>
          </w:divBdr>
        </w:div>
        <w:div w:id="1013066186">
          <w:marLeft w:val="0"/>
          <w:marRight w:val="0"/>
          <w:marTop w:val="0"/>
          <w:marBottom w:val="0"/>
          <w:divBdr>
            <w:top w:val="none" w:sz="0" w:space="0" w:color="auto"/>
            <w:left w:val="none" w:sz="0" w:space="0" w:color="auto"/>
            <w:bottom w:val="none" w:sz="0" w:space="0" w:color="auto"/>
            <w:right w:val="none" w:sz="0" w:space="0" w:color="auto"/>
          </w:divBdr>
        </w:div>
        <w:div w:id="992568721">
          <w:marLeft w:val="0"/>
          <w:marRight w:val="0"/>
          <w:marTop w:val="0"/>
          <w:marBottom w:val="0"/>
          <w:divBdr>
            <w:top w:val="none" w:sz="0" w:space="0" w:color="auto"/>
            <w:left w:val="none" w:sz="0" w:space="0" w:color="auto"/>
            <w:bottom w:val="none" w:sz="0" w:space="0" w:color="auto"/>
            <w:right w:val="none" w:sz="0" w:space="0" w:color="auto"/>
          </w:divBdr>
        </w:div>
        <w:div w:id="208150677">
          <w:marLeft w:val="0"/>
          <w:marRight w:val="0"/>
          <w:marTop w:val="0"/>
          <w:marBottom w:val="0"/>
          <w:divBdr>
            <w:top w:val="none" w:sz="0" w:space="0" w:color="auto"/>
            <w:left w:val="none" w:sz="0" w:space="0" w:color="auto"/>
            <w:bottom w:val="none" w:sz="0" w:space="0" w:color="auto"/>
            <w:right w:val="none" w:sz="0" w:space="0" w:color="auto"/>
          </w:divBdr>
        </w:div>
        <w:div w:id="2081708470">
          <w:marLeft w:val="0"/>
          <w:marRight w:val="0"/>
          <w:marTop w:val="0"/>
          <w:marBottom w:val="0"/>
          <w:divBdr>
            <w:top w:val="none" w:sz="0" w:space="0" w:color="auto"/>
            <w:left w:val="none" w:sz="0" w:space="0" w:color="auto"/>
            <w:bottom w:val="none" w:sz="0" w:space="0" w:color="auto"/>
            <w:right w:val="none" w:sz="0" w:space="0" w:color="auto"/>
          </w:divBdr>
        </w:div>
        <w:div w:id="1257980119">
          <w:marLeft w:val="0"/>
          <w:marRight w:val="0"/>
          <w:marTop w:val="0"/>
          <w:marBottom w:val="0"/>
          <w:divBdr>
            <w:top w:val="none" w:sz="0" w:space="0" w:color="auto"/>
            <w:left w:val="none" w:sz="0" w:space="0" w:color="auto"/>
            <w:bottom w:val="none" w:sz="0" w:space="0" w:color="auto"/>
            <w:right w:val="none" w:sz="0" w:space="0" w:color="auto"/>
          </w:divBdr>
        </w:div>
        <w:div w:id="14355271">
          <w:marLeft w:val="0"/>
          <w:marRight w:val="0"/>
          <w:marTop w:val="0"/>
          <w:marBottom w:val="0"/>
          <w:divBdr>
            <w:top w:val="none" w:sz="0" w:space="0" w:color="auto"/>
            <w:left w:val="none" w:sz="0" w:space="0" w:color="auto"/>
            <w:bottom w:val="none" w:sz="0" w:space="0" w:color="auto"/>
            <w:right w:val="none" w:sz="0" w:space="0" w:color="auto"/>
          </w:divBdr>
        </w:div>
        <w:div w:id="1051151030">
          <w:marLeft w:val="0"/>
          <w:marRight w:val="0"/>
          <w:marTop w:val="0"/>
          <w:marBottom w:val="0"/>
          <w:divBdr>
            <w:top w:val="none" w:sz="0" w:space="0" w:color="auto"/>
            <w:left w:val="none" w:sz="0" w:space="0" w:color="auto"/>
            <w:bottom w:val="none" w:sz="0" w:space="0" w:color="auto"/>
            <w:right w:val="none" w:sz="0" w:space="0" w:color="auto"/>
          </w:divBdr>
        </w:div>
        <w:div w:id="1160583708">
          <w:marLeft w:val="0"/>
          <w:marRight w:val="0"/>
          <w:marTop w:val="0"/>
          <w:marBottom w:val="0"/>
          <w:divBdr>
            <w:top w:val="none" w:sz="0" w:space="0" w:color="auto"/>
            <w:left w:val="none" w:sz="0" w:space="0" w:color="auto"/>
            <w:bottom w:val="none" w:sz="0" w:space="0" w:color="auto"/>
            <w:right w:val="none" w:sz="0" w:space="0" w:color="auto"/>
          </w:divBdr>
        </w:div>
        <w:div w:id="1015425254">
          <w:marLeft w:val="0"/>
          <w:marRight w:val="0"/>
          <w:marTop w:val="0"/>
          <w:marBottom w:val="0"/>
          <w:divBdr>
            <w:top w:val="none" w:sz="0" w:space="0" w:color="auto"/>
            <w:left w:val="none" w:sz="0" w:space="0" w:color="auto"/>
            <w:bottom w:val="none" w:sz="0" w:space="0" w:color="auto"/>
            <w:right w:val="none" w:sz="0" w:space="0" w:color="auto"/>
          </w:divBdr>
        </w:div>
        <w:div w:id="200830428">
          <w:marLeft w:val="0"/>
          <w:marRight w:val="0"/>
          <w:marTop w:val="0"/>
          <w:marBottom w:val="0"/>
          <w:divBdr>
            <w:top w:val="none" w:sz="0" w:space="0" w:color="auto"/>
            <w:left w:val="none" w:sz="0" w:space="0" w:color="auto"/>
            <w:bottom w:val="none" w:sz="0" w:space="0" w:color="auto"/>
            <w:right w:val="none" w:sz="0" w:space="0" w:color="auto"/>
          </w:divBdr>
        </w:div>
        <w:div w:id="844245163">
          <w:marLeft w:val="0"/>
          <w:marRight w:val="0"/>
          <w:marTop w:val="0"/>
          <w:marBottom w:val="0"/>
          <w:divBdr>
            <w:top w:val="none" w:sz="0" w:space="0" w:color="auto"/>
            <w:left w:val="none" w:sz="0" w:space="0" w:color="auto"/>
            <w:bottom w:val="none" w:sz="0" w:space="0" w:color="auto"/>
            <w:right w:val="none" w:sz="0" w:space="0" w:color="auto"/>
          </w:divBdr>
        </w:div>
        <w:div w:id="858858025">
          <w:marLeft w:val="0"/>
          <w:marRight w:val="0"/>
          <w:marTop w:val="0"/>
          <w:marBottom w:val="0"/>
          <w:divBdr>
            <w:top w:val="none" w:sz="0" w:space="0" w:color="auto"/>
            <w:left w:val="none" w:sz="0" w:space="0" w:color="auto"/>
            <w:bottom w:val="none" w:sz="0" w:space="0" w:color="auto"/>
            <w:right w:val="none" w:sz="0" w:space="0" w:color="auto"/>
          </w:divBdr>
        </w:div>
        <w:div w:id="94985073">
          <w:marLeft w:val="0"/>
          <w:marRight w:val="0"/>
          <w:marTop w:val="0"/>
          <w:marBottom w:val="0"/>
          <w:divBdr>
            <w:top w:val="none" w:sz="0" w:space="0" w:color="auto"/>
            <w:left w:val="none" w:sz="0" w:space="0" w:color="auto"/>
            <w:bottom w:val="none" w:sz="0" w:space="0" w:color="auto"/>
            <w:right w:val="none" w:sz="0" w:space="0" w:color="auto"/>
          </w:divBdr>
        </w:div>
        <w:div w:id="306588314">
          <w:marLeft w:val="0"/>
          <w:marRight w:val="0"/>
          <w:marTop w:val="0"/>
          <w:marBottom w:val="0"/>
          <w:divBdr>
            <w:top w:val="none" w:sz="0" w:space="0" w:color="auto"/>
            <w:left w:val="none" w:sz="0" w:space="0" w:color="auto"/>
            <w:bottom w:val="none" w:sz="0" w:space="0" w:color="auto"/>
            <w:right w:val="none" w:sz="0" w:space="0" w:color="auto"/>
          </w:divBdr>
        </w:div>
        <w:div w:id="1517503393">
          <w:marLeft w:val="0"/>
          <w:marRight w:val="0"/>
          <w:marTop w:val="0"/>
          <w:marBottom w:val="0"/>
          <w:divBdr>
            <w:top w:val="none" w:sz="0" w:space="0" w:color="auto"/>
            <w:left w:val="none" w:sz="0" w:space="0" w:color="auto"/>
            <w:bottom w:val="none" w:sz="0" w:space="0" w:color="auto"/>
            <w:right w:val="none" w:sz="0" w:space="0" w:color="auto"/>
          </w:divBdr>
        </w:div>
        <w:div w:id="495922488">
          <w:marLeft w:val="0"/>
          <w:marRight w:val="0"/>
          <w:marTop w:val="0"/>
          <w:marBottom w:val="0"/>
          <w:divBdr>
            <w:top w:val="none" w:sz="0" w:space="0" w:color="auto"/>
            <w:left w:val="none" w:sz="0" w:space="0" w:color="auto"/>
            <w:bottom w:val="none" w:sz="0" w:space="0" w:color="auto"/>
            <w:right w:val="none" w:sz="0" w:space="0" w:color="auto"/>
          </w:divBdr>
        </w:div>
        <w:div w:id="1470368092">
          <w:marLeft w:val="0"/>
          <w:marRight w:val="0"/>
          <w:marTop w:val="0"/>
          <w:marBottom w:val="0"/>
          <w:divBdr>
            <w:top w:val="none" w:sz="0" w:space="0" w:color="auto"/>
            <w:left w:val="none" w:sz="0" w:space="0" w:color="auto"/>
            <w:bottom w:val="none" w:sz="0" w:space="0" w:color="auto"/>
            <w:right w:val="none" w:sz="0" w:space="0" w:color="auto"/>
          </w:divBdr>
        </w:div>
        <w:div w:id="205221310">
          <w:marLeft w:val="0"/>
          <w:marRight w:val="0"/>
          <w:marTop w:val="0"/>
          <w:marBottom w:val="0"/>
          <w:divBdr>
            <w:top w:val="none" w:sz="0" w:space="0" w:color="auto"/>
            <w:left w:val="none" w:sz="0" w:space="0" w:color="auto"/>
            <w:bottom w:val="none" w:sz="0" w:space="0" w:color="auto"/>
            <w:right w:val="none" w:sz="0" w:space="0" w:color="auto"/>
          </w:divBdr>
        </w:div>
        <w:div w:id="841436162">
          <w:marLeft w:val="0"/>
          <w:marRight w:val="0"/>
          <w:marTop w:val="0"/>
          <w:marBottom w:val="0"/>
          <w:divBdr>
            <w:top w:val="none" w:sz="0" w:space="0" w:color="auto"/>
            <w:left w:val="none" w:sz="0" w:space="0" w:color="auto"/>
            <w:bottom w:val="none" w:sz="0" w:space="0" w:color="auto"/>
            <w:right w:val="none" w:sz="0" w:space="0" w:color="auto"/>
          </w:divBdr>
        </w:div>
        <w:div w:id="442307790">
          <w:marLeft w:val="0"/>
          <w:marRight w:val="0"/>
          <w:marTop w:val="0"/>
          <w:marBottom w:val="0"/>
          <w:divBdr>
            <w:top w:val="none" w:sz="0" w:space="0" w:color="auto"/>
            <w:left w:val="none" w:sz="0" w:space="0" w:color="auto"/>
            <w:bottom w:val="none" w:sz="0" w:space="0" w:color="auto"/>
            <w:right w:val="none" w:sz="0" w:space="0" w:color="auto"/>
          </w:divBdr>
        </w:div>
        <w:div w:id="687291821">
          <w:marLeft w:val="0"/>
          <w:marRight w:val="0"/>
          <w:marTop w:val="0"/>
          <w:marBottom w:val="0"/>
          <w:divBdr>
            <w:top w:val="none" w:sz="0" w:space="0" w:color="auto"/>
            <w:left w:val="none" w:sz="0" w:space="0" w:color="auto"/>
            <w:bottom w:val="none" w:sz="0" w:space="0" w:color="auto"/>
            <w:right w:val="none" w:sz="0" w:space="0" w:color="auto"/>
          </w:divBdr>
        </w:div>
        <w:div w:id="1070469622">
          <w:marLeft w:val="0"/>
          <w:marRight w:val="0"/>
          <w:marTop w:val="0"/>
          <w:marBottom w:val="0"/>
          <w:divBdr>
            <w:top w:val="none" w:sz="0" w:space="0" w:color="auto"/>
            <w:left w:val="none" w:sz="0" w:space="0" w:color="auto"/>
            <w:bottom w:val="none" w:sz="0" w:space="0" w:color="auto"/>
            <w:right w:val="none" w:sz="0" w:space="0" w:color="auto"/>
          </w:divBdr>
        </w:div>
        <w:div w:id="596792218">
          <w:marLeft w:val="0"/>
          <w:marRight w:val="0"/>
          <w:marTop w:val="0"/>
          <w:marBottom w:val="0"/>
          <w:divBdr>
            <w:top w:val="none" w:sz="0" w:space="0" w:color="auto"/>
            <w:left w:val="none" w:sz="0" w:space="0" w:color="auto"/>
            <w:bottom w:val="none" w:sz="0" w:space="0" w:color="auto"/>
            <w:right w:val="none" w:sz="0" w:space="0" w:color="auto"/>
          </w:divBdr>
        </w:div>
        <w:div w:id="1713577607">
          <w:marLeft w:val="0"/>
          <w:marRight w:val="0"/>
          <w:marTop w:val="0"/>
          <w:marBottom w:val="0"/>
          <w:divBdr>
            <w:top w:val="none" w:sz="0" w:space="0" w:color="auto"/>
            <w:left w:val="none" w:sz="0" w:space="0" w:color="auto"/>
            <w:bottom w:val="none" w:sz="0" w:space="0" w:color="auto"/>
            <w:right w:val="none" w:sz="0" w:space="0" w:color="auto"/>
          </w:divBdr>
        </w:div>
        <w:div w:id="983387899">
          <w:marLeft w:val="0"/>
          <w:marRight w:val="0"/>
          <w:marTop w:val="0"/>
          <w:marBottom w:val="0"/>
          <w:divBdr>
            <w:top w:val="none" w:sz="0" w:space="0" w:color="auto"/>
            <w:left w:val="none" w:sz="0" w:space="0" w:color="auto"/>
            <w:bottom w:val="none" w:sz="0" w:space="0" w:color="auto"/>
            <w:right w:val="none" w:sz="0" w:space="0" w:color="auto"/>
          </w:divBdr>
        </w:div>
        <w:div w:id="193812548">
          <w:marLeft w:val="0"/>
          <w:marRight w:val="0"/>
          <w:marTop w:val="0"/>
          <w:marBottom w:val="0"/>
          <w:divBdr>
            <w:top w:val="none" w:sz="0" w:space="0" w:color="auto"/>
            <w:left w:val="none" w:sz="0" w:space="0" w:color="auto"/>
            <w:bottom w:val="none" w:sz="0" w:space="0" w:color="auto"/>
            <w:right w:val="none" w:sz="0" w:space="0" w:color="auto"/>
          </w:divBdr>
        </w:div>
        <w:div w:id="1260409721">
          <w:marLeft w:val="0"/>
          <w:marRight w:val="0"/>
          <w:marTop w:val="0"/>
          <w:marBottom w:val="0"/>
          <w:divBdr>
            <w:top w:val="none" w:sz="0" w:space="0" w:color="auto"/>
            <w:left w:val="none" w:sz="0" w:space="0" w:color="auto"/>
            <w:bottom w:val="none" w:sz="0" w:space="0" w:color="auto"/>
            <w:right w:val="none" w:sz="0" w:space="0" w:color="auto"/>
          </w:divBdr>
        </w:div>
        <w:div w:id="1982998073">
          <w:marLeft w:val="0"/>
          <w:marRight w:val="0"/>
          <w:marTop w:val="0"/>
          <w:marBottom w:val="0"/>
          <w:divBdr>
            <w:top w:val="none" w:sz="0" w:space="0" w:color="auto"/>
            <w:left w:val="none" w:sz="0" w:space="0" w:color="auto"/>
            <w:bottom w:val="none" w:sz="0" w:space="0" w:color="auto"/>
            <w:right w:val="none" w:sz="0" w:space="0" w:color="auto"/>
          </w:divBdr>
        </w:div>
        <w:div w:id="1870482699">
          <w:marLeft w:val="0"/>
          <w:marRight w:val="0"/>
          <w:marTop w:val="0"/>
          <w:marBottom w:val="0"/>
          <w:divBdr>
            <w:top w:val="none" w:sz="0" w:space="0" w:color="auto"/>
            <w:left w:val="none" w:sz="0" w:space="0" w:color="auto"/>
            <w:bottom w:val="none" w:sz="0" w:space="0" w:color="auto"/>
            <w:right w:val="none" w:sz="0" w:space="0" w:color="auto"/>
          </w:divBdr>
        </w:div>
        <w:div w:id="828981839">
          <w:marLeft w:val="0"/>
          <w:marRight w:val="0"/>
          <w:marTop w:val="0"/>
          <w:marBottom w:val="0"/>
          <w:divBdr>
            <w:top w:val="none" w:sz="0" w:space="0" w:color="auto"/>
            <w:left w:val="none" w:sz="0" w:space="0" w:color="auto"/>
            <w:bottom w:val="none" w:sz="0" w:space="0" w:color="auto"/>
            <w:right w:val="none" w:sz="0" w:space="0" w:color="auto"/>
          </w:divBdr>
        </w:div>
        <w:div w:id="2086761732">
          <w:marLeft w:val="0"/>
          <w:marRight w:val="0"/>
          <w:marTop w:val="0"/>
          <w:marBottom w:val="0"/>
          <w:divBdr>
            <w:top w:val="none" w:sz="0" w:space="0" w:color="auto"/>
            <w:left w:val="none" w:sz="0" w:space="0" w:color="auto"/>
            <w:bottom w:val="none" w:sz="0" w:space="0" w:color="auto"/>
            <w:right w:val="none" w:sz="0" w:space="0" w:color="auto"/>
          </w:divBdr>
        </w:div>
        <w:div w:id="1353654817">
          <w:marLeft w:val="0"/>
          <w:marRight w:val="0"/>
          <w:marTop w:val="0"/>
          <w:marBottom w:val="0"/>
          <w:divBdr>
            <w:top w:val="none" w:sz="0" w:space="0" w:color="auto"/>
            <w:left w:val="none" w:sz="0" w:space="0" w:color="auto"/>
            <w:bottom w:val="none" w:sz="0" w:space="0" w:color="auto"/>
            <w:right w:val="none" w:sz="0" w:space="0" w:color="auto"/>
          </w:divBdr>
        </w:div>
        <w:div w:id="1645426136">
          <w:marLeft w:val="0"/>
          <w:marRight w:val="0"/>
          <w:marTop w:val="0"/>
          <w:marBottom w:val="0"/>
          <w:divBdr>
            <w:top w:val="none" w:sz="0" w:space="0" w:color="auto"/>
            <w:left w:val="none" w:sz="0" w:space="0" w:color="auto"/>
            <w:bottom w:val="none" w:sz="0" w:space="0" w:color="auto"/>
            <w:right w:val="none" w:sz="0" w:space="0" w:color="auto"/>
          </w:divBdr>
        </w:div>
        <w:div w:id="1099643370">
          <w:marLeft w:val="0"/>
          <w:marRight w:val="0"/>
          <w:marTop w:val="0"/>
          <w:marBottom w:val="0"/>
          <w:divBdr>
            <w:top w:val="none" w:sz="0" w:space="0" w:color="auto"/>
            <w:left w:val="none" w:sz="0" w:space="0" w:color="auto"/>
            <w:bottom w:val="none" w:sz="0" w:space="0" w:color="auto"/>
            <w:right w:val="none" w:sz="0" w:space="0" w:color="auto"/>
          </w:divBdr>
        </w:div>
        <w:div w:id="1375542128">
          <w:marLeft w:val="0"/>
          <w:marRight w:val="0"/>
          <w:marTop w:val="0"/>
          <w:marBottom w:val="0"/>
          <w:divBdr>
            <w:top w:val="none" w:sz="0" w:space="0" w:color="auto"/>
            <w:left w:val="none" w:sz="0" w:space="0" w:color="auto"/>
            <w:bottom w:val="none" w:sz="0" w:space="0" w:color="auto"/>
            <w:right w:val="none" w:sz="0" w:space="0" w:color="auto"/>
          </w:divBdr>
        </w:div>
        <w:div w:id="697894603">
          <w:marLeft w:val="0"/>
          <w:marRight w:val="0"/>
          <w:marTop w:val="0"/>
          <w:marBottom w:val="0"/>
          <w:divBdr>
            <w:top w:val="none" w:sz="0" w:space="0" w:color="auto"/>
            <w:left w:val="none" w:sz="0" w:space="0" w:color="auto"/>
            <w:bottom w:val="none" w:sz="0" w:space="0" w:color="auto"/>
            <w:right w:val="none" w:sz="0" w:space="0" w:color="auto"/>
          </w:divBdr>
        </w:div>
        <w:div w:id="361250651">
          <w:marLeft w:val="0"/>
          <w:marRight w:val="0"/>
          <w:marTop w:val="0"/>
          <w:marBottom w:val="0"/>
          <w:divBdr>
            <w:top w:val="none" w:sz="0" w:space="0" w:color="auto"/>
            <w:left w:val="none" w:sz="0" w:space="0" w:color="auto"/>
            <w:bottom w:val="none" w:sz="0" w:space="0" w:color="auto"/>
            <w:right w:val="none" w:sz="0" w:space="0" w:color="auto"/>
          </w:divBdr>
        </w:div>
        <w:div w:id="284702651">
          <w:marLeft w:val="0"/>
          <w:marRight w:val="0"/>
          <w:marTop w:val="0"/>
          <w:marBottom w:val="0"/>
          <w:divBdr>
            <w:top w:val="none" w:sz="0" w:space="0" w:color="auto"/>
            <w:left w:val="none" w:sz="0" w:space="0" w:color="auto"/>
            <w:bottom w:val="none" w:sz="0" w:space="0" w:color="auto"/>
            <w:right w:val="none" w:sz="0" w:space="0" w:color="auto"/>
          </w:divBdr>
        </w:div>
        <w:div w:id="626815339">
          <w:marLeft w:val="0"/>
          <w:marRight w:val="0"/>
          <w:marTop w:val="0"/>
          <w:marBottom w:val="0"/>
          <w:divBdr>
            <w:top w:val="none" w:sz="0" w:space="0" w:color="auto"/>
            <w:left w:val="none" w:sz="0" w:space="0" w:color="auto"/>
            <w:bottom w:val="none" w:sz="0" w:space="0" w:color="auto"/>
            <w:right w:val="none" w:sz="0" w:space="0" w:color="auto"/>
          </w:divBdr>
        </w:div>
        <w:div w:id="879825390">
          <w:marLeft w:val="0"/>
          <w:marRight w:val="0"/>
          <w:marTop w:val="0"/>
          <w:marBottom w:val="0"/>
          <w:divBdr>
            <w:top w:val="none" w:sz="0" w:space="0" w:color="auto"/>
            <w:left w:val="none" w:sz="0" w:space="0" w:color="auto"/>
            <w:bottom w:val="none" w:sz="0" w:space="0" w:color="auto"/>
            <w:right w:val="none" w:sz="0" w:space="0" w:color="auto"/>
          </w:divBdr>
        </w:div>
        <w:div w:id="1762946473">
          <w:marLeft w:val="0"/>
          <w:marRight w:val="0"/>
          <w:marTop w:val="0"/>
          <w:marBottom w:val="0"/>
          <w:divBdr>
            <w:top w:val="none" w:sz="0" w:space="0" w:color="auto"/>
            <w:left w:val="none" w:sz="0" w:space="0" w:color="auto"/>
            <w:bottom w:val="none" w:sz="0" w:space="0" w:color="auto"/>
            <w:right w:val="none" w:sz="0" w:space="0" w:color="auto"/>
          </w:divBdr>
        </w:div>
        <w:div w:id="402603112">
          <w:marLeft w:val="0"/>
          <w:marRight w:val="0"/>
          <w:marTop w:val="0"/>
          <w:marBottom w:val="0"/>
          <w:divBdr>
            <w:top w:val="none" w:sz="0" w:space="0" w:color="auto"/>
            <w:left w:val="none" w:sz="0" w:space="0" w:color="auto"/>
            <w:bottom w:val="none" w:sz="0" w:space="0" w:color="auto"/>
            <w:right w:val="none" w:sz="0" w:space="0" w:color="auto"/>
          </w:divBdr>
        </w:div>
        <w:div w:id="100340888">
          <w:marLeft w:val="0"/>
          <w:marRight w:val="0"/>
          <w:marTop w:val="0"/>
          <w:marBottom w:val="0"/>
          <w:divBdr>
            <w:top w:val="none" w:sz="0" w:space="0" w:color="auto"/>
            <w:left w:val="none" w:sz="0" w:space="0" w:color="auto"/>
            <w:bottom w:val="none" w:sz="0" w:space="0" w:color="auto"/>
            <w:right w:val="none" w:sz="0" w:space="0" w:color="auto"/>
          </w:divBdr>
        </w:div>
        <w:div w:id="607157689">
          <w:marLeft w:val="0"/>
          <w:marRight w:val="0"/>
          <w:marTop w:val="0"/>
          <w:marBottom w:val="0"/>
          <w:divBdr>
            <w:top w:val="none" w:sz="0" w:space="0" w:color="auto"/>
            <w:left w:val="none" w:sz="0" w:space="0" w:color="auto"/>
            <w:bottom w:val="none" w:sz="0" w:space="0" w:color="auto"/>
            <w:right w:val="none" w:sz="0" w:space="0" w:color="auto"/>
          </w:divBdr>
        </w:div>
        <w:div w:id="1110126254">
          <w:marLeft w:val="0"/>
          <w:marRight w:val="0"/>
          <w:marTop w:val="0"/>
          <w:marBottom w:val="0"/>
          <w:divBdr>
            <w:top w:val="none" w:sz="0" w:space="0" w:color="auto"/>
            <w:left w:val="none" w:sz="0" w:space="0" w:color="auto"/>
            <w:bottom w:val="none" w:sz="0" w:space="0" w:color="auto"/>
            <w:right w:val="none" w:sz="0" w:space="0" w:color="auto"/>
          </w:divBdr>
        </w:div>
        <w:div w:id="1593473365">
          <w:marLeft w:val="0"/>
          <w:marRight w:val="0"/>
          <w:marTop w:val="0"/>
          <w:marBottom w:val="0"/>
          <w:divBdr>
            <w:top w:val="none" w:sz="0" w:space="0" w:color="auto"/>
            <w:left w:val="none" w:sz="0" w:space="0" w:color="auto"/>
            <w:bottom w:val="none" w:sz="0" w:space="0" w:color="auto"/>
            <w:right w:val="none" w:sz="0" w:space="0" w:color="auto"/>
          </w:divBdr>
        </w:div>
        <w:div w:id="1332030244">
          <w:marLeft w:val="0"/>
          <w:marRight w:val="0"/>
          <w:marTop w:val="0"/>
          <w:marBottom w:val="0"/>
          <w:divBdr>
            <w:top w:val="none" w:sz="0" w:space="0" w:color="auto"/>
            <w:left w:val="none" w:sz="0" w:space="0" w:color="auto"/>
            <w:bottom w:val="none" w:sz="0" w:space="0" w:color="auto"/>
            <w:right w:val="none" w:sz="0" w:space="0" w:color="auto"/>
          </w:divBdr>
        </w:div>
        <w:div w:id="366176795">
          <w:marLeft w:val="0"/>
          <w:marRight w:val="0"/>
          <w:marTop w:val="0"/>
          <w:marBottom w:val="0"/>
          <w:divBdr>
            <w:top w:val="none" w:sz="0" w:space="0" w:color="auto"/>
            <w:left w:val="none" w:sz="0" w:space="0" w:color="auto"/>
            <w:bottom w:val="none" w:sz="0" w:space="0" w:color="auto"/>
            <w:right w:val="none" w:sz="0" w:space="0" w:color="auto"/>
          </w:divBdr>
        </w:div>
        <w:div w:id="599070714">
          <w:marLeft w:val="0"/>
          <w:marRight w:val="0"/>
          <w:marTop w:val="0"/>
          <w:marBottom w:val="0"/>
          <w:divBdr>
            <w:top w:val="none" w:sz="0" w:space="0" w:color="auto"/>
            <w:left w:val="none" w:sz="0" w:space="0" w:color="auto"/>
            <w:bottom w:val="none" w:sz="0" w:space="0" w:color="auto"/>
            <w:right w:val="none" w:sz="0" w:space="0" w:color="auto"/>
          </w:divBdr>
        </w:div>
        <w:div w:id="1735347225">
          <w:marLeft w:val="0"/>
          <w:marRight w:val="0"/>
          <w:marTop w:val="0"/>
          <w:marBottom w:val="0"/>
          <w:divBdr>
            <w:top w:val="none" w:sz="0" w:space="0" w:color="auto"/>
            <w:left w:val="none" w:sz="0" w:space="0" w:color="auto"/>
            <w:bottom w:val="none" w:sz="0" w:space="0" w:color="auto"/>
            <w:right w:val="none" w:sz="0" w:space="0" w:color="auto"/>
          </w:divBdr>
        </w:div>
        <w:div w:id="1799253952">
          <w:marLeft w:val="0"/>
          <w:marRight w:val="0"/>
          <w:marTop w:val="0"/>
          <w:marBottom w:val="0"/>
          <w:divBdr>
            <w:top w:val="none" w:sz="0" w:space="0" w:color="auto"/>
            <w:left w:val="none" w:sz="0" w:space="0" w:color="auto"/>
            <w:bottom w:val="none" w:sz="0" w:space="0" w:color="auto"/>
            <w:right w:val="none" w:sz="0" w:space="0" w:color="auto"/>
          </w:divBdr>
        </w:div>
        <w:div w:id="1268196797">
          <w:marLeft w:val="0"/>
          <w:marRight w:val="0"/>
          <w:marTop w:val="0"/>
          <w:marBottom w:val="0"/>
          <w:divBdr>
            <w:top w:val="none" w:sz="0" w:space="0" w:color="auto"/>
            <w:left w:val="none" w:sz="0" w:space="0" w:color="auto"/>
            <w:bottom w:val="none" w:sz="0" w:space="0" w:color="auto"/>
            <w:right w:val="none" w:sz="0" w:space="0" w:color="auto"/>
          </w:divBdr>
        </w:div>
        <w:div w:id="1508251934">
          <w:marLeft w:val="0"/>
          <w:marRight w:val="0"/>
          <w:marTop w:val="0"/>
          <w:marBottom w:val="0"/>
          <w:divBdr>
            <w:top w:val="none" w:sz="0" w:space="0" w:color="auto"/>
            <w:left w:val="none" w:sz="0" w:space="0" w:color="auto"/>
            <w:bottom w:val="none" w:sz="0" w:space="0" w:color="auto"/>
            <w:right w:val="none" w:sz="0" w:space="0" w:color="auto"/>
          </w:divBdr>
        </w:div>
        <w:div w:id="425074820">
          <w:marLeft w:val="0"/>
          <w:marRight w:val="0"/>
          <w:marTop w:val="0"/>
          <w:marBottom w:val="0"/>
          <w:divBdr>
            <w:top w:val="none" w:sz="0" w:space="0" w:color="auto"/>
            <w:left w:val="none" w:sz="0" w:space="0" w:color="auto"/>
            <w:bottom w:val="none" w:sz="0" w:space="0" w:color="auto"/>
            <w:right w:val="none" w:sz="0" w:space="0" w:color="auto"/>
          </w:divBdr>
        </w:div>
        <w:div w:id="1763456676">
          <w:marLeft w:val="0"/>
          <w:marRight w:val="0"/>
          <w:marTop w:val="0"/>
          <w:marBottom w:val="0"/>
          <w:divBdr>
            <w:top w:val="none" w:sz="0" w:space="0" w:color="auto"/>
            <w:left w:val="none" w:sz="0" w:space="0" w:color="auto"/>
            <w:bottom w:val="none" w:sz="0" w:space="0" w:color="auto"/>
            <w:right w:val="none" w:sz="0" w:space="0" w:color="auto"/>
          </w:divBdr>
        </w:div>
        <w:div w:id="1467434855">
          <w:marLeft w:val="0"/>
          <w:marRight w:val="0"/>
          <w:marTop w:val="0"/>
          <w:marBottom w:val="0"/>
          <w:divBdr>
            <w:top w:val="none" w:sz="0" w:space="0" w:color="auto"/>
            <w:left w:val="none" w:sz="0" w:space="0" w:color="auto"/>
            <w:bottom w:val="none" w:sz="0" w:space="0" w:color="auto"/>
            <w:right w:val="none" w:sz="0" w:space="0" w:color="auto"/>
          </w:divBdr>
        </w:div>
        <w:div w:id="1351490184">
          <w:marLeft w:val="0"/>
          <w:marRight w:val="0"/>
          <w:marTop w:val="0"/>
          <w:marBottom w:val="0"/>
          <w:divBdr>
            <w:top w:val="none" w:sz="0" w:space="0" w:color="auto"/>
            <w:left w:val="none" w:sz="0" w:space="0" w:color="auto"/>
            <w:bottom w:val="none" w:sz="0" w:space="0" w:color="auto"/>
            <w:right w:val="none" w:sz="0" w:space="0" w:color="auto"/>
          </w:divBdr>
        </w:div>
        <w:div w:id="1689061995">
          <w:marLeft w:val="0"/>
          <w:marRight w:val="0"/>
          <w:marTop w:val="0"/>
          <w:marBottom w:val="0"/>
          <w:divBdr>
            <w:top w:val="none" w:sz="0" w:space="0" w:color="auto"/>
            <w:left w:val="none" w:sz="0" w:space="0" w:color="auto"/>
            <w:bottom w:val="none" w:sz="0" w:space="0" w:color="auto"/>
            <w:right w:val="none" w:sz="0" w:space="0" w:color="auto"/>
          </w:divBdr>
        </w:div>
        <w:div w:id="1036152222">
          <w:marLeft w:val="0"/>
          <w:marRight w:val="0"/>
          <w:marTop w:val="0"/>
          <w:marBottom w:val="0"/>
          <w:divBdr>
            <w:top w:val="none" w:sz="0" w:space="0" w:color="auto"/>
            <w:left w:val="none" w:sz="0" w:space="0" w:color="auto"/>
            <w:bottom w:val="none" w:sz="0" w:space="0" w:color="auto"/>
            <w:right w:val="none" w:sz="0" w:space="0" w:color="auto"/>
          </w:divBdr>
        </w:div>
        <w:div w:id="1653680003">
          <w:marLeft w:val="0"/>
          <w:marRight w:val="0"/>
          <w:marTop w:val="0"/>
          <w:marBottom w:val="0"/>
          <w:divBdr>
            <w:top w:val="none" w:sz="0" w:space="0" w:color="auto"/>
            <w:left w:val="none" w:sz="0" w:space="0" w:color="auto"/>
            <w:bottom w:val="none" w:sz="0" w:space="0" w:color="auto"/>
            <w:right w:val="none" w:sz="0" w:space="0" w:color="auto"/>
          </w:divBdr>
        </w:div>
        <w:div w:id="1316254245">
          <w:marLeft w:val="0"/>
          <w:marRight w:val="0"/>
          <w:marTop w:val="0"/>
          <w:marBottom w:val="0"/>
          <w:divBdr>
            <w:top w:val="none" w:sz="0" w:space="0" w:color="auto"/>
            <w:left w:val="none" w:sz="0" w:space="0" w:color="auto"/>
            <w:bottom w:val="none" w:sz="0" w:space="0" w:color="auto"/>
            <w:right w:val="none" w:sz="0" w:space="0" w:color="auto"/>
          </w:divBdr>
        </w:div>
        <w:div w:id="317268382">
          <w:marLeft w:val="0"/>
          <w:marRight w:val="0"/>
          <w:marTop w:val="0"/>
          <w:marBottom w:val="0"/>
          <w:divBdr>
            <w:top w:val="none" w:sz="0" w:space="0" w:color="auto"/>
            <w:left w:val="none" w:sz="0" w:space="0" w:color="auto"/>
            <w:bottom w:val="none" w:sz="0" w:space="0" w:color="auto"/>
            <w:right w:val="none" w:sz="0" w:space="0" w:color="auto"/>
          </w:divBdr>
        </w:div>
        <w:div w:id="1030297477">
          <w:marLeft w:val="0"/>
          <w:marRight w:val="0"/>
          <w:marTop w:val="0"/>
          <w:marBottom w:val="0"/>
          <w:divBdr>
            <w:top w:val="none" w:sz="0" w:space="0" w:color="auto"/>
            <w:left w:val="none" w:sz="0" w:space="0" w:color="auto"/>
            <w:bottom w:val="none" w:sz="0" w:space="0" w:color="auto"/>
            <w:right w:val="none" w:sz="0" w:space="0" w:color="auto"/>
          </w:divBdr>
        </w:div>
        <w:div w:id="1546676952">
          <w:marLeft w:val="0"/>
          <w:marRight w:val="0"/>
          <w:marTop w:val="0"/>
          <w:marBottom w:val="0"/>
          <w:divBdr>
            <w:top w:val="none" w:sz="0" w:space="0" w:color="auto"/>
            <w:left w:val="none" w:sz="0" w:space="0" w:color="auto"/>
            <w:bottom w:val="none" w:sz="0" w:space="0" w:color="auto"/>
            <w:right w:val="none" w:sz="0" w:space="0" w:color="auto"/>
          </w:divBdr>
        </w:div>
        <w:div w:id="218564532">
          <w:marLeft w:val="0"/>
          <w:marRight w:val="0"/>
          <w:marTop w:val="0"/>
          <w:marBottom w:val="0"/>
          <w:divBdr>
            <w:top w:val="none" w:sz="0" w:space="0" w:color="auto"/>
            <w:left w:val="none" w:sz="0" w:space="0" w:color="auto"/>
            <w:bottom w:val="none" w:sz="0" w:space="0" w:color="auto"/>
            <w:right w:val="none" w:sz="0" w:space="0" w:color="auto"/>
          </w:divBdr>
        </w:div>
        <w:div w:id="249462046">
          <w:marLeft w:val="0"/>
          <w:marRight w:val="0"/>
          <w:marTop w:val="0"/>
          <w:marBottom w:val="0"/>
          <w:divBdr>
            <w:top w:val="none" w:sz="0" w:space="0" w:color="auto"/>
            <w:left w:val="none" w:sz="0" w:space="0" w:color="auto"/>
            <w:bottom w:val="none" w:sz="0" w:space="0" w:color="auto"/>
            <w:right w:val="none" w:sz="0" w:space="0" w:color="auto"/>
          </w:divBdr>
        </w:div>
        <w:div w:id="565725720">
          <w:marLeft w:val="0"/>
          <w:marRight w:val="0"/>
          <w:marTop w:val="0"/>
          <w:marBottom w:val="0"/>
          <w:divBdr>
            <w:top w:val="none" w:sz="0" w:space="0" w:color="auto"/>
            <w:left w:val="none" w:sz="0" w:space="0" w:color="auto"/>
            <w:bottom w:val="none" w:sz="0" w:space="0" w:color="auto"/>
            <w:right w:val="none" w:sz="0" w:space="0" w:color="auto"/>
          </w:divBdr>
        </w:div>
        <w:div w:id="634943622">
          <w:marLeft w:val="0"/>
          <w:marRight w:val="0"/>
          <w:marTop w:val="0"/>
          <w:marBottom w:val="0"/>
          <w:divBdr>
            <w:top w:val="none" w:sz="0" w:space="0" w:color="auto"/>
            <w:left w:val="none" w:sz="0" w:space="0" w:color="auto"/>
            <w:bottom w:val="none" w:sz="0" w:space="0" w:color="auto"/>
            <w:right w:val="none" w:sz="0" w:space="0" w:color="auto"/>
          </w:divBdr>
        </w:div>
        <w:div w:id="1291596179">
          <w:marLeft w:val="0"/>
          <w:marRight w:val="0"/>
          <w:marTop w:val="0"/>
          <w:marBottom w:val="0"/>
          <w:divBdr>
            <w:top w:val="none" w:sz="0" w:space="0" w:color="auto"/>
            <w:left w:val="none" w:sz="0" w:space="0" w:color="auto"/>
            <w:bottom w:val="none" w:sz="0" w:space="0" w:color="auto"/>
            <w:right w:val="none" w:sz="0" w:space="0" w:color="auto"/>
          </w:divBdr>
        </w:div>
        <w:div w:id="1902477105">
          <w:marLeft w:val="0"/>
          <w:marRight w:val="0"/>
          <w:marTop w:val="0"/>
          <w:marBottom w:val="0"/>
          <w:divBdr>
            <w:top w:val="none" w:sz="0" w:space="0" w:color="auto"/>
            <w:left w:val="none" w:sz="0" w:space="0" w:color="auto"/>
            <w:bottom w:val="none" w:sz="0" w:space="0" w:color="auto"/>
            <w:right w:val="none" w:sz="0" w:space="0" w:color="auto"/>
          </w:divBdr>
        </w:div>
        <w:div w:id="725956085">
          <w:marLeft w:val="0"/>
          <w:marRight w:val="0"/>
          <w:marTop w:val="0"/>
          <w:marBottom w:val="0"/>
          <w:divBdr>
            <w:top w:val="none" w:sz="0" w:space="0" w:color="auto"/>
            <w:left w:val="none" w:sz="0" w:space="0" w:color="auto"/>
            <w:bottom w:val="none" w:sz="0" w:space="0" w:color="auto"/>
            <w:right w:val="none" w:sz="0" w:space="0" w:color="auto"/>
          </w:divBdr>
        </w:div>
        <w:div w:id="366879294">
          <w:marLeft w:val="0"/>
          <w:marRight w:val="0"/>
          <w:marTop w:val="0"/>
          <w:marBottom w:val="0"/>
          <w:divBdr>
            <w:top w:val="none" w:sz="0" w:space="0" w:color="auto"/>
            <w:left w:val="none" w:sz="0" w:space="0" w:color="auto"/>
            <w:bottom w:val="none" w:sz="0" w:space="0" w:color="auto"/>
            <w:right w:val="none" w:sz="0" w:space="0" w:color="auto"/>
          </w:divBdr>
        </w:div>
        <w:div w:id="1235239430">
          <w:marLeft w:val="0"/>
          <w:marRight w:val="0"/>
          <w:marTop w:val="0"/>
          <w:marBottom w:val="0"/>
          <w:divBdr>
            <w:top w:val="none" w:sz="0" w:space="0" w:color="auto"/>
            <w:left w:val="none" w:sz="0" w:space="0" w:color="auto"/>
            <w:bottom w:val="none" w:sz="0" w:space="0" w:color="auto"/>
            <w:right w:val="none" w:sz="0" w:space="0" w:color="auto"/>
          </w:divBdr>
        </w:div>
        <w:div w:id="215435703">
          <w:marLeft w:val="0"/>
          <w:marRight w:val="0"/>
          <w:marTop w:val="0"/>
          <w:marBottom w:val="0"/>
          <w:divBdr>
            <w:top w:val="none" w:sz="0" w:space="0" w:color="auto"/>
            <w:left w:val="none" w:sz="0" w:space="0" w:color="auto"/>
            <w:bottom w:val="none" w:sz="0" w:space="0" w:color="auto"/>
            <w:right w:val="none" w:sz="0" w:space="0" w:color="auto"/>
          </w:divBdr>
        </w:div>
        <w:div w:id="214128784">
          <w:marLeft w:val="0"/>
          <w:marRight w:val="0"/>
          <w:marTop w:val="0"/>
          <w:marBottom w:val="0"/>
          <w:divBdr>
            <w:top w:val="none" w:sz="0" w:space="0" w:color="auto"/>
            <w:left w:val="none" w:sz="0" w:space="0" w:color="auto"/>
            <w:bottom w:val="none" w:sz="0" w:space="0" w:color="auto"/>
            <w:right w:val="none" w:sz="0" w:space="0" w:color="auto"/>
          </w:divBdr>
        </w:div>
        <w:div w:id="708185709">
          <w:marLeft w:val="0"/>
          <w:marRight w:val="0"/>
          <w:marTop w:val="0"/>
          <w:marBottom w:val="0"/>
          <w:divBdr>
            <w:top w:val="none" w:sz="0" w:space="0" w:color="auto"/>
            <w:left w:val="none" w:sz="0" w:space="0" w:color="auto"/>
            <w:bottom w:val="none" w:sz="0" w:space="0" w:color="auto"/>
            <w:right w:val="none" w:sz="0" w:space="0" w:color="auto"/>
          </w:divBdr>
        </w:div>
        <w:div w:id="162010938">
          <w:marLeft w:val="0"/>
          <w:marRight w:val="0"/>
          <w:marTop w:val="0"/>
          <w:marBottom w:val="0"/>
          <w:divBdr>
            <w:top w:val="none" w:sz="0" w:space="0" w:color="auto"/>
            <w:left w:val="none" w:sz="0" w:space="0" w:color="auto"/>
            <w:bottom w:val="none" w:sz="0" w:space="0" w:color="auto"/>
            <w:right w:val="none" w:sz="0" w:space="0" w:color="auto"/>
          </w:divBdr>
        </w:div>
        <w:div w:id="505168121">
          <w:marLeft w:val="0"/>
          <w:marRight w:val="0"/>
          <w:marTop w:val="0"/>
          <w:marBottom w:val="0"/>
          <w:divBdr>
            <w:top w:val="none" w:sz="0" w:space="0" w:color="auto"/>
            <w:left w:val="none" w:sz="0" w:space="0" w:color="auto"/>
            <w:bottom w:val="none" w:sz="0" w:space="0" w:color="auto"/>
            <w:right w:val="none" w:sz="0" w:space="0" w:color="auto"/>
          </w:divBdr>
        </w:div>
        <w:div w:id="884608114">
          <w:marLeft w:val="0"/>
          <w:marRight w:val="0"/>
          <w:marTop w:val="0"/>
          <w:marBottom w:val="0"/>
          <w:divBdr>
            <w:top w:val="none" w:sz="0" w:space="0" w:color="auto"/>
            <w:left w:val="none" w:sz="0" w:space="0" w:color="auto"/>
            <w:bottom w:val="none" w:sz="0" w:space="0" w:color="auto"/>
            <w:right w:val="none" w:sz="0" w:space="0" w:color="auto"/>
          </w:divBdr>
        </w:div>
        <w:div w:id="1923638974">
          <w:marLeft w:val="0"/>
          <w:marRight w:val="0"/>
          <w:marTop w:val="0"/>
          <w:marBottom w:val="0"/>
          <w:divBdr>
            <w:top w:val="none" w:sz="0" w:space="0" w:color="auto"/>
            <w:left w:val="none" w:sz="0" w:space="0" w:color="auto"/>
            <w:bottom w:val="none" w:sz="0" w:space="0" w:color="auto"/>
            <w:right w:val="none" w:sz="0" w:space="0" w:color="auto"/>
          </w:divBdr>
        </w:div>
        <w:div w:id="1066955028">
          <w:marLeft w:val="0"/>
          <w:marRight w:val="0"/>
          <w:marTop w:val="0"/>
          <w:marBottom w:val="0"/>
          <w:divBdr>
            <w:top w:val="none" w:sz="0" w:space="0" w:color="auto"/>
            <w:left w:val="none" w:sz="0" w:space="0" w:color="auto"/>
            <w:bottom w:val="none" w:sz="0" w:space="0" w:color="auto"/>
            <w:right w:val="none" w:sz="0" w:space="0" w:color="auto"/>
          </w:divBdr>
        </w:div>
        <w:div w:id="1171337452">
          <w:marLeft w:val="0"/>
          <w:marRight w:val="0"/>
          <w:marTop w:val="0"/>
          <w:marBottom w:val="0"/>
          <w:divBdr>
            <w:top w:val="none" w:sz="0" w:space="0" w:color="auto"/>
            <w:left w:val="none" w:sz="0" w:space="0" w:color="auto"/>
            <w:bottom w:val="none" w:sz="0" w:space="0" w:color="auto"/>
            <w:right w:val="none" w:sz="0" w:space="0" w:color="auto"/>
          </w:divBdr>
        </w:div>
        <w:div w:id="1757744229">
          <w:marLeft w:val="0"/>
          <w:marRight w:val="0"/>
          <w:marTop w:val="0"/>
          <w:marBottom w:val="0"/>
          <w:divBdr>
            <w:top w:val="none" w:sz="0" w:space="0" w:color="auto"/>
            <w:left w:val="none" w:sz="0" w:space="0" w:color="auto"/>
            <w:bottom w:val="none" w:sz="0" w:space="0" w:color="auto"/>
            <w:right w:val="none" w:sz="0" w:space="0" w:color="auto"/>
          </w:divBdr>
        </w:div>
        <w:div w:id="2117367590">
          <w:marLeft w:val="0"/>
          <w:marRight w:val="0"/>
          <w:marTop w:val="0"/>
          <w:marBottom w:val="0"/>
          <w:divBdr>
            <w:top w:val="none" w:sz="0" w:space="0" w:color="auto"/>
            <w:left w:val="none" w:sz="0" w:space="0" w:color="auto"/>
            <w:bottom w:val="none" w:sz="0" w:space="0" w:color="auto"/>
            <w:right w:val="none" w:sz="0" w:space="0" w:color="auto"/>
          </w:divBdr>
        </w:div>
        <w:div w:id="531505005">
          <w:marLeft w:val="0"/>
          <w:marRight w:val="0"/>
          <w:marTop w:val="0"/>
          <w:marBottom w:val="0"/>
          <w:divBdr>
            <w:top w:val="none" w:sz="0" w:space="0" w:color="auto"/>
            <w:left w:val="none" w:sz="0" w:space="0" w:color="auto"/>
            <w:bottom w:val="none" w:sz="0" w:space="0" w:color="auto"/>
            <w:right w:val="none" w:sz="0" w:space="0" w:color="auto"/>
          </w:divBdr>
        </w:div>
        <w:div w:id="506603050">
          <w:marLeft w:val="0"/>
          <w:marRight w:val="0"/>
          <w:marTop w:val="0"/>
          <w:marBottom w:val="0"/>
          <w:divBdr>
            <w:top w:val="none" w:sz="0" w:space="0" w:color="auto"/>
            <w:left w:val="none" w:sz="0" w:space="0" w:color="auto"/>
            <w:bottom w:val="none" w:sz="0" w:space="0" w:color="auto"/>
            <w:right w:val="none" w:sz="0" w:space="0" w:color="auto"/>
          </w:divBdr>
        </w:div>
        <w:div w:id="814373647">
          <w:marLeft w:val="0"/>
          <w:marRight w:val="0"/>
          <w:marTop w:val="0"/>
          <w:marBottom w:val="0"/>
          <w:divBdr>
            <w:top w:val="none" w:sz="0" w:space="0" w:color="auto"/>
            <w:left w:val="none" w:sz="0" w:space="0" w:color="auto"/>
            <w:bottom w:val="none" w:sz="0" w:space="0" w:color="auto"/>
            <w:right w:val="none" w:sz="0" w:space="0" w:color="auto"/>
          </w:divBdr>
        </w:div>
        <w:div w:id="1962564815">
          <w:marLeft w:val="0"/>
          <w:marRight w:val="0"/>
          <w:marTop w:val="0"/>
          <w:marBottom w:val="0"/>
          <w:divBdr>
            <w:top w:val="none" w:sz="0" w:space="0" w:color="auto"/>
            <w:left w:val="none" w:sz="0" w:space="0" w:color="auto"/>
            <w:bottom w:val="none" w:sz="0" w:space="0" w:color="auto"/>
            <w:right w:val="none" w:sz="0" w:space="0" w:color="auto"/>
          </w:divBdr>
        </w:div>
        <w:div w:id="373969919">
          <w:marLeft w:val="0"/>
          <w:marRight w:val="0"/>
          <w:marTop w:val="0"/>
          <w:marBottom w:val="0"/>
          <w:divBdr>
            <w:top w:val="none" w:sz="0" w:space="0" w:color="auto"/>
            <w:left w:val="none" w:sz="0" w:space="0" w:color="auto"/>
            <w:bottom w:val="none" w:sz="0" w:space="0" w:color="auto"/>
            <w:right w:val="none" w:sz="0" w:space="0" w:color="auto"/>
          </w:divBdr>
        </w:div>
        <w:div w:id="2142112800">
          <w:marLeft w:val="0"/>
          <w:marRight w:val="0"/>
          <w:marTop w:val="0"/>
          <w:marBottom w:val="0"/>
          <w:divBdr>
            <w:top w:val="none" w:sz="0" w:space="0" w:color="auto"/>
            <w:left w:val="none" w:sz="0" w:space="0" w:color="auto"/>
            <w:bottom w:val="none" w:sz="0" w:space="0" w:color="auto"/>
            <w:right w:val="none" w:sz="0" w:space="0" w:color="auto"/>
          </w:divBdr>
        </w:div>
        <w:div w:id="592855976">
          <w:marLeft w:val="0"/>
          <w:marRight w:val="0"/>
          <w:marTop w:val="0"/>
          <w:marBottom w:val="0"/>
          <w:divBdr>
            <w:top w:val="none" w:sz="0" w:space="0" w:color="auto"/>
            <w:left w:val="none" w:sz="0" w:space="0" w:color="auto"/>
            <w:bottom w:val="none" w:sz="0" w:space="0" w:color="auto"/>
            <w:right w:val="none" w:sz="0" w:space="0" w:color="auto"/>
          </w:divBdr>
        </w:div>
        <w:div w:id="603195994">
          <w:marLeft w:val="0"/>
          <w:marRight w:val="0"/>
          <w:marTop w:val="0"/>
          <w:marBottom w:val="0"/>
          <w:divBdr>
            <w:top w:val="none" w:sz="0" w:space="0" w:color="auto"/>
            <w:left w:val="none" w:sz="0" w:space="0" w:color="auto"/>
            <w:bottom w:val="none" w:sz="0" w:space="0" w:color="auto"/>
            <w:right w:val="none" w:sz="0" w:space="0" w:color="auto"/>
          </w:divBdr>
        </w:div>
        <w:div w:id="815877329">
          <w:marLeft w:val="0"/>
          <w:marRight w:val="0"/>
          <w:marTop w:val="0"/>
          <w:marBottom w:val="0"/>
          <w:divBdr>
            <w:top w:val="none" w:sz="0" w:space="0" w:color="auto"/>
            <w:left w:val="none" w:sz="0" w:space="0" w:color="auto"/>
            <w:bottom w:val="none" w:sz="0" w:space="0" w:color="auto"/>
            <w:right w:val="none" w:sz="0" w:space="0" w:color="auto"/>
          </w:divBdr>
        </w:div>
        <w:div w:id="529489393">
          <w:marLeft w:val="0"/>
          <w:marRight w:val="0"/>
          <w:marTop w:val="0"/>
          <w:marBottom w:val="0"/>
          <w:divBdr>
            <w:top w:val="none" w:sz="0" w:space="0" w:color="auto"/>
            <w:left w:val="none" w:sz="0" w:space="0" w:color="auto"/>
            <w:bottom w:val="none" w:sz="0" w:space="0" w:color="auto"/>
            <w:right w:val="none" w:sz="0" w:space="0" w:color="auto"/>
          </w:divBdr>
        </w:div>
        <w:div w:id="398017098">
          <w:marLeft w:val="0"/>
          <w:marRight w:val="0"/>
          <w:marTop w:val="0"/>
          <w:marBottom w:val="0"/>
          <w:divBdr>
            <w:top w:val="none" w:sz="0" w:space="0" w:color="auto"/>
            <w:left w:val="none" w:sz="0" w:space="0" w:color="auto"/>
            <w:bottom w:val="none" w:sz="0" w:space="0" w:color="auto"/>
            <w:right w:val="none" w:sz="0" w:space="0" w:color="auto"/>
          </w:divBdr>
        </w:div>
        <w:div w:id="701784862">
          <w:marLeft w:val="0"/>
          <w:marRight w:val="0"/>
          <w:marTop w:val="0"/>
          <w:marBottom w:val="0"/>
          <w:divBdr>
            <w:top w:val="none" w:sz="0" w:space="0" w:color="auto"/>
            <w:left w:val="none" w:sz="0" w:space="0" w:color="auto"/>
            <w:bottom w:val="none" w:sz="0" w:space="0" w:color="auto"/>
            <w:right w:val="none" w:sz="0" w:space="0" w:color="auto"/>
          </w:divBdr>
        </w:div>
        <w:div w:id="170029244">
          <w:marLeft w:val="0"/>
          <w:marRight w:val="0"/>
          <w:marTop w:val="0"/>
          <w:marBottom w:val="0"/>
          <w:divBdr>
            <w:top w:val="none" w:sz="0" w:space="0" w:color="auto"/>
            <w:left w:val="none" w:sz="0" w:space="0" w:color="auto"/>
            <w:bottom w:val="none" w:sz="0" w:space="0" w:color="auto"/>
            <w:right w:val="none" w:sz="0" w:space="0" w:color="auto"/>
          </w:divBdr>
        </w:div>
        <w:div w:id="12532590">
          <w:marLeft w:val="0"/>
          <w:marRight w:val="0"/>
          <w:marTop w:val="0"/>
          <w:marBottom w:val="0"/>
          <w:divBdr>
            <w:top w:val="none" w:sz="0" w:space="0" w:color="auto"/>
            <w:left w:val="none" w:sz="0" w:space="0" w:color="auto"/>
            <w:bottom w:val="none" w:sz="0" w:space="0" w:color="auto"/>
            <w:right w:val="none" w:sz="0" w:space="0" w:color="auto"/>
          </w:divBdr>
        </w:div>
        <w:div w:id="1974017360">
          <w:marLeft w:val="0"/>
          <w:marRight w:val="0"/>
          <w:marTop w:val="0"/>
          <w:marBottom w:val="0"/>
          <w:divBdr>
            <w:top w:val="none" w:sz="0" w:space="0" w:color="auto"/>
            <w:left w:val="none" w:sz="0" w:space="0" w:color="auto"/>
            <w:bottom w:val="none" w:sz="0" w:space="0" w:color="auto"/>
            <w:right w:val="none" w:sz="0" w:space="0" w:color="auto"/>
          </w:divBdr>
        </w:div>
        <w:div w:id="224416581">
          <w:marLeft w:val="0"/>
          <w:marRight w:val="0"/>
          <w:marTop w:val="0"/>
          <w:marBottom w:val="0"/>
          <w:divBdr>
            <w:top w:val="none" w:sz="0" w:space="0" w:color="auto"/>
            <w:left w:val="none" w:sz="0" w:space="0" w:color="auto"/>
            <w:bottom w:val="none" w:sz="0" w:space="0" w:color="auto"/>
            <w:right w:val="none" w:sz="0" w:space="0" w:color="auto"/>
          </w:divBdr>
        </w:div>
        <w:div w:id="287515773">
          <w:marLeft w:val="0"/>
          <w:marRight w:val="0"/>
          <w:marTop w:val="0"/>
          <w:marBottom w:val="0"/>
          <w:divBdr>
            <w:top w:val="none" w:sz="0" w:space="0" w:color="auto"/>
            <w:left w:val="none" w:sz="0" w:space="0" w:color="auto"/>
            <w:bottom w:val="none" w:sz="0" w:space="0" w:color="auto"/>
            <w:right w:val="none" w:sz="0" w:space="0" w:color="auto"/>
          </w:divBdr>
        </w:div>
        <w:div w:id="1936670046">
          <w:marLeft w:val="0"/>
          <w:marRight w:val="0"/>
          <w:marTop w:val="0"/>
          <w:marBottom w:val="0"/>
          <w:divBdr>
            <w:top w:val="none" w:sz="0" w:space="0" w:color="auto"/>
            <w:left w:val="none" w:sz="0" w:space="0" w:color="auto"/>
            <w:bottom w:val="none" w:sz="0" w:space="0" w:color="auto"/>
            <w:right w:val="none" w:sz="0" w:space="0" w:color="auto"/>
          </w:divBdr>
        </w:div>
        <w:div w:id="1472988306">
          <w:marLeft w:val="0"/>
          <w:marRight w:val="0"/>
          <w:marTop w:val="0"/>
          <w:marBottom w:val="0"/>
          <w:divBdr>
            <w:top w:val="none" w:sz="0" w:space="0" w:color="auto"/>
            <w:left w:val="none" w:sz="0" w:space="0" w:color="auto"/>
            <w:bottom w:val="none" w:sz="0" w:space="0" w:color="auto"/>
            <w:right w:val="none" w:sz="0" w:space="0" w:color="auto"/>
          </w:divBdr>
        </w:div>
        <w:div w:id="1482884914">
          <w:marLeft w:val="0"/>
          <w:marRight w:val="0"/>
          <w:marTop w:val="0"/>
          <w:marBottom w:val="0"/>
          <w:divBdr>
            <w:top w:val="none" w:sz="0" w:space="0" w:color="auto"/>
            <w:left w:val="none" w:sz="0" w:space="0" w:color="auto"/>
            <w:bottom w:val="none" w:sz="0" w:space="0" w:color="auto"/>
            <w:right w:val="none" w:sz="0" w:space="0" w:color="auto"/>
          </w:divBdr>
        </w:div>
        <w:div w:id="185801817">
          <w:marLeft w:val="0"/>
          <w:marRight w:val="0"/>
          <w:marTop w:val="0"/>
          <w:marBottom w:val="0"/>
          <w:divBdr>
            <w:top w:val="none" w:sz="0" w:space="0" w:color="auto"/>
            <w:left w:val="none" w:sz="0" w:space="0" w:color="auto"/>
            <w:bottom w:val="none" w:sz="0" w:space="0" w:color="auto"/>
            <w:right w:val="none" w:sz="0" w:space="0" w:color="auto"/>
          </w:divBdr>
        </w:div>
        <w:div w:id="336156281">
          <w:marLeft w:val="0"/>
          <w:marRight w:val="0"/>
          <w:marTop w:val="0"/>
          <w:marBottom w:val="0"/>
          <w:divBdr>
            <w:top w:val="none" w:sz="0" w:space="0" w:color="auto"/>
            <w:left w:val="none" w:sz="0" w:space="0" w:color="auto"/>
            <w:bottom w:val="none" w:sz="0" w:space="0" w:color="auto"/>
            <w:right w:val="none" w:sz="0" w:space="0" w:color="auto"/>
          </w:divBdr>
        </w:div>
        <w:div w:id="1943344256">
          <w:marLeft w:val="0"/>
          <w:marRight w:val="0"/>
          <w:marTop w:val="0"/>
          <w:marBottom w:val="0"/>
          <w:divBdr>
            <w:top w:val="none" w:sz="0" w:space="0" w:color="auto"/>
            <w:left w:val="none" w:sz="0" w:space="0" w:color="auto"/>
            <w:bottom w:val="none" w:sz="0" w:space="0" w:color="auto"/>
            <w:right w:val="none" w:sz="0" w:space="0" w:color="auto"/>
          </w:divBdr>
        </w:div>
        <w:div w:id="271592023">
          <w:marLeft w:val="0"/>
          <w:marRight w:val="0"/>
          <w:marTop w:val="0"/>
          <w:marBottom w:val="0"/>
          <w:divBdr>
            <w:top w:val="none" w:sz="0" w:space="0" w:color="auto"/>
            <w:left w:val="none" w:sz="0" w:space="0" w:color="auto"/>
            <w:bottom w:val="none" w:sz="0" w:space="0" w:color="auto"/>
            <w:right w:val="none" w:sz="0" w:space="0" w:color="auto"/>
          </w:divBdr>
        </w:div>
        <w:div w:id="1363674329">
          <w:marLeft w:val="0"/>
          <w:marRight w:val="0"/>
          <w:marTop w:val="0"/>
          <w:marBottom w:val="0"/>
          <w:divBdr>
            <w:top w:val="none" w:sz="0" w:space="0" w:color="auto"/>
            <w:left w:val="none" w:sz="0" w:space="0" w:color="auto"/>
            <w:bottom w:val="none" w:sz="0" w:space="0" w:color="auto"/>
            <w:right w:val="none" w:sz="0" w:space="0" w:color="auto"/>
          </w:divBdr>
        </w:div>
        <w:div w:id="1986079003">
          <w:marLeft w:val="0"/>
          <w:marRight w:val="0"/>
          <w:marTop w:val="0"/>
          <w:marBottom w:val="0"/>
          <w:divBdr>
            <w:top w:val="none" w:sz="0" w:space="0" w:color="auto"/>
            <w:left w:val="none" w:sz="0" w:space="0" w:color="auto"/>
            <w:bottom w:val="none" w:sz="0" w:space="0" w:color="auto"/>
            <w:right w:val="none" w:sz="0" w:space="0" w:color="auto"/>
          </w:divBdr>
        </w:div>
        <w:div w:id="397899087">
          <w:marLeft w:val="0"/>
          <w:marRight w:val="0"/>
          <w:marTop w:val="0"/>
          <w:marBottom w:val="0"/>
          <w:divBdr>
            <w:top w:val="none" w:sz="0" w:space="0" w:color="auto"/>
            <w:left w:val="none" w:sz="0" w:space="0" w:color="auto"/>
            <w:bottom w:val="none" w:sz="0" w:space="0" w:color="auto"/>
            <w:right w:val="none" w:sz="0" w:space="0" w:color="auto"/>
          </w:divBdr>
        </w:div>
        <w:div w:id="339041950">
          <w:marLeft w:val="0"/>
          <w:marRight w:val="0"/>
          <w:marTop w:val="0"/>
          <w:marBottom w:val="0"/>
          <w:divBdr>
            <w:top w:val="none" w:sz="0" w:space="0" w:color="auto"/>
            <w:left w:val="none" w:sz="0" w:space="0" w:color="auto"/>
            <w:bottom w:val="none" w:sz="0" w:space="0" w:color="auto"/>
            <w:right w:val="none" w:sz="0" w:space="0" w:color="auto"/>
          </w:divBdr>
        </w:div>
        <w:div w:id="1897619905">
          <w:marLeft w:val="0"/>
          <w:marRight w:val="0"/>
          <w:marTop w:val="0"/>
          <w:marBottom w:val="0"/>
          <w:divBdr>
            <w:top w:val="none" w:sz="0" w:space="0" w:color="auto"/>
            <w:left w:val="none" w:sz="0" w:space="0" w:color="auto"/>
            <w:bottom w:val="none" w:sz="0" w:space="0" w:color="auto"/>
            <w:right w:val="none" w:sz="0" w:space="0" w:color="auto"/>
          </w:divBdr>
        </w:div>
        <w:div w:id="1302033291">
          <w:marLeft w:val="0"/>
          <w:marRight w:val="0"/>
          <w:marTop w:val="0"/>
          <w:marBottom w:val="0"/>
          <w:divBdr>
            <w:top w:val="none" w:sz="0" w:space="0" w:color="auto"/>
            <w:left w:val="none" w:sz="0" w:space="0" w:color="auto"/>
            <w:bottom w:val="none" w:sz="0" w:space="0" w:color="auto"/>
            <w:right w:val="none" w:sz="0" w:space="0" w:color="auto"/>
          </w:divBdr>
        </w:div>
        <w:div w:id="1049767254">
          <w:marLeft w:val="0"/>
          <w:marRight w:val="0"/>
          <w:marTop w:val="0"/>
          <w:marBottom w:val="0"/>
          <w:divBdr>
            <w:top w:val="none" w:sz="0" w:space="0" w:color="auto"/>
            <w:left w:val="none" w:sz="0" w:space="0" w:color="auto"/>
            <w:bottom w:val="none" w:sz="0" w:space="0" w:color="auto"/>
            <w:right w:val="none" w:sz="0" w:space="0" w:color="auto"/>
          </w:divBdr>
        </w:div>
        <w:div w:id="1608075423">
          <w:marLeft w:val="0"/>
          <w:marRight w:val="0"/>
          <w:marTop w:val="0"/>
          <w:marBottom w:val="0"/>
          <w:divBdr>
            <w:top w:val="none" w:sz="0" w:space="0" w:color="auto"/>
            <w:left w:val="none" w:sz="0" w:space="0" w:color="auto"/>
            <w:bottom w:val="none" w:sz="0" w:space="0" w:color="auto"/>
            <w:right w:val="none" w:sz="0" w:space="0" w:color="auto"/>
          </w:divBdr>
        </w:div>
        <w:div w:id="292760243">
          <w:marLeft w:val="0"/>
          <w:marRight w:val="0"/>
          <w:marTop w:val="0"/>
          <w:marBottom w:val="0"/>
          <w:divBdr>
            <w:top w:val="none" w:sz="0" w:space="0" w:color="auto"/>
            <w:left w:val="none" w:sz="0" w:space="0" w:color="auto"/>
            <w:bottom w:val="none" w:sz="0" w:space="0" w:color="auto"/>
            <w:right w:val="none" w:sz="0" w:space="0" w:color="auto"/>
          </w:divBdr>
        </w:div>
        <w:div w:id="987199567">
          <w:marLeft w:val="0"/>
          <w:marRight w:val="0"/>
          <w:marTop w:val="0"/>
          <w:marBottom w:val="0"/>
          <w:divBdr>
            <w:top w:val="none" w:sz="0" w:space="0" w:color="auto"/>
            <w:left w:val="none" w:sz="0" w:space="0" w:color="auto"/>
            <w:bottom w:val="none" w:sz="0" w:space="0" w:color="auto"/>
            <w:right w:val="none" w:sz="0" w:space="0" w:color="auto"/>
          </w:divBdr>
        </w:div>
        <w:div w:id="169414895">
          <w:marLeft w:val="0"/>
          <w:marRight w:val="0"/>
          <w:marTop w:val="0"/>
          <w:marBottom w:val="0"/>
          <w:divBdr>
            <w:top w:val="none" w:sz="0" w:space="0" w:color="auto"/>
            <w:left w:val="none" w:sz="0" w:space="0" w:color="auto"/>
            <w:bottom w:val="none" w:sz="0" w:space="0" w:color="auto"/>
            <w:right w:val="none" w:sz="0" w:space="0" w:color="auto"/>
          </w:divBdr>
        </w:div>
        <w:div w:id="482627575">
          <w:marLeft w:val="0"/>
          <w:marRight w:val="0"/>
          <w:marTop w:val="0"/>
          <w:marBottom w:val="0"/>
          <w:divBdr>
            <w:top w:val="none" w:sz="0" w:space="0" w:color="auto"/>
            <w:left w:val="none" w:sz="0" w:space="0" w:color="auto"/>
            <w:bottom w:val="none" w:sz="0" w:space="0" w:color="auto"/>
            <w:right w:val="none" w:sz="0" w:space="0" w:color="auto"/>
          </w:divBdr>
        </w:div>
        <w:div w:id="1492983289">
          <w:marLeft w:val="0"/>
          <w:marRight w:val="0"/>
          <w:marTop w:val="0"/>
          <w:marBottom w:val="0"/>
          <w:divBdr>
            <w:top w:val="none" w:sz="0" w:space="0" w:color="auto"/>
            <w:left w:val="none" w:sz="0" w:space="0" w:color="auto"/>
            <w:bottom w:val="none" w:sz="0" w:space="0" w:color="auto"/>
            <w:right w:val="none" w:sz="0" w:space="0" w:color="auto"/>
          </w:divBdr>
        </w:div>
        <w:div w:id="1981154443">
          <w:marLeft w:val="0"/>
          <w:marRight w:val="0"/>
          <w:marTop w:val="0"/>
          <w:marBottom w:val="0"/>
          <w:divBdr>
            <w:top w:val="none" w:sz="0" w:space="0" w:color="auto"/>
            <w:left w:val="none" w:sz="0" w:space="0" w:color="auto"/>
            <w:bottom w:val="none" w:sz="0" w:space="0" w:color="auto"/>
            <w:right w:val="none" w:sz="0" w:space="0" w:color="auto"/>
          </w:divBdr>
        </w:div>
        <w:div w:id="1399086452">
          <w:marLeft w:val="0"/>
          <w:marRight w:val="0"/>
          <w:marTop w:val="0"/>
          <w:marBottom w:val="0"/>
          <w:divBdr>
            <w:top w:val="none" w:sz="0" w:space="0" w:color="auto"/>
            <w:left w:val="none" w:sz="0" w:space="0" w:color="auto"/>
            <w:bottom w:val="none" w:sz="0" w:space="0" w:color="auto"/>
            <w:right w:val="none" w:sz="0" w:space="0" w:color="auto"/>
          </w:divBdr>
        </w:div>
        <w:div w:id="1616061820">
          <w:marLeft w:val="0"/>
          <w:marRight w:val="0"/>
          <w:marTop w:val="0"/>
          <w:marBottom w:val="0"/>
          <w:divBdr>
            <w:top w:val="none" w:sz="0" w:space="0" w:color="auto"/>
            <w:left w:val="none" w:sz="0" w:space="0" w:color="auto"/>
            <w:bottom w:val="none" w:sz="0" w:space="0" w:color="auto"/>
            <w:right w:val="none" w:sz="0" w:space="0" w:color="auto"/>
          </w:divBdr>
        </w:div>
        <w:div w:id="286354326">
          <w:marLeft w:val="0"/>
          <w:marRight w:val="0"/>
          <w:marTop w:val="0"/>
          <w:marBottom w:val="0"/>
          <w:divBdr>
            <w:top w:val="none" w:sz="0" w:space="0" w:color="auto"/>
            <w:left w:val="none" w:sz="0" w:space="0" w:color="auto"/>
            <w:bottom w:val="none" w:sz="0" w:space="0" w:color="auto"/>
            <w:right w:val="none" w:sz="0" w:space="0" w:color="auto"/>
          </w:divBdr>
        </w:div>
        <w:div w:id="2146119650">
          <w:marLeft w:val="0"/>
          <w:marRight w:val="0"/>
          <w:marTop w:val="0"/>
          <w:marBottom w:val="0"/>
          <w:divBdr>
            <w:top w:val="none" w:sz="0" w:space="0" w:color="auto"/>
            <w:left w:val="none" w:sz="0" w:space="0" w:color="auto"/>
            <w:bottom w:val="none" w:sz="0" w:space="0" w:color="auto"/>
            <w:right w:val="none" w:sz="0" w:space="0" w:color="auto"/>
          </w:divBdr>
        </w:div>
        <w:div w:id="129632299">
          <w:marLeft w:val="0"/>
          <w:marRight w:val="0"/>
          <w:marTop w:val="0"/>
          <w:marBottom w:val="0"/>
          <w:divBdr>
            <w:top w:val="none" w:sz="0" w:space="0" w:color="auto"/>
            <w:left w:val="none" w:sz="0" w:space="0" w:color="auto"/>
            <w:bottom w:val="none" w:sz="0" w:space="0" w:color="auto"/>
            <w:right w:val="none" w:sz="0" w:space="0" w:color="auto"/>
          </w:divBdr>
        </w:div>
        <w:div w:id="1990136295">
          <w:marLeft w:val="0"/>
          <w:marRight w:val="0"/>
          <w:marTop w:val="0"/>
          <w:marBottom w:val="0"/>
          <w:divBdr>
            <w:top w:val="none" w:sz="0" w:space="0" w:color="auto"/>
            <w:left w:val="none" w:sz="0" w:space="0" w:color="auto"/>
            <w:bottom w:val="none" w:sz="0" w:space="0" w:color="auto"/>
            <w:right w:val="none" w:sz="0" w:space="0" w:color="auto"/>
          </w:divBdr>
        </w:div>
        <w:div w:id="1699622843">
          <w:marLeft w:val="0"/>
          <w:marRight w:val="0"/>
          <w:marTop w:val="0"/>
          <w:marBottom w:val="0"/>
          <w:divBdr>
            <w:top w:val="none" w:sz="0" w:space="0" w:color="auto"/>
            <w:left w:val="none" w:sz="0" w:space="0" w:color="auto"/>
            <w:bottom w:val="none" w:sz="0" w:space="0" w:color="auto"/>
            <w:right w:val="none" w:sz="0" w:space="0" w:color="auto"/>
          </w:divBdr>
        </w:div>
        <w:div w:id="1015035651">
          <w:marLeft w:val="0"/>
          <w:marRight w:val="0"/>
          <w:marTop w:val="0"/>
          <w:marBottom w:val="0"/>
          <w:divBdr>
            <w:top w:val="none" w:sz="0" w:space="0" w:color="auto"/>
            <w:left w:val="none" w:sz="0" w:space="0" w:color="auto"/>
            <w:bottom w:val="none" w:sz="0" w:space="0" w:color="auto"/>
            <w:right w:val="none" w:sz="0" w:space="0" w:color="auto"/>
          </w:divBdr>
        </w:div>
        <w:div w:id="2099785405">
          <w:marLeft w:val="0"/>
          <w:marRight w:val="0"/>
          <w:marTop w:val="0"/>
          <w:marBottom w:val="0"/>
          <w:divBdr>
            <w:top w:val="none" w:sz="0" w:space="0" w:color="auto"/>
            <w:left w:val="none" w:sz="0" w:space="0" w:color="auto"/>
            <w:bottom w:val="none" w:sz="0" w:space="0" w:color="auto"/>
            <w:right w:val="none" w:sz="0" w:space="0" w:color="auto"/>
          </w:divBdr>
        </w:div>
        <w:div w:id="586155035">
          <w:marLeft w:val="0"/>
          <w:marRight w:val="0"/>
          <w:marTop w:val="0"/>
          <w:marBottom w:val="0"/>
          <w:divBdr>
            <w:top w:val="none" w:sz="0" w:space="0" w:color="auto"/>
            <w:left w:val="none" w:sz="0" w:space="0" w:color="auto"/>
            <w:bottom w:val="none" w:sz="0" w:space="0" w:color="auto"/>
            <w:right w:val="none" w:sz="0" w:space="0" w:color="auto"/>
          </w:divBdr>
        </w:div>
        <w:div w:id="313023655">
          <w:marLeft w:val="0"/>
          <w:marRight w:val="0"/>
          <w:marTop w:val="0"/>
          <w:marBottom w:val="0"/>
          <w:divBdr>
            <w:top w:val="none" w:sz="0" w:space="0" w:color="auto"/>
            <w:left w:val="none" w:sz="0" w:space="0" w:color="auto"/>
            <w:bottom w:val="none" w:sz="0" w:space="0" w:color="auto"/>
            <w:right w:val="none" w:sz="0" w:space="0" w:color="auto"/>
          </w:divBdr>
        </w:div>
        <w:div w:id="215631865">
          <w:marLeft w:val="0"/>
          <w:marRight w:val="0"/>
          <w:marTop w:val="0"/>
          <w:marBottom w:val="0"/>
          <w:divBdr>
            <w:top w:val="none" w:sz="0" w:space="0" w:color="auto"/>
            <w:left w:val="none" w:sz="0" w:space="0" w:color="auto"/>
            <w:bottom w:val="none" w:sz="0" w:space="0" w:color="auto"/>
            <w:right w:val="none" w:sz="0" w:space="0" w:color="auto"/>
          </w:divBdr>
        </w:div>
        <w:div w:id="970096394">
          <w:marLeft w:val="0"/>
          <w:marRight w:val="0"/>
          <w:marTop w:val="0"/>
          <w:marBottom w:val="0"/>
          <w:divBdr>
            <w:top w:val="none" w:sz="0" w:space="0" w:color="auto"/>
            <w:left w:val="none" w:sz="0" w:space="0" w:color="auto"/>
            <w:bottom w:val="none" w:sz="0" w:space="0" w:color="auto"/>
            <w:right w:val="none" w:sz="0" w:space="0" w:color="auto"/>
          </w:divBdr>
        </w:div>
        <w:div w:id="1200782839">
          <w:marLeft w:val="0"/>
          <w:marRight w:val="0"/>
          <w:marTop w:val="0"/>
          <w:marBottom w:val="0"/>
          <w:divBdr>
            <w:top w:val="none" w:sz="0" w:space="0" w:color="auto"/>
            <w:left w:val="none" w:sz="0" w:space="0" w:color="auto"/>
            <w:bottom w:val="none" w:sz="0" w:space="0" w:color="auto"/>
            <w:right w:val="none" w:sz="0" w:space="0" w:color="auto"/>
          </w:divBdr>
        </w:div>
        <w:div w:id="227153948">
          <w:marLeft w:val="0"/>
          <w:marRight w:val="0"/>
          <w:marTop w:val="0"/>
          <w:marBottom w:val="0"/>
          <w:divBdr>
            <w:top w:val="none" w:sz="0" w:space="0" w:color="auto"/>
            <w:left w:val="none" w:sz="0" w:space="0" w:color="auto"/>
            <w:bottom w:val="none" w:sz="0" w:space="0" w:color="auto"/>
            <w:right w:val="none" w:sz="0" w:space="0" w:color="auto"/>
          </w:divBdr>
        </w:div>
        <w:div w:id="174391567">
          <w:marLeft w:val="0"/>
          <w:marRight w:val="0"/>
          <w:marTop w:val="0"/>
          <w:marBottom w:val="0"/>
          <w:divBdr>
            <w:top w:val="none" w:sz="0" w:space="0" w:color="auto"/>
            <w:left w:val="none" w:sz="0" w:space="0" w:color="auto"/>
            <w:bottom w:val="none" w:sz="0" w:space="0" w:color="auto"/>
            <w:right w:val="none" w:sz="0" w:space="0" w:color="auto"/>
          </w:divBdr>
        </w:div>
        <w:div w:id="301231444">
          <w:marLeft w:val="0"/>
          <w:marRight w:val="0"/>
          <w:marTop w:val="0"/>
          <w:marBottom w:val="0"/>
          <w:divBdr>
            <w:top w:val="none" w:sz="0" w:space="0" w:color="auto"/>
            <w:left w:val="none" w:sz="0" w:space="0" w:color="auto"/>
            <w:bottom w:val="none" w:sz="0" w:space="0" w:color="auto"/>
            <w:right w:val="none" w:sz="0" w:space="0" w:color="auto"/>
          </w:divBdr>
        </w:div>
        <w:div w:id="1782728197">
          <w:marLeft w:val="0"/>
          <w:marRight w:val="0"/>
          <w:marTop w:val="0"/>
          <w:marBottom w:val="0"/>
          <w:divBdr>
            <w:top w:val="none" w:sz="0" w:space="0" w:color="auto"/>
            <w:left w:val="none" w:sz="0" w:space="0" w:color="auto"/>
            <w:bottom w:val="none" w:sz="0" w:space="0" w:color="auto"/>
            <w:right w:val="none" w:sz="0" w:space="0" w:color="auto"/>
          </w:divBdr>
        </w:div>
        <w:div w:id="1509758445">
          <w:marLeft w:val="0"/>
          <w:marRight w:val="0"/>
          <w:marTop w:val="0"/>
          <w:marBottom w:val="0"/>
          <w:divBdr>
            <w:top w:val="none" w:sz="0" w:space="0" w:color="auto"/>
            <w:left w:val="none" w:sz="0" w:space="0" w:color="auto"/>
            <w:bottom w:val="none" w:sz="0" w:space="0" w:color="auto"/>
            <w:right w:val="none" w:sz="0" w:space="0" w:color="auto"/>
          </w:divBdr>
        </w:div>
        <w:div w:id="916943116">
          <w:marLeft w:val="0"/>
          <w:marRight w:val="0"/>
          <w:marTop w:val="0"/>
          <w:marBottom w:val="0"/>
          <w:divBdr>
            <w:top w:val="none" w:sz="0" w:space="0" w:color="auto"/>
            <w:left w:val="none" w:sz="0" w:space="0" w:color="auto"/>
            <w:bottom w:val="none" w:sz="0" w:space="0" w:color="auto"/>
            <w:right w:val="none" w:sz="0" w:space="0" w:color="auto"/>
          </w:divBdr>
        </w:div>
        <w:div w:id="1897086980">
          <w:marLeft w:val="0"/>
          <w:marRight w:val="0"/>
          <w:marTop w:val="0"/>
          <w:marBottom w:val="0"/>
          <w:divBdr>
            <w:top w:val="none" w:sz="0" w:space="0" w:color="auto"/>
            <w:left w:val="none" w:sz="0" w:space="0" w:color="auto"/>
            <w:bottom w:val="none" w:sz="0" w:space="0" w:color="auto"/>
            <w:right w:val="none" w:sz="0" w:space="0" w:color="auto"/>
          </w:divBdr>
        </w:div>
        <w:div w:id="2051491320">
          <w:marLeft w:val="0"/>
          <w:marRight w:val="0"/>
          <w:marTop w:val="0"/>
          <w:marBottom w:val="0"/>
          <w:divBdr>
            <w:top w:val="none" w:sz="0" w:space="0" w:color="auto"/>
            <w:left w:val="none" w:sz="0" w:space="0" w:color="auto"/>
            <w:bottom w:val="none" w:sz="0" w:space="0" w:color="auto"/>
            <w:right w:val="none" w:sz="0" w:space="0" w:color="auto"/>
          </w:divBdr>
        </w:div>
        <w:div w:id="1574971744">
          <w:marLeft w:val="0"/>
          <w:marRight w:val="0"/>
          <w:marTop w:val="0"/>
          <w:marBottom w:val="0"/>
          <w:divBdr>
            <w:top w:val="none" w:sz="0" w:space="0" w:color="auto"/>
            <w:left w:val="none" w:sz="0" w:space="0" w:color="auto"/>
            <w:bottom w:val="none" w:sz="0" w:space="0" w:color="auto"/>
            <w:right w:val="none" w:sz="0" w:space="0" w:color="auto"/>
          </w:divBdr>
        </w:div>
        <w:div w:id="1679506185">
          <w:marLeft w:val="0"/>
          <w:marRight w:val="0"/>
          <w:marTop w:val="0"/>
          <w:marBottom w:val="0"/>
          <w:divBdr>
            <w:top w:val="none" w:sz="0" w:space="0" w:color="auto"/>
            <w:left w:val="none" w:sz="0" w:space="0" w:color="auto"/>
            <w:bottom w:val="none" w:sz="0" w:space="0" w:color="auto"/>
            <w:right w:val="none" w:sz="0" w:space="0" w:color="auto"/>
          </w:divBdr>
        </w:div>
        <w:div w:id="1489252116">
          <w:marLeft w:val="0"/>
          <w:marRight w:val="0"/>
          <w:marTop w:val="0"/>
          <w:marBottom w:val="0"/>
          <w:divBdr>
            <w:top w:val="none" w:sz="0" w:space="0" w:color="auto"/>
            <w:left w:val="none" w:sz="0" w:space="0" w:color="auto"/>
            <w:bottom w:val="none" w:sz="0" w:space="0" w:color="auto"/>
            <w:right w:val="none" w:sz="0" w:space="0" w:color="auto"/>
          </w:divBdr>
        </w:div>
        <w:div w:id="448624320">
          <w:marLeft w:val="0"/>
          <w:marRight w:val="0"/>
          <w:marTop w:val="0"/>
          <w:marBottom w:val="0"/>
          <w:divBdr>
            <w:top w:val="none" w:sz="0" w:space="0" w:color="auto"/>
            <w:left w:val="none" w:sz="0" w:space="0" w:color="auto"/>
            <w:bottom w:val="none" w:sz="0" w:space="0" w:color="auto"/>
            <w:right w:val="none" w:sz="0" w:space="0" w:color="auto"/>
          </w:divBdr>
        </w:div>
        <w:div w:id="1156605080">
          <w:marLeft w:val="0"/>
          <w:marRight w:val="0"/>
          <w:marTop w:val="0"/>
          <w:marBottom w:val="0"/>
          <w:divBdr>
            <w:top w:val="none" w:sz="0" w:space="0" w:color="auto"/>
            <w:left w:val="none" w:sz="0" w:space="0" w:color="auto"/>
            <w:bottom w:val="none" w:sz="0" w:space="0" w:color="auto"/>
            <w:right w:val="none" w:sz="0" w:space="0" w:color="auto"/>
          </w:divBdr>
        </w:div>
        <w:div w:id="1044863404">
          <w:marLeft w:val="0"/>
          <w:marRight w:val="0"/>
          <w:marTop w:val="0"/>
          <w:marBottom w:val="0"/>
          <w:divBdr>
            <w:top w:val="none" w:sz="0" w:space="0" w:color="auto"/>
            <w:left w:val="none" w:sz="0" w:space="0" w:color="auto"/>
            <w:bottom w:val="none" w:sz="0" w:space="0" w:color="auto"/>
            <w:right w:val="none" w:sz="0" w:space="0" w:color="auto"/>
          </w:divBdr>
        </w:div>
        <w:div w:id="921573079">
          <w:marLeft w:val="0"/>
          <w:marRight w:val="0"/>
          <w:marTop w:val="0"/>
          <w:marBottom w:val="0"/>
          <w:divBdr>
            <w:top w:val="none" w:sz="0" w:space="0" w:color="auto"/>
            <w:left w:val="none" w:sz="0" w:space="0" w:color="auto"/>
            <w:bottom w:val="none" w:sz="0" w:space="0" w:color="auto"/>
            <w:right w:val="none" w:sz="0" w:space="0" w:color="auto"/>
          </w:divBdr>
        </w:div>
        <w:div w:id="945231264">
          <w:marLeft w:val="0"/>
          <w:marRight w:val="0"/>
          <w:marTop w:val="0"/>
          <w:marBottom w:val="0"/>
          <w:divBdr>
            <w:top w:val="none" w:sz="0" w:space="0" w:color="auto"/>
            <w:left w:val="none" w:sz="0" w:space="0" w:color="auto"/>
            <w:bottom w:val="none" w:sz="0" w:space="0" w:color="auto"/>
            <w:right w:val="none" w:sz="0" w:space="0" w:color="auto"/>
          </w:divBdr>
        </w:div>
        <w:div w:id="820578899">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729723">
      <w:bodyDiv w:val="1"/>
      <w:marLeft w:val="0"/>
      <w:marRight w:val="0"/>
      <w:marTop w:val="0"/>
      <w:marBottom w:val="0"/>
      <w:divBdr>
        <w:top w:val="none" w:sz="0" w:space="0" w:color="auto"/>
        <w:left w:val="none" w:sz="0" w:space="0" w:color="auto"/>
        <w:bottom w:val="none" w:sz="0" w:space="0" w:color="auto"/>
        <w:right w:val="none" w:sz="0" w:space="0" w:color="auto"/>
      </w:divBdr>
      <w:divsChild>
        <w:div w:id="1119688566">
          <w:marLeft w:val="0"/>
          <w:marRight w:val="0"/>
          <w:marTop w:val="0"/>
          <w:marBottom w:val="0"/>
          <w:divBdr>
            <w:top w:val="none" w:sz="0" w:space="0" w:color="auto"/>
            <w:left w:val="none" w:sz="0" w:space="0" w:color="auto"/>
            <w:bottom w:val="none" w:sz="0" w:space="0" w:color="auto"/>
            <w:right w:val="none" w:sz="0" w:space="0" w:color="auto"/>
          </w:divBdr>
          <w:divsChild>
            <w:div w:id="426315098">
              <w:marLeft w:val="0"/>
              <w:marRight w:val="0"/>
              <w:marTop w:val="0"/>
              <w:marBottom w:val="0"/>
              <w:divBdr>
                <w:top w:val="none" w:sz="0" w:space="0" w:color="auto"/>
                <w:left w:val="none" w:sz="0" w:space="0" w:color="auto"/>
                <w:bottom w:val="none" w:sz="0" w:space="0" w:color="auto"/>
                <w:right w:val="none" w:sz="0" w:space="0" w:color="auto"/>
              </w:divBdr>
            </w:div>
          </w:divsChild>
        </w:div>
        <w:div w:id="828062178">
          <w:marLeft w:val="0"/>
          <w:marRight w:val="0"/>
          <w:marTop w:val="0"/>
          <w:marBottom w:val="0"/>
          <w:divBdr>
            <w:top w:val="none" w:sz="0" w:space="0" w:color="auto"/>
            <w:left w:val="none" w:sz="0" w:space="0" w:color="auto"/>
            <w:bottom w:val="none" w:sz="0" w:space="0" w:color="auto"/>
            <w:right w:val="none" w:sz="0" w:space="0" w:color="auto"/>
          </w:divBdr>
          <w:divsChild>
            <w:div w:id="1274945930">
              <w:marLeft w:val="0"/>
              <w:marRight w:val="0"/>
              <w:marTop w:val="240"/>
              <w:marBottom w:val="0"/>
              <w:divBdr>
                <w:top w:val="none" w:sz="0" w:space="0" w:color="auto"/>
                <w:left w:val="none" w:sz="0" w:space="0" w:color="auto"/>
                <w:bottom w:val="none" w:sz="0" w:space="0" w:color="auto"/>
                <w:right w:val="none" w:sz="0" w:space="0" w:color="auto"/>
              </w:divBdr>
            </w:div>
            <w:div w:id="1376848385">
              <w:marLeft w:val="0"/>
              <w:marRight w:val="0"/>
              <w:marTop w:val="0"/>
              <w:marBottom w:val="0"/>
              <w:divBdr>
                <w:top w:val="none" w:sz="0" w:space="0" w:color="auto"/>
                <w:left w:val="none" w:sz="0" w:space="0" w:color="auto"/>
                <w:bottom w:val="none" w:sz="0" w:space="0" w:color="auto"/>
                <w:right w:val="none" w:sz="0" w:space="0" w:color="auto"/>
              </w:divBdr>
              <w:divsChild>
                <w:div w:id="1087270888">
                  <w:marLeft w:val="0"/>
                  <w:marRight w:val="0"/>
                  <w:marTop w:val="0"/>
                  <w:marBottom w:val="0"/>
                  <w:divBdr>
                    <w:top w:val="none" w:sz="0" w:space="0" w:color="auto"/>
                    <w:left w:val="none" w:sz="0" w:space="0" w:color="auto"/>
                    <w:bottom w:val="none" w:sz="0" w:space="0" w:color="auto"/>
                    <w:right w:val="none" w:sz="0" w:space="0" w:color="auto"/>
                  </w:divBdr>
                  <w:divsChild>
                    <w:div w:id="661852233">
                      <w:marLeft w:val="0"/>
                      <w:marRight w:val="0"/>
                      <w:marTop w:val="0"/>
                      <w:marBottom w:val="0"/>
                      <w:divBdr>
                        <w:top w:val="none" w:sz="0" w:space="0" w:color="auto"/>
                        <w:left w:val="none" w:sz="0" w:space="0" w:color="auto"/>
                        <w:bottom w:val="none" w:sz="0" w:space="0" w:color="auto"/>
                        <w:right w:val="none" w:sz="0" w:space="0" w:color="auto"/>
                      </w:divBdr>
                      <w:divsChild>
                        <w:div w:id="75636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242544">
              <w:marLeft w:val="0"/>
              <w:marRight w:val="0"/>
              <w:marTop w:val="240"/>
              <w:marBottom w:val="0"/>
              <w:divBdr>
                <w:top w:val="none" w:sz="0" w:space="0" w:color="auto"/>
                <w:left w:val="none" w:sz="0" w:space="0" w:color="auto"/>
                <w:bottom w:val="none" w:sz="0" w:space="0" w:color="auto"/>
                <w:right w:val="none" w:sz="0" w:space="0" w:color="auto"/>
              </w:divBdr>
            </w:div>
            <w:div w:id="3356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6084/m9.figshare.c.543894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44</Pages>
  <Words>21745</Words>
  <Characters>123949</Characters>
  <Application>Microsoft Office Word</Application>
  <DocSecurity>8</DocSecurity>
  <Lines>1032</Lines>
  <Paragraphs>290</Paragraphs>
  <ScaleCrop>false</ScaleCrop>
  <Company/>
  <LinksUpToDate>false</LinksUpToDate>
  <CharactersWithSpaces>145404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2022-04-04T16:46:00Z</dcterms:created>
  <dcterms:modified xsi:type="dcterms:W3CDTF">2022-05-17T19:30:00Z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