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01369" w:rsidRDefault="000A7622" w:rsidP="00900D37">
      <w:pPr>
        <w:pStyle w:val="Default"/>
        <w:spacing w:line="240" w:lineRule="auto"/>
        <w:rPr>
          <w:rFonts w:asciiTheme="minorHAnsi" w:hAnsiTheme="minorHAnsi" w:cstheme="minorHAnsi"/>
          <w:sz w:val="22"/>
          <w:szCs w:val="22"/>
        </w:rPr>
      </w:pPr>
    </w:p>
    <w:p w14:paraId="2538F7F5" w14:textId="77777777" w:rsidR="000A7622" w:rsidRPr="00201369"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201369">
        <w:rPr>
          <w:rFonts w:cstheme="minorHAnsi"/>
          <w:b/>
          <w:bCs/>
          <w:color w:val="316192"/>
          <w:sz w:val="28"/>
          <w:szCs w:val="26"/>
        </w:rPr>
        <w:t>Marquette University</w:t>
      </w:r>
    </w:p>
    <w:p w14:paraId="158D4B9F" w14:textId="77777777" w:rsidR="000A7622" w:rsidRPr="00201369" w:rsidRDefault="000A7622" w:rsidP="00900D37">
      <w:pPr>
        <w:autoSpaceDE w:val="0"/>
        <w:autoSpaceDN w:val="0"/>
        <w:adjustRightInd w:val="0"/>
        <w:spacing w:line="240" w:lineRule="auto"/>
        <w:rPr>
          <w:rFonts w:cstheme="minorHAnsi"/>
          <w:b/>
          <w:bCs/>
          <w:color w:val="316192"/>
          <w:sz w:val="40"/>
          <w:szCs w:val="36"/>
        </w:rPr>
      </w:pPr>
      <w:proofErr w:type="spellStart"/>
      <w:r w:rsidRPr="00201369">
        <w:rPr>
          <w:rFonts w:cstheme="minorHAnsi"/>
          <w:b/>
          <w:bCs/>
          <w:color w:val="316192"/>
          <w:sz w:val="40"/>
          <w:szCs w:val="36"/>
        </w:rPr>
        <w:t>e-Publications@Marquette</w:t>
      </w:r>
      <w:proofErr w:type="spellEnd"/>
    </w:p>
    <w:p w14:paraId="689ACF87" w14:textId="77777777" w:rsidR="000A7622" w:rsidRPr="00201369" w:rsidRDefault="000A7622" w:rsidP="00900D37">
      <w:pPr>
        <w:autoSpaceDE w:val="0"/>
        <w:autoSpaceDN w:val="0"/>
        <w:adjustRightInd w:val="0"/>
        <w:spacing w:line="240" w:lineRule="auto"/>
        <w:rPr>
          <w:rFonts w:cstheme="minorHAnsi"/>
          <w:b/>
          <w:bCs/>
          <w:i/>
          <w:iCs/>
        </w:rPr>
      </w:pPr>
    </w:p>
    <w:p w14:paraId="161853CC" w14:textId="21E9685D" w:rsidR="000A7622" w:rsidRPr="00201369" w:rsidRDefault="0025058E" w:rsidP="00900D37">
      <w:pPr>
        <w:autoSpaceDE w:val="0"/>
        <w:autoSpaceDN w:val="0"/>
        <w:adjustRightInd w:val="0"/>
        <w:spacing w:line="240" w:lineRule="auto"/>
        <w:rPr>
          <w:rFonts w:cstheme="minorHAnsi"/>
          <w:b/>
          <w:bCs/>
          <w:i/>
          <w:iCs/>
          <w:sz w:val="32"/>
          <w:szCs w:val="32"/>
        </w:rPr>
      </w:pPr>
      <w:r w:rsidRPr="00201369">
        <w:rPr>
          <w:rFonts w:cstheme="minorHAnsi"/>
          <w:b/>
          <w:bCs/>
          <w:i/>
          <w:iCs/>
          <w:sz w:val="32"/>
          <w:szCs w:val="32"/>
        </w:rPr>
        <w:t xml:space="preserve">Chemistry </w:t>
      </w:r>
      <w:r w:rsidR="000A7622" w:rsidRPr="00201369">
        <w:rPr>
          <w:rFonts w:cstheme="minorHAnsi"/>
          <w:b/>
          <w:bCs/>
          <w:i/>
          <w:iCs/>
          <w:sz w:val="32"/>
          <w:szCs w:val="32"/>
        </w:rPr>
        <w:t>Faculty Research and Publications/</w:t>
      </w:r>
      <w:r w:rsidR="00735C37" w:rsidRPr="00201369">
        <w:rPr>
          <w:rFonts w:cstheme="minorHAnsi"/>
          <w:b/>
          <w:bCs/>
          <w:i/>
          <w:iCs/>
          <w:sz w:val="32"/>
          <w:szCs w:val="32"/>
        </w:rPr>
        <w:t xml:space="preserve">College of </w:t>
      </w:r>
      <w:r w:rsidRPr="00201369">
        <w:rPr>
          <w:rFonts w:cstheme="minorHAnsi"/>
          <w:b/>
          <w:bCs/>
          <w:i/>
          <w:iCs/>
          <w:sz w:val="32"/>
          <w:szCs w:val="32"/>
        </w:rPr>
        <w:t>Arts and Sciences</w:t>
      </w:r>
    </w:p>
    <w:bookmarkEnd w:id="0"/>
    <w:p w14:paraId="3E538636" w14:textId="77777777" w:rsidR="000A7622" w:rsidRPr="00201369" w:rsidRDefault="000A7622" w:rsidP="00900D37">
      <w:pPr>
        <w:spacing w:line="240" w:lineRule="auto"/>
        <w:jc w:val="center"/>
        <w:rPr>
          <w:rFonts w:cstheme="minorHAnsi"/>
          <w:b/>
          <w:bCs/>
          <w:i/>
          <w:iCs/>
        </w:rPr>
      </w:pPr>
    </w:p>
    <w:p w14:paraId="25509BF0" w14:textId="3FC0B04E" w:rsidR="000A7622" w:rsidRPr="00201369" w:rsidRDefault="000A7622" w:rsidP="00900D37">
      <w:pPr>
        <w:spacing w:line="240" w:lineRule="auto"/>
        <w:jc w:val="center"/>
        <w:rPr>
          <w:rFonts w:cstheme="minorHAnsi"/>
          <w:sz w:val="24"/>
          <w:szCs w:val="24"/>
        </w:rPr>
      </w:pPr>
      <w:r w:rsidRPr="00201369">
        <w:rPr>
          <w:rFonts w:cstheme="minorHAnsi"/>
          <w:b/>
          <w:bCs/>
          <w:i/>
          <w:iCs/>
          <w:sz w:val="24"/>
          <w:szCs w:val="24"/>
        </w:rPr>
        <w:t xml:space="preserve">This paper is NOT THE PUBLISHED VERSION; </w:t>
      </w:r>
      <w:r w:rsidRPr="00201369">
        <w:rPr>
          <w:rFonts w:cstheme="minorHAnsi"/>
          <w:b/>
          <w:bCs/>
          <w:sz w:val="24"/>
          <w:szCs w:val="24"/>
        </w:rPr>
        <w:t xml:space="preserve">but the author’s final, peer-reviewed manuscript. </w:t>
      </w:r>
      <w:r w:rsidRPr="00201369">
        <w:rPr>
          <w:rFonts w:cstheme="minorHAnsi"/>
          <w:sz w:val="24"/>
          <w:szCs w:val="24"/>
        </w:rPr>
        <w:t xml:space="preserve">The published version may be accessed by following the link in </w:t>
      </w:r>
      <w:proofErr w:type="spellStart"/>
      <w:r w:rsidRPr="00201369">
        <w:rPr>
          <w:rFonts w:cstheme="minorHAnsi"/>
          <w:sz w:val="24"/>
          <w:szCs w:val="24"/>
        </w:rPr>
        <w:t>th</w:t>
      </w:r>
      <w:proofErr w:type="spellEnd"/>
      <w:r w:rsidRPr="00201369">
        <w:rPr>
          <w:rFonts w:cstheme="minorHAnsi"/>
          <w:sz w:val="24"/>
          <w:szCs w:val="24"/>
        </w:rPr>
        <w:t xml:space="preserve"> citation below.</w:t>
      </w:r>
    </w:p>
    <w:p w14:paraId="207B0342" w14:textId="77777777" w:rsidR="000A7622" w:rsidRPr="00201369" w:rsidRDefault="000A7622" w:rsidP="00900D37">
      <w:pPr>
        <w:spacing w:line="240" w:lineRule="auto"/>
        <w:jc w:val="center"/>
        <w:rPr>
          <w:rFonts w:cstheme="minorHAnsi"/>
          <w:sz w:val="24"/>
          <w:szCs w:val="24"/>
        </w:rPr>
      </w:pPr>
    </w:p>
    <w:p w14:paraId="2A38AFE1" w14:textId="17FA3415" w:rsidR="000A7622" w:rsidRPr="00201369" w:rsidRDefault="000A7622" w:rsidP="00900D37">
      <w:pPr>
        <w:spacing w:line="240" w:lineRule="auto"/>
        <w:rPr>
          <w:rFonts w:cstheme="minorHAnsi"/>
          <w:sz w:val="24"/>
          <w:szCs w:val="24"/>
        </w:rPr>
      </w:pPr>
      <w:r w:rsidRPr="00201369">
        <w:rPr>
          <w:rFonts w:cstheme="minorHAnsi"/>
          <w:i/>
          <w:sz w:val="24"/>
          <w:szCs w:val="24"/>
          <w:lang w:val="fr-FR"/>
        </w:rPr>
        <w:t>Journal</w:t>
      </w:r>
      <w:r w:rsidR="00D54ABA">
        <w:rPr>
          <w:rFonts w:cstheme="minorHAnsi"/>
          <w:i/>
          <w:sz w:val="24"/>
          <w:szCs w:val="24"/>
          <w:lang w:val="fr-FR"/>
        </w:rPr>
        <w:t xml:space="preserve"> of Physical Chemistry A</w:t>
      </w:r>
      <w:r w:rsidRPr="00201369">
        <w:rPr>
          <w:rFonts w:cstheme="minorHAnsi"/>
          <w:sz w:val="24"/>
          <w:szCs w:val="24"/>
          <w:lang w:val="fr-FR"/>
        </w:rPr>
        <w:t xml:space="preserve">, Vol. </w:t>
      </w:r>
      <w:r w:rsidR="00F20D67">
        <w:rPr>
          <w:rFonts w:cstheme="minorHAnsi"/>
          <w:sz w:val="24"/>
          <w:szCs w:val="24"/>
          <w:lang w:val="fr-FR"/>
        </w:rPr>
        <w:t>122</w:t>
      </w:r>
      <w:r w:rsidRPr="00201369">
        <w:rPr>
          <w:rFonts w:cstheme="minorHAnsi"/>
          <w:sz w:val="24"/>
          <w:szCs w:val="24"/>
          <w:lang w:val="fr-FR"/>
        </w:rPr>
        <w:t xml:space="preserve">, No. </w:t>
      </w:r>
      <w:r w:rsidR="00F20D67">
        <w:rPr>
          <w:rFonts w:cstheme="minorHAnsi"/>
          <w:sz w:val="24"/>
          <w:szCs w:val="24"/>
          <w:lang w:val="fr-FR"/>
        </w:rPr>
        <w:t>47</w:t>
      </w:r>
      <w:r w:rsidRPr="00201369">
        <w:rPr>
          <w:rFonts w:cstheme="minorHAnsi"/>
          <w:sz w:val="24"/>
          <w:szCs w:val="24"/>
          <w:lang w:val="fr-FR"/>
        </w:rPr>
        <w:t xml:space="preserve"> (</w:t>
      </w:r>
      <w:r w:rsidR="00F20D67">
        <w:rPr>
          <w:rFonts w:cstheme="minorHAnsi"/>
          <w:sz w:val="24"/>
          <w:szCs w:val="24"/>
          <w:lang w:val="fr-FR"/>
        </w:rPr>
        <w:t>2018</w:t>
      </w:r>
      <w:proofErr w:type="gramStart"/>
      <w:r w:rsidRPr="00201369">
        <w:rPr>
          <w:rFonts w:cstheme="minorHAnsi"/>
          <w:sz w:val="24"/>
          <w:szCs w:val="24"/>
          <w:lang w:val="fr-FR"/>
        </w:rPr>
        <w:t>):</w:t>
      </w:r>
      <w:proofErr w:type="gramEnd"/>
      <w:r w:rsidRPr="00201369">
        <w:rPr>
          <w:rFonts w:cstheme="minorHAnsi"/>
          <w:sz w:val="24"/>
          <w:szCs w:val="24"/>
          <w:lang w:val="fr-FR"/>
        </w:rPr>
        <w:t xml:space="preserve"> </w:t>
      </w:r>
      <w:r w:rsidR="00F20D67">
        <w:rPr>
          <w:rFonts w:cstheme="minorHAnsi"/>
          <w:sz w:val="24"/>
          <w:szCs w:val="24"/>
          <w:lang w:val="fr-FR"/>
        </w:rPr>
        <w:t>9177-9190</w:t>
      </w:r>
      <w:r w:rsidRPr="00201369">
        <w:rPr>
          <w:rFonts w:cstheme="minorHAnsi"/>
          <w:sz w:val="24"/>
          <w:szCs w:val="24"/>
          <w:lang w:val="fr-FR"/>
        </w:rPr>
        <w:t xml:space="preserve">. </w:t>
      </w:r>
      <w:hyperlink r:id="rId8" w:history="1">
        <w:r w:rsidRPr="00201369">
          <w:rPr>
            <w:rFonts w:cstheme="minorHAnsi"/>
            <w:color w:val="0563C1" w:themeColor="hyperlink"/>
            <w:sz w:val="24"/>
            <w:szCs w:val="24"/>
            <w:u w:val="single"/>
            <w:lang w:val="fr-FR"/>
          </w:rPr>
          <w:t>DOI</w:t>
        </w:r>
      </w:hyperlink>
      <w:r w:rsidRPr="00201369">
        <w:rPr>
          <w:rFonts w:cstheme="minorHAnsi"/>
          <w:sz w:val="24"/>
          <w:szCs w:val="24"/>
          <w:lang w:val="fr-FR"/>
        </w:rPr>
        <w:t xml:space="preserve">. </w:t>
      </w:r>
      <w:r w:rsidRPr="00201369">
        <w:rPr>
          <w:rFonts w:cstheme="minorHAnsi"/>
          <w:sz w:val="24"/>
          <w:szCs w:val="24"/>
        </w:rPr>
        <w:t xml:space="preserve">This article is © </w:t>
      </w:r>
      <w:r w:rsidR="009F71AD" w:rsidRPr="009F71AD">
        <w:rPr>
          <w:rFonts w:cstheme="minorHAnsi"/>
          <w:sz w:val="24"/>
          <w:szCs w:val="24"/>
        </w:rPr>
        <w:t>American Chemical Society</w:t>
      </w:r>
      <w:r w:rsidRPr="00201369">
        <w:rPr>
          <w:rFonts w:cstheme="minorHAnsi"/>
          <w:sz w:val="24"/>
          <w:szCs w:val="24"/>
        </w:rPr>
        <w:t xml:space="preserve"> and permission has been granted for this version to appear in </w:t>
      </w:r>
      <w:hyperlink r:id="rId9" w:history="1">
        <w:proofErr w:type="spellStart"/>
        <w:r w:rsidRPr="00201369">
          <w:rPr>
            <w:rFonts w:cstheme="minorHAnsi"/>
            <w:color w:val="0563C1" w:themeColor="hyperlink"/>
            <w:sz w:val="24"/>
            <w:szCs w:val="24"/>
            <w:u w:val="single"/>
          </w:rPr>
          <w:t>e-Publications@Marquette</w:t>
        </w:r>
        <w:proofErr w:type="spellEnd"/>
      </w:hyperlink>
      <w:r w:rsidRPr="00201369">
        <w:rPr>
          <w:rFonts w:cstheme="minorHAnsi"/>
          <w:sz w:val="24"/>
          <w:szCs w:val="24"/>
        </w:rPr>
        <w:t xml:space="preserve">. </w:t>
      </w:r>
      <w:r w:rsidR="009F71AD" w:rsidRPr="009F71AD">
        <w:rPr>
          <w:rFonts w:cstheme="minorHAnsi"/>
          <w:sz w:val="24"/>
          <w:szCs w:val="24"/>
        </w:rPr>
        <w:t>American Chemical Society</w:t>
      </w:r>
      <w:r w:rsidRPr="00201369">
        <w:rPr>
          <w:rFonts w:cstheme="minorHAnsi"/>
          <w:sz w:val="24"/>
          <w:szCs w:val="24"/>
        </w:rPr>
        <w:t xml:space="preserve"> does not grant permission for this article to be further copied/distributed or hosted elsewhere without the express permission from </w:t>
      </w:r>
      <w:r w:rsidR="009F71AD" w:rsidRPr="009F71AD">
        <w:rPr>
          <w:rFonts w:cstheme="minorHAnsi"/>
          <w:sz w:val="24"/>
          <w:szCs w:val="24"/>
        </w:rPr>
        <w:t>American Chemical Society</w:t>
      </w:r>
      <w:bookmarkStart w:id="2" w:name="_GoBack"/>
      <w:bookmarkEnd w:id="2"/>
      <w:r w:rsidRPr="00201369">
        <w:rPr>
          <w:rFonts w:cstheme="minorHAnsi"/>
          <w:sz w:val="24"/>
          <w:szCs w:val="24"/>
        </w:rPr>
        <w:t xml:space="preserve">. </w:t>
      </w:r>
      <w:bookmarkEnd w:id="1"/>
    </w:p>
    <w:p w14:paraId="4E40725E" w14:textId="183C75BD" w:rsidR="00115F37" w:rsidRPr="00201369" w:rsidRDefault="00115F37" w:rsidP="00900D37">
      <w:pPr>
        <w:spacing w:line="240" w:lineRule="auto"/>
        <w:rPr>
          <w:rFonts w:cstheme="minorHAnsi"/>
          <w:sz w:val="24"/>
          <w:szCs w:val="24"/>
        </w:rPr>
      </w:pPr>
    </w:p>
    <w:p w14:paraId="40466992" w14:textId="684CDEFA" w:rsidR="00F5186A" w:rsidRPr="00201369" w:rsidRDefault="00F5186A" w:rsidP="00F5186A">
      <w:pPr>
        <w:pStyle w:val="Title"/>
        <w:rPr>
          <w:rFonts w:asciiTheme="minorHAnsi" w:hAnsiTheme="minorHAnsi" w:cstheme="minorHAnsi"/>
        </w:rPr>
      </w:pPr>
      <w:r w:rsidRPr="00201369">
        <w:rPr>
          <w:rFonts w:asciiTheme="minorHAnsi" w:hAnsiTheme="minorHAnsi" w:cstheme="minorHAnsi"/>
        </w:rPr>
        <w:t>Several Levels of Theory for Description of Isotope Effects in Ozone: Symmetry Effect and Mass Effect</w:t>
      </w:r>
    </w:p>
    <w:p w14:paraId="68130DF6" w14:textId="3E0B7AD9" w:rsidR="00F5186A" w:rsidRPr="00201369" w:rsidRDefault="00F5186A" w:rsidP="002B2DD3">
      <w:pPr>
        <w:pStyle w:val="NoSpacing"/>
        <w:rPr>
          <w:rFonts w:cstheme="minorHAnsi"/>
        </w:rPr>
      </w:pPr>
    </w:p>
    <w:p w14:paraId="1798F933" w14:textId="185AB75E" w:rsidR="002B2DD3" w:rsidRPr="00201369" w:rsidRDefault="003F7C60" w:rsidP="002B2DD3">
      <w:pPr>
        <w:pStyle w:val="NoSpacing"/>
        <w:rPr>
          <w:rStyle w:val="hlfld-contribauthor"/>
          <w:rFonts w:cstheme="minorHAnsi"/>
          <w:b/>
          <w:sz w:val="28"/>
        </w:rPr>
      </w:pPr>
      <w:hyperlink r:id="rId10" w:history="1">
        <w:r w:rsidR="002B2DD3" w:rsidRPr="00201369">
          <w:rPr>
            <w:rStyle w:val="Hyperlink"/>
            <w:rFonts w:cstheme="minorHAnsi"/>
            <w:b/>
            <w:color w:val="auto"/>
            <w:sz w:val="28"/>
            <w:u w:val="none"/>
          </w:rPr>
          <w:t xml:space="preserve">Alexander </w:t>
        </w:r>
        <w:proofErr w:type="spellStart"/>
        <w:r w:rsidR="002B2DD3" w:rsidRPr="00201369">
          <w:rPr>
            <w:rStyle w:val="Hyperlink"/>
            <w:rFonts w:cstheme="minorHAnsi"/>
            <w:b/>
            <w:color w:val="auto"/>
            <w:sz w:val="28"/>
            <w:u w:val="none"/>
          </w:rPr>
          <w:t>Teplukhin</w:t>
        </w:r>
        <w:proofErr w:type="spellEnd"/>
      </w:hyperlink>
    </w:p>
    <w:p w14:paraId="6B394F09" w14:textId="5570EDF9" w:rsidR="002B2DD3" w:rsidRPr="00201369" w:rsidRDefault="002B2DD3" w:rsidP="002B2DD3">
      <w:pPr>
        <w:pStyle w:val="NoSpacing"/>
        <w:rPr>
          <w:rStyle w:val="country"/>
          <w:rFonts w:cstheme="minorHAnsi"/>
        </w:rPr>
      </w:pPr>
      <w:r w:rsidRPr="00201369">
        <w:rPr>
          <w:rStyle w:val="institution"/>
          <w:rFonts w:cstheme="minorHAnsi"/>
        </w:rPr>
        <w:t>Department of Chemistry</w:t>
      </w:r>
      <w:r w:rsidRPr="00201369">
        <w:rPr>
          <w:rFonts w:cstheme="minorHAnsi"/>
        </w:rPr>
        <w:t>, </w:t>
      </w:r>
      <w:r w:rsidRPr="00201369">
        <w:rPr>
          <w:rStyle w:val="institution"/>
          <w:rFonts w:cstheme="minorHAnsi"/>
        </w:rPr>
        <w:t>Marquette University</w:t>
      </w:r>
      <w:r w:rsidRPr="00201369">
        <w:rPr>
          <w:rFonts w:cstheme="minorHAnsi"/>
        </w:rPr>
        <w:t xml:space="preserve">, Milwaukee, Wisconsin, </w:t>
      </w:r>
      <w:r w:rsidRPr="00201369">
        <w:rPr>
          <w:rStyle w:val="country"/>
          <w:rFonts w:cstheme="minorHAnsi"/>
        </w:rPr>
        <w:t>United States</w:t>
      </w:r>
    </w:p>
    <w:p w14:paraId="295E3DB7" w14:textId="256B1EA4" w:rsidR="002B2DD3" w:rsidRPr="00201369" w:rsidRDefault="002B2DD3" w:rsidP="002B2DD3">
      <w:pPr>
        <w:pStyle w:val="NoSpacing"/>
        <w:rPr>
          <w:rStyle w:val="hlfld-contribauthor"/>
          <w:rFonts w:cstheme="minorHAnsi"/>
          <w:b/>
          <w:sz w:val="28"/>
        </w:rPr>
      </w:pPr>
      <w:r w:rsidRPr="00201369">
        <w:rPr>
          <w:rStyle w:val="Hyperlink"/>
          <w:rFonts w:cstheme="minorHAnsi"/>
          <w:b/>
          <w:color w:val="auto"/>
          <w:sz w:val="28"/>
          <w:u w:val="none"/>
        </w:rPr>
        <w:t>Dmitri Babikov</w:t>
      </w:r>
    </w:p>
    <w:p w14:paraId="627D94B3" w14:textId="35EB8F63" w:rsidR="00925AC8" w:rsidRPr="00201369" w:rsidRDefault="002B2DD3" w:rsidP="002B2DD3">
      <w:pPr>
        <w:pStyle w:val="NoSpacing"/>
        <w:rPr>
          <w:rFonts w:cstheme="minorHAnsi"/>
        </w:rPr>
      </w:pPr>
      <w:r w:rsidRPr="00201369">
        <w:rPr>
          <w:rStyle w:val="institution"/>
          <w:rFonts w:cstheme="minorHAnsi"/>
        </w:rPr>
        <w:t>Department of Chemistry</w:t>
      </w:r>
      <w:r w:rsidRPr="00201369">
        <w:rPr>
          <w:rFonts w:cstheme="minorHAnsi"/>
        </w:rPr>
        <w:t>, </w:t>
      </w:r>
      <w:r w:rsidRPr="00201369">
        <w:rPr>
          <w:rStyle w:val="institution"/>
          <w:rFonts w:cstheme="minorHAnsi"/>
        </w:rPr>
        <w:t>Marquette University</w:t>
      </w:r>
      <w:r w:rsidRPr="00201369">
        <w:rPr>
          <w:rFonts w:cstheme="minorHAnsi"/>
        </w:rPr>
        <w:t>, Milwaukee, Wisconsin, United States</w:t>
      </w:r>
    </w:p>
    <w:p w14:paraId="28E8922C" w14:textId="7D3C6737" w:rsidR="002B2DD3" w:rsidRPr="00201369" w:rsidRDefault="002B2DD3" w:rsidP="002B2DD3">
      <w:pPr>
        <w:pStyle w:val="NoSpacing"/>
        <w:rPr>
          <w:rStyle w:val="country"/>
          <w:rFonts w:cstheme="minorHAnsi"/>
        </w:rPr>
      </w:pPr>
    </w:p>
    <w:p w14:paraId="3DDD2C89" w14:textId="6ABE8877" w:rsidR="0085676A" w:rsidRPr="00201369" w:rsidRDefault="0085676A" w:rsidP="0085676A">
      <w:pPr>
        <w:pStyle w:val="Heading1"/>
        <w:rPr>
          <w:rFonts w:asciiTheme="minorHAnsi" w:hAnsiTheme="minorHAnsi" w:cstheme="minorHAnsi"/>
        </w:rPr>
      </w:pPr>
      <w:r w:rsidRPr="00201369">
        <w:rPr>
          <w:rFonts w:asciiTheme="minorHAnsi" w:hAnsiTheme="minorHAnsi" w:cstheme="minorHAnsi"/>
        </w:rPr>
        <w:t>Abstract</w:t>
      </w:r>
    </w:p>
    <w:p w14:paraId="1150A2E4" w14:textId="6095DE24" w:rsidR="002B2DD3" w:rsidRPr="00201369" w:rsidRDefault="0085676A" w:rsidP="002B2DD3">
      <w:pPr>
        <w:pStyle w:val="NoSpacing"/>
        <w:rPr>
          <w:rFonts w:cstheme="minorHAnsi"/>
        </w:rPr>
      </w:pPr>
      <w:r w:rsidRPr="00201369">
        <w:rPr>
          <w:rFonts w:cstheme="minorHAnsi"/>
        </w:rPr>
        <w:t xml:space="preserve">The essential components of theory for the description of isotope effects in recombination reaction that forms ozone are presented, including the introduction of three reaction pathways for symmetric and asymmetric </w:t>
      </w:r>
      <w:proofErr w:type="spellStart"/>
      <w:r w:rsidRPr="00201369">
        <w:rPr>
          <w:rFonts w:cstheme="minorHAnsi"/>
        </w:rPr>
        <w:t>isotopomers</w:t>
      </w:r>
      <w:proofErr w:type="spellEnd"/>
      <w:r w:rsidRPr="00201369">
        <w:rPr>
          <w:rFonts w:cstheme="minorHAnsi"/>
        </w:rPr>
        <w:t xml:space="preserve">, a brief review of relevant experimental data for singly- and doubly substituted </w:t>
      </w:r>
      <w:proofErr w:type="spellStart"/>
      <w:r w:rsidRPr="00201369">
        <w:rPr>
          <w:rFonts w:cstheme="minorHAnsi"/>
        </w:rPr>
        <w:t>isotopologues</w:t>
      </w:r>
      <w:proofErr w:type="spellEnd"/>
      <w:r w:rsidRPr="00201369">
        <w:rPr>
          <w:rFonts w:cstheme="minorHAnsi"/>
        </w:rPr>
        <w:t xml:space="preserve">, the definitions of ζ-effect and </w:t>
      </w:r>
      <w:r w:rsidRPr="00201369">
        <w:rPr>
          <w:rFonts w:cstheme="minorHAnsi"/>
          <w:i/>
        </w:rPr>
        <w:t>η</w:t>
      </w:r>
      <w:r w:rsidRPr="00201369">
        <w:rPr>
          <w:rFonts w:cstheme="minorHAnsi"/>
        </w:rPr>
        <w:t xml:space="preserve">-effect, and the introduction of isotopic enrichment δ. Two levels of theory are developed to elucidate the role of molecular symmetry, atomic masses, vibrational zero-point energies, and rotational excitations in the recombination process. The issue of symmetry is not trivial, since the important factors, such as 1/2 and 2, appear in seven different places in the formalism. It is demonstrated that if all these effects are </w:t>
      </w:r>
      <w:proofErr w:type="gramStart"/>
      <w:r w:rsidRPr="00201369">
        <w:rPr>
          <w:rFonts w:cstheme="minorHAnsi"/>
        </w:rPr>
        <w:t>taken into account</w:t>
      </w:r>
      <w:proofErr w:type="gramEnd"/>
      <w:r w:rsidRPr="00201369">
        <w:rPr>
          <w:rFonts w:cstheme="minorHAnsi"/>
        </w:rPr>
        <w:t xml:space="preserve"> properly, then no anomalous isotope effects emerge. At the next level of theory, a model is considered in which one scattering resonance (sitting right at the top of centrifugal barrier) is introduced per </w:t>
      </w:r>
      <w:proofErr w:type="spellStart"/>
      <w:r w:rsidRPr="00201369">
        <w:rPr>
          <w:rFonts w:cstheme="minorHAnsi"/>
        </w:rPr>
        <w:t>ro</w:t>
      </w:r>
      <w:proofErr w:type="spellEnd"/>
      <w:r w:rsidRPr="00201369">
        <w:rPr>
          <w:rFonts w:cstheme="minorHAnsi"/>
        </w:rPr>
        <w:t xml:space="preserve">-vibrational channel. It is found that this approach is equivalent to statistical treatment with </w:t>
      </w:r>
      <w:r w:rsidRPr="00201369">
        <w:rPr>
          <w:rFonts w:cstheme="minorHAnsi"/>
        </w:rPr>
        <w:lastRenderedPageBreak/>
        <w:t>partition functions at the transition state. Accurate calculations using hyper-spherical coordinates show that no isotope effects come from difference in the number of states. In contrast, differences in vibrational and rotational energies lead to significant isotope effects. However, those effects appear to be local, found for the rather extreme values of rotational quantum numbers. They largely cancel when rate coefficients are computed for the thermal distribution of rotational excitations. Although large isotope effects (observed in experiments) are not reproduced here, this level of theory can be used as a foundation for more detailed computational treatment, with accurate information about resonance energies and lifetimes computed and included.</w:t>
      </w:r>
      <w:r w:rsidRPr="00201369">
        <w:rPr>
          <w:rFonts w:cstheme="minorHAnsi"/>
          <w:noProof/>
        </w:rPr>
        <w:drawing>
          <wp:inline distT="0" distB="0" distL="0" distR="0" wp14:anchorId="083254CB" wp14:editId="235D6E8F">
            <wp:extent cx="2743200" cy="2615184"/>
            <wp:effectExtent l="0" t="0" r="0" b="0"/>
            <wp:docPr id="3" name="Picture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615184"/>
                    </a:xfrm>
                    <a:prstGeom prst="rect">
                      <a:avLst/>
                    </a:prstGeom>
                    <a:noFill/>
                    <a:ln>
                      <a:noFill/>
                    </a:ln>
                  </pic:spPr>
                </pic:pic>
              </a:graphicData>
            </a:graphic>
          </wp:inline>
        </w:drawing>
      </w:r>
    </w:p>
    <w:p w14:paraId="7077FE04" w14:textId="2DD405D5" w:rsidR="00941042" w:rsidRPr="00201369" w:rsidRDefault="00941042" w:rsidP="002B2DD3">
      <w:pPr>
        <w:pStyle w:val="NoSpacing"/>
        <w:rPr>
          <w:rFonts w:cstheme="minorHAnsi"/>
        </w:rPr>
      </w:pPr>
    </w:p>
    <w:p w14:paraId="39F07AA5" w14:textId="599DE39B" w:rsidR="004F5A65" w:rsidRPr="00201369" w:rsidRDefault="004F5A65" w:rsidP="002B2DD3">
      <w:pPr>
        <w:pStyle w:val="NoSpacing"/>
        <w:rPr>
          <w:rFonts w:cstheme="minorHAnsi"/>
        </w:rPr>
      </w:pPr>
    </w:p>
    <w:p w14:paraId="271F3BD4" w14:textId="77777777" w:rsidR="004F5A65" w:rsidRPr="00201369" w:rsidRDefault="004F5A65" w:rsidP="004F5A65">
      <w:pPr>
        <w:pStyle w:val="Heading2"/>
        <w:spacing w:before="0"/>
        <w:textAlignment w:val="top"/>
        <w:rPr>
          <w:rFonts w:asciiTheme="minorHAnsi" w:hAnsiTheme="minorHAnsi" w:cstheme="minorHAnsi"/>
          <w:color w:val="000000"/>
        </w:rPr>
      </w:pPr>
      <w:r w:rsidRPr="00201369">
        <w:rPr>
          <w:rFonts w:asciiTheme="minorHAnsi" w:hAnsiTheme="minorHAnsi" w:cstheme="minorHAnsi"/>
          <w:color w:val="000000"/>
        </w:rPr>
        <w:t>I. Introduction</w:t>
      </w:r>
    </w:p>
    <w:p w14:paraId="1AE8F689" w14:textId="7E5D7971" w:rsidR="004F5A65" w:rsidRPr="00201369" w:rsidRDefault="004F5A65" w:rsidP="004F5A65">
      <w:pPr>
        <w:textAlignment w:val="top"/>
        <w:rPr>
          <w:rFonts w:cstheme="minorHAnsi"/>
          <w:color w:val="000000"/>
        </w:rPr>
      </w:pPr>
      <w:r w:rsidRPr="00201369">
        <w:rPr>
          <w:rFonts w:cstheme="minorHAnsi"/>
          <w:color w:val="000000"/>
        </w:rPr>
        <w:t>Ozone in the upper atmosphere of Earth, and in relevant laboratory experiments, is formed by a seemingly simple recombination reaction: O + O</w:t>
      </w:r>
      <w:r w:rsidRPr="00201369">
        <w:rPr>
          <w:rFonts w:cstheme="minorHAnsi"/>
          <w:color w:val="000000"/>
          <w:sz w:val="19"/>
          <w:szCs w:val="19"/>
          <w:vertAlign w:val="subscript"/>
        </w:rPr>
        <w:t>2</w:t>
      </w:r>
      <w:r w:rsidRPr="00201369">
        <w:rPr>
          <w:rFonts w:cstheme="minorHAnsi"/>
          <w:color w:val="000000"/>
        </w:rPr>
        <w:t> → O</w:t>
      </w:r>
      <w:r w:rsidRPr="00201369">
        <w:rPr>
          <w:rFonts w:cstheme="minorHAnsi"/>
          <w:color w:val="000000"/>
          <w:sz w:val="19"/>
          <w:szCs w:val="19"/>
          <w:vertAlign w:val="subscript"/>
        </w:rPr>
        <w:t>3</w:t>
      </w:r>
      <w:r w:rsidRPr="00201369">
        <w:rPr>
          <w:rFonts w:cstheme="minorHAnsi"/>
          <w:color w:val="000000"/>
        </w:rPr>
        <w:t xml:space="preserve">. One of the mechanisms behind this process involves the formation of the metastable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r>
          <w:rPr>
            <w:rFonts w:ascii="Cambria Math" w:hAnsi="Cambria Math" w:cstheme="minorHAnsi"/>
            <w:color w:val="000000"/>
          </w:rPr>
          <m:t xml:space="preserve"> </m:t>
        </m:r>
      </m:oMath>
      <w:r w:rsidRPr="00201369">
        <w:rPr>
          <w:rFonts w:cstheme="minorHAnsi"/>
          <w:color w:val="000000"/>
        </w:rPr>
        <w:t>and the following stabilization of these intermediate species through energy transfer to the bath gas (the air of the atmosphere—or Ar in the laboratory experiments).</w:t>
      </w:r>
      <w:hyperlink r:id="rId12" w:history="1">
        <w:r w:rsidRPr="006D7ED6">
          <w:rPr>
            <w:rStyle w:val="Hyperlink"/>
            <w:rFonts w:cstheme="minorHAnsi"/>
            <w:color w:val="1A0DAB"/>
            <w:vertAlign w:val="superscript"/>
          </w:rPr>
          <w:t>(1,2)</w:t>
        </w:r>
      </w:hyperlink>
      <w:r w:rsidRPr="00201369">
        <w:rPr>
          <w:rFonts w:cstheme="minorHAnsi"/>
          <w:color w:val="000000"/>
        </w:rPr>
        <w:t> This energy transfer mechanism, also known as the Lindemann mechanism, is probably responsible for the generation of anomalously large mass-independent fractionation of stable oxygen isotopes,</w:t>
      </w:r>
      <w:hyperlink r:id="rId13" w:history="1">
        <w:r w:rsidRPr="006D7ED6">
          <w:rPr>
            <w:rStyle w:val="Hyperlink"/>
            <w:rFonts w:cstheme="minorHAnsi"/>
            <w:color w:val="1A0DAB"/>
            <w:vertAlign w:val="superscript"/>
          </w:rPr>
          <w:t>(3−7)</w:t>
        </w:r>
      </w:hyperlink>
      <w:r w:rsidRPr="00201369">
        <w:rPr>
          <w:rFonts w:cstheme="minorHAnsi"/>
          <w:color w:val="000000"/>
        </w:rPr>
        <w:t> which has significant implications for the atmospheric chemistry of the Earth.</w:t>
      </w:r>
      <w:hyperlink r:id="rId14" w:history="1">
        <w:r w:rsidRPr="006D7ED6">
          <w:rPr>
            <w:rStyle w:val="Hyperlink"/>
            <w:rFonts w:cstheme="minorHAnsi"/>
            <w:color w:val="1A0DAB"/>
            <w:vertAlign w:val="superscript"/>
          </w:rPr>
          <w:t>(8−11)</w:t>
        </w:r>
      </w:hyperlink>
      <w:r w:rsidRPr="00201369">
        <w:rPr>
          <w:rFonts w:cstheme="minorHAnsi"/>
          <w:color w:val="000000"/>
        </w:rPr>
        <w:t> The molecular level origin of this fractionation effect is not entirely understood</w:t>
      </w:r>
      <w:hyperlink r:id="rId15" w:history="1">
        <w:r w:rsidRPr="006D7ED6">
          <w:rPr>
            <w:rStyle w:val="Hyperlink"/>
            <w:rFonts w:cstheme="minorHAnsi"/>
            <w:color w:val="1A0DAB"/>
            <w:vertAlign w:val="superscript"/>
          </w:rPr>
          <w:t>(12−14)</w:t>
        </w:r>
      </w:hyperlink>
      <w:r w:rsidRPr="00201369">
        <w:rPr>
          <w:rFonts w:cstheme="minorHAnsi"/>
          <w:color w:val="000000"/>
        </w:rPr>
        <w:t> and is a subject of this paper.</w:t>
      </w:r>
    </w:p>
    <w:p w14:paraId="6C2F1531" w14:textId="69096DD6" w:rsidR="002035BF" w:rsidRPr="00201369" w:rsidRDefault="004F5A65" w:rsidP="004F5A65">
      <w:pPr>
        <w:textAlignment w:val="top"/>
        <w:rPr>
          <w:rFonts w:cstheme="minorHAnsi"/>
          <w:color w:val="000000"/>
        </w:rPr>
      </w:pPr>
      <w:r w:rsidRPr="00201369">
        <w:rPr>
          <w:rFonts w:cstheme="minorHAnsi"/>
          <w:color w:val="000000"/>
        </w:rPr>
        <w:t xml:space="preserve">In the simplest approach to theoretical description of the ozone forming reaction, one assumes that the metastable intermediate species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are present in fast equilibrium with reagents (pre-equilibrium approximation):</w:t>
      </w:r>
    </w:p>
    <w:p w14:paraId="7FFB68CD" w14:textId="77777777" w:rsidR="00906A50" w:rsidRPr="00201369" w:rsidRDefault="0081717B" w:rsidP="005B14DF">
      <w:pPr>
        <w:spacing w:after="0"/>
        <w:jc w:val="center"/>
        <w:textAlignment w:val="top"/>
        <w:rPr>
          <w:rFonts w:cstheme="minorHAnsi"/>
          <w:color w:val="000000"/>
          <w:sz w:val="28"/>
        </w:rPr>
      </w:pPr>
      <m:oMathPara>
        <m:oMath>
          <m:r>
            <m:rPr>
              <m:sty m:val="p"/>
            </m:rPr>
            <w:rPr>
              <w:rFonts w:ascii="Cambria Math" w:hAnsi="Cambria Math" w:cstheme="minorHAnsi"/>
              <w:color w:val="000000"/>
              <w:sz w:val="28"/>
            </w:rPr>
            <m:t>O+</m:t>
          </m:r>
          <m:sSub>
            <m:sSubPr>
              <m:ctrlPr>
                <w:rPr>
                  <w:rFonts w:ascii="Cambria Math" w:hAnsi="Cambria Math" w:cstheme="minorHAnsi"/>
                  <w:color w:val="000000"/>
                  <w:sz w:val="28"/>
                </w:rPr>
              </m:ctrlPr>
            </m:sSubPr>
            <m:e>
              <m:r>
                <m:rPr>
                  <m:sty m:val="p"/>
                </m:rPr>
                <w:rPr>
                  <w:rFonts w:ascii="Cambria Math" w:hAnsi="Cambria Math" w:cstheme="minorHAnsi"/>
                  <w:color w:val="000000"/>
                  <w:sz w:val="28"/>
                </w:rPr>
                <m:t>O</m:t>
              </m:r>
            </m:e>
            <m:sub>
              <m:r>
                <m:rPr>
                  <m:sty m:val="p"/>
                </m:rPr>
                <w:rPr>
                  <w:rFonts w:ascii="Cambria Math" w:hAnsi="Cambria Math" w:cstheme="minorHAnsi"/>
                  <w:color w:val="000000"/>
                  <w:sz w:val="28"/>
                </w:rPr>
                <m:t>2</m:t>
              </m:r>
            </m:sub>
          </m:sSub>
          <m:r>
            <m:rPr>
              <m:sty m:val="p"/>
            </m:rPr>
            <w:rPr>
              <w:rFonts w:ascii="Cambria Math" w:hAnsi="Cambria Math" w:cstheme="minorHAnsi"/>
              <w:color w:val="000000"/>
              <w:sz w:val="28"/>
            </w:rPr>
            <m:t xml:space="preserve"> ⇔</m:t>
          </m:r>
          <m:sSubSup>
            <m:sSubSupPr>
              <m:ctrlPr>
                <w:rPr>
                  <w:rFonts w:ascii="Cambria Math" w:hAnsi="Cambria Math" w:cstheme="minorHAnsi"/>
                  <w:color w:val="000000"/>
                  <w:sz w:val="28"/>
                </w:rPr>
              </m:ctrlPr>
            </m:sSubSupPr>
            <m:e>
              <m:r>
                <m:rPr>
                  <m:sty m:val="p"/>
                </m:rPr>
                <w:rPr>
                  <w:rFonts w:ascii="Cambria Math" w:hAnsi="Cambria Math" w:cstheme="minorHAnsi"/>
                  <w:color w:val="000000"/>
                  <w:sz w:val="28"/>
                </w:rPr>
                <m:t>O</m:t>
              </m:r>
            </m:e>
            <m:sub>
              <m:r>
                <m:rPr>
                  <m:sty m:val="p"/>
                </m:rPr>
                <w:rPr>
                  <w:rFonts w:ascii="Cambria Math" w:hAnsi="Cambria Math" w:cstheme="minorHAnsi"/>
                  <w:color w:val="000000"/>
                  <w:sz w:val="28"/>
                </w:rPr>
                <m:t>3</m:t>
              </m:r>
            </m:sub>
            <m:sup>
              <m:r>
                <m:rPr>
                  <m:sty m:val="p"/>
                </m:rPr>
                <w:rPr>
                  <w:rFonts w:ascii="Cambria Math" w:hAnsi="Cambria Math" w:cstheme="minorHAnsi"/>
                  <w:color w:val="000000"/>
                  <w:sz w:val="28"/>
                </w:rPr>
                <m:t>*</m:t>
              </m:r>
            </m:sup>
          </m:sSubSup>
          <m:r>
            <m:rPr>
              <m:sty m:val="p"/>
            </m:rPr>
            <w:rPr>
              <w:rFonts w:ascii="Cambria Math" w:hAnsi="Cambria Math" w:cstheme="minorHAnsi"/>
              <w:color w:val="000000"/>
              <w:sz w:val="28"/>
            </w:rPr>
            <m:t xml:space="preserve"> </m:t>
          </m:r>
          <m:m>
            <m:mPr>
              <m:baseJc m:val="top"/>
              <m:cSp m:val="1200"/>
              <m:mcs>
                <m:mc>
                  <m:mcPr>
                    <m:count m:val="1"/>
                    <m:mcJc m:val="center"/>
                  </m:mcPr>
                </m:mc>
              </m:mcs>
              <m:ctrlPr>
                <w:rPr>
                  <w:rFonts w:ascii="Cambria Math" w:hAnsi="Cambria Math" w:cstheme="minorHAnsi"/>
                  <w:color w:val="000000"/>
                  <w:sz w:val="28"/>
                </w:rPr>
              </m:ctrlPr>
            </m:mPr>
            <m:mr>
              <m:e>
                <m:r>
                  <m:rPr>
                    <m:sty m:val="p"/>
                  </m:rPr>
                  <w:rPr>
                    <w:rFonts w:ascii="Cambria Math" w:hAnsi="Cambria Math" w:cstheme="minorHAnsi"/>
                    <w:color w:val="000000"/>
                    <w:sz w:val="28"/>
                  </w:rPr>
                  <m:t>+ bath gas</m:t>
                </m:r>
              </m:e>
            </m:mr>
            <m:mr>
              <m:e>
                <m:r>
                  <m:rPr>
                    <m:sty m:val="p"/>
                  </m:rPr>
                  <w:rPr>
                    <w:rFonts w:ascii="Cambria Math" w:hAnsi="Cambria Math" w:cstheme="minorHAnsi"/>
                    <w:color w:val="000000"/>
                    <w:sz w:val="28"/>
                  </w:rPr>
                  <m:t>→</m:t>
                </m:r>
              </m:e>
            </m:mr>
          </m:m>
          <m:r>
            <m:rPr>
              <m:sty m:val="p"/>
            </m:rPr>
            <w:rPr>
              <w:rFonts w:ascii="Cambria Math" w:hAnsi="Cambria Math" w:cstheme="minorHAnsi"/>
              <w:color w:val="000000"/>
              <w:sz w:val="28"/>
            </w:rPr>
            <m:t xml:space="preserve"> </m:t>
          </m:r>
          <m:sSub>
            <m:sSubPr>
              <m:ctrlPr>
                <w:rPr>
                  <w:rFonts w:ascii="Cambria Math" w:hAnsi="Cambria Math" w:cstheme="minorHAnsi"/>
                  <w:color w:val="000000"/>
                  <w:sz w:val="28"/>
                </w:rPr>
              </m:ctrlPr>
            </m:sSubPr>
            <m:e>
              <m:r>
                <m:rPr>
                  <m:sty m:val="p"/>
                </m:rPr>
                <w:rPr>
                  <w:rFonts w:ascii="Cambria Math" w:hAnsi="Cambria Math" w:cstheme="minorHAnsi"/>
                  <w:color w:val="000000"/>
                  <w:sz w:val="28"/>
                </w:rPr>
                <m:t>O</m:t>
              </m:r>
            </m:e>
            <m:sub>
              <m:r>
                <m:rPr>
                  <m:sty m:val="p"/>
                </m:rPr>
                <w:rPr>
                  <w:rFonts w:ascii="Cambria Math" w:hAnsi="Cambria Math" w:cstheme="minorHAnsi"/>
                  <w:color w:val="000000"/>
                  <w:sz w:val="28"/>
                </w:rPr>
                <m:t>3</m:t>
              </m:r>
            </m:sub>
          </m:sSub>
          <m:r>
            <w:rPr>
              <w:rFonts w:ascii="Cambria Math" w:hAnsi="Cambria Math" w:cstheme="minorHAnsi"/>
              <w:color w:val="000000"/>
              <w:sz w:val="28"/>
            </w:rPr>
            <m:t xml:space="preserve"> </m:t>
          </m:r>
        </m:oMath>
      </m:oMathPara>
    </w:p>
    <w:p w14:paraId="0EAE4CFD" w14:textId="53EB2BC8" w:rsidR="002035BF" w:rsidRPr="00201369" w:rsidRDefault="004F5A65" w:rsidP="005B14DF">
      <w:pPr>
        <w:jc w:val="right"/>
        <w:textAlignment w:val="top"/>
        <w:rPr>
          <w:rStyle w:val="labelspan"/>
          <w:rFonts w:cstheme="minorHAnsi"/>
          <w:color w:val="000000"/>
        </w:rPr>
      </w:pPr>
      <w:r w:rsidRPr="00201369">
        <w:rPr>
          <w:rStyle w:val="labelspan"/>
          <w:rFonts w:cstheme="minorHAnsi"/>
          <w:color w:val="000000"/>
        </w:rPr>
        <w:t>(1)</w:t>
      </w:r>
    </w:p>
    <w:p w14:paraId="0CF3DB90" w14:textId="605B5B9D" w:rsidR="00450FE9" w:rsidRPr="00201369" w:rsidRDefault="004F5A65" w:rsidP="004F5A65">
      <w:pPr>
        <w:textAlignment w:val="top"/>
        <w:rPr>
          <w:rFonts w:cstheme="minorHAnsi"/>
          <w:color w:val="000000"/>
        </w:rPr>
      </w:pPr>
      <w:r w:rsidRPr="00201369">
        <w:rPr>
          <w:rFonts w:cstheme="minorHAnsi"/>
          <w:color w:val="000000"/>
        </w:rPr>
        <w:t xml:space="preserve">In this case, the rate of ozone formation, written using the equilibrium concentration of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leads one to the following expression:</w:t>
      </w:r>
    </w:p>
    <w:p w14:paraId="7A542D3A" w14:textId="77777777" w:rsidR="00906A50" w:rsidRPr="00201369" w:rsidRDefault="003F7C60" w:rsidP="005B14DF">
      <w:pPr>
        <w:spacing w:after="0"/>
        <w:jc w:val="center"/>
        <w:textAlignment w:val="top"/>
        <w:rPr>
          <w:rFonts w:cstheme="minorHAnsi"/>
          <w:color w:val="000000"/>
          <w:sz w:val="28"/>
        </w:rPr>
      </w:pPr>
      <m:oMathPara>
        <m:oMath>
          <m:f>
            <m:fPr>
              <m:ctrlPr>
                <w:rPr>
                  <w:rFonts w:ascii="Cambria Math" w:hAnsi="Cambria Math" w:cstheme="minorHAnsi"/>
                  <w:color w:val="000000"/>
                  <w:sz w:val="28"/>
                </w:rPr>
              </m:ctrlPr>
            </m:fPr>
            <m:num>
              <m:r>
                <m:rPr>
                  <m:sty m:val="p"/>
                </m:rPr>
                <w:rPr>
                  <w:rFonts w:ascii="Cambria Math" w:hAnsi="Cambria Math" w:cstheme="minorHAnsi"/>
                  <w:color w:val="000000"/>
                  <w:sz w:val="28"/>
                </w:rPr>
                <m:t>d[</m:t>
              </m:r>
              <m:sSub>
                <m:sSubPr>
                  <m:ctrlPr>
                    <w:rPr>
                      <w:rFonts w:ascii="Cambria Math" w:hAnsi="Cambria Math" w:cstheme="minorHAnsi"/>
                      <w:color w:val="000000"/>
                      <w:sz w:val="28"/>
                    </w:rPr>
                  </m:ctrlPr>
                </m:sSubPr>
                <m:e>
                  <m:r>
                    <m:rPr>
                      <m:sty m:val="p"/>
                    </m:rPr>
                    <w:rPr>
                      <w:rFonts w:ascii="Cambria Math" w:hAnsi="Cambria Math" w:cstheme="minorHAnsi"/>
                      <w:color w:val="000000"/>
                      <w:sz w:val="28"/>
                    </w:rPr>
                    <m:t>O</m:t>
                  </m:r>
                </m:e>
                <m:sub>
                  <m:r>
                    <m:rPr>
                      <m:sty m:val="p"/>
                    </m:rPr>
                    <w:rPr>
                      <w:rFonts w:ascii="Cambria Math" w:hAnsi="Cambria Math" w:cstheme="minorHAnsi"/>
                      <w:color w:val="000000"/>
                      <w:sz w:val="28"/>
                    </w:rPr>
                    <m:t>3</m:t>
                  </m:r>
                </m:sub>
              </m:sSub>
              <m:r>
                <m:rPr>
                  <m:sty m:val="p"/>
                </m:rPr>
                <w:rPr>
                  <w:rFonts w:ascii="Cambria Math" w:hAnsi="Cambria Math" w:cstheme="minorHAnsi"/>
                  <w:color w:val="000000"/>
                  <w:sz w:val="28"/>
                </w:rPr>
                <m:t>]</m:t>
              </m:r>
            </m:num>
            <m:den>
              <m:r>
                <m:rPr>
                  <m:sty m:val="p"/>
                </m:rPr>
                <w:rPr>
                  <w:rFonts w:ascii="Cambria Math" w:hAnsi="Cambria Math" w:cstheme="minorHAnsi"/>
                  <w:color w:val="000000"/>
                  <w:sz w:val="28"/>
                </w:rPr>
                <m:t>d</m:t>
              </m:r>
              <m:r>
                <w:rPr>
                  <w:rFonts w:ascii="Cambria Math" w:hAnsi="Cambria Math" w:cstheme="minorHAnsi"/>
                  <w:color w:val="000000"/>
                  <w:sz w:val="28"/>
                </w:rPr>
                <m:t>t</m:t>
              </m:r>
            </m:den>
          </m:f>
          <m:r>
            <m:rPr>
              <m:sty m:val="p"/>
            </m:rPr>
            <w:rPr>
              <w:rFonts w:ascii="Cambria Math" w:hAnsi="Cambria Math" w:cstheme="minorHAnsi"/>
              <w:color w:val="000000"/>
              <w:sz w:val="28"/>
            </w:rPr>
            <m:t xml:space="preserve">  = </m:t>
          </m:r>
          <m:sSub>
            <m:sSubPr>
              <m:ctrlPr>
                <w:rPr>
                  <w:rFonts w:ascii="Cambria Math" w:hAnsi="Cambria Math" w:cstheme="minorHAnsi"/>
                  <w:i/>
                  <w:color w:val="000000"/>
                  <w:sz w:val="28"/>
                </w:rPr>
              </m:ctrlPr>
            </m:sSubPr>
            <m:e>
              <m:r>
                <w:rPr>
                  <w:rFonts w:ascii="Cambria Math" w:hAnsi="Cambria Math" w:cstheme="minorHAnsi"/>
                  <w:color w:val="000000"/>
                  <w:sz w:val="28"/>
                </w:rPr>
                <m:t>k</m:t>
              </m:r>
            </m:e>
            <m:sub>
              <m:r>
                <w:rPr>
                  <w:rFonts w:ascii="Cambria Math" w:hAnsi="Cambria Math" w:cstheme="minorHAnsi"/>
                  <w:color w:val="000000"/>
                  <w:sz w:val="28"/>
                </w:rPr>
                <m:t>stab</m:t>
              </m:r>
            </m:sub>
          </m:sSub>
          <m:d>
            <m:dPr>
              <m:begChr m:val="["/>
              <m:endChr m:val="]"/>
              <m:ctrlPr>
                <w:rPr>
                  <w:rFonts w:ascii="Cambria Math" w:hAnsi="Cambria Math" w:cstheme="minorHAnsi"/>
                  <w:color w:val="000000"/>
                  <w:sz w:val="28"/>
                </w:rPr>
              </m:ctrlPr>
            </m:dPr>
            <m:e>
              <m:r>
                <m:rPr>
                  <m:sty m:val="p"/>
                </m:rPr>
                <w:rPr>
                  <w:rFonts w:ascii="Cambria Math" w:hAnsi="Cambria Math" w:cstheme="minorHAnsi"/>
                  <w:color w:val="000000"/>
                  <w:sz w:val="28"/>
                </w:rPr>
                <m:t>M</m:t>
              </m:r>
            </m:e>
          </m:d>
          <m:d>
            <m:dPr>
              <m:begChr m:val="["/>
              <m:endChr m:val="]"/>
              <m:ctrlPr>
                <w:rPr>
                  <w:rFonts w:ascii="Cambria Math" w:hAnsi="Cambria Math" w:cstheme="minorHAnsi"/>
                  <w:color w:val="000000"/>
                  <w:sz w:val="28"/>
                </w:rPr>
              </m:ctrlPr>
            </m:dPr>
            <m:e>
              <m:sSubSup>
                <m:sSubSupPr>
                  <m:ctrlPr>
                    <w:rPr>
                      <w:rFonts w:ascii="Cambria Math" w:hAnsi="Cambria Math" w:cstheme="minorHAnsi"/>
                      <w:color w:val="000000"/>
                      <w:sz w:val="28"/>
                    </w:rPr>
                  </m:ctrlPr>
                </m:sSubSupPr>
                <m:e>
                  <m:r>
                    <m:rPr>
                      <m:sty m:val="p"/>
                    </m:rPr>
                    <w:rPr>
                      <w:rFonts w:ascii="Cambria Math" w:hAnsi="Cambria Math" w:cstheme="minorHAnsi"/>
                      <w:color w:val="000000"/>
                      <w:sz w:val="28"/>
                    </w:rPr>
                    <m:t>O</m:t>
                  </m:r>
                </m:e>
                <m:sub>
                  <m:r>
                    <m:rPr>
                      <m:sty m:val="p"/>
                    </m:rPr>
                    <w:rPr>
                      <w:rFonts w:ascii="Cambria Math" w:hAnsi="Cambria Math" w:cstheme="minorHAnsi"/>
                      <w:color w:val="000000"/>
                      <w:sz w:val="28"/>
                    </w:rPr>
                    <m:t>3</m:t>
                  </m:r>
                </m:sub>
                <m:sup>
                  <m:r>
                    <m:rPr>
                      <m:sty m:val="p"/>
                    </m:rPr>
                    <w:rPr>
                      <w:rFonts w:ascii="Cambria Math" w:hAnsi="Cambria Math" w:cstheme="minorHAnsi"/>
                      <w:color w:val="000000"/>
                      <w:sz w:val="28"/>
                    </w:rPr>
                    <m:t>*</m:t>
                  </m:r>
                </m:sup>
              </m:sSubSup>
            </m:e>
          </m:d>
          <m:r>
            <m:rPr>
              <m:sty m:val="p"/>
            </m:rPr>
            <w:rPr>
              <w:rFonts w:ascii="Cambria Math" w:hAnsi="Cambria Math" w:cstheme="minorHAnsi"/>
              <w:color w:val="000000"/>
              <w:sz w:val="28"/>
            </w:rPr>
            <m:t xml:space="preserve">= </m:t>
          </m:r>
          <m:d>
            <m:dPr>
              <m:begChr m:val="["/>
              <m:endChr m:val="]"/>
              <m:ctrlPr>
                <w:rPr>
                  <w:rFonts w:ascii="Cambria Math" w:hAnsi="Cambria Math" w:cstheme="minorHAnsi"/>
                  <w:color w:val="000000"/>
                  <w:sz w:val="28"/>
                </w:rPr>
              </m:ctrlPr>
            </m:dPr>
            <m:e>
              <m:r>
                <m:rPr>
                  <m:sty m:val="p"/>
                </m:rPr>
                <w:rPr>
                  <w:rFonts w:ascii="Cambria Math" w:hAnsi="Cambria Math" w:cstheme="minorHAnsi"/>
                  <w:color w:val="000000"/>
                  <w:sz w:val="28"/>
                </w:rPr>
                <m:t>M</m:t>
              </m:r>
            </m:e>
          </m:d>
          <m:d>
            <m:dPr>
              <m:begChr m:val="["/>
              <m:endChr m:val="]"/>
              <m:ctrlPr>
                <w:rPr>
                  <w:rFonts w:ascii="Cambria Math" w:hAnsi="Cambria Math" w:cstheme="minorHAnsi"/>
                  <w:color w:val="000000"/>
                  <w:sz w:val="28"/>
                </w:rPr>
              </m:ctrlPr>
            </m:dPr>
            <m:e>
              <m:r>
                <m:rPr>
                  <m:sty m:val="p"/>
                </m:rPr>
                <w:rPr>
                  <w:rFonts w:ascii="Cambria Math" w:hAnsi="Cambria Math" w:cstheme="minorHAnsi"/>
                  <w:color w:val="000000"/>
                  <w:sz w:val="28"/>
                </w:rPr>
                <m:t>O</m:t>
              </m:r>
            </m:e>
          </m:d>
          <m:d>
            <m:dPr>
              <m:begChr m:val="["/>
              <m:endChr m:val="]"/>
              <m:ctrlPr>
                <w:rPr>
                  <w:rFonts w:ascii="Cambria Math" w:hAnsi="Cambria Math" w:cstheme="minorHAnsi"/>
                  <w:color w:val="000000"/>
                  <w:sz w:val="28"/>
                </w:rPr>
              </m:ctrlPr>
            </m:dPr>
            <m:e>
              <m:sSub>
                <m:sSubPr>
                  <m:ctrlPr>
                    <w:rPr>
                      <w:rFonts w:ascii="Cambria Math" w:hAnsi="Cambria Math" w:cstheme="minorHAnsi"/>
                      <w:color w:val="000000"/>
                      <w:sz w:val="28"/>
                    </w:rPr>
                  </m:ctrlPr>
                </m:sSubPr>
                <m:e>
                  <m:r>
                    <m:rPr>
                      <m:sty m:val="p"/>
                    </m:rPr>
                    <w:rPr>
                      <w:rFonts w:ascii="Cambria Math" w:hAnsi="Cambria Math" w:cstheme="minorHAnsi"/>
                      <w:color w:val="000000"/>
                      <w:sz w:val="28"/>
                    </w:rPr>
                    <m:t>O</m:t>
                  </m:r>
                </m:e>
                <m:sub>
                  <m:r>
                    <m:rPr>
                      <m:sty m:val="p"/>
                    </m:rPr>
                    <w:rPr>
                      <w:rFonts w:ascii="Cambria Math" w:hAnsi="Cambria Math" w:cstheme="minorHAnsi"/>
                      <w:color w:val="000000"/>
                      <w:sz w:val="28"/>
                    </w:rPr>
                    <m:t>2</m:t>
                  </m:r>
                </m:sub>
              </m:sSub>
            </m:e>
          </m:d>
          <m:sSub>
            <m:sSubPr>
              <m:ctrlPr>
                <w:rPr>
                  <w:rFonts w:ascii="Cambria Math" w:hAnsi="Cambria Math" w:cstheme="minorHAnsi"/>
                  <w:i/>
                  <w:color w:val="000000"/>
                  <w:sz w:val="28"/>
                </w:rPr>
              </m:ctrlPr>
            </m:sSubPr>
            <m:e>
              <m:r>
                <w:rPr>
                  <w:rFonts w:ascii="Cambria Math" w:hAnsi="Cambria Math" w:cstheme="minorHAnsi"/>
                  <w:color w:val="000000"/>
                  <w:sz w:val="28"/>
                </w:rPr>
                <m:t>k</m:t>
              </m:r>
            </m:e>
            <m:sub>
              <m:r>
                <w:rPr>
                  <w:rFonts w:ascii="Cambria Math" w:hAnsi="Cambria Math" w:cstheme="minorHAnsi"/>
                  <w:color w:val="000000"/>
                  <w:sz w:val="28"/>
                </w:rPr>
                <m:t>stab</m:t>
              </m:r>
            </m:sub>
          </m:sSub>
          <m:r>
            <w:rPr>
              <w:rFonts w:ascii="Cambria Math" w:hAnsi="Cambria Math" w:cstheme="minorHAnsi"/>
              <w:color w:val="000000"/>
              <w:sz w:val="28"/>
            </w:rPr>
            <m:t>K</m:t>
          </m:r>
        </m:oMath>
      </m:oMathPara>
    </w:p>
    <w:p w14:paraId="29A1AEC7" w14:textId="47E01360" w:rsidR="00450FE9" w:rsidRPr="00201369" w:rsidRDefault="004F5A65" w:rsidP="005B14DF">
      <w:pPr>
        <w:jc w:val="right"/>
        <w:textAlignment w:val="top"/>
        <w:rPr>
          <w:rStyle w:val="labelspan"/>
          <w:rFonts w:cstheme="minorHAnsi"/>
          <w:color w:val="000000"/>
        </w:rPr>
      </w:pPr>
      <w:r w:rsidRPr="00201369">
        <w:rPr>
          <w:rStyle w:val="labelspan"/>
          <w:rFonts w:cstheme="minorHAnsi"/>
          <w:color w:val="000000"/>
        </w:rPr>
        <w:t>(2)</w:t>
      </w:r>
    </w:p>
    <w:p w14:paraId="18B937E8" w14:textId="77777777" w:rsidR="00E2639D" w:rsidRPr="00201369" w:rsidRDefault="004F5A65" w:rsidP="004F5A65">
      <w:pPr>
        <w:textAlignment w:val="top"/>
        <w:rPr>
          <w:rFonts w:cstheme="minorHAnsi"/>
          <w:color w:val="000000"/>
        </w:rPr>
      </w:pPr>
      <w:r w:rsidRPr="00201369">
        <w:rPr>
          <w:rFonts w:cstheme="minorHAnsi"/>
          <w:color w:val="000000"/>
        </w:rPr>
        <w:lastRenderedPageBreak/>
        <w:t>where [M] is the concentration of the bath gas. Rate coefficient </w:t>
      </w:r>
      <w:proofErr w:type="spellStart"/>
      <w:r w:rsidRPr="00201369">
        <w:rPr>
          <w:rFonts w:cstheme="minorHAnsi"/>
          <w:i/>
          <w:iCs/>
          <w:color w:val="000000"/>
        </w:rPr>
        <w:t>k</w:t>
      </w:r>
      <w:r w:rsidRPr="00201369">
        <w:rPr>
          <w:rFonts w:cstheme="minorHAnsi"/>
          <w:color w:val="000000"/>
          <w:vertAlign w:val="subscript"/>
        </w:rPr>
        <w:t>stab</w:t>
      </w:r>
      <w:proofErr w:type="spellEnd"/>
      <w:r w:rsidRPr="00201369">
        <w:rPr>
          <w:rFonts w:cstheme="minorHAnsi"/>
          <w:color w:val="000000"/>
        </w:rPr>
        <w:t> is introduced for stabilization step, and the equilibrium constant </w:t>
      </w:r>
      <w:r w:rsidRPr="00201369">
        <w:rPr>
          <w:rFonts w:cstheme="minorHAnsi"/>
          <w:i/>
          <w:iCs/>
          <w:color w:val="000000"/>
        </w:rPr>
        <w:t>K</w:t>
      </w:r>
      <w:r w:rsidRPr="00201369">
        <w:rPr>
          <w:rFonts w:cstheme="minorHAnsi"/>
          <w:color w:val="000000"/>
        </w:rPr>
        <w:t> = [O</w:t>
      </w:r>
      <w:r w:rsidRPr="00201369">
        <w:rPr>
          <w:rFonts w:cstheme="minorHAnsi"/>
          <w:color w:val="000000"/>
          <w:vertAlign w:val="subscript"/>
        </w:rPr>
        <w:t>3</w:t>
      </w:r>
      <w:r w:rsidRPr="00201369">
        <w:rPr>
          <w:rFonts w:cstheme="minorHAnsi"/>
          <w:color w:val="000000"/>
          <w:vertAlign w:val="superscript"/>
        </w:rPr>
        <w:t>*</w:t>
      </w:r>
      <w:r w:rsidRPr="00201369">
        <w:rPr>
          <w:rFonts w:cstheme="minorHAnsi"/>
          <w:color w:val="000000"/>
        </w:rPr>
        <w:t>]/[O][O</w:t>
      </w:r>
      <w:r w:rsidRPr="00201369">
        <w:rPr>
          <w:rFonts w:cstheme="minorHAnsi"/>
          <w:color w:val="000000"/>
          <w:vertAlign w:val="subscript"/>
        </w:rPr>
        <w:t>2</w:t>
      </w:r>
      <w:r w:rsidRPr="00201369">
        <w:rPr>
          <w:rFonts w:cstheme="minorHAnsi"/>
          <w:color w:val="000000"/>
        </w:rPr>
        <w:t>] is introduced for the formation step. Then, the effective third-order rate coefficient for recombination is simply </w:t>
      </w:r>
      <w:r w:rsidRPr="00201369">
        <w:rPr>
          <w:rFonts w:cstheme="minorHAnsi"/>
          <w:i/>
          <w:iCs/>
          <w:color w:val="000000"/>
        </w:rPr>
        <w:t>k</w:t>
      </w:r>
      <w:r w:rsidRPr="00201369">
        <w:rPr>
          <w:rFonts w:cstheme="minorHAnsi"/>
          <w:color w:val="000000"/>
        </w:rPr>
        <w:t> = </w:t>
      </w:r>
      <w:proofErr w:type="spellStart"/>
      <w:r w:rsidRPr="00201369">
        <w:rPr>
          <w:rFonts w:cstheme="minorHAnsi"/>
          <w:i/>
          <w:iCs/>
          <w:color w:val="000000"/>
        </w:rPr>
        <w:t>k</w:t>
      </w:r>
      <w:r w:rsidRPr="00201369">
        <w:rPr>
          <w:rFonts w:cstheme="minorHAnsi"/>
          <w:color w:val="000000"/>
          <w:vertAlign w:val="subscript"/>
        </w:rPr>
        <w:t>stab</w:t>
      </w:r>
      <w:r w:rsidRPr="00201369">
        <w:rPr>
          <w:rFonts w:cstheme="minorHAnsi"/>
          <w:i/>
          <w:iCs/>
          <w:color w:val="000000"/>
        </w:rPr>
        <w:t>K</w:t>
      </w:r>
      <w:proofErr w:type="spellEnd"/>
      <w:r w:rsidRPr="00201369">
        <w:rPr>
          <w:rFonts w:cstheme="minorHAnsi"/>
          <w:color w:val="000000"/>
        </w:rPr>
        <w:t>. Statistically, the equilibrium constant </w:t>
      </w:r>
      <w:r w:rsidRPr="00201369">
        <w:rPr>
          <w:rFonts w:cstheme="minorHAnsi"/>
          <w:i/>
          <w:iCs/>
          <w:color w:val="000000"/>
        </w:rPr>
        <w:t>K</w:t>
      </w:r>
      <w:r w:rsidRPr="00201369">
        <w:rPr>
          <w:rFonts w:cstheme="minorHAnsi"/>
          <w:color w:val="000000"/>
        </w:rPr>
        <w:t xml:space="preserve"> is determined by the ratio of the partition functions of intermediates and reagents, but it also </w:t>
      </w:r>
      <w:proofErr w:type="gramStart"/>
      <w:r w:rsidRPr="00201369">
        <w:rPr>
          <w:rFonts w:cstheme="minorHAnsi"/>
          <w:color w:val="000000"/>
        </w:rPr>
        <w:t>takes into account</w:t>
      </w:r>
      <w:proofErr w:type="gramEnd"/>
      <w:r w:rsidRPr="00201369">
        <w:rPr>
          <w:rFonts w:cstheme="minorHAnsi"/>
          <w:color w:val="000000"/>
        </w:rPr>
        <w:t xml:space="preserve"> the activation energy </w:t>
      </w:r>
      <w:r w:rsidRPr="00201369">
        <w:rPr>
          <w:rFonts w:cstheme="minorHAnsi"/>
          <w:i/>
          <w:iCs/>
          <w:color w:val="000000"/>
        </w:rPr>
        <w:t>E</w:t>
      </w:r>
      <w:r w:rsidRPr="00201369">
        <w:rPr>
          <w:rFonts w:cstheme="minorHAnsi"/>
          <w:color w:val="000000"/>
          <w:vertAlign w:val="superscript"/>
        </w:rPr>
        <w:t>‡</w:t>
      </w:r>
      <w:r w:rsidRPr="00201369">
        <w:rPr>
          <w:rFonts w:cstheme="minorHAnsi"/>
          <w:color w:val="000000"/>
        </w:rPr>
        <w:t> for reaching the intermediate species, thus:</w:t>
      </w:r>
      <w:r w:rsidR="00280504" w:rsidRPr="00201369">
        <w:rPr>
          <w:rFonts w:cstheme="minorHAnsi"/>
          <w:color w:val="000000"/>
        </w:rPr>
        <w:t xml:space="preserve"> </w:t>
      </w:r>
    </w:p>
    <w:p w14:paraId="6DBA3ABE" w14:textId="77777777" w:rsidR="00906A50" w:rsidRPr="00201369" w:rsidRDefault="00263E1C" w:rsidP="005B14DF">
      <w:pPr>
        <w:spacing w:after="0"/>
        <w:jc w:val="center"/>
        <w:textAlignment w:val="top"/>
        <w:rPr>
          <w:rFonts w:cstheme="minorHAnsi"/>
          <w:color w:val="000000"/>
          <w:sz w:val="28"/>
        </w:rPr>
      </w:pPr>
      <m:oMath>
        <m:r>
          <w:rPr>
            <w:rFonts w:ascii="Cambria Math" w:hAnsi="Cambria Math" w:cstheme="minorHAnsi"/>
            <w:color w:val="000000"/>
            <w:sz w:val="28"/>
          </w:rPr>
          <m:t xml:space="preserve">k = </m:t>
        </m:r>
        <m:sSup>
          <m:sSupPr>
            <m:ctrlPr>
              <w:rPr>
                <w:rFonts w:ascii="Cambria Math" w:hAnsi="Cambria Math" w:cstheme="minorHAnsi"/>
                <w:i/>
                <w:color w:val="000000"/>
                <w:sz w:val="28"/>
              </w:rPr>
            </m:ctrlPr>
          </m:sSupPr>
          <m:e>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stab</m:t>
                </m:r>
              </m:sub>
            </m:sSub>
            <m:r>
              <w:rPr>
                <w:rFonts w:ascii="Cambria Math" w:hAnsi="Cambria Math" w:cstheme="minorHAnsi"/>
                <w:color w:val="000000"/>
                <w:sz w:val="28"/>
              </w:rPr>
              <m:t>e</m:t>
            </m:r>
          </m:e>
          <m:sup>
            <m:r>
              <w:rPr>
                <w:rFonts w:ascii="Cambria Math" w:hAnsi="Cambria Math" w:cstheme="minorHAnsi"/>
                <w:color w:val="000000"/>
                <w:sz w:val="28"/>
              </w:rPr>
              <m:t>-</m:t>
            </m:r>
            <m:sSup>
              <m:sSupPr>
                <m:ctrlPr>
                  <w:rPr>
                    <w:rFonts w:ascii="Cambria Math" w:hAnsi="Cambria Math" w:cstheme="minorHAnsi"/>
                    <w:i/>
                    <w:color w:val="000000"/>
                    <w:sz w:val="28"/>
                  </w:rPr>
                </m:ctrlPr>
              </m:sSupPr>
              <m:e>
                <m:r>
                  <w:rPr>
                    <w:rFonts w:ascii="Cambria Math" w:hAnsi="Cambria Math" w:cstheme="minorHAnsi"/>
                    <w:color w:val="000000"/>
                    <w:sz w:val="28"/>
                  </w:rPr>
                  <m:t>E</m:t>
                </m:r>
              </m:e>
              <m:sup>
                <m:r>
                  <w:rPr>
                    <w:rFonts w:ascii="Cambria Math" w:hAnsi="Cambria Math" w:cstheme="minorHAnsi"/>
                    <w:color w:val="000000"/>
                    <w:sz w:val="28"/>
                  </w:rPr>
                  <m:t>‡/kT</m:t>
                </m:r>
              </m:sup>
            </m:sSup>
          </m:sup>
        </m:sSup>
        <m:r>
          <w:rPr>
            <w:rFonts w:ascii="Cambria Math" w:hAnsi="Cambria Math" w:cstheme="minorHAnsi"/>
            <w:color w:val="000000"/>
            <w:sz w:val="28"/>
          </w:rPr>
          <m:t xml:space="preserve">  </m:t>
        </m:r>
        <m:sSub>
          <m:sSubPr>
            <m:ctrlPr>
              <w:rPr>
                <w:rFonts w:ascii="Cambria Math" w:hAnsi="Cambria Math" w:cstheme="minorHAnsi"/>
                <w:i/>
                <w:color w:val="000000"/>
                <w:sz w:val="28"/>
              </w:rPr>
            </m:ctrlPr>
          </m:sSubPr>
          <m:e>
            <m:r>
              <w:rPr>
                <w:rFonts w:ascii="Cambria Math" w:hAnsi="Cambria Math" w:cstheme="minorHAnsi"/>
                <w:color w:val="000000"/>
                <w:sz w:val="28"/>
              </w:rPr>
              <m:t>Q</m:t>
            </m:r>
          </m:e>
          <m:sub>
            <m:sSubSup>
              <m:sSubSupPr>
                <m:ctrlPr>
                  <w:rPr>
                    <w:rFonts w:ascii="Cambria Math" w:hAnsi="Cambria Math" w:cstheme="minorHAnsi"/>
                    <w:i/>
                    <w:color w:val="000000"/>
                    <w:sz w:val="28"/>
                  </w:rPr>
                </m:ctrlPr>
              </m:sSubSupPr>
              <m:e>
                <m:r>
                  <m:rPr>
                    <m:sty m:val="p"/>
                  </m:rPr>
                  <w:rPr>
                    <w:rFonts w:ascii="Cambria Math" w:hAnsi="Cambria Math" w:cstheme="minorHAnsi"/>
                    <w:color w:val="000000"/>
                    <w:sz w:val="28"/>
                  </w:rPr>
                  <m:t>O</m:t>
                </m:r>
              </m:e>
              <m:sub>
                <m:r>
                  <w:rPr>
                    <w:rFonts w:ascii="Cambria Math" w:hAnsi="Cambria Math" w:cstheme="minorHAnsi"/>
                    <w:color w:val="000000"/>
                    <w:sz w:val="28"/>
                  </w:rPr>
                  <m:t>3</m:t>
                </m:r>
              </m:sub>
              <m:sup>
                <m:r>
                  <w:rPr>
                    <w:rFonts w:ascii="Cambria Math" w:hAnsi="Cambria Math" w:cstheme="minorHAnsi"/>
                    <w:color w:val="000000"/>
                    <w:sz w:val="28"/>
                  </w:rPr>
                  <m:t>*</m:t>
                </m:r>
              </m:sup>
            </m:sSubSup>
          </m:sub>
        </m:sSub>
        <m:r>
          <w:rPr>
            <w:rFonts w:ascii="Cambria Math" w:hAnsi="Cambria Math" w:cstheme="minorHAnsi"/>
            <w:color w:val="000000"/>
            <w:sz w:val="28"/>
          </w:rPr>
          <m:t xml:space="preserve"> /</m:t>
        </m:r>
        <m:sSub>
          <m:sSubPr>
            <m:ctrlPr>
              <w:rPr>
                <w:rFonts w:ascii="Cambria Math" w:hAnsi="Cambria Math" w:cstheme="minorHAnsi"/>
                <w:i/>
                <w:color w:val="000000"/>
                <w:sz w:val="28"/>
              </w:rPr>
            </m:ctrlPr>
          </m:sSubPr>
          <m:e>
            <m:r>
              <w:rPr>
                <w:rFonts w:ascii="Cambria Math" w:hAnsi="Cambria Math" w:cstheme="minorHAnsi"/>
                <w:color w:val="000000"/>
                <w:sz w:val="28"/>
              </w:rPr>
              <m:t>Q</m:t>
            </m:r>
          </m:e>
          <m:sub>
            <m:r>
              <w:rPr>
                <w:rFonts w:ascii="Cambria Math" w:hAnsi="Cambria Math" w:cstheme="minorHAnsi"/>
                <w:color w:val="000000"/>
                <w:sz w:val="28"/>
              </w:rPr>
              <m:t>O+</m:t>
            </m:r>
            <m:sSub>
              <m:sSubPr>
                <m:ctrlPr>
                  <w:rPr>
                    <w:rFonts w:ascii="Cambria Math" w:hAnsi="Cambria Math" w:cstheme="minorHAnsi"/>
                    <w:i/>
                    <w:color w:val="000000"/>
                    <w:sz w:val="28"/>
                  </w:rPr>
                </m:ctrlPr>
              </m:sSubPr>
              <m:e>
                <m:r>
                  <w:rPr>
                    <w:rFonts w:ascii="Cambria Math" w:hAnsi="Cambria Math" w:cstheme="minorHAnsi"/>
                    <w:color w:val="000000"/>
                    <w:sz w:val="28"/>
                  </w:rPr>
                  <m:t>O</m:t>
                </m:r>
              </m:e>
              <m:sub>
                <m:r>
                  <w:rPr>
                    <w:rFonts w:ascii="Cambria Math" w:hAnsi="Cambria Math" w:cstheme="minorHAnsi"/>
                    <w:color w:val="000000"/>
                    <w:sz w:val="28"/>
                  </w:rPr>
                  <m:t>2</m:t>
                </m:r>
              </m:sub>
            </m:sSub>
          </m:sub>
        </m:sSub>
        <m:r>
          <w:rPr>
            <w:rFonts w:ascii="Cambria Math" w:hAnsi="Cambria Math" w:cstheme="minorHAnsi"/>
            <w:color w:val="000000"/>
            <w:sz w:val="28"/>
          </w:rPr>
          <m:t xml:space="preserve"> </m:t>
        </m:r>
      </m:oMath>
      <w:r w:rsidR="009642BA" w:rsidRPr="00201369">
        <w:rPr>
          <w:rFonts w:cstheme="minorHAnsi"/>
          <w:color w:val="000000"/>
          <w:sz w:val="28"/>
        </w:rPr>
        <w:t xml:space="preserve"> </w:t>
      </w:r>
    </w:p>
    <w:p w14:paraId="2BBC65D1" w14:textId="0A5804BB" w:rsidR="00E2639D" w:rsidRPr="00201369" w:rsidRDefault="004F5A65" w:rsidP="005B14DF">
      <w:pPr>
        <w:jc w:val="right"/>
        <w:textAlignment w:val="top"/>
        <w:rPr>
          <w:rStyle w:val="labelspan"/>
          <w:rFonts w:cstheme="minorHAnsi"/>
          <w:color w:val="000000"/>
          <w:sz w:val="28"/>
        </w:rPr>
      </w:pPr>
      <w:r w:rsidRPr="00201369">
        <w:rPr>
          <w:rStyle w:val="labelspan"/>
          <w:rFonts w:cstheme="minorHAnsi"/>
          <w:color w:val="000000"/>
        </w:rPr>
        <w:t>(3)</w:t>
      </w:r>
    </w:p>
    <w:p w14:paraId="7646ABC0" w14:textId="3ECF249D" w:rsidR="004F5A65" w:rsidRPr="00201369" w:rsidRDefault="004F5A65" w:rsidP="004F5A65">
      <w:pPr>
        <w:textAlignment w:val="top"/>
        <w:rPr>
          <w:rFonts w:cstheme="minorHAnsi"/>
          <w:color w:val="000000"/>
        </w:rPr>
      </w:pPr>
      <w:r w:rsidRPr="00201369">
        <w:rPr>
          <w:rFonts w:cstheme="minorHAnsi"/>
          <w:color w:val="000000"/>
        </w:rPr>
        <w:t>In principle, when the masses of oxygen atoms are changed by isotopic substitutions, all four moieties in the right-hand side of this expression will change, leading to some isotope effects. So, ideally, a theory is needed that accurately predicts the properties of intermediate ozone states (their spectrum and partition function), their energy relative to reagents, the process of their formation from (and decay back to) the reagents, and, finally, their quenching by the bath gas. At present time such theory does not exist. A brute-force approach for predicting all these properties by rigorous quantum-mechanical calculations remains unfeasible.</w:t>
      </w:r>
    </w:p>
    <w:p w14:paraId="1037D79E" w14:textId="00CEAB31" w:rsidR="004F5A65" w:rsidRPr="00201369" w:rsidRDefault="004F5A65" w:rsidP="004F5A65">
      <w:pPr>
        <w:textAlignment w:val="top"/>
        <w:rPr>
          <w:rFonts w:cstheme="minorHAnsi"/>
          <w:color w:val="000000"/>
        </w:rPr>
      </w:pPr>
      <w:r w:rsidRPr="00201369">
        <w:rPr>
          <w:rFonts w:cstheme="minorHAnsi"/>
          <w:color w:val="000000"/>
        </w:rPr>
        <w:t xml:space="preserve">During the last two decades a significant body of work was done on several individual pieces of the overall recombination process. Quantum mechanical calculations of energies and lifetimes of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states were carried out and their possible role in the isotope effects was elucidated.</w:t>
      </w:r>
      <w:hyperlink r:id="rId16" w:history="1">
        <w:r w:rsidRPr="006D7ED6">
          <w:rPr>
            <w:rStyle w:val="Hyperlink"/>
            <w:rFonts w:cstheme="minorHAnsi"/>
            <w:color w:val="1A0DAB"/>
            <w:vertAlign w:val="superscript"/>
          </w:rPr>
          <w:t>(15−19)</w:t>
        </w:r>
      </w:hyperlink>
      <w:r w:rsidR="002A6D63" w:rsidRPr="00201369">
        <w:rPr>
          <w:rFonts w:cstheme="minorHAnsi"/>
          <w:color w:val="000000"/>
        </w:rPr>
        <w:t xml:space="preserve"> </w:t>
      </w:r>
      <w:r w:rsidRPr="00201369">
        <w:rPr>
          <w:rFonts w:cstheme="minorHAnsi"/>
          <w:color w:val="000000"/>
        </w:rPr>
        <w:t xml:space="preserve">Stabilization of the intermediate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was studied by approximate quantum dynamics methods,</w:t>
      </w:r>
      <w:hyperlink r:id="rId17" w:history="1">
        <w:r w:rsidRPr="006D7ED6">
          <w:rPr>
            <w:rStyle w:val="Hyperlink"/>
            <w:rFonts w:cstheme="minorHAnsi"/>
            <w:color w:val="1A0DAB"/>
            <w:vertAlign w:val="superscript"/>
          </w:rPr>
          <w:t>(20−27)</w:t>
        </w:r>
      </w:hyperlink>
      <w:r w:rsidRPr="00201369">
        <w:rPr>
          <w:rFonts w:cstheme="minorHAnsi"/>
          <w:color w:val="000000"/>
        </w:rPr>
        <w:t> and using classical trajectories.</w:t>
      </w:r>
      <w:hyperlink r:id="rId18" w:history="1">
        <w:r w:rsidRPr="006D7ED6">
          <w:rPr>
            <w:rStyle w:val="Hyperlink"/>
            <w:rFonts w:cstheme="minorHAnsi"/>
            <w:color w:val="1A0DAB"/>
            <w:vertAlign w:val="superscript"/>
          </w:rPr>
          <w:t>(28,29)</w:t>
        </w:r>
      </w:hyperlink>
      <w:r w:rsidRPr="00201369">
        <w:rPr>
          <w:rFonts w:cstheme="minorHAnsi"/>
          <w:color w:val="000000"/>
        </w:rPr>
        <w:t> Statistical theory developed by Marcus and co-workers</w:t>
      </w:r>
      <w:hyperlink r:id="rId19" w:history="1">
        <w:r w:rsidRPr="006D7ED6">
          <w:rPr>
            <w:rStyle w:val="Hyperlink"/>
            <w:rFonts w:cstheme="minorHAnsi"/>
            <w:color w:val="1A0DAB"/>
            <w:vertAlign w:val="superscript"/>
          </w:rPr>
          <w:t>(30−34)</w:t>
        </w:r>
      </w:hyperlink>
      <w:r w:rsidRPr="00201369">
        <w:rPr>
          <w:rFonts w:cstheme="minorHAnsi"/>
          <w:color w:val="000000"/>
        </w:rPr>
        <w:t> helped to rationalize the overall trends of isotopic dependencies. More recently a newer accurate potential energy surface (PES) was developed for ozone,</w:t>
      </w:r>
      <w:hyperlink r:id="rId20" w:history="1">
        <w:r w:rsidRPr="006D7ED6">
          <w:rPr>
            <w:rStyle w:val="Hyperlink"/>
            <w:rFonts w:cstheme="minorHAnsi"/>
            <w:color w:val="1A0DAB"/>
            <w:vertAlign w:val="superscript"/>
          </w:rPr>
          <w:t>(35)</w:t>
        </w:r>
      </w:hyperlink>
      <w:r w:rsidR="00E512AF">
        <w:rPr>
          <w:rStyle w:val="Hyperlink"/>
          <w:rFonts w:cstheme="minorHAnsi"/>
          <w:color w:val="1A0DAB"/>
          <w:vertAlign w:val="superscript"/>
        </w:rPr>
        <w:t xml:space="preserve"> </w:t>
      </w:r>
      <w:r w:rsidRPr="00201369">
        <w:rPr>
          <w:rFonts w:cstheme="minorHAnsi"/>
          <w:color w:val="000000"/>
        </w:rPr>
        <w:t xml:space="preserve">which led to the more complete calculations of the vibrational states of </w:t>
      </w:r>
      <m:oMath>
        <m:sSub>
          <m:sSubPr>
            <m:ctrlPr>
              <w:rPr>
                <w:rFonts w:ascii="Cambria Math" w:hAnsi="Cambria Math" w:cstheme="minorHAnsi"/>
                <w:color w:val="000000"/>
              </w:rPr>
            </m:ctrlPr>
          </m:sSubPr>
          <m:e>
            <m:r>
              <m:rPr>
                <m:sty m:val="p"/>
              </m:rPr>
              <w:rPr>
                <w:rFonts w:ascii="Cambria Math" w:hAnsi="Cambria Math" w:cstheme="minorHAnsi"/>
                <w:color w:val="000000"/>
              </w:rPr>
              <m:t>O</m:t>
            </m:r>
          </m:e>
          <m:sub>
            <m:r>
              <m:rPr>
                <m:sty m:val="p"/>
              </m:rPr>
              <w:rPr>
                <w:rFonts w:ascii="Cambria Math" w:hAnsi="Cambria Math" w:cstheme="minorHAnsi"/>
                <w:color w:val="000000"/>
                <w:vertAlign w:val="subscript"/>
              </w:rPr>
              <m:t>3</m:t>
            </m:r>
          </m:sub>
        </m:sSub>
      </m:oMath>
      <w:r w:rsidRPr="00201369">
        <w:rPr>
          <w:rFonts w:cstheme="minorHAnsi"/>
          <w:color w:val="000000"/>
        </w:rPr>
        <w:t>,</w:t>
      </w:r>
      <w:hyperlink r:id="rId21" w:history="1">
        <w:r w:rsidRPr="006D7ED6">
          <w:rPr>
            <w:rStyle w:val="Hyperlink"/>
            <w:rFonts w:cstheme="minorHAnsi"/>
            <w:color w:val="1A0DAB"/>
            <w:vertAlign w:val="superscript"/>
          </w:rPr>
          <w:t>(36−38)</w:t>
        </w:r>
      </w:hyperlink>
      <w:r w:rsidRPr="00201369">
        <w:rPr>
          <w:rFonts w:cstheme="minorHAnsi"/>
          <w:color w:val="000000"/>
        </w:rPr>
        <w:t xml:space="preserve"> and an improved description of the isotope-exchange process in </w:t>
      </w:r>
      <m:oMath>
        <m:r>
          <m:rPr>
            <m:sty m:val="p"/>
          </m:rPr>
          <w:rPr>
            <w:rFonts w:ascii="Cambria Math" w:hAnsi="Cambria Math" w:cstheme="minorHAnsi"/>
            <w:color w:val="000000"/>
          </w:rPr>
          <m:t xml:space="preserve">O + </m:t>
        </m:r>
        <m:sSub>
          <m:sSubPr>
            <m:ctrlPr>
              <w:rPr>
                <w:rFonts w:ascii="Cambria Math" w:hAnsi="Cambria Math" w:cstheme="minorHAnsi"/>
                <w:color w:val="000000"/>
              </w:rPr>
            </m:ctrlPr>
          </m:sSubPr>
          <m:e>
            <m:r>
              <m:rPr>
                <m:sty m:val="p"/>
              </m:rPr>
              <w:rPr>
                <w:rFonts w:ascii="Cambria Math" w:hAnsi="Cambria Math" w:cstheme="minorHAnsi"/>
                <w:color w:val="000000"/>
              </w:rPr>
              <m:t>O</m:t>
            </m:r>
          </m:e>
          <m:sub>
            <m:r>
              <m:rPr>
                <m:sty m:val="p"/>
              </m:rPr>
              <w:rPr>
                <w:rFonts w:ascii="Cambria Math" w:hAnsi="Cambria Math" w:cstheme="minorHAnsi"/>
                <w:color w:val="000000"/>
                <w:vertAlign w:val="subscript"/>
              </w:rPr>
              <m:t>2</m:t>
            </m:r>
          </m:sub>
        </m:sSub>
      </m:oMath>
      <w:r w:rsidRPr="00201369">
        <w:rPr>
          <w:rFonts w:cstheme="minorHAnsi"/>
          <w:color w:val="000000"/>
        </w:rPr>
        <w:t> collisions.</w:t>
      </w:r>
      <w:hyperlink r:id="rId22" w:history="1">
        <w:r w:rsidRPr="006D7ED6">
          <w:rPr>
            <w:rStyle w:val="Hyperlink"/>
            <w:rFonts w:cstheme="minorHAnsi"/>
            <w:color w:val="1A0DAB"/>
            <w:vertAlign w:val="superscript"/>
          </w:rPr>
          <w:t>(39−41)</w:t>
        </w:r>
      </w:hyperlink>
      <w:r w:rsidRPr="00201369">
        <w:rPr>
          <w:rFonts w:cstheme="minorHAnsi"/>
          <w:color w:val="000000"/>
        </w:rPr>
        <w:t xml:space="preserve"> Finally, accurate calculations of energies and lifetimes of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for a broad range of vibrational and rotational excitations was carried out, which allowed to reproduce rather well both temperature and pressure dependencies of the recombination process.</w:t>
      </w:r>
      <w:hyperlink r:id="rId23" w:history="1">
        <w:r w:rsidRPr="006D7ED6">
          <w:rPr>
            <w:rStyle w:val="Hyperlink"/>
            <w:rFonts w:cstheme="minorHAnsi"/>
            <w:color w:val="1A0DAB"/>
            <w:vertAlign w:val="superscript"/>
          </w:rPr>
          <w:t>(42)</w:t>
        </w:r>
      </w:hyperlink>
    </w:p>
    <w:p w14:paraId="49578D68" w14:textId="4C07C8F5" w:rsidR="004F5A65" w:rsidRPr="00201369" w:rsidRDefault="004F5A65" w:rsidP="004F5A65">
      <w:pPr>
        <w:textAlignment w:val="top"/>
        <w:rPr>
          <w:rFonts w:cstheme="minorHAnsi"/>
          <w:color w:val="000000"/>
        </w:rPr>
      </w:pPr>
      <w:r w:rsidRPr="00201369">
        <w:rPr>
          <w:rFonts w:cstheme="minorHAnsi"/>
          <w:color w:val="000000"/>
        </w:rPr>
        <w:t xml:space="preserve">In this paper we apply our recently developed computational tools to improve our understanding of possible isotope effects during the first step of the ozone forming reaction, which is formation and decay of the metastable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xml:space="preserve">, described in quantum mechanics as scattering resonances. The final step of recombination reaction (stabilization) is treated approximately, by assigning the same value of stabilization cross section to all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r>
          <w:rPr>
            <w:rFonts w:ascii="Cambria Math" w:hAnsi="Cambria Math" w:cstheme="minorHAnsi"/>
            <w:color w:val="000000"/>
          </w:rPr>
          <m:t xml:space="preserve"> </m:t>
        </m:r>
      </m:oMath>
      <w:r w:rsidRPr="00201369">
        <w:rPr>
          <w:rFonts w:cstheme="minorHAnsi"/>
          <w:color w:val="000000"/>
        </w:rPr>
        <w:t xml:space="preserve">states, irrespectively of their rotational and vibrational content. However, our treatment of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states is nearly exact. We use the latest PES and employ hyper-spherical coordinates for the description of vibrational and rotational motion of oxygen atoms in ozone. The full range of relevant rotational excitations is included using the Hamiltonian of a “fluid” symmetric top rotor (which is a model appropriate for ozone</w:t>
      </w:r>
      <w:hyperlink r:id="rId24" w:history="1">
        <w:r w:rsidRPr="00E512AF">
          <w:rPr>
            <w:rStyle w:val="Hyperlink"/>
            <w:rFonts w:cstheme="minorHAnsi"/>
            <w:color w:val="1A0DAB"/>
            <w:vertAlign w:val="superscript"/>
          </w:rPr>
          <w:t>(14,18)</w:t>
        </w:r>
      </w:hyperlink>
      <w:r w:rsidRPr="00201369">
        <w:rPr>
          <w:rFonts w:cstheme="minorHAnsi"/>
          <w:color w:val="000000"/>
        </w:rPr>
        <w:t>), with its moments of inertia adiabatically adjusted to the instantaneous shape of the vibrating molecule. Large amplitude vibrational motion is described accurately by the symmetry adapted combination of FBR and DVR techniques (for the internal motion and for reaction coordinate, respectively). Efficiency is achieved by sequential diagonalization–truncation procedure. The lifetimes of scattering resonances are computed by the placement of a complex absorbing potential in the asymptotic region of the PES.</w:t>
      </w:r>
    </w:p>
    <w:p w14:paraId="3ED8B3C9" w14:textId="23F2D793" w:rsidR="004F5A65" w:rsidRPr="00201369" w:rsidRDefault="004F5A65" w:rsidP="004F5A65">
      <w:pPr>
        <w:textAlignment w:val="top"/>
        <w:rPr>
          <w:rFonts w:cstheme="minorHAnsi"/>
          <w:color w:val="000000"/>
        </w:rPr>
      </w:pPr>
      <w:r w:rsidRPr="00201369">
        <w:rPr>
          <w:rFonts w:cstheme="minorHAnsi"/>
          <w:color w:val="000000"/>
        </w:rPr>
        <w:t xml:space="preserve">Using this accurate approach, we carry out the calculations of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states (wave functions, energies, lifetimes) for singly and doubly substituted ozone isotopologues, both symmetric and asymmetric isotopomers: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and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 xml:space="preserve">O. These data are used as input for the kinetic formulas to obtain recombination rate coefficients, and finally to derive and analyze the resultant isotope effects. The tools needed for analysis of isotope effects are also presented, including the definitions of the ΔZPE effect and </w:t>
      </w:r>
      <w:r w:rsidRPr="00201369">
        <w:rPr>
          <w:rFonts w:cstheme="minorHAnsi"/>
          <w:i/>
          <w:color w:val="000000"/>
        </w:rPr>
        <w:t>η</w:t>
      </w:r>
      <w:r w:rsidRPr="00201369">
        <w:rPr>
          <w:rFonts w:cstheme="minorHAnsi"/>
          <w:color w:val="000000"/>
        </w:rPr>
        <w:t>-effect, and some review of experimental data, in </w:t>
      </w:r>
      <w:hyperlink r:id="rId25" w:anchor="sec2_4" w:history="1">
        <w:r w:rsidRPr="00201369">
          <w:rPr>
            <w:rStyle w:val="Hyperlink"/>
            <w:rFonts w:cstheme="minorHAnsi"/>
            <w:color w:val="1A0DAB"/>
          </w:rPr>
          <w:t>section II.D</w:t>
        </w:r>
      </w:hyperlink>
      <w:r w:rsidRPr="00201369">
        <w:rPr>
          <w:rFonts w:cstheme="minorHAnsi"/>
          <w:color w:val="000000"/>
        </w:rPr>
        <w:t> and </w:t>
      </w:r>
      <w:hyperlink r:id="rId26" w:anchor="sec2_5" w:history="1">
        <w:r w:rsidRPr="00201369">
          <w:rPr>
            <w:rStyle w:val="Hyperlink"/>
            <w:rFonts w:cstheme="minorHAnsi"/>
            <w:color w:val="1A0DAB"/>
          </w:rPr>
          <w:t>section II.E</w:t>
        </w:r>
      </w:hyperlink>
      <w:r w:rsidRPr="00201369">
        <w:rPr>
          <w:rFonts w:cstheme="minorHAnsi"/>
          <w:color w:val="000000"/>
        </w:rPr>
        <w:t>.</w:t>
      </w:r>
    </w:p>
    <w:p w14:paraId="1A75FA2B" w14:textId="77777777" w:rsidR="004F5A65" w:rsidRPr="00201369" w:rsidRDefault="004F5A65" w:rsidP="004F5A65">
      <w:pPr>
        <w:textAlignment w:val="top"/>
        <w:rPr>
          <w:rFonts w:cstheme="minorHAnsi"/>
          <w:color w:val="000000"/>
        </w:rPr>
      </w:pPr>
      <w:proofErr w:type="gramStart"/>
      <w:r w:rsidRPr="00201369">
        <w:rPr>
          <w:rFonts w:cstheme="minorHAnsi"/>
          <w:color w:val="000000"/>
        </w:rPr>
        <w:lastRenderedPageBreak/>
        <w:t>During the course of</w:t>
      </w:r>
      <w:proofErr w:type="gramEnd"/>
      <w:r w:rsidRPr="00201369">
        <w:rPr>
          <w:rFonts w:cstheme="minorHAnsi"/>
          <w:color w:val="000000"/>
        </w:rPr>
        <w:t xml:space="preserve"> this work, we realized that it is nearly impossible to rationalize the raw results of our quantum mechanical calculations by, let us say, simply comparing results for one ozone molecule with results for another. Indeed, these calculations, carried out in a broad range of rotational excitations for multiple </w:t>
      </w:r>
      <w:proofErr w:type="spellStart"/>
      <w:r w:rsidRPr="00201369">
        <w:rPr>
          <w:rFonts w:cstheme="minorHAnsi"/>
          <w:color w:val="000000"/>
        </w:rPr>
        <w:t>isotopologues</w:t>
      </w:r>
      <w:proofErr w:type="spellEnd"/>
      <w:r w:rsidRPr="00201369">
        <w:rPr>
          <w:rFonts w:cstheme="minorHAnsi"/>
          <w:color w:val="000000"/>
        </w:rPr>
        <w:t xml:space="preserve"> and </w:t>
      </w:r>
      <w:proofErr w:type="spellStart"/>
      <w:r w:rsidRPr="00201369">
        <w:rPr>
          <w:rFonts w:cstheme="minorHAnsi"/>
          <w:color w:val="000000"/>
        </w:rPr>
        <w:t>isotopomers</w:t>
      </w:r>
      <w:proofErr w:type="spellEnd"/>
      <w:r w:rsidRPr="00201369">
        <w:rPr>
          <w:rFonts w:cstheme="minorHAnsi"/>
          <w:color w:val="000000"/>
        </w:rPr>
        <w:t xml:space="preserve"> of ozone, produce literally the tens of thousands of bound, resonant and scattering states with widely varying properties. It should also be understood that the isotope effects we are dealing with are not the small regular isotopic shifts familiar from textbooks (that affect fundamentals near the bottom of the potential well). Our focus is on energy range above dissociation threshold, with three-hundred bound vibrational states laying below. At this energy, the spectra of different ozone molecules look completely different and no one-to-one comparison of individual </w:t>
      </w:r>
      <w:proofErr w:type="spellStart"/>
      <w:r w:rsidRPr="00201369">
        <w:rPr>
          <w:rFonts w:cstheme="minorHAnsi"/>
          <w:color w:val="000000"/>
        </w:rPr>
        <w:t>ro</w:t>
      </w:r>
      <w:proofErr w:type="spellEnd"/>
      <w:r w:rsidRPr="00201369">
        <w:rPr>
          <w:rFonts w:cstheme="minorHAnsi"/>
          <w:color w:val="000000"/>
        </w:rPr>
        <w:t>-vibrational states is practical.</w:t>
      </w:r>
    </w:p>
    <w:p w14:paraId="3B0AF66C" w14:textId="77777777" w:rsidR="004F5A65" w:rsidRPr="00201369" w:rsidRDefault="004F5A65" w:rsidP="004F5A65">
      <w:pPr>
        <w:textAlignment w:val="top"/>
        <w:rPr>
          <w:rFonts w:cstheme="minorHAnsi"/>
          <w:color w:val="000000"/>
        </w:rPr>
      </w:pPr>
      <w:r w:rsidRPr="00201369">
        <w:rPr>
          <w:rFonts w:cstheme="minorHAnsi"/>
          <w:color w:val="000000"/>
        </w:rPr>
        <w:t xml:space="preserve">We also found that if all this swarm of resonance data is routed directly into the kinetics equations (to predict recombination rates), then basically no physical insight emerges. </w:t>
      </w:r>
      <w:proofErr w:type="gramStart"/>
      <w:r w:rsidRPr="00201369">
        <w:rPr>
          <w:rFonts w:cstheme="minorHAnsi"/>
          <w:color w:val="000000"/>
        </w:rPr>
        <w:t>In particular, in</w:t>
      </w:r>
      <w:proofErr w:type="gramEnd"/>
      <w:r w:rsidRPr="00201369">
        <w:rPr>
          <w:rFonts w:cstheme="minorHAnsi"/>
          <w:color w:val="000000"/>
        </w:rPr>
        <w:t xml:space="preserve"> this way it is impossible to determine whether there is any sign of the mysterious </w:t>
      </w:r>
      <w:r w:rsidRPr="00201369">
        <w:rPr>
          <w:rFonts w:cstheme="minorHAnsi"/>
          <w:i/>
          <w:color w:val="000000"/>
        </w:rPr>
        <w:t>η</w:t>
      </w:r>
      <w:r w:rsidRPr="00201369">
        <w:rPr>
          <w:rFonts w:cstheme="minorHAnsi"/>
          <w:color w:val="000000"/>
        </w:rPr>
        <w:t>-effect in our data, and where this relatively small effect might come from. Indeed, although our results exhibit some features observed in experimental data, the agreement is not yet perfect, and this remaining discrepancy makes it difficult to accept the results of calculations without interpretation. Where the isotope effects are coming from? Are they due to the different number of states in different molecules, or the different decay rates of these states? Or due to the different energies of vibrational states in the spectrum? Or due to the rotational excitation?</w:t>
      </w:r>
    </w:p>
    <w:p w14:paraId="2E9C6CEB" w14:textId="77777777" w:rsidR="004F5A65" w:rsidRPr="00201369" w:rsidRDefault="004F5A65" w:rsidP="004F5A65">
      <w:pPr>
        <w:textAlignment w:val="top"/>
        <w:rPr>
          <w:rFonts w:cstheme="minorHAnsi"/>
          <w:color w:val="000000"/>
        </w:rPr>
      </w:pPr>
      <w:r w:rsidRPr="00201369">
        <w:rPr>
          <w:rFonts w:cstheme="minorHAnsi"/>
          <w:color w:val="000000"/>
        </w:rPr>
        <w:t>In order to answer these and other related questions we found instructive to develop a hierarchy of theory levels, in which our most complete calculations appear at the top. Several lower levels of theory take care of different physical phenomena in the overall process, individually, bringing them into play one by one. Familiar statistical tools, such as partition functions, activation energies and reaction endothermicities, appear in this approach naturally, and are dressed at the very end with quantum mechanical features, such as resonance widths. The isotope effects emerging from each source are thus elucidated and added to the previous level of theory, advancing theoretical treatment and unveiling the complex nature of the isotope effect.</w:t>
      </w:r>
    </w:p>
    <w:p w14:paraId="420B4B7D" w14:textId="77777777" w:rsidR="004F5A65" w:rsidRPr="00201369" w:rsidRDefault="004F5A65" w:rsidP="004F5A65">
      <w:pPr>
        <w:textAlignment w:val="top"/>
        <w:rPr>
          <w:rFonts w:cstheme="minorHAnsi"/>
          <w:color w:val="000000"/>
        </w:rPr>
      </w:pPr>
      <w:r w:rsidRPr="00201369">
        <w:rPr>
          <w:rFonts w:cstheme="minorHAnsi"/>
          <w:color w:val="000000"/>
        </w:rPr>
        <w:t>Namely, at what we call the </w:t>
      </w:r>
      <w:proofErr w:type="gramStart"/>
      <w:r w:rsidRPr="00201369">
        <w:rPr>
          <w:rFonts w:cstheme="minorHAnsi"/>
          <w:i/>
          <w:iCs/>
          <w:color w:val="000000"/>
        </w:rPr>
        <w:t>zeroth-level</w:t>
      </w:r>
      <w:proofErr w:type="gramEnd"/>
      <w:r w:rsidRPr="00201369">
        <w:rPr>
          <w:rFonts w:cstheme="minorHAnsi"/>
          <w:color w:val="000000"/>
        </w:rPr>
        <w:t> of theory all isotopic differences are neglected, including even the mass-dependent effects, and the formula are checked for the correct incorporation of molecular symmetry. This is not trivial, since it requires the inclusion of important factors such as 2 and 1/2 in seven (!) different places in the theory, some of which cancel, but others survive. In the past a lot of confusion was created by including some of these factors in an </w:t>
      </w:r>
      <w:r w:rsidRPr="00201369">
        <w:rPr>
          <w:rFonts w:cstheme="minorHAnsi"/>
          <w:i/>
          <w:iCs/>
          <w:color w:val="000000"/>
        </w:rPr>
        <w:t xml:space="preserve">ad </w:t>
      </w:r>
      <w:proofErr w:type="spellStart"/>
      <w:r w:rsidRPr="00201369">
        <w:rPr>
          <w:rFonts w:cstheme="minorHAnsi"/>
          <w:i/>
          <w:iCs/>
          <w:color w:val="000000"/>
        </w:rPr>
        <w:t>hoc</w:t>
      </w:r>
      <w:r w:rsidRPr="00201369">
        <w:rPr>
          <w:rFonts w:cstheme="minorHAnsi"/>
          <w:color w:val="000000"/>
        </w:rPr>
        <w:t>way</w:t>
      </w:r>
      <w:proofErr w:type="spellEnd"/>
      <w:r w:rsidRPr="00201369">
        <w:rPr>
          <w:rFonts w:cstheme="minorHAnsi"/>
          <w:color w:val="000000"/>
        </w:rPr>
        <w:t xml:space="preserve"> but forgetting some others. Here, in </w:t>
      </w:r>
      <w:hyperlink r:id="rId27" w:anchor="sec2_3" w:history="1">
        <w:r w:rsidRPr="00201369">
          <w:rPr>
            <w:rStyle w:val="Hyperlink"/>
            <w:rFonts w:cstheme="minorHAnsi"/>
            <w:color w:val="1A0DAB"/>
          </w:rPr>
          <w:t>section II.C</w:t>
        </w:r>
      </w:hyperlink>
      <w:r w:rsidRPr="00201369">
        <w:rPr>
          <w:rFonts w:cstheme="minorHAnsi"/>
          <w:color w:val="000000"/>
        </w:rPr>
        <w:t> we report a transparent and complete description of all these factors, which should help other workers to avoid costly mistakes.</w:t>
      </w:r>
    </w:p>
    <w:p w14:paraId="465BC543" w14:textId="77777777" w:rsidR="004F5A65" w:rsidRPr="00201369" w:rsidRDefault="004F5A65" w:rsidP="004F5A65">
      <w:pPr>
        <w:textAlignment w:val="top"/>
        <w:rPr>
          <w:rFonts w:cstheme="minorHAnsi"/>
          <w:color w:val="000000"/>
        </w:rPr>
      </w:pPr>
      <w:r w:rsidRPr="00201369">
        <w:rPr>
          <w:rFonts w:cstheme="minorHAnsi"/>
          <w:color w:val="000000"/>
        </w:rPr>
        <w:t>At the next level of theory, in </w:t>
      </w:r>
      <w:hyperlink r:id="rId28" w:anchor="sec2_6" w:history="1">
        <w:r w:rsidRPr="00201369">
          <w:rPr>
            <w:rStyle w:val="Hyperlink"/>
            <w:rFonts w:cstheme="minorHAnsi"/>
            <w:color w:val="1A0DAB"/>
          </w:rPr>
          <w:t>section II.F</w:t>
        </w:r>
      </w:hyperlink>
      <w:r w:rsidRPr="00201369">
        <w:rPr>
          <w:rFonts w:cstheme="minorHAnsi"/>
          <w:color w:val="000000"/>
        </w:rPr>
        <w:t>, isotopic masses are introduced, and the resultant isotope effects are analyzed, neglecting the quantum mechanical properties of the reaction coordinate (i.e., neglecting scattering resonances). It is shown that this level of theory, </w:t>
      </w:r>
      <w:r w:rsidRPr="00201369">
        <w:rPr>
          <w:rFonts w:cstheme="minorHAnsi"/>
          <w:i/>
          <w:iCs/>
          <w:color w:val="000000"/>
        </w:rPr>
        <w:t>first-level</w:t>
      </w:r>
      <w:r w:rsidRPr="00201369">
        <w:rPr>
          <w:rFonts w:cstheme="minorHAnsi"/>
          <w:color w:val="000000"/>
        </w:rPr>
        <w:t>, is equivalent to the statistical treatment of the recombination process (such as offered by Marcus and co-workers), except that here we compute the partition functions accurately, in contrast to using approximate analytic models, such as hindered rotor etc. At this level of theory, the emphasis is on how the rotational excitation of the system, determined by two quantum numbers </w:t>
      </w:r>
      <w:r w:rsidRPr="00201369">
        <w:rPr>
          <w:rFonts w:cstheme="minorHAnsi"/>
          <w:i/>
          <w:iCs/>
          <w:color w:val="000000"/>
        </w:rPr>
        <w:t>J</w:t>
      </w:r>
      <w:r w:rsidRPr="00201369">
        <w:rPr>
          <w:rFonts w:cstheme="minorHAnsi"/>
          <w:color w:val="000000"/>
        </w:rPr>
        <w:t xml:space="preserve"> and Λ, influences two isotope phenomena: ΔZPE-effect (which is named ζ-effect in this work) and </w:t>
      </w:r>
      <w:r w:rsidRPr="00201369">
        <w:rPr>
          <w:rFonts w:cstheme="minorHAnsi"/>
          <w:i/>
          <w:color w:val="000000"/>
        </w:rPr>
        <w:t>η</w:t>
      </w:r>
      <w:r w:rsidRPr="00201369">
        <w:rPr>
          <w:rFonts w:cstheme="minorHAnsi"/>
          <w:color w:val="000000"/>
        </w:rPr>
        <w:t>-effect.</w:t>
      </w:r>
    </w:p>
    <w:p w14:paraId="49AB86C9" w14:textId="77777777" w:rsidR="004F5A65" w:rsidRPr="00201369" w:rsidRDefault="004F5A65" w:rsidP="004F5A65">
      <w:pPr>
        <w:textAlignment w:val="top"/>
        <w:rPr>
          <w:rFonts w:cstheme="minorHAnsi"/>
          <w:color w:val="000000"/>
        </w:rPr>
      </w:pPr>
      <w:r w:rsidRPr="00201369">
        <w:rPr>
          <w:rFonts w:cstheme="minorHAnsi"/>
          <w:color w:val="000000"/>
        </w:rPr>
        <w:t>The influence of resonance properties on the isotope effects is explored in a separate paper,</w:t>
      </w:r>
      <w:hyperlink r:id="rId29" w:history="1">
        <w:r w:rsidRPr="00AD0B04">
          <w:rPr>
            <w:rStyle w:val="Hyperlink"/>
            <w:rFonts w:cstheme="minorHAnsi"/>
            <w:color w:val="1A0DAB"/>
            <w:vertAlign w:val="superscript"/>
          </w:rPr>
          <w:t>(48)</w:t>
        </w:r>
      </w:hyperlink>
      <w:r w:rsidRPr="00201369">
        <w:rPr>
          <w:rFonts w:cstheme="minorHAnsi"/>
          <w:color w:val="000000"/>
        </w:rPr>
        <w:t> using two more levels of theory. Namely, at the </w:t>
      </w:r>
      <w:proofErr w:type="gramStart"/>
      <w:r w:rsidRPr="00201369">
        <w:rPr>
          <w:rFonts w:cstheme="minorHAnsi"/>
          <w:i/>
          <w:iCs/>
          <w:color w:val="000000"/>
        </w:rPr>
        <w:t>second-level</w:t>
      </w:r>
      <w:proofErr w:type="gramEnd"/>
      <w:r w:rsidRPr="00201369">
        <w:rPr>
          <w:rFonts w:cstheme="minorHAnsi"/>
          <w:color w:val="000000"/>
        </w:rPr>
        <w:t> of theory the scattering resonances will be introduced, but will be computed in a simplified way, by neglecting couplings between the diabatic vibrational channels. At the final, </w:t>
      </w:r>
      <w:r w:rsidRPr="00201369">
        <w:rPr>
          <w:rFonts w:cstheme="minorHAnsi"/>
          <w:i/>
          <w:iCs/>
          <w:color w:val="000000"/>
        </w:rPr>
        <w:t>third-</w:t>
      </w:r>
      <w:proofErr w:type="spellStart"/>
      <w:r w:rsidRPr="00201369">
        <w:rPr>
          <w:rFonts w:cstheme="minorHAnsi"/>
          <w:i/>
          <w:iCs/>
          <w:color w:val="000000"/>
        </w:rPr>
        <w:t>level</w:t>
      </w:r>
      <w:r w:rsidRPr="00201369">
        <w:rPr>
          <w:rFonts w:cstheme="minorHAnsi"/>
          <w:color w:val="000000"/>
        </w:rPr>
        <w:t>of</w:t>
      </w:r>
      <w:proofErr w:type="spellEnd"/>
      <w:r w:rsidRPr="00201369">
        <w:rPr>
          <w:rFonts w:cstheme="minorHAnsi"/>
          <w:color w:val="000000"/>
        </w:rPr>
        <w:t xml:space="preserve"> theory these couplings will be taken into consideration and the multichannel nature of the ozone forming process will be fully incorporated (see </w:t>
      </w:r>
      <w:hyperlink r:id="rId30" w:anchor="sec4" w:history="1">
        <w:r w:rsidRPr="00201369">
          <w:rPr>
            <w:rStyle w:val="Hyperlink"/>
            <w:rFonts w:cstheme="minorHAnsi"/>
            <w:color w:val="1A0DAB"/>
          </w:rPr>
          <w:t>Conclusions</w:t>
        </w:r>
      </w:hyperlink>
      <w:r w:rsidRPr="00201369">
        <w:rPr>
          <w:rFonts w:cstheme="minorHAnsi"/>
          <w:color w:val="000000"/>
        </w:rPr>
        <w:t>).</w:t>
      </w:r>
    </w:p>
    <w:p w14:paraId="545EB8FE" w14:textId="77777777" w:rsidR="004F5A65" w:rsidRPr="00201369" w:rsidRDefault="004F5A65" w:rsidP="009E2ABF">
      <w:pPr>
        <w:pStyle w:val="Heading1"/>
        <w:rPr>
          <w:rFonts w:asciiTheme="minorHAnsi" w:hAnsiTheme="minorHAnsi" w:cstheme="minorHAnsi"/>
        </w:rPr>
      </w:pPr>
      <w:r w:rsidRPr="00201369">
        <w:rPr>
          <w:rFonts w:asciiTheme="minorHAnsi" w:hAnsiTheme="minorHAnsi" w:cstheme="minorHAnsi"/>
        </w:rPr>
        <w:lastRenderedPageBreak/>
        <w:t>II. Theory and Methods</w:t>
      </w:r>
    </w:p>
    <w:p w14:paraId="63DA2EF7" w14:textId="77777777" w:rsidR="004F5A65" w:rsidRPr="00201369" w:rsidRDefault="004F5A65" w:rsidP="009E2ABF">
      <w:pPr>
        <w:pStyle w:val="Heading2"/>
        <w:rPr>
          <w:rFonts w:asciiTheme="minorHAnsi" w:hAnsiTheme="minorHAnsi" w:cstheme="minorHAnsi"/>
        </w:rPr>
      </w:pPr>
      <w:r w:rsidRPr="00201369">
        <w:rPr>
          <w:rFonts w:asciiTheme="minorHAnsi" w:hAnsiTheme="minorHAnsi" w:cstheme="minorHAnsi"/>
        </w:rPr>
        <w:t>II.A. Coordinates, PES and Reaction Pathways</w:t>
      </w:r>
    </w:p>
    <w:p w14:paraId="681A9C03" w14:textId="77777777" w:rsidR="009E2ABF" w:rsidRPr="00201369" w:rsidRDefault="009E2ABF" w:rsidP="00906A50">
      <w:pPr>
        <w:spacing w:after="0"/>
        <w:textAlignment w:val="top"/>
        <w:rPr>
          <w:rFonts w:cstheme="minorHAnsi"/>
          <w:color w:val="000000"/>
        </w:rPr>
      </w:pPr>
    </w:p>
    <w:p w14:paraId="4448A3C1" w14:textId="0156557F" w:rsidR="004F5A65" w:rsidRPr="00201369" w:rsidRDefault="004F5A65" w:rsidP="004F5A65">
      <w:pPr>
        <w:textAlignment w:val="top"/>
        <w:rPr>
          <w:rFonts w:cstheme="minorHAnsi"/>
          <w:color w:val="000000"/>
        </w:rPr>
      </w:pPr>
      <w:r w:rsidRPr="00201369">
        <w:rPr>
          <w:rFonts w:cstheme="minorHAnsi"/>
          <w:color w:val="000000"/>
        </w:rPr>
        <w:t>Here we briefly review the properties of the APH hyper-spherical coordinates, and of the ozone PES expressed in these coordinates, since this information is essential for understanding theoretical treatment developed in this paper. More details can be found in our recent papers.</w:t>
      </w:r>
      <w:hyperlink r:id="rId31" w:history="1">
        <w:r w:rsidRPr="009E4E85">
          <w:rPr>
            <w:rStyle w:val="Hyperlink"/>
            <w:rFonts w:cstheme="minorHAnsi"/>
            <w:color w:val="1A0DAB"/>
            <w:vertAlign w:val="superscript"/>
          </w:rPr>
          <w:t>(43,44)</w:t>
        </w:r>
      </w:hyperlink>
    </w:p>
    <w:p w14:paraId="31BEFDC7" w14:textId="7B98E684" w:rsidR="004F5A65" w:rsidRPr="00201369" w:rsidRDefault="004F5A65" w:rsidP="004F5A65">
      <w:pPr>
        <w:textAlignment w:val="top"/>
        <w:rPr>
          <w:rFonts w:cstheme="minorHAnsi"/>
          <w:color w:val="000000"/>
        </w:rPr>
      </w:pPr>
      <w:r w:rsidRPr="00201369">
        <w:rPr>
          <w:rFonts w:cstheme="minorHAnsi"/>
          <w:color w:val="000000"/>
        </w:rPr>
        <w:t>Three vibrational degrees of freedom of a triatomic molecule, like ozone, can be described by the APH hyper-spherical coordinates.</w:t>
      </w:r>
      <w:hyperlink r:id="rId32" w:history="1">
        <w:r w:rsidRPr="009E4E85">
          <w:rPr>
            <w:rStyle w:val="Hyperlink"/>
            <w:rFonts w:cstheme="minorHAnsi"/>
            <w:color w:val="1A0DAB"/>
            <w:vertAlign w:val="superscript"/>
          </w:rPr>
          <w:t>(45)</w:t>
        </w:r>
      </w:hyperlink>
      <w:r w:rsidRPr="00201369">
        <w:rPr>
          <w:rFonts w:cstheme="minorHAnsi"/>
          <w:color w:val="000000"/>
        </w:rPr>
        <w:t xml:space="preserve"> Although not as intuitive as Jacobi coordinates, hyper-spherical coordinates lead to the simplest form of the </w:t>
      </w:r>
      <w:proofErr w:type="spellStart"/>
      <w:r w:rsidRPr="00201369">
        <w:rPr>
          <w:rFonts w:cstheme="minorHAnsi"/>
          <w:color w:val="000000"/>
        </w:rPr>
        <w:t>ro</w:t>
      </w:r>
      <w:proofErr w:type="spellEnd"/>
      <w:r w:rsidRPr="00201369">
        <w:rPr>
          <w:rFonts w:cstheme="minorHAnsi"/>
          <w:color w:val="000000"/>
        </w:rPr>
        <w:t xml:space="preserve">-vibrational Hamiltonian operator, but also, they permit to take into account molecular symmetry in a rigorous way, and to treat all reaction pathways on equal footing, which is essential for the ozone formation reaction. Recently, these hyper-spherical coordinates were employed for the calculations of the atom exchange in </w:t>
      </w:r>
      <m:oMath>
        <m:r>
          <m:rPr>
            <m:sty m:val="p"/>
          </m:rPr>
          <w:rPr>
            <w:rFonts w:ascii="Cambria Math" w:hAnsi="Cambria Math" w:cstheme="minorHAnsi"/>
            <w:color w:val="000000"/>
          </w:rPr>
          <m:t xml:space="preserve">O + </m:t>
        </m:r>
        <m:sSub>
          <m:sSubPr>
            <m:ctrlPr>
              <w:rPr>
                <w:rFonts w:ascii="Cambria Math" w:hAnsi="Cambria Math" w:cstheme="minorHAnsi"/>
                <w:color w:val="000000"/>
              </w:rPr>
            </m:ctrlPr>
          </m:sSubPr>
          <m:e>
            <m:r>
              <m:rPr>
                <m:sty m:val="p"/>
              </m:rPr>
              <w:rPr>
                <w:rFonts w:ascii="Cambria Math" w:hAnsi="Cambria Math" w:cstheme="minorHAnsi"/>
                <w:color w:val="000000"/>
              </w:rPr>
              <m:t>O</m:t>
            </m:r>
          </m:e>
          <m:sub>
            <m:r>
              <m:rPr>
                <m:sty m:val="p"/>
              </m:rPr>
              <w:rPr>
                <w:rFonts w:ascii="Cambria Math" w:hAnsi="Cambria Math" w:cstheme="minorHAnsi"/>
                <w:color w:val="000000"/>
                <w:sz w:val="19"/>
                <w:szCs w:val="19"/>
                <w:vertAlign w:val="subscript"/>
              </w:rPr>
              <m:t>2</m:t>
            </m:r>
          </m:sub>
        </m:sSub>
      </m:oMath>
      <w:r w:rsidRPr="00201369">
        <w:rPr>
          <w:rFonts w:cstheme="minorHAnsi"/>
          <w:color w:val="000000"/>
        </w:rPr>
        <w:t> </w:t>
      </w:r>
      <w:r w:rsidR="00210CB7" w:rsidRPr="00201369">
        <w:rPr>
          <w:rFonts w:cstheme="minorHAnsi"/>
          <w:color w:val="000000"/>
        </w:rPr>
        <w:t xml:space="preserve"> </w:t>
      </w:r>
      <w:r w:rsidRPr="00201369">
        <w:rPr>
          <w:rFonts w:cstheme="minorHAnsi"/>
          <w:color w:val="000000"/>
        </w:rPr>
        <w:t>collisions,</w:t>
      </w:r>
      <w:hyperlink r:id="rId33" w:history="1">
        <w:r w:rsidRPr="009E4E85">
          <w:rPr>
            <w:rStyle w:val="Hyperlink"/>
            <w:rFonts w:cstheme="minorHAnsi"/>
            <w:color w:val="1A0DAB"/>
            <w:vertAlign w:val="superscript"/>
          </w:rPr>
          <w:t>(41)</w:t>
        </w:r>
      </w:hyperlink>
      <w:r w:rsidRPr="00201369">
        <w:rPr>
          <w:rFonts w:cstheme="minorHAnsi"/>
          <w:color w:val="000000"/>
        </w:rPr>
        <w:t> for the predictions of the vibrational spectra of ozone,</w:t>
      </w:r>
      <w:hyperlink r:id="rId34" w:history="1">
        <w:r w:rsidRPr="009E4E85">
          <w:rPr>
            <w:rStyle w:val="Hyperlink"/>
            <w:rFonts w:cstheme="minorHAnsi"/>
            <w:color w:val="1A0DAB"/>
            <w:vertAlign w:val="superscript"/>
          </w:rPr>
          <w:t>(37,38)</w:t>
        </w:r>
      </w:hyperlink>
      <w:r w:rsidRPr="00201369">
        <w:rPr>
          <w:rFonts w:cstheme="minorHAnsi"/>
          <w:color w:val="000000"/>
        </w:rPr>
        <w:t> and for the description of its recombination reaction.</w:t>
      </w:r>
      <w:hyperlink r:id="rId35" w:history="1">
        <w:r w:rsidRPr="009E4E85">
          <w:rPr>
            <w:rStyle w:val="Hyperlink"/>
            <w:rFonts w:cstheme="minorHAnsi"/>
            <w:color w:val="1A0DAB"/>
            <w:vertAlign w:val="superscript"/>
          </w:rPr>
          <w:t>(42)</w:t>
        </w:r>
      </w:hyperlink>
      <w:r w:rsidRPr="00201369">
        <w:rPr>
          <w:rFonts w:cstheme="minorHAnsi"/>
          <w:color w:val="000000"/>
        </w:rPr>
        <w:t xml:space="preserve"> At a qualitative level </w:t>
      </w:r>
      <w:r w:rsidRPr="00201369">
        <w:rPr>
          <w:rFonts w:cstheme="minorHAnsi"/>
          <w:i/>
          <w:color w:val="000000"/>
        </w:rPr>
        <w:t>ρ</w:t>
      </w:r>
      <w:r w:rsidRPr="00201369">
        <w:rPr>
          <w:rFonts w:cstheme="minorHAnsi"/>
          <w:color w:val="000000"/>
        </w:rPr>
        <w:t xml:space="preserve">, </w:t>
      </w:r>
      <w:r w:rsidRPr="00201369">
        <w:rPr>
          <w:rFonts w:cstheme="minorHAnsi"/>
          <w:i/>
          <w:color w:val="000000"/>
        </w:rPr>
        <w:t>θ</w:t>
      </w:r>
      <w:r w:rsidRPr="00201369">
        <w:rPr>
          <w:rFonts w:cstheme="minorHAnsi"/>
          <w:color w:val="000000"/>
        </w:rPr>
        <w:t xml:space="preserve">, and </w:t>
      </w:r>
      <w:r w:rsidRPr="00201369">
        <w:rPr>
          <w:rFonts w:cstheme="minorHAnsi"/>
          <w:i/>
          <w:color w:val="000000"/>
        </w:rPr>
        <w:t>φ</w:t>
      </w:r>
      <w:r w:rsidRPr="00201369">
        <w:rPr>
          <w:rFonts w:cstheme="minorHAnsi"/>
          <w:color w:val="000000"/>
        </w:rPr>
        <w:t xml:space="preserve"> describe breathing, bending, and the asymmetric stretching of a triatomic molecule, respectively. As molecule dissociates to the products (or it forms from the reagents) the hyperradius </w:t>
      </w:r>
      <w:r w:rsidRPr="00201369">
        <w:rPr>
          <w:rFonts w:cstheme="minorHAnsi"/>
          <w:i/>
          <w:color w:val="000000"/>
        </w:rPr>
        <w:t>ρ</w:t>
      </w:r>
      <w:r w:rsidRPr="00201369">
        <w:rPr>
          <w:rFonts w:cstheme="minorHAnsi"/>
          <w:color w:val="000000"/>
        </w:rPr>
        <w:t xml:space="preserve"> starts playing the role of reaction coordinate: </w:t>
      </w:r>
      <m:oMath>
        <m:sSubSup>
          <m:sSubSupPr>
            <m:ctrlPr>
              <w:rPr>
                <w:rFonts w:ascii="Cambria Math" w:hAnsi="Cambria Math" w:cstheme="minorHAnsi"/>
                <w:color w:val="000000"/>
              </w:rPr>
            </m:ctrlPr>
          </m:sSubSupPr>
          <m:e>
            <m:r>
              <m:rPr>
                <m:sty m:val="p"/>
              </m:rPr>
              <w:rPr>
                <w:rFonts w:ascii="Cambria Math" w:hAnsi="Cambria Math" w:cstheme="minorHAnsi"/>
                <w:color w:val="000000"/>
              </w:rPr>
              <m:t>O</m:t>
            </m:r>
          </m:e>
          <m:sub>
            <m:r>
              <m:rPr>
                <m:sty m:val="p"/>
              </m:rPr>
              <w:rPr>
                <w:rFonts w:ascii="Cambria Math" w:hAnsi="Cambria Math" w:cstheme="minorHAnsi"/>
                <w:color w:val="000000"/>
                <w:sz w:val="19"/>
                <w:szCs w:val="19"/>
                <w:vertAlign w:val="subscript"/>
              </w:rPr>
              <m:t>3</m:t>
            </m:r>
          </m:sub>
          <m:sup>
            <m:r>
              <m:rPr>
                <m:sty m:val="p"/>
              </m:rPr>
              <w:rPr>
                <w:rFonts w:ascii="Cambria Math" w:hAnsi="Cambria Math" w:cstheme="minorHAnsi"/>
                <w:color w:val="000000"/>
                <w:sz w:val="19"/>
                <w:szCs w:val="19"/>
                <w:vertAlign w:val="superscript"/>
              </w:rPr>
              <m:t>*</m:t>
            </m:r>
          </m:sup>
        </m:sSubSup>
        <m:r>
          <m:rPr>
            <m:sty m:val="p"/>
          </m:rPr>
          <w:rPr>
            <w:rFonts w:ascii="Cambria Math" w:hAnsi="Cambria Math" w:cstheme="minorHAnsi"/>
            <w:color w:val="000000"/>
          </w:rPr>
          <m:t xml:space="preserve"> → O + </m:t>
        </m:r>
        <m:sSub>
          <m:sSubPr>
            <m:ctrlPr>
              <w:rPr>
                <w:rFonts w:ascii="Cambria Math" w:hAnsi="Cambria Math" w:cstheme="minorHAnsi"/>
                <w:color w:val="000000"/>
              </w:rPr>
            </m:ctrlPr>
          </m:sSubPr>
          <m:e>
            <m:r>
              <m:rPr>
                <m:sty m:val="p"/>
              </m:rPr>
              <w:rPr>
                <w:rFonts w:ascii="Cambria Math" w:hAnsi="Cambria Math" w:cstheme="minorHAnsi"/>
                <w:color w:val="000000"/>
              </w:rPr>
              <m:t>O</m:t>
            </m:r>
          </m:e>
          <m:sub>
            <m:r>
              <m:rPr>
                <m:sty m:val="p"/>
              </m:rPr>
              <w:rPr>
                <w:rFonts w:ascii="Cambria Math" w:hAnsi="Cambria Math" w:cstheme="minorHAnsi"/>
                <w:color w:val="000000"/>
                <w:sz w:val="19"/>
                <w:szCs w:val="19"/>
                <w:vertAlign w:val="subscript"/>
              </w:rPr>
              <m:t>2</m:t>
            </m:r>
          </m:sub>
        </m:sSub>
      </m:oMath>
      <w:r w:rsidRPr="00201369">
        <w:rPr>
          <w:rFonts w:cstheme="minorHAnsi"/>
          <w:color w:val="000000"/>
        </w:rPr>
        <w:t xml:space="preserve">. In the asymptotic range of the PES, the hyper-angles </w:t>
      </w:r>
      <w:r w:rsidRPr="00201369">
        <w:rPr>
          <w:rFonts w:cstheme="minorHAnsi"/>
          <w:i/>
          <w:color w:val="000000"/>
        </w:rPr>
        <w:t>θ</w:t>
      </w:r>
      <w:r w:rsidRPr="00201369">
        <w:rPr>
          <w:rFonts w:cstheme="minorHAnsi"/>
          <w:color w:val="000000"/>
        </w:rPr>
        <w:t xml:space="preserve"> and </w:t>
      </w:r>
      <w:r w:rsidRPr="00201369">
        <w:rPr>
          <w:rFonts w:cstheme="minorHAnsi"/>
          <w:i/>
          <w:color w:val="000000"/>
        </w:rPr>
        <w:t>φ</w:t>
      </w:r>
      <w:r w:rsidRPr="00201369">
        <w:rPr>
          <w:rFonts w:cstheme="minorHAnsi"/>
          <w:color w:val="000000"/>
        </w:rPr>
        <w:t xml:space="preserve"> describe the rotation of </w:t>
      </w:r>
      <m:oMath>
        <m:sSub>
          <m:sSubPr>
            <m:ctrlPr>
              <w:rPr>
                <w:rFonts w:ascii="Cambria Math" w:hAnsi="Cambria Math" w:cstheme="minorHAnsi"/>
                <w:color w:val="000000"/>
              </w:rPr>
            </m:ctrlPr>
          </m:sSubPr>
          <m:e>
            <m:r>
              <m:rPr>
                <m:sty m:val="p"/>
              </m:rPr>
              <w:rPr>
                <w:rFonts w:ascii="Cambria Math" w:hAnsi="Cambria Math" w:cstheme="minorHAnsi"/>
                <w:color w:val="000000"/>
              </w:rPr>
              <m:t>O</m:t>
            </m:r>
          </m:e>
          <m:sub>
            <m:r>
              <m:rPr>
                <m:sty m:val="p"/>
              </m:rPr>
              <w:rPr>
                <w:rFonts w:ascii="Cambria Math" w:hAnsi="Cambria Math" w:cstheme="minorHAnsi"/>
                <w:color w:val="000000"/>
                <w:sz w:val="19"/>
                <w:szCs w:val="19"/>
                <w:vertAlign w:val="subscript"/>
              </w:rPr>
              <m:t>2</m:t>
            </m:r>
          </m:sub>
        </m:sSub>
      </m:oMath>
      <w:r w:rsidRPr="00201369">
        <w:rPr>
          <w:rFonts w:cstheme="minorHAnsi"/>
          <w:color w:val="000000"/>
        </w:rPr>
        <w:t> product/reagent relative to the third O atom. Over the years we developed an illustrative way of presenting the PES of ozone in these coordinates using, what we call, the </w:t>
      </w:r>
      <w:r w:rsidRPr="00201369">
        <w:rPr>
          <w:rFonts w:cstheme="minorHAnsi"/>
          <w:i/>
          <w:iCs/>
          <w:color w:val="000000"/>
        </w:rPr>
        <w:t>energy iso-surface</w:t>
      </w:r>
      <w:r w:rsidRPr="00201369">
        <w:rPr>
          <w:rFonts w:cstheme="minorHAnsi"/>
          <w:color w:val="000000"/>
        </w:rPr>
        <w:t> approach.</w:t>
      </w:r>
      <w:hyperlink r:id="rId36" w:history="1">
        <w:r w:rsidRPr="009E4E85">
          <w:rPr>
            <w:rStyle w:val="Hyperlink"/>
            <w:rFonts w:cstheme="minorHAnsi"/>
            <w:color w:val="1A0DAB"/>
            <w:vertAlign w:val="superscript"/>
          </w:rPr>
          <w:t>(46)</w:t>
        </w:r>
      </w:hyperlink>
      <w:hyperlink r:id="rId37" w:anchor="fig1" w:history="1">
        <w:r w:rsidRPr="00201369">
          <w:rPr>
            <w:rStyle w:val="Hyperlink"/>
            <w:rFonts w:cstheme="minorHAnsi"/>
            <w:color w:val="1A0DAB"/>
          </w:rPr>
          <w:t>Figure </w:t>
        </w:r>
      </w:hyperlink>
      <w:hyperlink r:id="rId38" w:anchor="fig1" w:history="1">
        <w:r w:rsidRPr="00201369">
          <w:rPr>
            <w:rStyle w:val="Hyperlink"/>
            <w:rFonts w:cstheme="minorHAnsi"/>
            <w:color w:val="1A0DAB"/>
          </w:rPr>
          <w:t>1</w:t>
        </w:r>
      </w:hyperlink>
      <w:r w:rsidRPr="00201369">
        <w:rPr>
          <w:rFonts w:cstheme="minorHAnsi"/>
          <w:color w:val="000000"/>
        </w:rPr>
        <w:t xml:space="preserve">a gives a 3D view of the global PES of ozone. In this structure we see three potential energy wells where the stable </w:t>
      </w:r>
      <m:oMath>
        <m:sSub>
          <m:sSubPr>
            <m:ctrlPr>
              <w:rPr>
                <w:rFonts w:ascii="Cambria Math" w:hAnsi="Cambria Math" w:cstheme="minorHAnsi"/>
                <w:color w:val="000000"/>
              </w:rPr>
            </m:ctrlPr>
          </m:sSubPr>
          <m:e>
            <m:r>
              <m:rPr>
                <m:sty m:val="p"/>
              </m:rPr>
              <w:rPr>
                <w:rFonts w:ascii="Cambria Math" w:hAnsi="Cambria Math" w:cstheme="minorHAnsi"/>
                <w:color w:val="000000"/>
              </w:rPr>
              <m:t>O</m:t>
            </m:r>
          </m:e>
          <m:sub>
            <m:r>
              <m:rPr>
                <m:sty m:val="p"/>
              </m:rPr>
              <w:rPr>
                <w:rFonts w:ascii="Cambria Math" w:hAnsi="Cambria Math" w:cstheme="minorHAnsi"/>
                <w:color w:val="000000"/>
                <w:sz w:val="19"/>
                <w:szCs w:val="19"/>
                <w:vertAlign w:val="subscript"/>
              </w:rPr>
              <m:t>3</m:t>
            </m:r>
          </m:sub>
        </m:sSub>
      </m:oMath>
      <w:r w:rsidRPr="00201369">
        <w:rPr>
          <w:rFonts w:cstheme="minorHAnsi"/>
          <w:color w:val="000000"/>
        </w:rPr>
        <w:t> molecules are formed. Each well is connected to two dissociation/formation channels through two transition states. These connections are easier to see using the frontal view of the PES, when one looks along the hyperradial direction, as shown in </w:t>
      </w:r>
      <w:hyperlink r:id="rId39" w:anchor="fig1" w:history="1">
        <w:r w:rsidRPr="00201369">
          <w:rPr>
            <w:rStyle w:val="Hyperlink"/>
            <w:rFonts w:cstheme="minorHAnsi"/>
            <w:color w:val="1A0DAB"/>
          </w:rPr>
          <w:t>Figure </w:t>
        </w:r>
      </w:hyperlink>
      <w:hyperlink r:id="rId40" w:anchor="fig1" w:history="1">
        <w:r w:rsidRPr="00201369">
          <w:rPr>
            <w:rStyle w:val="Hyperlink"/>
            <w:rFonts w:cstheme="minorHAnsi"/>
            <w:color w:val="1A0DAB"/>
          </w:rPr>
          <w:t>1</w:t>
        </w:r>
      </w:hyperlink>
      <w:r w:rsidRPr="00201369">
        <w:rPr>
          <w:rFonts w:cstheme="minorHAnsi"/>
          <w:color w:val="000000"/>
        </w:rPr>
        <w:t>b. Energetically and physically equivalent wells (three of them), transition states (six) and entrance/exit channels (three) occur in the case of equivalent oxygen atoms, as, for example, in the </w:t>
      </w:r>
      <w:r w:rsidRPr="00201369">
        <w:rPr>
          <w:rFonts w:cstheme="minorHAnsi"/>
          <w:color w:val="000000"/>
          <w:sz w:val="19"/>
          <w:szCs w:val="19"/>
          <w:vertAlign w:val="superscript"/>
        </w:rPr>
        <w:t>16</w:t>
      </w:r>
      <w:r w:rsidRPr="00201369">
        <w:rPr>
          <w:rFonts w:cstheme="minorHAnsi"/>
          <w:color w:val="000000"/>
        </w:rPr>
        <w:t>O</w:t>
      </w:r>
      <w:r w:rsidRPr="00201369">
        <w:rPr>
          <w:rFonts w:cstheme="minorHAnsi"/>
          <w:color w:val="000000"/>
          <w:sz w:val="19"/>
          <w:szCs w:val="19"/>
          <w:vertAlign w:val="superscript"/>
        </w:rPr>
        <w:t>16</w:t>
      </w:r>
      <w:r w:rsidRPr="00201369">
        <w:rPr>
          <w:rFonts w:cstheme="minorHAnsi"/>
          <w:color w:val="000000"/>
        </w:rPr>
        <w:t>O</w:t>
      </w:r>
      <w:r w:rsidRPr="00201369">
        <w:rPr>
          <w:rFonts w:cstheme="minorHAnsi"/>
          <w:color w:val="000000"/>
          <w:sz w:val="19"/>
          <w:szCs w:val="19"/>
          <w:vertAlign w:val="superscript"/>
        </w:rPr>
        <w:t>16</w:t>
      </w:r>
      <w:r w:rsidRPr="00201369">
        <w:rPr>
          <w:rFonts w:cstheme="minorHAnsi"/>
          <w:color w:val="000000"/>
        </w:rPr>
        <w:t>O. However, in the cases of isotopic substitutions they represent physically distinct molecules and their respective formation processes.</w:t>
      </w:r>
    </w:p>
    <w:p w14:paraId="071A8CE5" w14:textId="77777777" w:rsidR="004F5A65" w:rsidRPr="00201369" w:rsidRDefault="004F5A65" w:rsidP="004F5A65">
      <w:pPr>
        <w:pStyle w:val="Heading2"/>
        <w:spacing w:before="0" w:after="225"/>
        <w:textAlignment w:val="top"/>
        <w:rPr>
          <w:rFonts w:asciiTheme="minorHAnsi" w:hAnsiTheme="minorHAnsi" w:cstheme="minorHAnsi"/>
          <w:color w:val="000000"/>
        </w:rPr>
      </w:pPr>
      <w:r w:rsidRPr="00201369">
        <w:rPr>
          <w:rFonts w:asciiTheme="minorHAnsi" w:hAnsiTheme="minorHAnsi" w:cstheme="minorHAnsi"/>
          <w:color w:val="000000"/>
        </w:rPr>
        <w:lastRenderedPageBreak/>
        <w:t>Figure 1</w:t>
      </w:r>
    </w:p>
    <w:p w14:paraId="209BD940" w14:textId="2F840D61" w:rsidR="004F5A65" w:rsidRPr="00201369" w:rsidRDefault="004F5A65" w:rsidP="005B14DF">
      <w:pPr>
        <w:spacing w:after="0"/>
        <w:textAlignment w:val="top"/>
        <w:rPr>
          <w:rFonts w:cstheme="minorHAnsi"/>
          <w:color w:val="000000"/>
        </w:rPr>
      </w:pPr>
      <w:r w:rsidRPr="00201369">
        <w:rPr>
          <w:rFonts w:cstheme="minorHAnsi"/>
          <w:noProof/>
          <w:color w:val="000000"/>
        </w:rPr>
        <w:drawing>
          <wp:inline distT="0" distB="0" distL="0" distR="0" wp14:anchorId="6C030B6B" wp14:editId="3CF41941">
            <wp:extent cx="1828800" cy="4023360"/>
            <wp:effectExtent l="0" t="0" r="0" b="0"/>
            <wp:docPr id="64" name="Picture 64"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1" descr="https://pubs.acs.org/na101/home/literatum/publisher/achs/journals/content/jpcafh/2018/jpcafh.2018.122.issue-47/acs.jpca.8b09025/20181121/images/medium/jp-2018-09025e_0001.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28800" cy="4023360"/>
                    </a:xfrm>
                    <a:prstGeom prst="rect">
                      <a:avLst/>
                    </a:prstGeom>
                    <a:noFill/>
                    <a:ln>
                      <a:noFill/>
                    </a:ln>
                  </pic:spPr>
                </pic:pic>
              </a:graphicData>
            </a:graphic>
          </wp:inline>
        </w:drawing>
      </w:r>
    </w:p>
    <w:p w14:paraId="15EA3E99" w14:textId="2BE77005" w:rsidR="004F5A65" w:rsidRPr="00201369" w:rsidRDefault="004F5A65" w:rsidP="005B14DF">
      <w:pPr>
        <w:pStyle w:val="first"/>
        <w:spacing w:before="240" w:beforeAutospacing="0" w:after="240" w:afterAutospacing="0"/>
        <w:textAlignment w:val="top"/>
        <w:rPr>
          <w:rFonts w:asciiTheme="minorHAnsi" w:hAnsiTheme="minorHAnsi" w:cstheme="minorHAnsi"/>
          <w:color w:val="000000"/>
          <w:sz w:val="20"/>
          <w:szCs w:val="20"/>
        </w:rPr>
      </w:pPr>
      <w:r w:rsidRPr="00201369">
        <w:rPr>
          <w:rFonts w:asciiTheme="minorHAnsi" w:hAnsiTheme="minorHAnsi" w:cstheme="minorHAnsi"/>
          <w:color w:val="000000"/>
          <w:sz w:val="20"/>
          <w:szCs w:val="20"/>
        </w:rPr>
        <w:t xml:space="preserve">Figure 1. Two upper frames show the side- and the front-views of the PES of </w:t>
      </w:r>
      <m:oMath>
        <m:sSub>
          <m:sSubPr>
            <m:ctrlPr>
              <w:rPr>
                <w:rFonts w:ascii="Cambria Math" w:eastAsiaTheme="minorEastAsia" w:hAnsi="Cambria Math" w:cstheme="minorHAnsi"/>
                <w:color w:val="000000"/>
                <w:sz w:val="20"/>
                <w:szCs w:val="20"/>
              </w:rPr>
            </m:ctrlPr>
          </m:sSubPr>
          <m:e>
            <m:r>
              <m:rPr>
                <m:sty m:val="p"/>
              </m:rPr>
              <w:rPr>
                <w:rFonts w:ascii="Cambria Math" w:hAnsi="Cambria Math" w:cstheme="minorHAnsi"/>
                <w:color w:val="000000"/>
                <w:sz w:val="20"/>
                <w:szCs w:val="20"/>
              </w:rPr>
              <m:t>O</m:t>
            </m:r>
          </m:e>
          <m:sub>
            <m:r>
              <m:rPr>
                <m:sty m:val="p"/>
              </m:rPr>
              <w:rPr>
                <w:rFonts w:ascii="Cambria Math" w:hAnsi="Cambria Math" w:cstheme="minorHAnsi"/>
                <w:color w:val="000000"/>
                <w:sz w:val="20"/>
                <w:szCs w:val="20"/>
                <w:vertAlign w:val="subscript"/>
              </w:rPr>
              <m:t>3</m:t>
            </m:r>
          </m:sub>
        </m:sSub>
        <m:r>
          <w:rPr>
            <w:rFonts w:ascii="Cambria Math" w:eastAsiaTheme="minorEastAsia" w:hAnsi="Cambria Math" w:cstheme="minorHAnsi"/>
            <w:color w:val="000000"/>
            <w:sz w:val="20"/>
            <w:szCs w:val="20"/>
          </w:rPr>
          <m:t xml:space="preserve"> </m:t>
        </m:r>
      </m:oMath>
      <w:r w:rsidRPr="00201369">
        <w:rPr>
          <w:rFonts w:asciiTheme="minorHAnsi" w:hAnsiTheme="minorHAnsi" w:cstheme="minorHAnsi"/>
          <w:color w:val="000000"/>
          <w:sz w:val="20"/>
          <w:szCs w:val="20"/>
        </w:rPr>
        <w:t xml:space="preserve">presented as iso-energy surface in hyper-spherical coordinates. Frame a permits one to see, in three dimensions, how the reagent channels connect to the product wells through narrow transition states, as the process of ozone formation proceeds along the reaction path, described here by the hyper-radius ρ. Frame b emphasizes the symmetry of the process described by the hyper-angle ϕ: three channels, six transition states and three wells. Frame c correlates with frame b, but gives a “map” of possible formation pathways for the case of singly substituted </w:t>
      </w:r>
      <w:proofErr w:type="spellStart"/>
      <w:r w:rsidRPr="00201369">
        <w:rPr>
          <w:rFonts w:asciiTheme="minorHAnsi" w:hAnsiTheme="minorHAnsi" w:cstheme="minorHAnsi"/>
          <w:color w:val="000000"/>
          <w:sz w:val="20"/>
          <w:szCs w:val="20"/>
        </w:rPr>
        <w:t>isotopologue</w:t>
      </w:r>
      <w:proofErr w:type="spellEnd"/>
      <w:r w:rsidRPr="00201369">
        <w:rPr>
          <w:rFonts w:asciiTheme="minorHAnsi" w:hAnsiTheme="minorHAnsi" w:cstheme="minorHAnsi"/>
          <w:color w:val="000000"/>
          <w:sz w:val="20"/>
          <w:szCs w:val="20"/>
        </w:rPr>
        <w:t>, indicating the wells for symmetric </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18</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 and asymmetric </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18</w:t>
      </w:r>
      <w:r w:rsidRPr="00201369">
        <w:rPr>
          <w:rFonts w:asciiTheme="minorHAnsi" w:hAnsiTheme="minorHAnsi" w:cstheme="minorHAnsi"/>
          <w:color w:val="000000"/>
          <w:sz w:val="20"/>
          <w:szCs w:val="20"/>
        </w:rPr>
        <w:t>O, the three types of transition states for the processes </w:t>
      </w:r>
      <w:r w:rsidRPr="00201369">
        <w:rPr>
          <w:rFonts w:asciiTheme="minorHAnsi" w:hAnsiTheme="minorHAnsi" w:cstheme="minorHAnsi"/>
          <w:i/>
          <w:iCs/>
          <w:color w:val="000000"/>
          <w:sz w:val="20"/>
          <w:szCs w:val="20"/>
        </w:rPr>
        <w:t>A</w:t>
      </w:r>
      <w:r w:rsidRPr="00201369">
        <w:rPr>
          <w:rFonts w:asciiTheme="minorHAnsi" w:hAnsiTheme="minorHAnsi" w:cstheme="minorHAnsi"/>
          <w:color w:val="000000"/>
          <w:sz w:val="20"/>
          <w:szCs w:val="20"/>
        </w:rPr>
        <w:t>, </w:t>
      </w:r>
      <w:r w:rsidRPr="00201369">
        <w:rPr>
          <w:rFonts w:asciiTheme="minorHAnsi" w:hAnsiTheme="minorHAnsi" w:cstheme="minorHAnsi"/>
          <w:i/>
          <w:iCs/>
          <w:color w:val="000000"/>
          <w:sz w:val="20"/>
          <w:szCs w:val="20"/>
        </w:rPr>
        <w:t>B</w:t>
      </w:r>
      <w:r w:rsidRPr="00201369">
        <w:rPr>
          <w:rFonts w:asciiTheme="minorHAnsi" w:hAnsiTheme="minorHAnsi" w:cstheme="minorHAnsi"/>
          <w:color w:val="000000"/>
          <w:sz w:val="20"/>
          <w:szCs w:val="20"/>
        </w:rPr>
        <w:t>, and </w:t>
      </w:r>
      <w:r w:rsidRPr="00201369">
        <w:rPr>
          <w:rFonts w:asciiTheme="minorHAnsi" w:hAnsiTheme="minorHAnsi" w:cstheme="minorHAnsi"/>
          <w:i/>
          <w:iCs/>
          <w:color w:val="000000"/>
          <w:sz w:val="20"/>
          <w:szCs w:val="20"/>
        </w:rPr>
        <w:t>S</w:t>
      </w:r>
      <w:r w:rsidRPr="00201369">
        <w:rPr>
          <w:rFonts w:asciiTheme="minorHAnsi" w:hAnsiTheme="minorHAnsi" w:cstheme="minorHAnsi"/>
          <w:color w:val="000000"/>
          <w:sz w:val="20"/>
          <w:szCs w:val="20"/>
        </w:rPr>
        <w:t> in </w:t>
      </w:r>
      <w:proofErr w:type="spellStart"/>
      <w:r w:rsidRPr="00201369">
        <w:rPr>
          <w:rFonts w:asciiTheme="minorHAnsi" w:hAnsiTheme="minorHAnsi" w:cstheme="minorHAnsi"/>
          <w:color w:val="000000"/>
          <w:sz w:val="20"/>
          <w:szCs w:val="20"/>
        </w:rPr>
        <w:fldChar w:fldCharType="begin"/>
      </w:r>
      <w:r w:rsidRPr="00201369">
        <w:rPr>
          <w:rFonts w:asciiTheme="minorHAnsi" w:hAnsiTheme="minorHAnsi" w:cstheme="minorHAnsi"/>
          <w:color w:val="000000"/>
          <w:sz w:val="20"/>
          <w:szCs w:val="20"/>
        </w:rPr>
        <w:instrText xml:space="preserve"> HYPERLINK "https://pubs.acs.org/doi/10.1021/acs.jpca.8b09025" \l "eq4" </w:instrText>
      </w:r>
      <w:r w:rsidRPr="00201369">
        <w:rPr>
          <w:rFonts w:asciiTheme="minorHAnsi" w:hAnsiTheme="minorHAnsi" w:cstheme="minorHAnsi"/>
          <w:color w:val="000000"/>
          <w:sz w:val="20"/>
          <w:szCs w:val="20"/>
        </w:rPr>
        <w:fldChar w:fldCharType="separate"/>
      </w:r>
      <w:r w:rsidRPr="00201369">
        <w:rPr>
          <w:rStyle w:val="Hyperlink"/>
          <w:rFonts w:asciiTheme="minorHAnsi" w:eastAsiaTheme="majorEastAsia" w:hAnsiTheme="minorHAnsi" w:cstheme="minorHAnsi"/>
          <w:color w:val="1A0DAB"/>
          <w:sz w:val="20"/>
          <w:szCs w:val="20"/>
        </w:rPr>
        <w:t>eqs</w:t>
      </w:r>
      <w:proofErr w:type="spellEnd"/>
      <w:r w:rsidRPr="00201369">
        <w:rPr>
          <w:rStyle w:val="Hyperlink"/>
          <w:rFonts w:asciiTheme="minorHAnsi" w:eastAsiaTheme="majorEastAsia" w:hAnsiTheme="minorHAnsi" w:cstheme="minorHAnsi"/>
          <w:color w:val="1A0DAB"/>
          <w:sz w:val="20"/>
          <w:szCs w:val="20"/>
        </w:rPr>
        <w:t xml:space="preserve"> 4</w:t>
      </w:r>
      <w:r w:rsidRPr="00201369">
        <w:rPr>
          <w:rFonts w:asciiTheme="minorHAnsi" w:hAnsiTheme="minorHAnsi" w:cstheme="minorHAnsi"/>
          <w:color w:val="000000"/>
          <w:sz w:val="20"/>
          <w:szCs w:val="20"/>
        </w:rPr>
        <w:fldChar w:fldCharType="end"/>
      </w:r>
      <w:r w:rsidRPr="00201369">
        <w:rPr>
          <w:rFonts w:asciiTheme="minorHAnsi" w:hAnsiTheme="minorHAnsi" w:cstheme="minorHAnsi"/>
          <w:color w:val="000000"/>
          <w:sz w:val="20"/>
          <w:szCs w:val="20"/>
        </w:rPr>
        <w:t> and </w:t>
      </w:r>
      <w:hyperlink r:id="rId42" w:anchor="eq5" w:history="1">
        <w:r w:rsidRPr="00201369">
          <w:rPr>
            <w:rStyle w:val="Hyperlink"/>
            <w:rFonts w:asciiTheme="minorHAnsi" w:eastAsiaTheme="majorEastAsia" w:hAnsiTheme="minorHAnsi" w:cstheme="minorHAnsi"/>
            <w:color w:val="1A0DAB"/>
            <w:sz w:val="20"/>
            <w:szCs w:val="20"/>
          </w:rPr>
          <w:t>5</w:t>
        </w:r>
      </w:hyperlink>
      <w:r w:rsidRPr="00201369">
        <w:rPr>
          <w:rFonts w:asciiTheme="minorHAnsi" w:hAnsiTheme="minorHAnsi" w:cstheme="minorHAnsi"/>
          <w:color w:val="000000"/>
          <w:sz w:val="20"/>
          <w:szCs w:val="20"/>
        </w:rPr>
        <w:t>, and the two types of the reagent channels, </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 + </w:t>
      </w:r>
      <w:r w:rsidRPr="00201369">
        <w:rPr>
          <w:rFonts w:asciiTheme="minorHAnsi" w:hAnsiTheme="minorHAnsi" w:cstheme="minorHAnsi"/>
          <w:color w:val="000000"/>
          <w:sz w:val="20"/>
          <w:szCs w:val="20"/>
          <w:vertAlign w:val="superscript"/>
        </w:rPr>
        <w:t>18</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 and </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 + </w:t>
      </w:r>
      <w:r w:rsidRPr="00201369">
        <w:rPr>
          <w:rFonts w:asciiTheme="minorHAnsi" w:hAnsiTheme="minorHAnsi" w:cstheme="minorHAnsi"/>
          <w:color w:val="000000"/>
          <w:sz w:val="20"/>
          <w:szCs w:val="20"/>
          <w:vertAlign w:val="superscript"/>
        </w:rPr>
        <w:t>18</w:t>
      </w:r>
      <w:r w:rsidRPr="00201369">
        <w:rPr>
          <w:rFonts w:asciiTheme="minorHAnsi" w:hAnsiTheme="minorHAnsi" w:cstheme="minorHAnsi"/>
          <w:color w:val="000000"/>
          <w:sz w:val="20"/>
          <w:szCs w:val="20"/>
        </w:rPr>
        <w:t>O. The dashed line represents the reflection plane of symmetry.</w:t>
      </w:r>
    </w:p>
    <w:p w14:paraId="66366A5A" w14:textId="77777777" w:rsidR="00BB0C59" w:rsidRPr="00201369" w:rsidRDefault="004F5A65" w:rsidP="004F5A65">
      <w:pPr>
        <w:textAlignment w:val="top"/>
        <w:rPr>
          <w:rFonts w:cstheme="minorHAnsi"/>
          <w:color w:val="000000"/>
        </w:rPr>
      </w:pPr>
      <w:r w:rsidRPr="00201369">
        <w:rPr>
          <w:rFonts w:cstheme="minorHAnsi"/>
          <w:color w:val="000000"/>
        </w:rPr>
        <w:t>For example, </w:t>
      </w:r>
      <w:hyperlink r:id="rId43" w:anchor="fig1" w:history="1">
        <w:r w:rsidRPr="00201369">
          <w:rPr>
            <w:rStyle w:val="Hyperlink"/>
            <w:rFonts w:cstheme="minorHAnsi"/>
            <w:color w:val="1A0DAB"/>
          </w:rPr>
          <w:t>Figure </w:t>
        </w:r>
      </w:hyperlink>
      <w:hyperlink r:id="rId44" w:anchor="fig1" w:history="1">
        <w:r w:rsidRPr="00201369">
          <w:rPr>
            <w:rStyle w:val="Hyperlink"/>
            <w:rFonts w:cstheme="minorHAnsi"/>
            <w:color w:val="1A0DAB"/>
          </w:rPr>
          <w:t>1</w:t>
        </w:r>
      </w:hyperlink>
      <w:r w:rsidRPr="00201369">
        <w:rPr>
          <w:rFonts w:cstheme="minorHAnsi"/>
          <w:color w:val="000000"/>
        </w:rPr>
        <w:t xml:space="preserve">c explains the case of single isotopic substitution. One of the wells hosts symmetric </w:t>
      </w:r>
      <w:proofErr w:type="spellStart"/>
      <w:r w:rsidRPr="00201369">
        <w:rPr>
          <w:rFonts w:cstheme="minorHAnsi"/>
          <w:color w:val="000000"/>
        </w:rPr>
        <w:t>isotopomer</w:t>
      </w:r>
      <w:proofErr w:type="spellEnd"/>
      <w:r w:rsidRPr="00201369">
        <w:rPr>
          <w:rFonts w:cstheme="minorHAnsi"/>
          <w:color w:val="000000"/>
        </w:rPr>
        <w:t> </w:t>
      </w:r>
      <w:r w:rsidRPr="00201369">
        <w:rPr>
          <w:rFonts w:cstheme="minorHAnsi"/>
          <w:color w:val="000000"/>
          <w:sz w:val="19"/>
          <w:szCs w:val="19"/>
          <w:vertAlign w:val="superscript"/>
        </w:rPr>
        <w:t>16</w:t>
      </w:r>
      <w:r w:rsidRPr="00201369">
        <w:rPr>
          <w:rFonts w:cstheme="minorHAnsi"/>
          <w:color w:val="000000"/>
        </w:rPr>
        <w:t>O</w:t>
      </w:r>
      <w:r w:rsidRPr="00201369">
        <w:rPr>
          <w:rFonts w:cstheme="minorHAnsi"/>
          <w:color w:val="000000"/>
          <w:sz w:val="19"/>
          <w:szCs w:val="19"/>
          <w:vertAlign w:val="superscript"/>
        </w:rPr>
        <w:t>18</w:t>
      </w:r>
      <w:r w:rsidRPr="00201369">
        <w:rPr>
          <w:rFonts w:cstheme="minorHAnsi"/>
          <w:color w:val="000000"/>
        </w:rPr>
        <w:t>O</w:t>
      </w:r>
      <w:r w:rsidRPr="00201369">
        <w:rPr>
          <w:rFonts w:cstheme="minorHAnsi"/>
          <w:color w:val="000000"/>
          <w:sz w:val="19"/>
          <w:szCs w:val="19"/>
          <w:vertAlign w:val="superscript"/>
        </w:rPr>
        <w:t>16</w:t>
      </w:r>
      <w:r w:rsidRPr="00201369">
        <w:rPr>
          <w:rFonts w:cstheme="minorHAnsi"/>
          <w:color w:val="000000"/>
        </w:rPr>
        <w:t>O. This well is connected to two physically and energetically equivalent channels:</w:t>
      </w:r>
    </w:p>
    <w:p w14:paraId="14F785DB" w14:textId="77777777" w:rsidR="00906A50" w:rsidRPr="00201369" w:rsidRDefault="009F1D9E" w:rsidP="0046350C">
      <w:pPr>
        <w:spacing w:after="0"/>
        <w:jc w:val="center"/>
        <w:textAlignment w:val="top"/>
        <w:rPr>
          <w:rStyle w:val="labelspan"/>
          <w:rFonts w:cstheme="minorHAnsi"/>
          <w:color w:val="000000"/>
        </w:rPr>
      </w:pPr>
      <w:bookmarkStart w:id="3" w:name="_bookmark0"/>
      <w:bookmarkEnd w:id="3"/>
      <w:r w:rsidRPr="00201369">
        <w:rPr>
          <w:rFonts w:cstheme="minorHAnsi"/>
          <w:color w:val="000000"/>
          <w:sz w:val="28"/>
          <w:vertAlign w:val="superscript"/>
        </w:rPr>
        <w:t>16</w:t>
      </w:r>
      <w:r w:rsidRPr="00201369">
        <w:rPr>
          <w:rFonts w:cstheme="minorHAnsi"/>
          <w:color w:val="000000"/>
          <w:sz w:val="28"/>
        </w:rPr>
        <w:t xml:space="preserve">O + </w:t>
      </w:r>
      <w:r w:rsidRPr="00201369">
        <w:rPr>
          <w:rFonts w:cstheme="minorHAnsi"/>
          <w:color w:val="000000"/>
          <w:sz w:val="28"/>
          <w:vertAlign w:val="superscript"/>
        </w:rPr>
        <w:t>18</w:t>
      </w:r>
      <w:r w:rsidRPr="00201369">
        <w:rPr>
          <w:rFonts w:cstheme="minorHAnsi"/>
          <w:color w:val="000000"/>
          <w:sz w:val="28"/>
        </w:rPr>
        <w:t>O</w:t>
      </w:r>
      <w:r w:rsidRPr="00201369">
        <w:rPr>
          <w:rFonts w:cstheme="minorHAnsi"/>
          <w:color w:val="000000"/>
          <w:sz w:val="28"/>
          <w:vertAlign w:val="superscript"/>
        </w:rPr>
        <w:t>16</w:t>
      </w:r>
      <w:r w:rsidRPr="00201369">
        <w:rPr>
          <w:rFonts w:cstheme="minorHAnsi"/>
          <w:color w:val="000000"/>
          <w:sz w:val="28"/>
        </w:rPr>
        <w:t xml:space="preserve">O </w:t>
      </w:r>
      <m:oMath>
        <m:m>
          <m:mPr>
            <m:mcs>
              <m:mc>
                <m:mcPr>
                  <m:count m:val="1"/>
                  <m:mcJc m:val="center"/>
                </m:mcPr>
              </m:mc>
            </m:mcs>
            <m:ctrlPr>
              <w:rPr>
                <w:rFonts w:ascii="Cambria Math" w:hAnsi="Cambria Math" w:cstheme="minorHAnsi"/>
                <w:i/>
                <w:color w:val="000000"/>
                <w:sz w:val="28"/>
              </w:rPr>
            </m:ctrlPr>
          </m:mPr>
          <m:mr>
            <m:e>
              <m:r>
                <w:rPr>
                  <w:rFonts w:ascii="Cambria Math" w:hAnsi="Cambria Math" w:cstheme="minorHAnsi"/>
                  <w:color w:val="000000"/>
                  <w:sz w:val="28"/>
                </w:rPr>
                <m:t>S</m:t>
              </m:r>
            </m:e>
          </m:mr>
          <m:mr>
            <m:e>
              <m:r>
                <w:rPr>
                  <w:rFonts w:ascii="Cambria Math" w:hAnsi="Cambria Math" w:cstheme="minorHAnsi"/>
                  <w:color w:val="000000"/>
                  <w:sz w:val="28"/>
                </w:rPr>
                <m:t>↔</m:t>
              </m:r>
            </m:e>
          </m:mr>
        </m:m>
      </m:oMath>
      <w:r w:rsidRPr="00201369">
        <w:rPr>
          <w:rFonts w:cstheme="minorHAnsi"/>
          <w:i/>
          <w:iCs/>
          <w:color w:val="000000"/>
          <w:sz w:val="28"/>
        </w:rPr>
        <w:t xml:space="preserve"> </w:t>
      </w:r>
      <w:r w:rsidRPr="00201369">
        <w:rPr>
          <w:rFonts w:cstheme="minorHAnsi"/>
          <w:color w:val="000000"/>
          <w:sz w:val="28"/>
        </w:rPr>
        <w:t>{</w:t>
      </w:r>
      <w:r w:rsidRPr="00201369">
        <w:rPr>
          <w:rFonts w:cstheme="minorHAnsi"/>
          <w:color w:val="000000"/>
          <w:sz w:val="28"/>
          <w:vertAlign w:val="superscript"/>
        </w:rPr>
        <w:t>16</w:t>
      </w:r>
      <w:r w:rsidRPr="00201369">
        <w:rPr>
          <w:rFonts w:cstheme="minorHAnsi"/>
          <w:color w:val="000000"/>
          <w:sz w:val="28"/>
        </w:rPr>
        <w:t>O</w:t>
      </w:r>
      <w:r w:rsidRPr="00201369">
        <w:rPr>
          <w:rFonts w:cstheme="minorHAnsi"/>
          <w:color w:val="000000"/>
          <w:sz w:val="28"/>
          <w:vertAlign w:val="superscript"/>
        </w:rPr>
        <w:t>18</w:t>
      </w:r>
      <w:r w:rsidRPr="00201369">
        <w:rPr>
          <w:rFonts w:cstheme="minorHAnsi"/>
          <w:color w:val="000000"/>
          <w:sz w:val="28"/>
        </w:rPr>
        <w:t>O</w:t>
      </w:r>
      <w:r w:rsidRPr="00201369">
        <w:rPr>
          <w:rFonts w:cstheme="minorHAnsi"/>
          <w:color w:val="000000"/>
          <w:sz w:val="28"/>
          <w:vertAlign w:val="superscript"/>
        </w:rPr>
        <w:t>16</w:t>
      </w:r>
      <w:proofErr w:type="gramStart"/>
      <w:r w:rsidRPr="00201369">
        <w:rPr>
          <w:rFonts w:cstheme="minorHAnsi"/>
          <w:color w:val="000000"/>
          <w:sz w:val="28"/>
        </w:rPr>
        <w:t>O}*</w:t>
      </w:r>
      <w:proofErr w:type="gramEnd"/>
      <w:r w:rsidRPr="00201369">
        <w:rPr>
          <w:rFonts w:cstheme="minorHAnsi"/>
          <w:color w:val="000000"/>
          <w:sz w:val="28"/>
        </w:rPr>
        <w:t xml:space="preserve"> </w:t>
      </w:r>
      <m:oMath>
        <m:m>
          <m:mPr>
            <m:mcs>
              <m:mc>
                <m:mcPr>
                  <m:count m:val="1"/>
                  <m:mcJc m:val="center"/>
                </m:mcPr>
              </m:mc>
            </m:mcs>
            <m:ctrlPr>
              <w:rPr>
                <w:rFonts w:ascii="Cambria Math" w:hAnsi="Cambria Math" w:cstheme="minorHAnsi"/>
                <w:i/>
                <w:color w:val="000000"/>
                <w:sz w:val="28"/>
              </w:rPr>
            </m:ctrlPr>
          </m:mPr>
          <m:mr>
            <m:e>
              <m:r>
                <w:rPr>
                  <w:rFonts w:ascii="Cambria Math" w:hAnsi="Cambria Math" w:cstheme="minorHAnsi"/>
                  <w:color w:val="000000"/>
                  <w:sz w:val="28"/>
                </w:rPr>
                <m:t>S</m:t>
              </m:r>
            </m:e>
          </m:mr>
          <m:mr>
            <m:e>
              <m:r>
                <w:rPr>
                  <w:rFonts w:ascii="Cambria Math" w:hAnsi="Cambria Math" w:cstheme="minorHAnsi"/>
                  <w:color w:val="000000"/>
                  <w:sz w:val="28"/>
                </w:rPr>
                <m:t>↔</m:t>
              </m:r>
            </m:e>
          </m:mr>
        </m:m>
      </m:oMath>
      <w:r w:rsidRPr="00201369">
        <w:rPr>
          <w:rFonts w:cstheme="minorHAnsi"/>
          <w:i/>
          <w:iCs/>
          <w:color w:val="000000"/>
          <w:sz w:val="28"/>
        </w:rPr>
        <w:t xml:space="preserve"> </w:t>
      </w:r>
      <w:r w:rsidRPr="00201369">
        <w:rPr>
          <w:rFonts w:cstheme="minorHAnsi"/>
          <w:color w:val="000000"/>
          <w:sz w:val="28"/>
          <w:vertAlign w:val="superscript"/>
        </w:rPr>
        <w:t>16</w:t>
      </w:r>
      <w:r w:rsidRPr="00201369">
        <w:rPr>
          <w:rFonts w:cstheme="minorHAnsi"/>
          <w:color w:val="000000"/>
          <w:sz w:val="28"/>
        </w:rPr>
        <w:t>O</w:t>
      </w:r>
      <w:r w:rsidRPr="00201369">
        <w:rPr>
          <w:rFonts w:cstheme="minorHAnsi"/>
          <w:color w:val="000000"/>
          <w:sz w:val="28"/>
          <w:vertAlign w:val="superscript"/>
        </w:rPr>
        <w:t>18</w:t>
      </w:r>
      <w:r w:rsidRPr="00201369">
        <w:rPr>
          <w:rFonts w:cstheme="minorHAnsi"/>
          <w:color w:val="000000"/>
          <w:sz w:val="28"/>
        </w:rPr>
        <w:t xml:space="preserve">O + </w:t>
      </w:r>
      <w:r w:rsidRPr="00201369">
        <w:rPr>
          <w:rFonts w:cstheme="minorHAnsi"/>
          <w:color w:val="000000"/>
          <w:sz w:val="28"/>
          <w:vertAlign w:val="superscript"/>
        </w:rPr>
        <w:t>16</w:t>
      </w:r>
      <w:r w:rsidRPr="00201369">
        <w:rPr>
          <w:rFonts w:cstheme="minorHAnsi"/>
          <w:color w:val="000000"/>
          <w:sz w:val="28"/>
        </w:rPr>
        <w:t>O</w:t>
      </w:r>
      <w:r w:rsidR="009642BA" w:rsidRPr="00201369">
        <w:rPr>
          <w:rFonts w:cstheme="minorHAnsi"/>
          <w:color w:val="000000"/>
          <w:sz w:val="28"/>
        </w:rPr>
        <w:t xml:space="preserve"> </w:t>
      </w:r>
      <w:r w:rsidR="009642BA" w:rsidRPr="00201369">
        <w:rPr>
          <w:rStyle w:val="labelspan"/>
          <w:rFonts w:cstheme="minorHAnsi"/>
          <w:color w:val="000000"/>
        </w:rPr>
        <w:t xml:space="preserve"> </w:t>
      </w:r>
    </w:p>
    <w:p w14:paraId="0F81F16A" w14:textId="5A735101" w:rsidR="00BB0C59" w:rsidRPr="00201369" w:rsidRDefault="004F5A65" w:rsidP="0046350C">
      <w:pPr>
        <w:jc w:val="right"/>
        <w:textAlignment w:val="top"/>
        <w:rPr>
          <w:rStyle w:val="labelspan"/>
          <w:rFonts w:cstheme="minorHAnsi"/>
          <w:color w:val="000000"/>
          <w:sz w:val="28"/>
        </w:rPr>
      </w:pPr>
      <w:r w:rsidRPr="00201369">
        <w:rPr>
          <w:rStyle w:val="labelspan"/>
          <w:rFonts w:cstheme="minorHAnsi"/>
          <w:color w:val="000000"/>
        </w:rPr>
        <w:t>(4)</w:t>
      </w:r>
    </w:p>
    <w:p w14:paraId="1DA02F7B" w14:textId="77777777" w:rsidR="00BB0C59" w:rsidRPr="00201369" w:rsidRDefault="004F5A65" w:rsidP="004F5A65">
      <w:pPr>
        <w:textAlignment w:val="top"/>
        <w:rPr>
          <w:rFonts w:cstheme="minorHAnsi"/>
          <w:color w:val="000000"/>
        </w:rPr>
      </w:pPr>
      <w:r w:rsidRPr="00201369">
        <w:rPr>
          <w:rFonts w:cstheme="minorHAnsi"/>
          <w:color w:val="000000"/>
        </w:rPr>
        <w:t>Two other wells of the PES in </w:t>
      </w:r>
      <w:hyperlink r:id="rId45" w:anchor="fig1" w:history="1">
        <w:r w:rsidRPr="00201369">
          <w:rPr>
            <w:rStyle w:val="Hyperlink"/>
            <w:rFonts w:cstheme="minorHAnsi"/>
            <w:color w:val="1A0DAB"/>
          </w:rPr>
          <w:t>Figure </w:t>
        </w:r>
      </w:hyperlink>
      <w:hyperlink r:id="rId46" w:anchor="fig1" w:history="1">
        <w:r w:rsidRPr="00201369">
          <w:rPr>
            <w:rStyle w:val="Hyperlink"/>
            <w:rFonts w:cstheme="minorHAnsi"/>
            <w:color w:val="1A0DAB"/>
          </w:rPr>
          <w:t>1</w:t>
        </w:r>
      </w:hyperlink>
      <w:r w:rsidRPr="00201369">
        <w:rPr>
          <w:rFonts w:cstheme="minorHAnsi"/>
          <w:color w:val="000000"/>
        </w:rPr>
        <w:t xml:space="preserve">c hold two asymmetric </w:t>
      </w:r>
      <w:proofErr w:type="spellStart"/>
      <w:r w:rsidRPr="00201369">
        <w:rPr>
          <w:rFonts w:cstheme="minorHAnsi"/>
          <w:color w:val="000000"/>
        </w:rPr>
        <w:t>isotopomers</w:t>
      </w:r>
      <w:proofErr w:type="spellEnd"/>
      <w:r w:rsidRPr="00201369">
        <w:rPr>
          <w:rFonts w:cstheme="minorHAnsi"/>
          <w:color w:val="000000"/>
        </w:rPr>
        <w:t>,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and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that are energetically and physically equivalent. Each such well is connected to two physically distinct entrance channels:</w:t>
      </w:r>
    </w:p>
    <w:p w14:paraId="2E02C4BB" w14:textId="77777777" w:rsidR="00906A50" w:rsidRPr="00201369" w:rsidRDefault="00130D18" w:rsidP="0046350C">
      <w:pPr>
        <w:spacing w:after="0"/>
        <w:jc w:val="center"/>
        <w:textAlignment w:val="top"/>
        <w:rPr>
          <w:rFonts w:cstheme="minorHAnsi"/>
          <w:color w:val="000000"/>
          <w:sz w:val="28"/>
        </w:rPr>
      </w:pPr>
      <w:r w:rsidRPr="00201369">
        <w:rPr>
          <w:rFonts w:cstheme="minorHAnsi"/>
          <w:color w:val="000000"/>
          <w:sz w:val="28"/>
          <w:vertAlign w:val="superscript"/>
        </w:rPr>
        <w:t>16</w:t>
      </w:r>
      <w:r w:rsidRPr="00201369">
        <w:rPr>
          <w:rFonts w:cstheme="minorHAnsi"/>
          <w:color w:val="000000"/>
          <w:sz w:val="28"/>
        </w:rPr>
        <w:t xml:space="preserve">O + </w:t>
      </w:r>
      <w:r w:rsidRPr="00201369">
        <w:rPr>
          <w:rFonts w:cstheme="minorHAnsi"/>
          <w:color w:val="000000"/>
          <w:sz w:val="28"/>
          <w:vertAlign w:val="superscript"/>
        </w:rPr>
        <w:t>16</w:t>
      </w:r>
      <w:r w:rsidRPr="00201369">
        <w:rPr>
          <w:rFonts w:cstheme="minorHAnsi"/>
          <w:color w:val="000000"/>
          <w:sz w:val="28"/>
        </w:rPr>
        <w:t>O</w:t>
      </w:r>
      <w:r w:rsidRPr="00201369">
        <w:rPr>
          <w:rFonts w:cstheme="minorHAnsi"/>
          <w:color w:val="000000"/>
          <w:sz w:val="28"/>
          <w:vertAlign w:val="superscript"/>
        </w:rPr>
        <w:t>18</w:t>
      </w:r>
      <w:r w:rsidRPr="00201369">
        <w:rPr>
          <w:rFonts w:cstheme="minorHAnsi"/>
          <w:color w:val="000000"/>
          <w:sz w:val="28"/>
        </w:rPr>
        <w:t xml:space="preserve">O </w:t>
      </w:r>
      <m:oMath>
        <m:m>
          <m:mPr>
            <m:mcs>
              <m:mc>
                <m:mcPr>
                  <m:count m:val="1"/>
                  <m:mcJc m:val="center"/>
                </m:mcPr>
              </m:mc>
            </m:mcs>
            <m:ctrlPr>
              <w:rPr>
                <w:rFonts w:ascii="Cambria Math" w:hAnsi="Cambria Math" w:cstheme="minorHAnsi"/>
                <w:i/>
                <w:color w:val="000000"/>
                <w:sz w:val="28"/>
              </w:rPr>
            </m:ctrlPr>
          </m:mPr>
          <m:mr>
            <m:e>
              <m:r>
                <w:rPr>
                  <w:rFonts w:ascii="Cambria Math" w:hAnsi="Cambria Math" w:cstheme="minorHAnsi"/>
                  <w:color w:val="000000"/>
                  <w:sz w:val="28"/>
                </w:rPr>
                <m:t>A</m:t>
              </m:r>
            </m:e>
          </m:mr>
          <m:mr>
            <m:e>
              <m:r>
                <w:rPr>
                  <w:rFonts w:ascii="Cambria Math" w:hAnsi="Cambria Math" w:cstheme="minorHAnsi"/>
                  <w:color w:val="000000"/>
                  <w:sz w:val="28"/>
                </w:rPr>
                <m:t>↔</m:t>
              </m:r>
            </m:e>
          </m:mr>
        </m:m>
      </m:oMath>
      <w:r w:rsidRPr="00201369">
        <w:rPr>
          <w:rFonts w:cstheme="minorHAnsi"/>
          <w:color w:val="000000"/>
          <w:sz w:val="28"/>
        </w:rPr>
        <w:t xml:space="preserve"> {</w:t>
      </w:r>
      <w:r w:rsidRPr="00201369">
        <w:rPr>
          <w:rFonts w:cstheme="minorHAnsi"/>
          <w:color w:val="000000"/>
          <w:sz w:val="28"/>
          <w:vertAlign w:val="superscript"/>
        </w:rPr>
        <w:t>16</w:t>
      </w:r>
      <w:r w:rsidRPr="00201369">
        <w:rPr>
          <w:rFonts w:cstheme="minorHAnsi"/>
          <w:color w:val="000000"/>
          <w:sz w:val="28"/>
        </w:rPr>
        <w:t>O</w:t>
      </w:r>
      <w:r w:rsidRPr="00201369">
        <w:rPr>
          <w:rFonts w:cstheme="minorHAnsi"/>
          <w:color w:val="000000"/>
          <w:sz w:val="28"/>
          <w:vertAlign w:val="superscript"/>
        </w:rPr>
        <w:t>16</w:t>
      </w:r>
      <w:r w:rsidRPr="00201369">
        <w:rPr>
          <w:rFonts w:cstheme="minorHAnsi"/>
          <w:color w:val="000000"/>
          <w:sz w:val="28"/>
        </w:rPr>
        <w:t>O</w:t>
      </w:r>
      <w:r w:rsidRPr="00201369">
        <w:rPr>
          <w:rFonts w:cstheme="minorHAnsi"/>
          <w:color w:val="000000"/>
          <w:sz w:val="28"/>
          <w:vertAlign w:val="superscript"/>
        </w:rPr>
        <w:t>18</w:t>
      </w:r>
      <w:proofErr w:type="gramStart"/>
      <w:r w:rsidRPr="00201369">
        <w:rPr>
          <w:rFonts w:cstheme="minorHAnsi"/>
          <w:color w:val="000000"/>
          <w:sz w:val="28"/>
        </w:rPr>
        <w:t>O}*</w:t>
      </w:r>
      <w:proofErr w:type="gramEnd"/>
      <w:r w:rsidRPr="00201369">
        <w:rPr>
          <w:rFonts w:cstheme="minorHAnsi"/>
          <w:color w:val="000000"/>
          <w:sz w:val="28"/>
        </w:rPr>
        <w:t xml:space="preserve"> </w:t>
      </w:r>
      <m:oMath>
        <m:m>
          <m:mPr>
            <m:mcs>
              <m:mc>
                <m:mcPr>
                  <m:count m:val="1"/>
                  <m:mcJc m:val="center"/>
                </m:mcPr>
              </m:mc>
            </m:mcs>
            <m:ctrlPr>
              <w:rPr>
                <w:rFonts w:ascii="Cambria Math" w:hAnsi="Cambria Math" w:cstheme="minorHAnsi"/>
                <w:i/>
                <w:color w:val="000000"/>
                <w:sz w:val="28"/>
              </w:rPr>
            </m:ctrlPr>
          </m:mPr>
          <m:mr>
            <m:e>
              <m:r>
                <w:rPr>
                  <w:rFonts w:ascii="Cambria Math" w:hAnsi="Cambria Math" w:cstheme="minorHAnsi"/>
                  <w:color w:val="000000"/>
                  <w:sz w:val="28"/>
                </w:rPr>
                <m:t>B</m:t>
              </m:r>
            </m:e>
          </m:mr>
          <m:mr>
            <m:e>
              <m:r>
                <w:rPr>
                  <w:rFonts w:ascii="Cambria Math" w:hAnsi="Cambria Math" w:cstheme="minorHAnsi"/>
                  <w:color w:val="000000"/>
                  <w:sz w:val="28"/>
                </w:rPr>
                <m:t>↔</m:t>
              </m:r>
            </m:e>
          </m:mr>
        </m:m>
      </m:oMath>
      <w:r w:rsidRPr="00201369">
        <w:rPr>
          <w:rFonts w:cstheme="minorHAnsi"/>
          <w:color w:val="000000"/>
          <w:sz w:val="28"/>
        </w:rPr>
        <w:t xml:space="preserve"> </w:t>
      </w:r>
      <w:r w:rsidRPr="00201369">
        <w:rPr>
          <w:rFonts w:cstheme="minorHAnsi"/>
          <w:color w:val="000000"/>
          <w:sz w:val="28"/>
          <w:vertAlign w:val="superscript"/>
        </w:rPr>
        <w:t>16</w:t>
      </w:r>
      <w:r w:rsidRPr="00201369">
        <w:rPr>
          <w:rFonts w:cstheme="minorHAnsi"/>
          <w:color w:val="000000"/>
          <w:sz w:val="28"/>
        </w:rPr>
        <w:t>O</w:t>
      </w:r>
      <w:r w:rsidRPr="00201369">
        <w:rPr>
          <w:rFonts w:cstheme="minorHAnsi"/>
          <w:color w:val="000000"/>
          <w:sz w:val="28"/>
          <w:vertAlign w:val="superscript"/>
        </w:rPr>
        <w:t>16</w:t>
      </w:r>
      <w:r w:rsidRPr="00201369">
        <w:rPr>
          <w:rFonts w:cstheme="minorHAnsi"/>
          <w:color w:val="000000"/>
          <w:sz w:val="28"/>
        </w:rPr>
        <w:t xml:space="preserve">O + </w:t>
      </w:r>
      <w:r w:rsidRPr="00201369">
        <w:rPr>
          <w:rFonts w:cstheme="minorHAnsi"/>
          <w:color w:val="000000"/>
          <w:sz w:val="28"/>
          <w:vertAlign w:val="superscript"/>
        </w:rPr>
        <w:t>18</w:t>
      </w:r>
      <w:r w:rsidRPr="00201369">
        <w:rPr>
          <w:rFonts w:cstheme="minorHAnsi"/>
          <w:color w:val="000000"/>
          <w:sz w:val="28"/>
        </w:rPr>
        <w:t>O</w:t>
      </w:r>
      <w:r w:rsidR="009642BA" w:rsidRPr="00201369">
        <w:rPr>
          <w:rFonts w:cstheme="minorHAnsi"/>
          <w:color w:val="000000"/>
          <w:sz w:val="28"/>
        </w:rPr>
        <w:t xml:space="preserve"> </w:t>
      </w:r>
    </w:p>
    <w:p w14:paraId="1DF3E27E" w14:textId="76D6EB03" w:rsidR="00BB0C59" w:rsidRPr="00201369" w:rsidRDefault="004F5A65" w:rsidP="0046350C">
      <w:pPr>
        <w:jc w:val="right"/>
        <w:textAlignment w:val="top"/>
        <w:rPr>
          <w:rStyle w:val="labelspan"/>
          <w:rFonts w:cstheme="minorHAnsi"/>
          <w:color w:val="000000"/>
          <w:sz w:val="28"/>
        </w:rPr>
      </w:pPr>
      <w:r w:rsidRPr="00201369">
        <w:rPr>
          <w:rStyle w:val="labelspan"/>
          <w:rFonts w:cstheme="minorHAnsi"/>
          <w:color w:val="000000"/>
        </w:rPr>
        <w:t>(5)</w:t>
      </w:r>
    </w:p>
    <w:p w14:paraId="56703EF5" w14:textId="66217EA4" w:rsidR="004F5A65" w:rsidRPr="00201369" w:rsidRDefault="004F5A65" w:rsidP="004F5A65">
      <w:pPr>
        <w:textAlignment w:val="top"/>
        <w:rPr>
          <w:rFonts w:cstheme="minorHAnsi"/>
          <w:color w:val="000000"/>
        </w:rPr>
      </w:pPr>
      <w:r w:rsidRPr="00201369">
        <w:rPr>
          <w:rFonts w:cstheme="minorHAnsi"/>
          <w:color w:val="000000"/>
        </w:rPr>
        <w:t>The channel on the left-hand side of this process is effectively deeper, since the zero-point energy of isotopically substituted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is lower than that of the usual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 xml:space="preserve">O in the right-hand side of the process. We see that, </w:t>
      </w:r>
      <w:r w:rsidRPr="00201369">
        <w:rPr>
          <w:rFonts w:cstheme="minorHAnsi"/>
          <w:color w:val="000000"/>
        </w:rPr>
        <w:lastRenderedPageBreak/>
        <w:t xml:space="preserve">overall, we </w:t>
      </w:r>
      <w:proofErr w:type="gramStart"/>
      <w:r w:rsidRPr="00201369">
        <w:rPr>
          <w:rFonts w:cstheme="minorHAnsi"/>
          <w:color w:val="000000"/>
        </w:rPr>
        <w:t>have to</w:t>
      </w:r>
      <w:proofErr w:type="gramEnd"/>
      <w:r w:rsidRPr="00201369">
        <w:rPr>
          <w:rFonts w:cstheme="minorHAnsi"/>
          <w:color w:val="000000"/>
        </w:rPr>
        <w:t xml:space="preserve"> describe three distinct processes: the formation of symmetric ozone </w:t>
      </w:r>
      <w:proofErr w:type="spellStart"/>
      <w:r w:rsidRPr="00201369">
        <w:rPr>
          <w:rFonts w:cstheme="minorHAnsi"/>
          <w:color w:val="000000"/>
        </w:rPr>
        <w:t>isotopomers</w:t>
      </w:r>
      <w:proofErr w:type="spellEnd"/>
      <w:r w:rsidRPr="00201369">
        <w:rPr>
          <w:rFonts w:cstheme="minorHAnsi"/>
          <w:color w:val="000000"/>
        </w:rPr>
        <w:t xml:space="preserve">, and the formation of asymmetric </w:t>
      </w:r>
      <w:proofErr w:type="spellStart"/>
      <w:r w:rsidRPr="00201369">
        <w:rPr>
          <w:rFonts w:cstheme="minorHAnsi"/>
          <w:color w:val="000000"/>
        </w:rPr>
        <w:t>isotopomers</w:t>
      </w:r>
      <w:proofErr w:type="spellEnd"/>
      <w:r w:rsidRPr="00201369">
        <w:rPr>
          <w:rFonts w:cstheme="minorHAnsi"/>
          <w:color w:val="000000"/>
        </w:rPr>
        <w:t xml:space="preserve"> from two different entrance channels. In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"eq4"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4</w:t>
      </w:r>
      <w:r w:rsidRPr="00201369">
        <w:rPr>
          <w:rFonts w:cstheme="minorHAnsi"/>
          <w:color w:val="000000"/>
        </w:rPr>
        <w:fldChar w:fldCharType="end"/>
      </w:r>
      <w:r w:rsidRPr="00201369">
        <w:rPr>
          <w:rFonts w:cstheme="minorHAnsi"/>
          <w:color w:val="000000"/>
        </w:rPr>
        <w:t>and </w:t>
      </w:r>
      <w:hyperlink r:id="rId47" w:anchor="eq5" w:history="1">
        <w:r w:rsidRPr="00201369">
          <w:rPr>
            <w:rStyle w:val="Hyperlink"/>
            <w:rFonts w:cstheme="minorHAnsi"/>
            <w:color w:val="1A0DAB"/>
          </w:rPr>
          <w:t>5</w:t>
        </w:r>
      </w:hyperlink>
      <w:r w:rsidRPr="00201369">
        <w:rPr>
          <w:rFonts w:cstheme="minorHAnsi"/>
          <w:color w:val="000000"/>
        </w:rPr>
        <w:t>, those are labeled by </w:t>
      </w:r>
      <w:r w:rsidRPr="00201369">
        <w:rPr>
          <w:rFonts w:cstheme="minorHAnsi"/>
          <w:i/>
          <w:iCs/>
          <w:color w:val="000000"/>
        </w:rPr>
        <w:t>S</w:t>
      </w:r>
      <w:r w:rsidRPr="00201369">
        <w:rPr>
          <w:rFonts w:cstheme="minorHAnsi"/>
          <w:color w:val="000000"/>
        </w:rPr>
        <w:t>, </w:t>
      </w:r>
      <w:r w:rsidRPr="00201369">
        <w:rPr>
          <w:rFonts w:cstheme="minorHAnsi"/>
          <w:i/>
          <w:iCs/>
          <w:color w:val="000000"/>
        </w:rPr>
        <w:t>A</w:t>
      </w:r>
      <w:r w:rsidRPr="00201369">
        <w:rPr>
          <w:rFonts w:cstheme="minorHAnsi"/>
          <w:color w:val="000000"/>
        </w:rPr>
        <w:t>, and </w:t>
      </w:r>
      <w:r w:rsidRPr="00201369">
        <w:rPr>
          <w:rFonts w:cstheme="minorHAnsi"/>
          <w:i/>
          <w:iCs/>
          <w:color w:val="000000"/>
        </w:rPr>
        <w:t>B</w:t>
      </w:r>
      <w:r w:rsidR="00C15E46" w:rsidRPr="00201369">
        <w:rPr>
          <w:rFonts w:cstheme="minorHAnsi"/>
          <w:i/>
          <w:iCs/>
          <w:color w:val="000000"/>
        </w:rPr>
        <w:t xml:space="preserve"> </w:t>
      </w:r>
      <w:r w:rsidRPr="00201369">
        <w:rPr>
          <w:rFonts w:cstheme="minorHAnsi"/>
          <w:color w:val="000000"/>
        </w:rPr>
        <w:t>respectively. Out of six transition states on the PES, two correspond to type </w:t>
      </w:r>
      <w:r w:rsidRPr="00201369">
        <w:rPr>
          <w:rFonts w:cstheme="minorHAnsi"/>
          <w:i/>
          <w:iCs/>
          <w:color w:val="000000"/>
        </w:rPr>
        <w:t>S</w:t>
      </w:r>
      <w:r w:rsidRPr="00201369">
        <w:rPr>
          <w:rFonts w:cstheme="minorHAnsi"/>
          <w:color w:val="000000"/>
        </w:rPr>
        <w:t>, two correspond to type </w:t>
      </w:r>
      <w:r w:rsidRPr="00201369">
        <w:rPr>
          <w:rFonts w:cstheme="minorHAnsi"/>
          <w:i/>
          <w:iCs/>
          <w:color w:val="000000"/>
        </w:rPr>
        <w:t>A</w:t>
      </w:r>
      <w:r w:rsidRPr="00201369">
        <w:rPr>
          <w:rFonts w:cstheme="minorHAnsi"/>
          <w:color w:val="000000"/>
        </w:rPr>
        <w:t> and two correspond to type </w:t>
      </w:r>
      <w:r w:rsidRPr="00201369">
        <w:rPr>
          <w:rFonts w:cstheme="minorHAnsi"/>
          <w:i/>
          <w:iCs/>
          <w:color w:val="000000"/>
        </w:rPr>
        <w:t>B</w:t>
      </w:r>
      <w:r w:rsidRPr="00201369">
        <w:rPr>
          <w:rFonts w:cstheme="minorHAnsi"/>
          <w:color w:val="000000"/>
        </w:rPr>
        <w:t>, as indicated in </w:t>
      </w:r>
      <w:hyperlink r:id="rId48" w:anchor="fig1" w:history="1">
        <w:r w:rsidRPr="00201369">
          <w:rPr>
            <w:rStyle w:val="Hyperlink"/>
            <w:rFonts w:cstheme="minorHAnsi"/>
            <w:color w:val="1A0DAB"/>
          </w:rPr>
          <w:t>Figure </w:t>
        </w:r>
      </w:hyperlink>
      <w:hyperlink r:id="rId49" w:anchor="fig1" w:history="1">
        <w:r w:rsidRPr="00201369">
          <w:rPr>
            <w:rStyle w:val="Hyperlink"/>
            <w:rFonts w:cstheme="minorHAnsi"/>
            <w:color w:val="1A0DAB"/>
          </w:rPr>
          <w:t>1</w:t>
        </w:r>
      </w:hyperlink>
      <w:r w:rsidRPr="00201369">
        <w:rPr>
          <w:rFonts w:cstheme="minorHAnsi"/>
          <w:color w:val="000000"/>
        </w:rPr>
        <w:t>c. Experimental data indicate that the processes of insertion, such as </w:t>
      </w:r>
      <w:r w:rsidRPr="00201369">
        <w:rPr>
          <w:rFonts w:cstheme="minorHAnsi"/>
          <w:color w:val="000000"/>
          <w:vertAlign w:val="superscript"/>
        </w:rPr>
        <w:t>18</w:t>
      </w:r>
      <w:r w:rsidRPr="00201369">
        <w:rPr>
          <w:rFonts w:cstheme="minorHAnsi"/>
          <w:color w:val="000000"/>
        </w:rPr>
        <w:t>O +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are 2 orders of magnitude slower</w:t>
      </w:r>
      <w:hyperlink r:id="rId50" w:history="1">
        <w:r w:rsidRPr="00A54511">
          <w:rPr>
            <w:rStyle w:val="Hyperlink"/>
            <w:rFonts w:cstheme="minorHAnsi"/>
            <w:color w:val="1A0DAB"/>
            <w:vertAlign w:val="superscript"/>
          </w:rPr>
          <w:t>(7)</w:t>
        </w:r>
      </w:hyperlink>
      <w:r w:rsidRPr="00201369">
        <w:rPr>
          <w:rFonts w:cstheme="minorHAnsi"/>
          <w:color w:val="000000"/>
        </w:rPr>
        <w:t> and thus can be ignored.</w:t>
      </w:r>
    </w:p>
    <w:p w14:paraId="382DB054" w14:textId="180F929D" w:rsidR="00BD2742" w:rsidRPr="00201369" w:rsidRDefault="004F5A65" w:rsidP="004F5A65">
      <w:pPr>
        <w:textAlignment w:val="top"/>
        <w:rPr>
          <w:rFonts w:cstheme="minorHAnsi"/>
          <w:color w:val="000000"/>
        </w:rPr>
      </w:pPr>
      <w:r w:rsidRPr="00201369">
        <w:rPr>
          <w:rFonts w:cstheme="minorHAnsi"/>
          <w:color w:val="000000"/>
        </w:rPr>
        <w:t>The picture, similar to </w:t>
      </w:r>
      <w:hyperlink r:id="rId51" w:anchor="fig1" w:history="1">
        <w:r w:rsidRPr="00201369">
          <w:rPr>
            <w:rStyle w:val="Hyperlink"/>
            <w:rFonts w:cstheme="minorHAnsi"/>
            <w:color w:val="1A0DAB"/>
          </w:rPr>
          <w:t>Figure </w:t>
        </w:r>
      </w:hyperlink>
      <w:hyperlink r:id="rId52" w:anchor="fig1" w:history="1">
        <w:r w:rsidRPr="00201369">
          <w:rPr>
            <w:rStyle w:val="Hyperlink"/>
            <w:rFonts w:cstheme="minorHAnsi"/>
            <w:color w:val="1A0DAB"/>
          </w:rPr>
          <w:t>1</w:t>
        </w:r>
      </w:hyperlink>
      <w:r w:rsidRPr="00201369">
        <w:rPr>
          <w:rFonts w:cstheme="minorHAnsi"/>
          <w:color w:val="000000"/>
        </w:rPr>
        <w:t>c, and the formula, similar to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"eq4"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4</w:t>
      </w:r>
      <w:r w:rsidRPr="00201369">
        <w:rPr>
          <w:rFonts w:cstheme="minorHAnsi"/>
          <w:color w:val="000000"/>
        </w:rPr>
        <w:fldChar w:fldCharType="end"/>
      </w:r>
      <w:r w:rsidRPr="00201369">
        <w:rPr>
          <w:rFonts w:cstheme="minorHAnsi"/>
          <w:color w:val="000000"/>
        </w:rPr>
        <w:t> and </w:t>
      </w:r>
      <w:hyperlink r:id="rId53" w:anchor="eq5" w:history="1">
        <w:r w:rsidRPr="00201369">
          <w:rPr>
            <w:rStyle w:val="Hyperlink"/>
            <w:rFonts w:cstheme="minorHAnsi"/>
            <w:color w:val="1A0DAB"/>
          </w:rPr>
          <w:t>5</w:t>
        </w:r>
      </w:hyperlink>
      <w:r w:rsidRPr="00201369">
        <w:rPr>
          <w:rFonts w:cstheme="minorHAnsi"/>
          <w:color w:val="000000"/>
        </w:rPr>
        <w:t xml:space="preserve">, can easily be written for two </w:t>
      </w:r>
      <w:proofErr w:type="spellStart"/>
      <w:r w:rsidRPr="00201369">
        <w:rPr>
          <w:rFonts w:cstheme="minorHAnsi"/>
          <w:color w:val="000000"/>
        </w:rPr>
        <w:t>isotopomers</w:t>
      </w:r>
      <w:proofErr w:type="spellEnd"/>
      <w:r w:rsidRPr="00201369">
        <w:rPr>
          <w:rFonts w:cstheme="minorHAnsi"/>
          <w:color w:val="000000"/>
        </w:rPr>
        <w:t xml:space="preserve"> of the doubly substituted ozone:</w:t>
      </w:r>
    </w:p>
    <w:p w14:paraId="707EEA4A" w14:textId="77777777" w:rsidR="00906A50" w:rsidRPr="00201369" w:rsidRDefault="00153C77" w:rsidP="009642BA">
      <w:pPr>
        <w:kinsoku w:val="0"/>
        <w:overflowPunct w:val="0"/>
        <w:autoSpaceDE w:val="0"/>
        <w:autoSpaceDN w:val="0"/>
        <w:adjustRightInd w:val="0"/>
        <w:spacing w:after="0" w:line="213" w:lineRule="auto"/>
        <w:jc w:val="center"/>
        <w:rPr>
          <w:rFonts w:cstheme="minorHAnsi"/>
          <w:position w:val="-9"/>
          <w:sz w:val="28"/>
          <w:szCs w:val="28"/>
        </w:rPr>
      </w:pPr>
      <w:r w:rsidRPr="00201369">
        <w:rPr>
          <w:rFonts w:cstheme="minorHAnsi"/>
          <w:w w:val="95"/>
          <w:sz w:val="28"/>
          <w:szCs w:val="28"/>
        </w:rPr>
        <w:t>18</w:t>
      </w:r>
      <w:r w:rsidRPr="00201369">
        <w:rPr>
          <w:rFonts w:cstheme="minorHAnsi"/>
          <w:w w:val="103"/>
          <w:position w:val="-9"/>
          <w:sz w:val="28"/>
          <w:szCs w:val="28"/>
        </w:rPr>
        <w:t>O</w:t>
      </w:r>
      <w:r w:rsidRPr="00201369">
        <w:rPr>
          <w:rFonts w:cstheme="minorHAnsi"/>
          <w:spacing w:val="15"/>
          <w:position w:val="-9"/>
          <w:sz w:val="28"/>
          <w:szCs w:val="28"/>
        </w:rPr>
        <w:t xml:space="preserve"> </w:t>
      </w:r>
      <w:r w:rsidRPr="00201369">
        <w:rPr>
          <w:rFonts w:cstheme="minorHAnsi"/>
          <w:w w:val="102"/>
          <w:position w:val="-9"/>
          <w:sz w:val="28"/>
          <w:szCs w:val="28"/>
        </w:rPr>
        <w:t>+</w:t>
      </w:r>
      <w:r w:rsidRPr="00201369">
        <w:rPr>
          <w:rFonts w:cstheme="minorHAnsi"/>
          <w:spacing w:val="11"/>
          <w:position w:val="-9"/>
          <w:sz w:val="28"/>
          <w:szCs w:val="28"/>
        </w:rPr>
        <w:t xml:space="preserve"> </w:t>
      </w:r>
      <w:r w:rsidRPr="00201369">
        <w:rPr>
          <w:rFonts w:cstheme="minorHAnsi"/>
          <w:w w:val="95"/>
          <w:sz w:val="28"/>
          <w:szCs w:val="28"/>
        </w:rPr>
        <w:t>1</w:t>
      </w:r>
      <w:r w:rsidRPr="00201369">
        <w:rPr>
          <w:rFonts w:cstheme="minorHAnsi"/>
          <w:spacing w:val="1"/>
          <w:w w:val="95"/>
          <w:sz w:val="28"/>
          <w:szCs w:val="28"/>
        </w:rPr>
        <w:t>6</w:t>
      </w:r>
      <w:r w:rsidRPr="00201369">
        <w:rPr>
          <w:rFonts w:cstheme="minorHAnsi"/>
          <w:spacing w:val="-5"/>
          <w:w w:val="103"/>
          <w:position w:val="-9"/>
          <w:sz w:val="28"/>
          <w:szCs w:val="28"/>
        </w:rPr>
        <w:t>O</w:t>
      </w:r>
      <w:r w:rsidRPr="00201369">
        <w:rPr>
          <w:rFonts w:cstheme="minorHAnsi"/>
          <w:w w:val="95"/>
          <w:sz w:val="28"/>
          <w:szCs w:val="28"/>
        </w:rPr>
        <w:t>18</w:t>
      </w:r>
      <w:r w:rsidRPr="00201369">
        <w:rPr>
          <w:rFonts w:cstheme="minorHAnsi"/>
          <w:w w:val="103"/>
          <w:position w:val="-9"/>
          <w:sz w:val="28"/>
          <w:szCs w:val="28"/>
        </w:rPr>
        <w:t>O</w:t>
      </w:r>
      <w:r w:rsidRPr="00201369">
        <w:rPr>
          <w:rFonts w:cstheme="minorHAnsi"/>
          <w:spacing w:val="15"/>
          <w:position w:val="-9"/>
          <w:sz w:val="28"/>
          <w:szCs w:val="28"/>
        </w:rPr>
        <w:t xml:space="preserve"> </w:t>
      </w:r>
      <m:oMath>
        <m:m>
          <m:mPr>
            <m:mcs>
              <m:mc>
                <m:mcPr>
                  <m:count m:val="1"/>
                  <m:mcJc m:val="center"/>
                </m:mcPr>
              </m:mc>
            </m:mcs>
            <m:ctrlPr>
              <w:rPr>
                <w:rFonts w:ascii="Cambria Math" w:hAnsi="Cambria Math" w:cstheme="minorHAnsi"/>
                <w:i/>
                <w:color w:val="000000"/>
                <w:sz w:val="28"/>
              </w:rPr>
            </m:ctrlPr>
          </m:mPr>
          <m:mr>
            <m:e>
              <m:r>
                <w:rPr>
                  <w:rFonts w:ascii="Cambria Math" w:hAnsi="Cambria Math" w:cstheme="minorHAnsi"/>
                  <w:color w:val="000000"/>
                  <w:sz w:val="28"/>
                </w:rPr>
                <m:t>S</m:t>
              </m:r>
            </m:e>
          </m:mr>
          <m:mr>
            <m:e>
              <m:r>
                <w:rPr>
                  <w:rFonts w:ascii="Cambria Math" w:hAnsi="Cambria Math" w:cstheme="minorHAnsi"/>
                  <w:color w:val="000000"/>
                  <w:sz w:val="28"/>
                </w:rPr>
                <m:t>↔</m:t>
              </m:r>
            </m:e>
          </m:mr>
        </m:m>
      </m:oMath>
      <w:r w:rsidRPr="00201369">
        <w:rPr>
          <w:rFonts w:cstheme="minorHAnsi"/>
          <w:i/>
          <w:iCs/>
          <w:position w:val="5"/>
          <w:sz w:val="28"/>
          <w:szCs w:val="28"/>
        </w:rPr>
        <w:t xml:space="preserve"> </w:t>
      </w:r>
      <w:r w:rsidRPr="00201369">
        <w:rPr>
          <w:rFonts w:cstheme="minorHAnsi"/>
          <w:spacing w:val="-5"/>
          <w:sz w:val="28"/>
          <w:szCs w:val="28"/>
        </w:rPr>
        <w:t>{</w:t>
      </w:r>
      <w:r w:rsidRPr="00201369">
        <w:rPr>
          <w:rFonts w:cstheme="minorHAnsi"/>
          <w:w w:val="95"/>
          <w:position w:val="9"/>
          <w:sz w:val="28"/>
          <w:szCs w:val="28"/>
        </w:rPr>
        <w:t>18</w:t>
      </w:r>
      <w:r w:rsidRPr="00201369">
        <w:rPr>
          <w:rFonts w:cstheme="minorHAnsi"/>
          <w:spacing w:val="-5"/>
          <w:w w:val="103"/>
          <w:sz w:val="28"/>
          <w:szCs w:val="28"/>
        </w:rPr>
        <w:t>O</w:t>
      </w:r>
      <w:r w:rsidRPr="00201369">
        <w:rPr>
          <w:rFonts w:cstheme="minorHAnsi"/>
          <w:w w:val="95"/>
          <w:position w:val="9"/>
          <w:sz w:val="28"/>
          <w:szCs w:val="28"/>
        </w:rPr>
        <w:t>1</w:t>
      </w:r>
      <w:r w:rsidRPr="00201369">
        <w:rPr>
          <w:rFonts w:cstheme="minorHAnsi"/>
          <w:spacing w:val="1"/>
          <w:w w:val="95"/>
          <w:position w:val="9"/>
          <w:sz w:val="28"/>
          <w:szCs w:val="28"/>
        </w:rPr>
        <w:t>6</w:t>
      </w:r>
      <w:r w:rsidRPr="00201369">
        <w:rPr>
          <w:rFonts w:cstheme="minorHAnsi"/>
          <w:spacing w:val="-5"/>
          <w:w w:val="103"/>
          <w:sz w:val="28"/>
          <w:szCs w:val="28"/>
        </w:rPr>
        <w:t>O</w:t>
      </w:r>
      <w:r w:rsidRPr="00201369">
        <w:rPr>
          <w:rFonts w:cstheme="minorHAnsi"/>
          <w:w w:val="95"/>
          <w:position w:val="9"/>
          <w:sz w:val="28"/>
          <w:szCs w:val="28"/>
        </w:rPr>
        <w:t>18</w:t>
      </w:r>
      <w:proofErr w:type="gramStart"/>
      <w:r w:rsidRPr="00201369">
        <w:rPr>
          <w:rFonts w:cstheme="minorHAnsi"/>
          <w:spacing w:val="-1"/>
          <w:w w:val="103"/>
          <w:sz w:val="28"/>
          <w:szCs w:val="28"/>
        </w:rPr>
        <w:t>O</w:t>
      </w:r>
      <w:r w:rsidRPr="00201369">
        <w:rPr>
          <w:rFonts w:cstheme="minorHAnsi"/>
          <w:spacing w:val="-2"/>
          <w:sz w:val="28"/>
          <w:szCs w:val="28"/>
        </w:rPr>
        <w:t>}</w:t>
      </w:r>
      <w:r w:rsidRPr="00201369">
        <w:rPr>
          <w:rFonts w:cstheme="minorHAnsi"/>
          <w:w w:val="116"/>
          <w:sz w:val="28"/>
          <w:szCs w:val="28"/>
        </w:rPr>
        <w:t>*</w:t>
      </w:r>
      <w:proofErr w:type="gramEnd"/>
      <w:r w:rsidRPr="00201369">
        <w:rPr>
          <w:rFonts w:cstheme="minorHAnsi"/>
          <w:spacing w:val="15"/>
          <w:sz w:val="28"/>
          <w:szCs w:val="28"/>
        </w:rPr>
        <w:t xml:space="preserve"> </w:t>
      </w:r>
      <m:oMath>
        <m:m>
          <m:mPr>
            <m:mcs>
              <m:mc>
                <m:mcPr>
                  <m:count m:val="1"/>
                  <m:mcJc m:val="center"/>
                </m:mcPr>
              </m:mc>
            </m:mcs>
            <m:ctrlPr>
              <w:rPr>
                <w:rFonts w:ascii="Cambria Math" w:hAnsi="Cambria Math" w:cstheme="minorHAnsi"/>
                <w:i/>
                <w:color w:val="000000"/>
                <w:sz w:val="28"/>
              </w:rPr>
            </m:ctrlPr>
          </m:mPr>
          <m:mr>
            <m:e>
              <m:r>
                <w:rPr>
                  <w:rFonts w:ascii="Cambria Math" w:hAnsi="Cambria Math" w:cstheme="minorHAnsi"/>
                  <w:color w:val="000000"/>
                  <w:sz w:val="28"/>
                </w:rPr>
                <m:t>S</m:t>
              </m:r>
            </m:e>
          </m:mr>
          <m:mr>
            <m:e>
              <m:r>
                <w:rPr>
                  <w:rFonts w:ascii="Cambria Math" w:hAnsi="Cambria Math" w:cstheme="minorHAnsi"/>
                  <w:color w:val="000000"/>
                  <w:sz w:val="28"/>
                </w:rPr>
                <m:t>↔</m:t>
              </m:r>
            </m:e>
          </m:mr>
        </m:m>
      </m:oMath>
      <w:r w:rsidRPr="00201369">
        <w:rPr>
          <w:rFonts w:cstheme="minorHAnsi"/>
          <w:i/>
          <w:iCs/>
          <w:position w:val="14"/>
          <w:sz w:val="28"/>
          <w:szCs w:val="28"/>
        </w:rPr>
        <w:t xml:space="preserve"> </w:t>
      </w:r>
      <w:r w:rsidRPr="00201369">
        <w:rPr>
          <w:rFonts w:cstheme="minorHAnsi"/>
          <w:sz w:val="28"/>
          <w:szCs w:val="28"/>
        </w:rPr>
        <w:t>18</w:t>
      </w:r>
      <w:r w:rsidRPr="00201369">
        <w:rPr>
          <w:rFonts w:cstheme="minorHAnsi"/>
          <w:position w:val="-9"/>
          <w:sz w:val="28"/>
          <w:szCs w:val="28"/>
        </w:rPr>
        <w:t>O</w:t>
      </w:r>
      <w:r w:rsidRPr="00201369">
        <w:rPr>
          <w:rFonts w:cstheme="minorHAnsi"/>
          <w:sz w:val="28"/>
          <w:szCs w:val="28"/>
        </w:rPr>
        <w:t>16</w:t>
      </w:r>
      <w:r w:rsidRPr="00201369">
        <w:rPr>
          <w:rFonts w:cstheme="minorHAnsi"/>
          <w:position w:val="-9"/>
          <w:sz w:val="28"/>
          <w:szCs w:val="28"/>
        </w:rPr>
        <w:t xml:space="preserve">O + </w:t>
      </w:r>
      <w:r w:rsidRPr="00201369">
        <w:rPr>
          <w:rFonts w:cstheme="minorHAnsi"/>
          <w:sz w:val="28"/>
          <w:szCs w:val="28"/>
        </w:rPr>
        <w:t>18</w:t>
      </w:r>
      <w:r w:rsidRPr="00201369">
        <w:rPr>
          <w:rFonts w:cstheme="minorHAnsi"/>
          <w:position w:val="-9"/>
          <w:sz w:val="28"/>
          <w:szCs w:val="28"/>
        </w:rPr>
        <w:t>O</w:t>
      </w:r>
      <w:r w:rsidR="009642BA" w:rsidRPr="00201369">
        <w:rPr>
          <w:rFonts w:cstheme="minorHAnsi"/>
          <w:position w:val="-9"/>
          <w:sz w:val="28"/>
          <w:szCs w:val="28"/>
        </w:rPr>
        <w:t xml:space="preserve"> </w:t>
      </w:r>
    </w:p>
    <w:p w14:paraId="01E3B7D2" w14:textId="3B42107A" w:rsidR="00D925E6" w:rsidRPr="00201369" w:rsidRDefault="004F5A65" w:rsidP="0046350C">
      <w:pPr>
        <w:kinsoku w:val="0"/>
        <w:overflowPunct w:val="0"/>
        <w:autoSpaceDE w:val="0"/>
        <w:autoSpaceDN w:val="0"/>
        <w:adjustRightInd w:val="0"/>
        <w:spacing w:after="0" w:line="213" w:lineRule="auto"/>
        <w:jc w:val="right"/>
        <w:rPr>
          <w:rStyle w:val="labelspan"/>
          <w:rFonts w:cstheme="minorHAnsi"/>
          <w:position w:val="-9"/>
          <w:sz w:val="28"/>
          <w:szCs w:val="28"/>
        </w:rPr>
      </w:pPr>
      <w:r w:rsidRPr="00201369">
        <w:rPr>
          <w:rStyle w:val="labelspan"/>
          <w:rFonts w:cstheme="minorHAnsi"/>
          <w:color w:val="000000"/>
        </w:rPr>
        <w:t>(4′)</w:t>
      </w:r>
    </w:p>
    <w:p w14:paraId="20FE859F" w14:textId="77777777" w:rsidR="00906A50" w:rsidRPr="00201369" w:rsidRDefault="004C7998" w:rsidP="009642BA">
      <w:pPr>
        <w:kinsoku w:val="0"/>
        <w:overflowPunct w:val="0"/>
        <w:autoSpaceDE w:val="0"/>
        <w:autoSpaceDN w:val="0"/>
        <w:adjustRightInd w:val="0"/>
        <w:spacing w:after="0" w:line="216" w:lineRule="auto"/>
        <w:jc w:val="center"/>
        <w:rPr>
          <w:rFonts w:cstheme="minorHAnsi"/>
          <w:position w:val="-9"/>
          <w:sz w:val="28"/>
          <w:szCs w:val="28"/>
        </w:rPr>
      </w:pPr>
      <w:r w:rsidRPr="00201369">
        <w:rPr>
          <w:rFonts w:cstheme="minorHAnsi"/>
          <w:w w:val="95"/>
          <w:sz w:val="28"/>
          <w:szCs w:val="28"/>
        </w:rPr>
        <w:t>18</w:t>
      </w:r>
      <w:r w:rsidRPr="00201369">
        <w:rPr>
          <w:rFonts w:cstheme="minorHAnsi"/>
          <w:w w:val="103"/>
          <w:position w:val="-9"/>
          <w:sz w:val="28"/>
          <w:szCs w:val="28"/>
        </w:rPr>
        <w:t>O</w:t>
      </w:r>
      <w:r w:rsidRPr="00201369">
        <w:rPr>
          <w:rFonts w:cstheme="minorHAnsi"/>
          <w:spacing w:val="15"/>
          <w:position w:val="-9"/>
          <w:sz w:val="28"/>
          <w:szCs w:val="28"/>
        </w:rPr>
        <w:t xml:space="preserve"> </w:t>
      </w:r>
      <w:r w:rsidRPr="00201369">
        <w:rPr>
          <w:rFonts w:cstheme="minorHAnsi"/>
          <w:w w:val="102"/>
          <w:position w:val="-9"/>
          <w:sz w:val="28"/>
          <w:szCs w:val="28"/>
        </w:rPr>
        <w:t>+</w:t>
      </w:r>
      <w:r w:rsidRPr="00201369">
        <w:rPr>
          <w:rFonts w:cstheme="minorHAnsi"/>
          <w:spacing w:val="11"/>
          <w:position w:val="-9"/>
          <w:sz w:val="28"/>
          <w:szCs w:val="28"/>
        </w:rPr>
        <w:t xml:space="preserve"> </w:t>
      </w:r>
      <w:r w:rsidRPr="00201369">
        <w:rPr>
          <w:rFonts w:cstheme="minorHAnsi"/>
          <w:w w:val="95"/>
          <w:sz w:val="28"/>
          <w:szCs w:val="28"/>
        </w:rPr>
        <w:t>18</w:t>
      </w:r>
      <w:r w:rsidRPr="00201369">
        <w:rPr>
          <w:rFonts w:cstheme="minorHAnsi"/>
          <w:spacing w:val="-5"/>
          <w:w w:val="103"/>
          <w:position w:val="-9"/>
          <w:sz w:val="28"/>
          <w:szCs w:val="28"/>
        </w:rPr>
        <w:t>O</w:t>
      </w:r>
      <w:r w:rsidRPr="00201369">
        <w:rPr>
          <w:rFonts w:cstheme="minorHAnsi"/>
          <w:w w:val="95"/>
          <w:sz w:val="28"/>
          <w:szCs w:val="28"/>
        </w:rPr>
        <w:t>1</w:t>
      </w:r>
      <w:r w:rsidRPr="00201369">
        <w:rPr>
          <w:rFonts w:cstheme="minorHAnsi"/>
          <w:spacing w:val="1"/>
          <w:w w:val="95"/>
          <w:sz w:val="28"/>
          <w:szCs w:val="28"/>
        </w:rPr>
        <w:t>6</w:t>
      </w:r>
      <w:r w:rsidRPr="00201369">
        <w:rPr>
          <w:rFonts w:cstheme="minorHAnsi"/>
          <w:w w:val="103"/>
          <w:position w:val="-9"/>
          <w:sz w:val="28"/>
          <w:szCs w:val="28"/>
        </w:rPr>
        <w:t>O</w:t>
      </w:r>
      <w:r w:rsidRPr="00201369">
        <w:rPr>
          <w:rFonts w:cstheme="minorHAnsi"/>
          <w:spacing w:val="15"/>
          <w:position w:val="-9"/>
          <w:sz w:val="28"/>
          <w:szCs w:val="28"/>
        </w:rPr>
        <w:t xml:space="preserve"> </w:t>
      </w:r>
      <m:oMath>
        <m:m>
          <m:mPr>
            <m:mcs>
              <m:mc>
                <m:mcPr>
                  <m:count m:val="1"/>
                  <m:mcJc m:val="center"/>
                </m:mcPr>
              </m:mc>
            </m:mcs>
            <m:ctrlPr>
              <w:rPr>
                <w:rFonts w:ascii="Cambria Math" w:hAnsi="Cambria Math" w:cstheme="minorHAnsi"/>
                <w:i/>
                <w:color w:val="000000"/>
                <w:sz w:val="28"/>
              </w:rPr>
            </m:ctrlPr>
          </m:mPr>
          <m:mr>
            <m:e>
              <m:r>
                <w:rPr>
                  <w:rFonts w:ascii="Cambria Math" w:hAnsi="Cambria Math" w:cstheme="minorHAnsi"/>
                  <w:color w:val="000000"/>
                  <w:sz w:val="28"/>
                </w:rPr>
                <m:t>A</m:t>
              </m:r>
            </m:e>
          </m:mr>
          <m:mr>
            <m:e>
              <m:r>
                <w:rPr>
                  <w:rFonts w:ascii="Cambria Math" w:hAnsi="Cambria Math" w:cstheme="minorHAnsi"/>
                  <w:color w:val="000000"/>
                  <w:sz w:val="28"/>
                </w:rPr>
                <m:t>↔</m:t>
              </m:r>
            </m:e>
          </m:mr>
        </m:m>
      </m:oMath>
      <w:r w:rsidRPr="00201369">
        <w:rPr>
          <w:rFonts w:cstheme="minorHAnsi"/>
          <w:i/>
          <w:iCs/>
          <w:w w:val="101"/>
          <w:position w:val="5"/>
          <w:sz w:val="28"/>
          <w:szCs w:val="28"/>
        </w:rPr>
        <w:t xml:space="preserve"> </w:t>
      </w:r>
      <w:r w:rsidRPr="00201369">
        <w:rPr>
          <w:rFonts w:cstheme="minorHAnsi"/>
          <w:spacing w:val="-5"/>
          <w:sz w:val="28"/>
          <w:szCs w:val="28"/>
        </w:rPr>
        <w:t>{</w:t>
      </w:r>
      <w:r w:rsidRPr="00201369">
        <w:rPr>
          <w:rFonts w:cstheme="minorHAnsi"/>
          <w:w w:val="95"/>
          <w:position w:val="9"/>
          <w:sz w:val="28"/>
          <w:szCs w:val="28"/>
        </w:rPr>
        <w:t>18</w:t>
      </w:r>
      <w:r w:rsidRPr="00201369">
        <w:rPr>
          <w:rFonts w:cstheme="minorHAnsi"/>
          <w:spacing w:val="-5"/>
          <w:w w:val="103"/>
          <w:sz w:val="28"/>
          <w:szCs w:val="28"/>
        </w:rPr>
        <w:t>O</w:t>
      </w:r>
      <w:r w:rsidRPr="00201369">
        <w:rPr>
          <w:rFonts w:cstheme="minorHAnsi"/>
          <w:w w:val="95"/>
          <w:position w:val="9"/>
          <w:sz w:val="28"/>
          <w:szCs w:val="28"/>
        </w:rPr>
        <w:t>18</w:t>
      </w:r>
      <w:r w:rsidRPr="00201369">
        <w:rPr>
          <w:rFonts w:cstheme="minorHAnsi"/>
          <w:spacing w:val="-5"/>
          <w:w w:val="103"/>
          <w:sz w:val="28"/>
          <w:szCs w:val="28"/>
        </w:rPr>
        <w:t>O</w:t>
      </w:r>
      <w:r w:rsidRPr="00201369">
        <w:rPr>
          <w:rFonts w:cstheme="minorHAnsi"/>
          <w:w w:val="95"/>
          <w:position w:val="9"/>
          <w:sz w:val="28"/>
          <w:szCs w:val="28"/>
        </w:rPr>
        <w:t>1</w:t>
      </w:r>
      <w:r w:rsidRPr="00201369">
        <w:rPr>
          <w:rFonts w:cstheme="minorHAnsi"/>
          <w:spacing w:val="1"/>
          <w:w w:val="95"/>
          <w:position w:val="9"/>
          <w:sz w:val="28"/>
          <w:szCs w:val="28"/>
        </w:rPr>
        <w:t>6</w:t>
      </w:r>
      <w:proofErr w:type="gramStart"/>
      <w:r w:rsidRPr="00201369">
        <w:rPr>
          <w:rFonts w:cstheme="minorHAnsi"/>
          <w:spacing w:val="-1"/>
          <w:w w:val="103"/>
          <w:sz w:val="28"/>
          <w:szCs w:val="28"/>
        </w:rPr>
        <w:t>O</w:t>
      </w:r>
      <w:r w:rsidRPr="00201369">
        <w:rPr>
          <w:rFonts w:cstheme="minorHAnsi"/>
          <w:spacing w:val="-2"/>
          <w:sz w:val="28"/>
          <w:szCs w:val="28"/>
        </w:rPr>
        <w:t>}</w:t>
      </w:r>
      <w:r w:rsidRPr="00201369">
        <w:rPr>
          <w:rFonts w:cstheme="minorHAnsi"/>
          <w:w w:val="116"/>
          <w:sz w:val="28"/>
          <w:szCs w:val="28"/>
        </w:rPr>
        <w:t>*</w:t>
      </w:r>
      <w:proofErr w:type="gramEnd"/>
      <w:r w:rsidRPr="00201369">
        <w:rPr>
          <w:rFonts w:cstheme="minorHAnsi"/>
          <w:spacing w:val="15"/>
          <w:sz w:val="28"/>
          <w:szCs w:val="28"/>
        </w:rPr>
        <w:t xml:space="preserve"> </w:t>
      </w:r>
      <m:oMath>
        <m:m>
          <m:mPr>
            <m:mcs>
              <m:mc>
                <m:mcPr>
                  <m:count m:val="1"/>
                  <m:mcJc m:val="center"/>
                </m:mcPr>
              </m:mc>
            </m:mcs>
            <m:ctrlPr>
              <w:rPr>
                <w:rFonts w:ascii="Cambria Math" w:hAnsi="Cambria Math" w:cstheme="minorHAnsi"/>
                <w:i/>
                <w:color w:val="000000"/>
                <w:sz w:val="28"/>
              </w:rPr>
            </m:ctrlPr>
          </m:mPr>
          <m:mr>
            <m:e>
              <m:r>
                <w:rPr>
                  <w:rFonts w:ascii="Cambria Math" w:hAnsi="Cambria Math" w:cstheme="minorHAnsi"/>
                  <w:color w:val="000000"/>
                  <w:sz w:val="28"/>
                </w:rPr>
                <m:t>B</m:t>
              </m:r>
            </m:e>
          </m:mr>
          <m:mr>
            <m:e>
              <m:r>
                <w:rPr>
                  <w:rFonts w:ascii="Cambria Math" w:hAnsi="Cambria Math" w:cstheme="minorHAnsi"/>
                  <w:color w:val="000000"/>
                  <w:sz w:val="28"/>
                </w:rPr>
                <m:t>↔</m:t>
              </m:r>
            </m:e>
          </m:mr>
        </m:m>
      </m:oMath>
      <w:r w:rsidRPr="00201369">
        <w:rPr>
          <w:rFonts w:cstheme="minorHAnsi"/>
          <w:i/>
          <w:iCs/>
          <w:w w:val="93"/>
          <w:position w:val="14"/>
          <w:sz w:val="28"/>
          <w:szCs w:val="28"/>
        </w:rPr>
        <w:t xml:space="preserve"> </w:t>
      </w:r>
      <w:r w:rsidRPr="00201369">
        <w:rPr>
          <w:rFonts w:cstheme="minorHAnsi"/>
          <w:sz w:val="28"/>
          <w:szCs w:val="28"/>
        </w:rPr>
        <w:t>18</w:t>
      </w:r>
      <w:r w:rsidRPr="00201369">
        <w:rPr>
          <w:rFonts w:cstheme="minorHAnsi"/>
          <w:position w:val="-9"/>
          <w:sz w:val="28"/>
          <w:szCs w:val="28"/>
        </w:rPr>
        <w:t>O</w:t>
      </w:r>
      <w:r w:rsidRPr="00201369">
        <w:rPr>
          <w:rFonts w:cstheme="minorHAnsi"/>
          <w:sz w:val="28"/>
          <w:szCs w:val="28"/>
        </w:rPr>
        <w:t>18</w:t>
      </w:r>
      <w:r w:rsidRPr="00201369">
        <w:rPr>
          <w:rFonts w:cstheme="minorHAnsi"/>
          <w:position w:val="-9"/>
          <w:sz w:val="28"/>
          <w:szCs w:val="28"/>
        </w:rPr>
        <w:t xml:space="preserve">O + </w:t>
      </w:r>
      <w:r w:rsidRPr="00201369">
        <w:rPr>
          <w:rFonts w:cstheme="minorHAnsi"/>
          <w:sz w:val="28"/>
          <w:szCs w:val="28"/>
        </w:rPr>
        <w:t>16</w:t>
      </w:r>
      <w:r w:rsidRPr="00201369">
        <w:rPr>
          <w:rFonts w:cstheme="minorHAnsi"/>
          <w:position w:val="-9"/>
          <w:sz w:val="28"/>
          <w:szCs w:val="28"/>
        </w:rPr>
        <w:t>O</w:t>
      </w:r>
      <w:r w:rsidR="009642BA" w:rsidRPr="00201369">
        <w:rPr>
          <w:rFonts w:cstheme="minorHAnsi"/>
          <w:position w:val="-9"/>
          <w:sz w:val="28"/>
          <w:szCs w:val="28"/>
        </w:rPr>
        <w:t xml:space="preserve"> </w:t>
      </w:r>
    </w:p>
    <w:p w14:paraId="61992B4A" w14:textId="4FEF0E25" w:rsidR="00BD2742" w:rsidRPr="00201369" w:rsidRDefault="004F5A65" w:rsidP="0046350C">
      <w:pPr>
        <w:kinsoku w:val="0"/>
        <w:overflowPunct w:val="0"/>
        <w:autoSpaceDE w:val="0"/>
        <w:autoSpaceDN w:val="0"/>
        <w:adjustRightInd w:val="0"/>
        <w:spacing w:after="0" w:line="216" w:lineRule="auto"/>
        <w:jc w:val="right"/>
        <w:rPr>
          <w:rStyle w:val="labelspan"/>
          <w:rFonts w:cstheme="minorHAnsi"/>
          <w:position w:val="-9"/>
          <w:sz w:val="28"/>
          <w:szCs w:val="28"/>
        </w:rPr>
      </w:pPr>
      <w:r w:rsidRPr="00201369">
        <w:rPr>
          <w:rStyle w:val="labelspan"/>
          <w:rFonts w:cstheme="minorHAnsi"/>
          <w:color w:val="000000"/>
        </w:rPr>
        <w:t>(5′)</w:t>
      </w:r>
    </w:p>
    <w:p w14:paraId="2B2C32DE" w14:textId="4BD265D3" w:rsidR="004F5A65" w:rsidRPr="00201369" w:rsidRDefault="004F5A65" w:rsidP="004F5A65">
      <w:pPr>
        <w:textAlignment w:val="top"/>
        <w:rPr>
          <w:rFonts w:cstheme="minorHAnsi"/>
          <w:color w:val="000000"/>
        </w:rPr>
      </w:pPr>
      <w:r w:rsidRPr="00201369">
        <w:rPr>
          <w:rFonts w:cstheme="minorHAnsi"/>
          <w:color w:val="000000"/>
        </w:rPr>
        <w:t>Compared to the singly substituted case, the difference is that for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the deeper formation channel is in the pathway </w:t>
      </w:r>
      <w:r w:rsidRPr="00201369">
        <w:rPr>
          <w:rFonts w:cstheme="minorHAnsi"/>
          <w:i/>
          <w:iCs/>
          <w:color w:val="000000"/>
        </w:rPr>
        <w:t>B</w:t>
      </w:r>
      <w:r w:rsidRPr="00201369">
        <w:rPr>
          <w:rFonts w:cstheme="minorHAnsi"/>
          <w:color w:val="000000"/>
        </w:rPr>
        <w:t> with symmetric diatomic molecule, </w:t>
      </w:r>
      <w:r w:rsidRPr="00201369">
        <w:rPr>
          <w:rFonts w:cstheme="minorHAnsi"/>
          <w:color w:val="000000"/>
          <w:vertAlign w:val="superscript"/>
        </w:rPr>
        <w:t>16</w:t>
      </w:r>
      <w:r w:rsidRPr="00201369">
        <w:rPr>
          <w:rFonts w:cstheme="minorHAnsi"/>
          <w:color w:val="000000"/>
        </w:rPr>
        <w:t>O +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which has the lowest zero-point energy. In our theory we will always use the deeper entrance channel (first dissociation threshold) as energy reference point, which makes the value of ΔZPE (second dissociation threshold) always positive.</w:t>
      </w:r>
    </w:p>
    <w:p w14:paraId="59A83DC5" w14:textId="77777777" w:rsidR="004F5A65" w:rsidRPr="00201369" w:rsidRDefault="004F5A65" w:rsidP="00313970">
      <w:pPr>
        <w:pStyle w:val="Heading1"/>
        <w:rPr>
          <w:rFonts w:asciiTheme="minorHAnsi" w:hAnsiTheme="minorHAnsi" w:cstheme="minorHAnsi"/>
        </w:rPr>
      </w:pPr>
      <w:r w:rsidRPr="00201369">
        <w:rPr>
          <w:rFonts w:asciiTheme="minorHAnsi" w:hAnsiTheme="minorHAnsi" w:cstheme="minorHAnsi"/>
        </w:rPr>
        <w:t>II.B. Kinetics Equations</w:t>
      </w:r>
    </w:p>
    <w:p w14:paraId="2656A794" w14:textId="7E1A053F" w:rsidR="004F5A65" w:rsidRPr="00201369" w:rsidRDefault="004F5A65" w:rsidP="004F5A65">
      <w:pPr>
        <w:textAlignment w:val="top"/>
        <w:rPr>
          <w:rFonts w:cstheme="minorHAnsi"/>
          <w:color w:val="000000"/>
        </w:rPr>
      </w:pPr>
      <w:r w:rsidRPr="00201369">
        <w:rPr>
          <w:rFonts w:cstheme="minorHAnsi"/>
          <w:color w:val="000000"/>
        </w:rPr>
        <w:t xml:space="preserve">In contrast to using a continuous density of states (as typically done in statistical theories) we </w:t>
      </w:r>
      <w:proofErr w:type="gramStart"/>
      <w:r w:rsidRPr="00201369">
        <w:rPr>
          <w:rFonts w:cstheme="minorHAnsi"/>
          <w:color w:val="000000"/>
        </w:rPr>
        <w:t>take into account</w:t>
      </w:r>
      <w:proofErr w:type="gramEnd"/>
      <w:r w:rsidRPr="00201369">
        <w:rPr>
          <w:rFonts w:cstheme="minorHAnsi"/>
          <w:color w:val="000000"/>
        </w:rPr>
        <w:t xml:space="preserve"> the quantization of the metastable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xml:space="preserve"> states by introducing scattering resonances. For each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resonance we consider the processes of its formation from, and decay to, two channels of the PES connected to a given well. For example, for each resonance of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or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we introduce its decay rates into the pathways </w:t>
      </w:r>
      <w:r w:rsidRPr="00201369">
        <w:rPr>
          <w:rFonts w:cstheme="minorHAnsi"/>
          <w:i/>
          <w:iCs/>
          <w:color w:val="000000"/>
        </w:rPr>
        <w:t>A</w:t>
      </w:r>
      <w:r w:rsidRPr="00201369">
        <w:rPr>
          <w:rFonts w:cstheme="minorHAnsi"/>
          <w:color w:val="000000"/>
        </w:rPr>
        <w:t> and </w:t>
      </w:r>
      <w:r w:rsidRPr="00201369">
        <w:rPr>
          <w:rFonts w:cstheme="minorHAnsi"/>
          <w:i/>
          <w:iCs/>
          <w:color w:val="000000"/>
        </w:rPr>
        <w:t>B</w:t>
      </w:r>
      <w:r w:rsidRPr="00201369">
        <w:rPr>
          <w:rFonts w:cstheme="minorHAnsi"/>
          <w:color w:val="000000"/>
        </w:rPr>
        <w:t>, given by two components Γ</w:t>
      </w:r>
      <w:r w:rsidRPr="00201369">
        <w:rPr>
          <w:rFonts w:cstheme="minorHAnsi"/>
          <w:i/>
          <w:iCs/>
          <w:color w:val="000000"/>
          <w:vertAlign w:val="superscript"/>
        </w:rPr>
        <w:t>A</w:t>
      </w:r>
      <w:r w:rsidRPr="00201369">
        <w:rPr>
          <w:rFonts w:cstheme="minorHAnsi"/>
          <w:color w:val="000000"/>
        </w:rPr>
        <w:t> and Γ</w:t>
      </w:r>
      <w:r w:rsidRPr="00201369">
        <w:rPr>
          <w:rFonts w:cstheme="minorHAnsi"/>
          <w:i/>
          <w:iCs/>
          <w:color w:val="000000"/>
          <w:vertAlign w:val="superscript"/>
        </w:rPr>
        <w:t>B</w:t>
      </w:r>
      <w:r w:rsidRPr="00201369">
        <w:rPr>
          <w:rFonts w:cstheme="minorHAnsi"/>
          <w:color w:val="000000"/>
        </w:rPr>
        <w:t> of the resonance width, Γ = Γ</w:t>
      </w:r>
      <w:r w:rsidRPr="00201369">
        <w:rPr>
          <w:rFonts w:cstheme="minorHAnsi"/>
          <w:i/>
          <w:iCs/>
          <w:color w:val="000000"/>
          <w:vertAlign w:val="superscript"/>
        </w:rPr>
        <w:t>A</w:t>
      </w:r>
      <w:r w:rsidRPr="00201369">
        <w:rPr>
          <w:rFonts w:cstheme="minorHAnsi"/>
          <w:color w:val="000000"/>
        </w:rPr>
        <w:t> + Γ</w:t>
      </w:r>
      <w:r w:rsidRPr="00201369">
        <w:rPr>
          <w:rFonts w:cstheme="minorHAnsi"/>
          <w:i/>
          <w:iCs/>
          <w:color w:val="000000"/>
          <w:vertAlign w:val="superscript"/>
        </w:rPr>
        <w:t>B</w:t>
      </w:r>
      <w:r w:rsidRPr="00201369">
        <w:rPr>
          <w:rFonts w:cstheme="minorHAnsi"/>
          <w:color w:val="000000"/>
        </w:rPr>
        <w:t> as follows: </w:t>
      </w:r>
      <w:proofErr w:type="spellStart"/>
      <w:r w:rsidRPr="00201369">
        <w:rPr>
          <w:rFonts w:cstheme="minorHAnsi"/>
          <w:i/>
          <w:iCs/>
          <w:color w:val="000000"/>
        </w:rPr>
        <w:t>k</w:t>
      </w:r>
      <w:r w:rsidRPr="00201369">
        <w:rPr>
          <w:rFonts w:cstheme="minorHAnsi"/>
          <w:color w:val="000000"/>
          <w:vertAlign w:val="subscript"/>
        </w:rPr>
        <w:t>dec</w:t>
      </w:r>
      <w:r w:rsidRPr="00201369">
        <w:rPr>
          <w:rFonts w:cstheme="minorHAnsi"/>
          <w:color w:val="000000"/>
          <w:vertAlign w:val="superscript"/>
        </w:rPr>
        <w:t>A</w:t>
      </w:r>
      <w:proofErr w:type="spellEnd"/>
      <w:r w:rsidRPr="00201369">
        <w:rPr>
          <w:rFonts w:cstheme="minorHAnsi"/>
          <w:color w:val="000000"/>
        </w:rPr>
        <w:t> = Γ</w:t>
      </w:r>
      <w:r w:rsidRPr="00201369">
        <w:rPr>
          <w:rFonts w:cstheme="minorHAnsi"/>
          <w:color w:val="000000"/>
          <w:vertAlign w:val="superscript"/>
        </w:rPr>
        <w:t>A</w:t>
      </w:r>
      <w:r w:rsidRPr="00201369">
        <w:rPr>
          <w:rFonts w:cstheme="minorHAnsi"/>
          <w:color w:val="000000"/>
        </w:rPr>
        <w:t>/</w:t>
      </w:r>
      <w:r w:rsidRPr="00201369">
        <w:rPr>
          <w:rFonts w:ascii="Cambria Math" w:hAnsi="Cambria Math" w:cs="Cambria Math"/>
          <w:i/>
          <w:iCs/>
          <w:color w:val="000000"/>
        </w:rPr>
        <w:t>ℏ</w:t>
      </w:r>
      <w:r w:rsidRPr="00201369">
        <w:rPr>
          <w:rFonts w:cstheme="minorHAnsi"/>
          <w:color w:val="000000"/>
        </w:rPr>
        <w:t> and </w:t>
      </w:r>
      <w:proofErr w:type="spellStart"/>
      <w:r w:rsidRPr="00201369">
        <w:rPr>
          <w:rFonts w:cstheme="minorHAnsi"/>
          <w:i/>
          <w:iCs/>
          <w:color w:val="000000"/>
        </w:rPr>
        <w:t>k</w:t>
      </w:r>
      <w:r w:rsidRPr="00201369">
        <w:rPr>
          <w:rFonts w:cstheme="minorHAnsi"/>
          <w:color w:val="000000"/>
          <w:vertAlign w:val="subscript"/>
        </w:rPr>
        <w:t>dec</w:t>
      </w:r>
      <w:r w:rsidRPr="00201369">
        <w:rPr>
          <w:rFonts w:cstheme="minorHAnsi"/>
          <w:color w:val="000000"/>
          <w:vertAlign w:val="superscript"/>
        </w:rPr>
        <w:t>B</w:t>
      </w:r>
      <w:proofErr w:type="spellEnd"/>
      <w:r w:rsidRPr="00201369">
        <w:rPr>
          <w:rFonts w:cstheme="minorHAnsi"/>
          <w:color w:val="000000"/>
        </w:rPr>
        <w:t> = Γ</w:t>
      </w:r>
      <w:r w:rsidRPr="00201369">
        <w:rPr>
          <w:rFonts w:cstheme="minorHAnsi"/>
          <w:color w:val="000000"/>
          <w:vertAlign w:val="superscript"/>
        </w:rPr>
        <w:t>B</w:t>
      </w:r>
      <w:r w:rsidRPr="00201369">
        <w:rPr>
          <w:rFonts w:cstheme="minorHAnsi"/>
          <w:color w:val="000000"/>
        </w:rPr>
        <w:t>/</w:t>
      </w:r>
      <w:r w:rsidRPr="00201369">
        <w:rPr>
          <w:rFonts w:ascii="Cambria Math" w:hAnsi="Cambria Math" w:cs="Cambria Math"/>
          <w:color w:val="000000"/>
        </w:rPr>
        <w:t>ℏ</w:t>
      </w:r>
      <w:r w:rsidRPr="00201369">
        <w:rPr>
          <w:rFonts w:cstheme="minorHAnsi"/>
          <w:color w:val="000000"/>
        </w:rPr>
        <w:t xml:space="preserve"> (everywhere below, Plank’s constant is omitted for clarity). For symmetric </w:t>
      </w:r>
      <w:proofErr w:type="spellStart"/>
      <w:r w:rsidRPr="00201369">
        <w:rPr>
          <w:rFonts w:cstheme="minorHAnsi"/>
          <w:color w:val="000000"/>
        </w:rPr>
        <w:t>isotopomers</w:t>
      </w:r>
      <w:proofErr w:type="spellEnd"/>
      <w:r w:rsidRPr="00201369">
        <w:rPr>
          <w:rFonts w:cstheme="minorHAnsi"/>
          <w:color w:val="000000"/>
        </w:rPr>
        <w:t xml:space="preserve">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proofErr w:type="gramStart"/>
      <w:r w:rsidRPr="00201369">
        <w:rPr>
          <w:rFonts w:cstheme="minorHAnsi"/>
          <w:color w:val="000000"/>
        </w:rPr>
        <w:t>O}*</w:t>
      </w:r>
      <w:proofErr w:type="gramEnd"/>
      <w:r w:rsidRPr="00201369">
        <w:rPr>
          <w:rFonts w:cstheme="minorHAnsi"/>
          <w:color w:val="000000"/>
        </w:rPr>
        <w:t xml:space="preserve"> or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the two components of the decay rate are exactly equal and physically indistinguishable, so, the total Γ = 2Γ</w:t>
      </w:r>
      <w:r w:rsidRPr="00201369">
        <w:rPr>
          <w:rFonts w:cstheme="minorHAnsi"/>
          <w:i/>
          <w:iCs/>
          <w:color w:val="000000"/>
          <w:vertAlign w:val="superscript"/>
        </w:rPr>
        <w:t>S</w:t>
      </w:r>
      <w:r w:rsidRPr="00201369">
        <w:rPr>
          <w:rFonts w:cstheme="minorHAnsi"/>
          <w:color w:val="000000"/>
        </w:rPr>
        <w:t> is used. From these (first-order spontaneous) decay rate coefficients the rate coefficients for the formation of each scattering resonance are computed using the equilibrium constant for each pathway: </w:t>
      </w:r>
      <w:proofErr w:type="spellStart"/>
      <w:r w:rsidRPr="00201369">
        <w:rPr>
          <w:rFonts w:cstheme="minorHAnsi"/>
          <w:i/>
          <w:iCs/>
          <w:color w:val="000000"/>
        </w:rPr>
        <w:t>k</w:t>
      </w:r>
      <w:r w:rsidRPr="00201369">
        <w:rPr>
          <w:rFonts w:cstheme="minorHAnsi"/>
          <w:color w:val="000000"/>
          <w:vertAlign w:val="subscript"/>
        </w:rPr>
        <w:t>form</w:t>
      </w:r>
      <w:r w:rsidRPr="00201369">
        <w:rPr>
          <w:rFonts w:cstheme="minorHAnsi"/>
          <w:i/>
          <w:iCs/>
          <w:color w:val="000000"/>
          <w:vertAlign w:val="superscript"/>
        </w:rPr>
        <w:t>A</w:t>
      </w:r>
      <w:proofErr w:type="spellEnd"/>
      <w:r w:rsidRPr="00201369">
        <w:rPr>
          <w:rFonts w:cstheme="minorHAnsi"/>
          <w:color w:val="000000"/>
        </w:rPr>
        <w:t> = </w:t>
      </w:r>
      <w:r w:rsidRPr="00201369">
        <w:rPr>
          <w:rFonts w:cstheme="minorHAnsi"/>
          <w:i/>
          <w:iCs/>
          <w:color w:val="000000"/>
        </w:rPr>
        <w:t>K</w:t>
      </w:r>
      <w:r w:rsidRPr="00201369">
        <w:rPr>
          <w:rFonts w:cstheme="minorHAnsi"/>
          <w:i/>
          <w:iCs/>
          <w:color w:val="000000"/>
          <w:vertAlign w:val="superscript"/>
        </w:rPr>
        <w:t>A</w:t>
      </w:r>
      <w:r w:rsidRPr="00201369">
        <w:rPr>
          <w:rFonts w:cstheme="minorHAnsi"/>
          <w:color w:val="000000"/>
        </w:rPr>
        <w:t>Γ</w:t>
      </w:r>
      <w:r w:rsidRPr="00201369">
        <w:rPr>
          <w:rFonts w:cstheme="minorHAnsi"/>
          <w:i/>
          <w:iCs/>
          <w:color w:val="000000"/>
          <w:vertAlign w:val="superscript"/>
        </w:rPr>
        <w:t>A</w:t>
      </w:r>
      <w:r w:rsidRPr="00201369">
        <w:rPr>
          <w:rFonts w:cstheme="minorHAnsi"/>
          <w:color w:val="000000"/>
        </w:rPr>
        <w:t>, </w:t>
      </w:r>
      <w:proofErr w:type="spellStart"/>
      <w:r w:rsidRPr="00201369">
        <w:rPr>
          <w:rFonts w:cstheme="minorHAnsi"/>
          <w:i/>
          <w:iCs/>
          <w:color w:val="000000"/>
        </w:rPr>
        <w:t>k</w:t>
      </w:r>
      <w:r w:rsidRPr="00201369">
        <w:rPr>
          <w:rFonts w:cstheme="minorHAnsi"/>
          <w:color w:val="000000"/>
          <w:vertAlign w:val="subscript"/>
        </w:rPr>
        <w:t>form</w:t>
      </w:r>
      <w:r w:rsidRPr="00201369">
        <w:rPr>
          <w:rFonts w:cstheme="minorHAnsi"/>
          <w:i/>
          <w:iCs/>
          <w:color w:val="000000"/>
          <w:vertAlign w:val="superscript"/>
        </w:rPr>
        <w:t>B</w:t>
      </w:r>
      <w:proofErr w:type="spellEnd"/>
      <w:r w:rsidRPr="00201369">
        <w:rPr>
          <w:rFonts w:cstheme="minorHAnsi"/>
          <w:color w:val="000000"/>
        </w:rPr>
        <w:t> = </w:t>
      </w:r>
      <w:r w:rsidRPr="00201369">
        <w:rPr>
          <w:rFonts w:cstheme="minorHAnsi"/>
          <w:i/>
          <w:iCs/>
          <w:color w:val="000000"/>
        </w:rPr>
        <w:t>K</w:t>
      </w:r>
      <w:r w:rsidRPr="00201369">
        <w:rPr>
          <w:rFonts w:cstheme="minorHAnsi"/>
          <w:i/>
          <w:iCs/>
          <w:color w:val="000000"/>
          <w:vertAlign w:val="superscript"/>
        </w:rPr>
        <w:t>B</w:t>
      </w:r>
      <w:r w:rsidRPr="00201369">
        <w:rPr>
          <w:rFonts w:cstheme="minorHAnsi"/>
          <w:color w:val="000000"/>
        </w:rPr>
        <w:t>Γ</w:t>
      </w:r>
      <w:r w:rsidRPr="00201369">
        <w:rPr>
          <w:rFonts w:cstheme="minorHAnsi"/>
          <w:i/>
          <w:iCs/>
          <w:color w:val="000000"/>
          <w:vertAlign w:val="superscript"/>
        </w:rPr>
        <w:t>B</w:t>
      </w:r>
      <w:r w:rsidRPr="00201369">
        <w:rPr>
          <w:rFonts w:cstheme="minorHAnsi"/>
          <w:color w:val="000000"/>
        </w:rPr>
        <w:t> and </w:t>
      </w:r>
      <w:proofErr w:type="spellStart"/>
      <w:r w:rsidRPr="00201369">
        <w:rPr>
          <w:rFonts w:cstheme="minorHAnsi"/>
          <w:i/>
          <w:iCs/>
          <w:color w:val="000000"/>
        </w:rPr>
        <w:t>k</w:t>
      </w:r>
      <w:r w:rsidRPr="00201369">
        <w:rPr>
          <w:rFonts w:cstheme="minorHAnsi"/>
          <w:color w:val="000000"/>
          <w:vertAlign w:val="subscript"/>
        </w:rPr>
        <w:t>form</w:t>
      </w:r>
      <w:r w:rsidRPr="00201369">
        <w:rPr>
          <w:rFonts w:cstheme="minorHAnsi"/>
          <w:i/>
          <w:iCs/>
          <w:color w:val="000000"/>
          <w:vertAlign w:val="superscript"/>
        </w:rPr>
        <w:t>S</w:t>
      </w:r>
      <w:proofErr w:type="spellEnd"/>
      <w:r w:rsidRPr="00201369">
        <w:rPr>
          <w:rFonts w:cstheme="minorHAnsi"/>
          <w:color w:val="000000"/>
        </w:rPr>
        <w:t> = </w:t>
      </w:r>
      <w:r w:rsidRPr="00201369">
        <w:rPr>
          <w:rFonts w:cstheme="minorHAnsi"/>
          <w:i/>
          <w:iCs/>
          <w:color w:val="000000"/>
        </w:rPr>
        <w:t>K</w:t>
      </w:r>
      <w:r w:rsidRPr="00201369">
        <w:rPr>
          <w:rFonts w:cstheme="minorHAnsi"/>
          <w:i/>
          <w:iCs/>
          <w:color w:val="000000"/>
          <w:vertAlign w:val="superscript"/>
        </w:rPr>
        <w:t>S</w:t>
      </w:r>
      <w:r w:rsidRPr="00201369">
        <w:rPr>
          <w:rFonts w:cstheme="minorHAnsi"/>
          <w:color w:val="000000"/>
        </w:rPr>
        <w:t>2Γ</w:t>
      </w:r>
      <w:r w:rsidRPr="00201369">
        <w:rPr>
          <w:rFonts w:cstheme="minorHAnsi"/>
          <w:i/>
          <w:iCs/>
          <w:color w:val="000000"/>
          <w:vertAlign w:val="superscript"/>
        </w:rPr>
        <w:t>S</w:t>
      </w:r>
      <w:r w:rsidRPr="00201369">
        <w:rPr>
          <w:rFonts w:cstheme="minorHAnsi"/>
          <w:color w:val="000000"/>
        </w:rPr>
        <w:t>. Stabilization and dissociation rate coefficients </w:t>
      </w:r>
      <w:proofErr w:type="spellStart"/>
      <w:r w:rsidRPr="00201369">
        <w:rPr>
          <w:rFonts w:cstheme="minorHAnsi"/>
          <w:i/>
          <w:iCs/>
          <w:color w:val="000000"/>
        </w:rPr>
        <w:t>k</w:t>
      </w:r>
      <w:r w:rsidRPr="00201369">
        <w:rPr>
          <w:rFonts w:cstheme="minorHAnsi"/>
          <w:color w:val="000000"/>
          <w:vertAlign w:val="subscript"/>
        </w:rPr>
        <w:t>stab</w:t>
      </w:r>
      <w:proofErr w:type="spellEnd"/>
      <w:r w:rsidRPr="00201369">
        <w:rPr>
          <w:rFonts w:cstheme="minorHAnsi"/>
          <w:color w:val="000000"/>
        </w:rPr>
        <w:t> and </w:t>
      </w:r>
      <w:proofErr w:type="spellStart"/>
      <w:r w:rsidRPr="00201369">
        <w:rPr>
          <w:rFonts w:cstheme="minorHAnsi"/>
          <w:i/>
          <w:iCs/>
          <w:color w:val="000000"/>
        </w:rPr>
        <w:t>k</w:t>
      </w:r>
      <w:r w:rsidRPr="00201369">
        <w:rPr>
          <w:rFonts w:cstheme="minorHAnsi"/>
          <w:color w:val="000000"/>
          <w:vertAlign w:val="subscript"/>
        </w:rPr>
        <w:t>diss</w:t>
      </w:r>
      <w:proofErr w:type="spellEnd"/>
      <w:r w:rsidR="0029364E" w:rsidRPr="00201369">
        <w:rPr>
          <w:rFonts w:cstheme="minorHAnsi"/>
          <w:color w:val="000000"/>
          <w:vertAlign w:val="subscript"/>
        </w:rPr>
        <w:t xml:space="preserve"> </w:t>
      </w:r>
      <w:r w:rsidRPr="00201369">
        <w:rPr>
          <w:rFonts w:cstheme="minorHAnsi"/>
          <w:color w:val="000000"/>
        </w:rPr>
        <w:t xml:space="preserve">are also introduced, and are intentionally taken equal for all resonances, to avoid any bias. Re-excitation of already stabilized </w:t>
      </w:r>
      <m:oMath>
        <m:sSub>
          <m:sSubPr>
            <m:ctrlPr>
              <w:rPr>
                <w:rFonts w:ascii="Cambria Math" w:hAnsi="Cambria Math" w:cstheme="minorHAnsi"/>
                <w:color w:val="000000"/>
              </w:rPr>
            </m:ctrlPr>
          </m:sSubPr>
          <m:e>
            <m:r>
              <m:rPr>
                <m:sty m:val="p"/>
              </m:rPr>
              <w:rPr>
                <w:rFonts w:ascii="Cambria Math" w:hAnsi="Cambria Math" w:cstheme="minorHAnsi"/>
                <w:color w:val="000000"/>
              </w:rPr>
              <m:t>O</m:t>
            </m:r>
          </m:e>
          <m:sub>
            <m:r>
              <m:rPr>
                <m:sty m:val="p"/>
              </m:rPr>
              <w:rPr>
                <w:rFonts w:ascii="Cambria Math" w:hAnsi="Cambria Math" w:cstheme="minorHAnsi"/>
                <w:color w:val="000000"/>
                <w:vertAlign w:val="subscript"/>
              </w:rPr>
              <m:t>3</m:t>
            </m:r>
          </m:sub>
        </m:sSub>
      </m:oMath>
      <w:r w:rsidR="000C586B" w:rsidRPr="00201369">
        <w:rPr>
          <w:rFonts w:cstheme="minorHAnsi"/>
          <w:color w:val="000000"/>
        </w:rPr>
        <w:t xml:space="preserve"> </w:t>
      </w:r>
      <w:r w:rsidRPr="00201369">
        <w:rPr>
          <w:rFonts w:cstheme="minorHAnsi"/>
          <w:color w:val="000000"/>
        </w:rPr>
        <w:t xml:space="preserve">(back to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by bath gas collisions, and resonance-to-resonance transitions due to collisions, are ignored.</w:t>
      </w:r>
    </w:p>
    <w:p w14:paraId="3913E858" w14:textId="77777777" w:rsidR="0029364E" w:rsidRPr="00201369" w:rsidRDefault="004F5A65" w:rsidP="004F5A65">
      <w:pPr>
        <w:textAlignment w:val="top"/>
        <w:rPr>
          <w:rFonts w:cstheme="minorHAnsi"/>
          <w:color w:val="000000"/>
        </w:rPr>
      </w:pPr>
      <w:r w:rsidRPr="00201369">
        <w:rPr>
          <w:rFonts w:cstheme="minorHAnsi"/>
          <w:color w:val="000000"/>
        </w:rPr>
        <w:t>The analytic treatment of reaction kinetics follows the </w:t>
      </w:r>
      <w:r w:rsidRPr="00201369">
        <w:rPr>
          <w:rFonts w:cstheme="minorHAnsi"/>
          <w:i/>
          <w:iCs/>
          <w:color w:val="000000"/>
        </w:rPr>
        <w:t>steady-state assumption</w:t>
      </w:r>
      <w:r w:rsidRPr="00201369">
        <w:rPr>
          <w:rFonts w:cstheme="minorHAnsi"/>
          <w:color w:val="000000"/>
        </w:rPr>
        <w:t xml:space="preserve"> (just like in the standard Lindemann mechanism) for the concentration of each metastable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state, independently. Then, the contributions of individual metastable states to the recombination process are determined, similar to </w:t>
      </w:r>
      <w:hyperlink r:id="rId54" w:anchor="eq2" w:history="1">
        <w:r w:rsidRPr="00201369">
          <w:rPr>
            <w:rStyle w:val="Hyperlink"/>
            <w:rFonts w:cstheme="minorHAnsi"/>
            <w:color w:val="1A0DAB"/>
          </w:rPr>
          <w:t>eq 2</w:t>
        </w:r>
      </w:hyperlink>
      <w:r w:rsidRPr="00201369">
        <w:rPr>
          <w:rFonts w:cstheme="minorHAnsi"/>
          <w:color w:val="000000"/>
        </w:rPr>
        <w:t> above, and are added all together, which leads to</w:t>
      </w:r>
      <w:hyperlink r:id="rId55" w:history="1">
        <w:r w:rsidRPr="00A54511">
          <w:rPr>
            <w:rStyle w:val="Hyperlink"/>
            <w:rFonts w:cstheme="minorHAnsi"/>
            <w:color w:val="1A0DAB"/>
            <w:vertAlign w:val="superscript"/>
          </w:rPr>
          <w:t>(17,19,24)</w:t>
        </w:r>
      </w:hyperlink>
    </w:p>
    <w:p w14:paraId="73549550" w14:textId="77777777" w:rsidR="00906A50" w:rsidRPr="00201369" w:rsidRDefault="003F7C60" w:rsidP="0046350C">
      <w:pPr>
        <w:spacing w:after="0"/>
        <w:jc w:val="center"/>
        <w:textAlignment w:val="top"/>
        <w:rPr>
          <w:rFonts w:cstheme="minorHAnsi"/>
          <w:color w:val="000000"/>
          <w:sz w:val="28"/>
        </w:rPr>
      </w:pPr>
      <m:oMath>
        <m:f>
          <m:fPr>
            <m:ctrlPr>
              <w:rPr>
                <w:rFonts w:ascii="Cambria Math" w:hAnsi="Cambria Math" w:cstheme="minorHAnsi"/>
                <w:color w:val="000000"/>
                <w:sz w:val="24"/>
              </w:rPr>
            </m:ctrlPr>
          </m:fPr>
          <m:num>
            <m:r>
              <m:rPr>
                <m:sty m:val="p"/>
              </m:rPr>
              <w:rPr>
                <w:rFonts w:ascii="Cambria Math" w:hAnsi="Cambria Math" w:cstheme="minorHAnsi"/>
                <w:color w:val="000000"/>
                <w:sz w:val="24"/>
              </w:rPr>
              <m:t>d[</m:t>
            </m:r>
            <m:sSub>
              <m:sSubPr>
                <m:ctrlPr>
                  <w:rPr>
                    <w:rFonts w:ascii="Cambria Math" w:hAnsi="Cambria Math" w:cstheme="minorHAnsi"/>
                    <w:color w:val="000000"/>
                    <w:sz w:val="24"/>
                  </w:rPr>
                </m:ctrlPr>
              </m:sSubPr>
              <m:e>
                <m:r>
                  <m:rPr>
                    <m:sty m:val="p"/>
                  </m:rPr>
                  <w:rPr>
                    <w:rFonts w:ascii="Cambria Math" w:hAnsi="Cambria Math" w:cstheme="minorHAnsi"/>
                    <w:color w:val="000000"/>
                    <w:sz w:val="24"/>
                  </w:rPr>
                  <m:t>O</m:t>
                </m:r>
              </m:e>
              <m:sub>
                <m:r>
                  <m:rPr>
                    <m:sty m:val="p"/>
                  </m:rPr>
                  <w:rPr>
                    <w:rFonts w:ascii="Cambria Math" w:hAnsi="Cambria Math" w:cstheme="minorHAnsi"/>
                    <w:color w:val="000000"/>
                    <w:sz w:val="24"/>
                  </w:rPr>
                  <m:t>3</m:t>
                </m:r>
              </m:sub>
            </m:sSub>
            <m:r>
              <m:rPr>
                <m:sty m:val="p"/>
              </m:rPr>
              <w:rPr>
                <w:rFonts w:ascii="Cambria Math" w:hAnsi="Cambria Math" w:cstheme="minorHAnsi"/>
                <w:color w:val="000000"/>
                <w:sz w:val="24"/>
              </w:rPr>
              <m:t>]</m:t>
            </m:r>
          </m:num>
          <m:den>
            <m:r>
              <m:rPr>
                <m:sty m:val="p"/>
              </m:rPr>
              <w:rPr>
                <w:rFonts w:ascii="Cambria Math" w:hAnsi="Cambria Math" w:cstheme="minorHAnsi"/>
                <w:color w:val="000000"/>
                <w:sz w:val="24"/>
              </w:rPr>
              <m:t>d</m:t>
            </m:r>
            <m:r>
              <w:rPr>
                <w:rFonts w:ascii="Cambria Math" w:hAnsi="Cambria Math" w:cstheme="minorHAnsi"/>
                <w:color w:val="000000"/>
                <w:sz w:val="24"/>
              </w:rPr>
              <m:t>t</m:t>
            </m:r>
          </m:den>
        </m:f>
        <m:r>
          <m:rPr>
            <m:sty m:val="p"/>
          </m:rPr>
          <w:rPr>
            <w:rFonts w:ascii="Cambria Math" w:hAnsi="Cambria Math" w:cstheme="minorHAnsi"/>
            <w:color w:val="000000"/>
            <w:sz w:val="24"/>
          </w:rPr>
          <m:t xml:space="preserve">= </m:t>
        </m:r>
        <m:d>
          <m:dPr>
            <m:begChr m:val="["/>
            <m:endChr m:val="]"/>
            <m:ctrlPr>
              <w:rPr>
                <w:rFonts w:ascii="Cambria Math" w:hAnsi="Cambria Math" w:cstheme="minorHAnsi"/>
                <w:color w:val="000000"/>
                <w:sz w:val="24"/>
              </w:rPr>
            </m:ctrlPr>
          </m:dPr>
          <m:e>
            <m:sSup>
              <m:sSupPr>
                <m:ctrlPr>
                  <w:rPr>
                    <w:rFonts w:ascii="Cambria Math" w:hAnsi="Cambria Math" w:cstheme="minorHAnsi"/>
                    <w:color w:val="000000"/>
                    <w:sz w:val="24"/>
                  </w:rPr>
                </m:ctrlPr>
              </m:sSupPr>
              <m:e>
                <m:r>
                  <m:rPr>
                    <m:sty m:val="p"/>
                  </m:rPr>
                  <w:rPr>
                    <w:rFonts w:ascii="Cambria Math" w:hAnsi="Cambria Math" w:cstheme="minorHAnsi"/>
                    <w:color w:val="000000"/>
                    <w:sz w:val="24"/>
                  </w:rPr>
                  <m:t>O</m:t>
                </m:r>
              </m:e>
              <m:sup>
                <m:r>
                  <m:rPr>
                    <m:sty m:val="p"/>
                  </m:rPr>
                  <w:rPr>
                    <w:rFonts w:ascii="Cambria Math" w:hAnsi="Cambria Math" w:cstheme="minorHAnsi"/>
                    <w:color w:val="000000"/>
                    <w:sz w:val="24"/>
                  </w:rPr>
                  <m:t>A</m:t>
                </m:r>
              </m:sup>
            </m:sSup>
          </m:e>
        </m:d>
        <m:d>
          <m:dPr>
            <m:begChr m:val="["/>
            <m:endChr m:val="]"/>
            <m:ctrlPr>
              <w:rPr>
                <w:rFonts w:ascii="Cambria Math" w:hAnsi="Cambria Math" w:cstheme="minorHAnsi"/>
                <w:color w:val="000000"/>
                <w:sz w:val="24"/>
              </w:rPr>
            </m:ctrlPr>
          </m:dPr>
          <m:e>
            <m:sSubSup>
              <m:sSubSupPr>
                <m:ctrlPr>
                  <w:rPr>
                    <w:rFonts w:ascii="Cambria Math" w:hAnsi="Cambria Math" w:cstheme="minorHAnsi"/>
                    <w:color w:val="000000"/>
                    <w:sz w:val="24"/>
                  </w:rPr>
                </m:ctrlPr>
              </m:sSubSupPr>
              <m:e>
                <m:r>
                  <m:rPr>
                    <m:sty m:val="p"/>
                  </m:rPr>
                  <w:rPr>
                    <w:rFonts w:ascii="Cambria Math" w:hAnsi="Cambria Math" w:cstheme="minorHAnsi"/>
                    <w:color w:val="000000"/>
                    <w:sz w:val="24"/>
                  </w:rPr>
                  <m:t>O</m:t>
                </m:r>
              </m:e>
              <m:sub>
                <m:r>
                  <m:rPr>
                    <m:sty m:val="p"/>
                  </m:rPr>
                  <w:rPr>
                    <w:rFonts w:ascii="Cambria Math" w:hAnsi="Cambria Math" w:cstheme="minorHAnsi"/>
                    <w:color w:val="000000"/>
                    <w:sz w:val="24"/>
                  </w:rPr>
                  <m:t>2</m:t>
                </m:r>
              </m:sub>
              <m:sup>
                <m:r>
                  <m:rPr>
                    <m:sty m:val="p"/>
                  </m:rPr>
                  <w:rPr>
                    <w:rFonts w:ascii="Cambria Math" w:hAnsi="Cambria Math" w:cstheme="minorHAnsi"/>
                    <w:color w:val="000000"/>
                    <w:sz w:val="24"/>
                  </w:rPr>
                  <m:t>A</m:t>
                </m:r>
              </m:sup>
            </m:sSubSup>
          </m:e>
        </m:d>
        <m:d>
          <m:dPr>
            <m:begChr m:val="["/>
            <m:endChr m:val="]"/>
            <m:ctrlPr>
              <w:rPr>
                <w:rFonts w:ascii="Cambria Math" w:hAnsi="Cambria Math" w:cstheme="minorHAnsi"/>
                <w:color w:val="000000"/>
                <w:sz w:val="24"/>
              </w:rPr>
            </m:ctrlPr>
          </m:dPr>
          <m:e>
            <m:r>
              <m:rPr>
                <m:sty m:val="p"/>
              </m:rPr>
              <w:rPr>
                <w:rFonts w:ascii="Cambria Math" w:hAnsi="Cambria Math" w:cstheme="minorHAnsi"/>
                <w:color w:val="000000"/>
                <w:sz w:val="24"/>
              </w:rPr>
              <m:t>M</m:t>
            </m:r>
          </m:e>
        </m:d>
        <m:r>
          <m:rPr>
            <m:sty m:val="p"/>
          </m:rPr>
          <w:rPr>
            <w:rFonts w:ascii="Cambria Math" w:hAnsi="Cambria Math" w:cstheme="minorHAnsi"/>
            <w:color w:val="000000"/>
            <w:sz w:val="24"/>
          </w:rPr>
          <m:t xml:space="preserve"> </m:t>
        </m:r>
        <m:nary>
          <m:naryPr>
            <m:chr m:val="∑"/>
            <m:limLoc m:val="undOvr"/>
            <m:supHide m:val="1"/>
            <m:ctrlPr>
              <w:rPr>
                <w:rFonts w:ascii="Cambria Math" w:hAnsi="Cambria Math" w:cstheme="minorHAnsi"/>
                <w:color w:val="000000"/>
                <w:sz w:val="24"/>
              </w:rPr>
            </m:ctrlPr>
          </m:naryPr>
          <m:sub>
            <m:r>
              <w:rPr>
                <w:rFonts w:ascii="Cambria Math" w:hAnsi="Cambria Math" w:cstheme="minorHAnsi"/>
                <w:color w:val="000000"/>
                <w:sz w:val="24"/>
              </w:rPr>
              <m:t>J</m:t>
            </m:r>
            <m:r>
              <m:rPr>
                <m:sty m:val="p"/>
              </m:rPr>
              <w:rPr>
                <w:rFonts w:ascii="Cambria Math" w:hAnsi="Cambria Math" w:cstheme="minorHAnsi"/>
                <w:color w:val="000000"/>
                <w:sz w:val="24"/>
              </w:rPr>
              <m:t>Λ</m:t>
            </m:r>
            <m:r>
              <w:rPr>
                <w:rFonts w:ascii="Cambria Math" w:hAnsi="Cambria Math" w:cstheme="minorHAnsi"/>
                <w:color w:val="000000"/>
                <w:sz w:val="24"/>
              </w:rPr>
              <m:t>p</m:t>
            </m:r>
          </m:sub>
          <m:sup/>
          <m:e>
            <m:r>
              <m:rPr>
                <m:sty m:val="p"/>
              </m:rPr>
              <w:rPr>
                <w:rFonts w:ascii="Cambria Math" w:hAnsi="Cambria Math" w:cstheme="minorHAnsi"/>
                <w:color w:val="000000"/>
                <w:sz w:val="24"/>
              </w:rPr>
              <m:t xml:space="preserve"> </m:t>
            </m:r>
          </m:e>
        </m:nary>
        <m:nary>
          <m:naryPr>
            <m:chr m:val="∑"/>
            <m:limLoc m:val="undOvr"/>
            <m:ctrlPr>
              <w:rPr>
                <w:rFonts w:ascii="Cambria Math" w:hAnsi="Cambria Math" w:cstheme="minorHAnsi"/>
                <w:color w:val="000000"/>
                <w:sz w:val="24"/>
              </w:rPr>
            </m:ctrlPr>
          </m:naryPr>
          <m:sub>
            <m:r>
              <w:rPr>
                <w:rFonts w:ascii="Cambria Math" w:hAnsi="Cambria Math" w:cstheme="minorHAnsi"/>
                <w:color w:val="000000"/>
                <w:sz w:val="24"/>
              </w:rPr>
              <m:t>i</m:t>
            </m:r>
          </m:sub>
          <m:sup>
            <m:r>
              <m:rPr>
                <m:sty m:val="p"/>
              </m:rPr>
              <w:rPr>
                <w:rFonts w:ascii="Cambria Math" w:hAnsi="Cambria Math" w:cstheme="minorHAnsi"/>
                <w:color w:val="000000"/>
                <w:sz w:val="24"/>
              </w:rPr>
              <m:t>2</m:t>
            </m:r>
            <m:r>
              <w:rPr>
                <w:rFonts w:ascii="Cambria Math" w:hAnsi="Cambria Math" w:cstheme="minorHAnsi"/>
                <w:color w:val="000000"/>
                <w:sz w:val="24"/>
              </w:rPr>
              <m:t>N</m:t>
            </m:r>
          </m:sup>
          <m:e>
            <m:f>
              <m:fPr>
                <m:ctrlPr>
                  <w:rPr>
                    <w:rFonts w:ascii="Cambria Math" w:hAnsi="Cambria Math" w:cstheme="minorHAnsi"/>
                    <w:color w:val="000000"/>
                    <w:sz w:val="24"/>
                  </w:rPr>
                </m:ctrlPr>
              </m:fPr>
              <m:num>
                <m:sSubSup>
                  <m:sSubSupPr>
                    <m:ctrlPr>
                      <w:rPr>
                        <w:rFonts w:ascii="Cambria Math" w:hAnsi="Cambria Math" w:cstheme="minorHAnsi"/>
                        <w:i/>
                        <w:color w:val="000000"/>
                        <w:sz w:val="24"/>
                      </w:rPr>
                    </m:ctrlPr>
                  </m:sSubSupPr>
                  <m:e>
                    <m:r>
                      <m:rPr>
                        <m:sty m:val="p"/>
                      </m:rPr>
                      <w:rPr>
                        <w:rFonts w:ascii="Cambria Math" w:hAnsi="Cambria Math" w:cstheme="minorHAnsi"/>
                        <w:color w:val="000000"/>
                        <w:sz w:val="24"/>
                      </w:rPr>
                      <m:t>Γ</m:t>
                    </m:r>
                  </m:e>
                  <m:sub>
                    <m:r>
                      <w:rPr>
                        <w:rFonts w:ascii="Cambria Math" w:hAnsi="Cambria Math" w:cstheme="minorHAnsi"/>
                        <w:color w:val="000000"/>
                        <w:sz w:val="24"/>
                      </w:rPr>
                      <m:t>i</m:t>
                    </m:r>
                  </m:sub>
                  <m:sup>
                    <m:r>
                      <w:rPr>
                        <w:rFonts w:ascii="Cambria Math" w:hAnsi="Cambria Math" w:cstheme="minorHAnsi"/>
                        <w:color w:val="000000"/>
                        <w:sz w:val="24"/>
                      </w:rPr>
                      <m:t>A</m:t>
                    </m:r>
                  </m:sup>
                </m:sSubSup>
                <m:sSubSup>
                  <m:sSubSupPr>
                    <m:ctrlPr>
                      <w:rPr>
                        <w:rFonts w:ascii="Cambria Math" w:hAnsi="Cambria Math" w:cstheme="minorHAnsi"/>
                        <w:i/>
                        <w:color w:val="000000"/>
                        <w:sz w:val="24"/>
                      </w:rPr>
                    </m:ctrlPr>
                  </m:sSubSupPr>
                  <m:e>
                    <m:r>
                      <w:rPr>
                        <w:rFonts w:ascii="Cambria Math" w:hAnsi="Cambria Math" w:cstheme="minorHAnsi"/>
                        <w:color w:val="000000"/>
                        <w:sz w:val="24"/>
                      </w:rPr>
                      <m:t>K</m:t>
                    </m:r>
                  </m:e>
                  <m:sub>
                    <m:r>
                      <w:rPr>
                        <w:rFonts w:ascii="Cambria Math" w:hAnsi="Cambria Math" w:cstheme="minorHAnsi"/>
                        <w:color w:val="000000"/>
                        <w:sz w:val="24"/>
                      </w:rPr>
                      <m:t>i</m:t>
                    </m:r>
                  </m:sub>
                  <m:sup>
                    <m:r>
                      <w:rPr>
                        <w:rFonts w:ascii="Cambria Math" w:hAnsi="Cambria Math" w:cstheme="minorHAnsi"/>
                        <w:color w:val="000000"/>
                        <w:sz w:val="24"/>
                      </w:rPr>
                      <m:t>A</m:t>
                    </m:r>
                  </m:sup>
                </m:sSubSup>
                <m:sSub>
                  <m:sSubPr>
                    <m:ctrlPr>
                      <w:rPr>
                        <w:rFonts w:ascii="Cambria Math" w:hAnsi="Cambria Math" w:cstheme="minorHAnsi"/>
                        <w:color w:val="000000"/>
                        <w:sz w:val="24"/>
                      </w:rPr>
                    </m:ctrlPr>
                  </m:sSubPr>
                  <m:e>
                    <m:r>
                      <w:rPr>
                        <w:rFonts w:ascii="Cambria Math" w:hAnsi="Cambria Math" w:cstheme="minorHAnsi"/>
                        <w:color w:val="000000"/>
                        <w:sz w:val="24"/>
                      </w:rPr>
                      <m:t>k</m:t>
                    </m:r>
                  </m:e>
                  <m:sub>
                    <m:r>
                      <m:rPr>
                        <m:sty m:val="p"/>
                      </m:rPr>
                      <w:rPr>
                        <w:rFonts w:ascii="Cambria Math" w:hAnsi="Cambria Math" w:cstheme="minorHAnsi"/>
                        <w:color w:val="000000"/>
                        <w:sz w:val="24"/>
                      </w:rPr>
                      <m:t>stab</m:t>
                    </m:r>
                  </m:sub>
                </m:sSub>
              </m:num>
              <m:den>
                <m:sSub>
                  <m:sSubPr>
                    <m:ctrlPr>
                      <w:rPr>
                        <w:rFonts w:ascii="Cambria Math" w:hAnsi="Cambria Math" w:cstheme="minorHAnsi"/>
                        <w:i/>
                        <w:color w:val="000000"/>
                        <w:sz w:val="24"/>
                      </w:rPr>
                    </m:ctrlPr>
                  </m:sSubPr>
                  <m:e>
                    <m:r>
                      <m:rPr>
                        <m:sty m:val="p"/>
                      </m:rPr>
                      <w:rPr>
                        <w:rFonts w:ascii="Cambria Math" w:hAnsi="Cambria Math" w:cstheme="minorHAnsi"/>
                        <w:color w:val="000000"/>
                        <w:sz w:val="24"/>
                      </w:rPr>
                      <m:t>Γ</m:t>
                    </m:r>
                  </m:e>
                  <m:sub>
                    <m:r>
                      <w:rPr>
                        <w:rFonts w:ascii="Cambria Math" w:hAnsi="Cambria Math" w:cstheme="minorHAnsi"/>
                        <w:color w:val="000000"/>
                        <w:sz w:val="24"/>
                      </w:rPr>
                      <m:t>i</m:t>
                    </m:r>
                  </m:sub>
                </m:sSub>
                <m:r>
                  <m:rPr>
                    <m:sty m:val="p"/>
                  </m:rPr>
                  <w:rPr>
                    <w:rFonts w:ascii="Cambria Math" w:hAnsi="Cambria Math" w:cstheme="minorHAnsi"/>
                    <w:color w:val="000000"/>
                    <w:sz w:val="24"/>
                  </w:rPr>
                  <m:t>+</m:t>
                </m:r>
                <m:d>
                  <m:dPr>
                    <m:ctrlPr>
                      <w:rPr>
                        <w:rFonts w:ascii="Cambria Math" w:hAnsi="Cambria Math" w:cstheme="minorHAnsi"/>
                        <w:color w:val="000000"/>
                        <w:sz w:val="24"/>
                      </w:rPr>
                    </m:ctrlPr>
                  </m:dPr>
                  <m:e>
                    <m:sSub>
                      <m:sSubPr>
                        <m:ctrlPr>
                          <w:rPr>
                            <w:rFonts w:ascii="Cambria Math" w:hAnsi="Cambria Math" w:cstheme="minorHAnsi"/>
                            <w:color w:val="000000"/>
                            <w:sz w:val="24"/>
                          </w:rPr>
                        </m:ctrlPr>
                      </m:sSubPr>
                      <m:e>
                        <m:r>
                          <w:rPr>
                            <w:rFonts w:ascii="Cambria Math" w:hAnsi="Cambria Math" w:cstheme="minorHAnsi"/>
                            <w:color w:val="000000"/>
                            <w:sz w:val="24"/>
                          </w:rPr>
                          <m:t>k</m:t>
                        </m:r>
                      </m:e>
                      <m:sub>
                        <m:r>
                          <m:rPr>
                            <m:sty m:val="p"/>
                          </m:rPr>
                          <w:rPr>
                            <w:rFonts w:ascii="Cambria Math" w:hAnsi="Cambria Math" w:cstheme="minorHAnsi"/>
                            <w:color w:val="000000"/>
                            <w:sz w:val="24"/>
                          </w:rPr>
                          <m:t>stab</m:t>
                        </m:r>
                      </m:sub>
                    </m:sSub>
                    <m:r>
                      <m:rPr>
                        <m:sty m:val="p"/>
                      </m:rPr>
                      <w:rPr>
                        <w:rFonts w:ascii="Cambria Math" w:hAnsi="Cambria Math" w:cstheme="minorHAnsi"/>
                        <w:color w:val="000000"/>
                        <w:sz w:val="24"/>
                      </w:rPr>
                      <m:t>+</m:t>
                    </m:r>
                    <m:sSub>
                      <m:sSubPr>
                        <m:ctrlPr>
                          <w:rPr>
                            <w:rFonts w:ascii="Cambria Math" w:hAnsi="Cambria Math" w:cstheme="minorHAnsi"/>
                            <w:color w:val="000000"/>
                            <w:sz w:val="24"/>
                          </w:rPr>
                        </m:ctrlPr>
                      </m:sSubPr>
                      <m:e>
                        <m:r>
                          <w:rPr>
                            <w:rFonts w:ascii="Cambria Math" w:hAnsi="Cambria Math" w:cstheme="minorHAnsi"/>
                            <w:color w:val="000000"/>
                            <w:sz w:val="24"/>
                          </w:rPr>
                          <m:t>k</m:t>
                        </m:r>
                      </m:e>
                      <m:sub>
                        <m:r>
                          <m:rPr>
                            <m:sty m:val="p"/>
                          </m:rPr>
                          <w:rPr>
                            <w:rFonts w:ascii="Cambria Math" w:hAnsi="Cambria Math" w:cstheme="minorHAnsi"/>
                            <w:color w:val="000000"/>
                            <w:sz w:val="24"/>
                          </w:rPr>
                          <m:t>diss</m:t>
                        </m:r>
                      </m:sub>
                    </m:sSub>
                    <m:d>
                      <m:dPr>
                        <m:begChr m:val="["/>
                        <m:endChr m:val="]"/>
                        <m:ctrlPr>
                          <w:rPr>
                            <w:rFonts w:ascii="Cambria Math" w:hAnsi="Cambria Math" w:cstheme="minorHAnsi"/>
                            <w:color w:val="000000"/>
                            <w:sz w:val="24"/>
                          </w:rPr>
                        </m:ctrlPr>
                      </m:dPr>
                      <m:e>
                        <m:r>
                          <m:rPr>
                            <m:sty m:val="p"/>
                          </m:rPr>
                          <w:rPr>
                            <w:rFonts w:ascii="Cambria Math" w:hAnsi="Cambria Math" w:cstheme="minorHAnsi"/>
                            <w:color w:val="000000"/>
                            <w:sz w:val="24"/>
                          </w:rPr>
                          <m:t>M</m:t>
                        </m:r>
                      </m:e>
                    </m:d>
                  </m:e>
                </m:d>
              </m:den>
            </m:f>
          </m:e>
        </m:nary>
        <m:r>
          <m:rPr>
            <m:sty m:val="p"/>
          </m:rPr>
          <w:rPr>
            <w:rFonts w:ascii="Cambria Math" w:hAnsi="Cambria Math" w:cstheme="minorHAnsi"/>
            <w:color w:val="000000"/>
            <w:sz w:val="24"/>
          </w:rPr>
          <m:t xml:space="preserve">+ </m:t>
        </m:r>
        <m:d>
          <m:dPr>
            <m:begChr m:val="["/>
            <m:endChr m:val="]"/>
            <m:ctrlPr>
              <w:rPr>
                <w:rFonts w:ascii="Cambria Math" w:hAnsi="Cambria Math" w:cstheme="minorHAnsi"/>
                <w:color w:val="000000"/>
                <w:sz w:val="24"/>
              </w:rPr>
            </m:ctrlPr>
          </m:dPr>
          <m:e>
            <m:sSup>
              <m:sSupPr>
                <m:ctrlPr>
                  <w:rPr>
                    <w:rFonts w:ascii="Cambria Math" w:hAnsi="Cambria Math" w:cstheme="minorHAnsi"/>
                    <w:color w:val="000000"/>
                    <w:sz w:val="24"/>
                  </w:rPr>
                </m:ctrlPr>
              </m:sSupPr>
              <m:e>
                <m:r>
                  <m:rPr>
                    <m:sty m:val="p"/>
                  </m:rPr>
                  <w:rPr>
                    <w:rFonts w:ascii="Cambria Math" w:hAnsi="Cambria Math" w:cstheme="minorHAnsi"/>
                    <w:color w:val="000000"/>
                    <w:sz w:val="24"/>
                  </w:rPr>
                  <m:t>O</m:t>
                </m:r>
              </m:e>
              <m:sup>
                <m:r>
                  <w:rPr>
                    <w:rFonts w:ascii="Cambria Math" w:hAnsi="Cambria Math" w:cstheme="minorHAnsi"/>
                    <w:color w:val="000000"/>
                    <w:sz w:val="24"/>
                  </w:rPr>
                  <m:t>B</m:t>
                </m:r>
              </m:sup>
            </m:sSup>
          </m:e>
        </m:d>
        <m:d>
          <m:dPr>
            <m:begChr m:val="["/>
            <m:endChr m:val="]"/>
            <m:ctrlPr>
              <w:rPr>
                <w:rFonts w:ascii="Cambria Math" w:hAnsi="Cambria Math" w:cstheme="minorHAnsi"/>
                <w:color w:val="000000"/>
                <w:sz w:val="24"/>
              </w:rPr>
            </m:ctrlPr>
          </m:dPr>
          <m:e>
            <m:sSubSup>
              <m:sSubSupPr>
                <m:ctrlPr>
                  <w:rPr>
                    <w:rFonts w:ascii="Cambria Math" w:hAnsi="Cambria Math" w:cstheme="minorHAnsi"/>
                    <w:color w:val="000000"/>
                    <w:sz w:val="24"/>
                  </w:rPr>
                </m:ctrlPr>
              </m:sSubSupPr>
              <m:e>
                <m:r>
                  <m:rPr>
                    <m:sty m:val="p"/>
                  </m:rPr>
                  <w:rPr>
                    <w:rFonts w:ascii="Cambria Math" w:hAnsi="Cambria Math" w:cstheme="minorHAnsi"/>
                    <w:color w:val="000000"/>
                    <w:sz w:val="24"/>
                  </w:rPr>
                  <m:t>O</m:t>
                </m:r>
              </m:e>
              <m:sub>
                <m:r>
                  <m:rPr>
                    <m:sty m:val="p"/>
                  </m:rPr>
                  <w:rPr>
                    <w:rFonts w:ascii="Cambria Math" w:hAnsi="Cambria Math" w:cstheme="minorHAnsi"/>
                    <w:color w:val="000000"/>
                    <w:sz w:val="24"/>
                  </w:rPr>
                  <m:t>2</m:t>
                </m:r>
              </m:sub>
              <m:sup>
                <m:r>
                  <w:rPr>
                    <w:rFonts w:ascii="Cambria Math" w:hAnsi="Cambria Math" w:cstheme="minorHAnsi"/>
                    <w:color w:val="000000"/>
                    <w:sz w:val="24"/>
                  </w:rPr>
                  <m:t>B</m:t>
                </m:r>
              </m:sup>
            </m:sSubSup>
          </m:e>
        </m:d>
        <m:d>
          <m:dPr>
            <m:begChr m:val="["/>
            <m:endChr m:val="]"/>
            <m:ctrlPr>
              <w:rPr>
                <w:rFonts w:ascii="Cambria Math" w:hAnsi="Cambria Math" w:cstheme="minorHAnsi"/>
                <w:color w:val="000000"/>
                <w:sz w:val="24"/>
              </w:rPr>
            </m:ctrlPr>
          </m:dPr>
          <m:e>
            <m:r>
              <m:rPr>
                <m:sty m:val="p"/>
              </m:rPr>
              <w:rPr>
                <w:rFonts w:ascii="Cambria Math" w:hAnsi="Cambria Math" w:cstheme="minorHAnsi"/>
                <w:color w:val="000000"/>
                <w:sz w:val="24"/>
              </w:rPr>
              <m:t>M</m:t>
            </m:r>
          </m:e>
        </m:d>
        <m:nary>
          <m:naryPr>
            <m:chr m:val="∑"/>
            <m:limLoc m:val="undOvr"/>
            <m:supHide m:val="1"/>
            <m:ctrlPr>
              <w:rPr>
                <w:rFonts w:ascii="Cambria Math" w:hAnsi="Cambria Math" w:cstheme="minorHAnsi"/>
                <w:color w:val="000000"/>
                <w:sz w:val="24"/>
              </w:rPr>
            </m:ctrlPr>
          </m:naryPr>
          <m:sub>
            <m:r>
              <w:rPr>
                <w:rFonts w:ascii="Cambria Math" w:hAnsi="Cambria Math" w:cstheme="minorHAnsi"/>
                <w:color w:val="000000"/>
                <w:sz w:val="24"/>
              </w:rPr>
              <m:t>J</m:t>
            </m:r>
            <m:r>
              <m:rPr>
                <m:sty m:val="p"/>
              </m:rPr>
              <w:rPr>
                <w:rFonts w:ascii="Cambria Math" w:hAnsi="Cambria Math" w:cstheme="minorHAnsi"/>
                <w:color w:val="000000"/>
                <w:sz w:val="24"/>
              </w:rPr>
              <m:t>Λ</m:t>
            </m:r>
            <m:r>
              <w:rPr>
                <w:rFonts w:ascii="Cambria Math" w:hAnsi="Cambria Math" w:cstheme="minorHAnsi"/>
                <w:color w:val="000000"/>
                <w:sz w:val="24"/>
              </w:rPr>
              <m:t>p</m:t>
            </m:r>
          </m:sub>
          <m:sup/>
          <m:e>
            <m:r>
              <m:rPr>
                <m:sty m:val="p"/>
              </m:rPr>
              <w:rPr>
                <w:rFonts w:ascii="Cambria Math" w:hAnsi="Cambria Math" w:cstheme="minorHAnsi"/>
                <w:color w:val="000000"/>
                <w:sz w:val="24"/>
              </w:rPr>
              <m:t xml:space="preserve"> </m:t>
            </m:r>
          </m:e>
        </m:nary>
        <m:nary>
          <m:naryPr>
            <m:chr m:val="∑"/>
            <m:limLoc m:val="undOvr"/>
            <m:ctrlPr>
              <w:rPr>
                <w:rFonts w:ascii="Cambria Math" w:hAnsi="Cambria Math" w:cstheme="minorHAnsi"/>
                <w:color w:val="000000"/>
                <w:sz w:val="24"/>
              </w:rPr>
            </m:ctrlPr>
          </m:naryPr>
          <m:sub>
            <m:r>
              <w:rPr>
                <w:rFonts w:ascii="Cambria Math" w:hAnsi="Cambria Math" w:cstheme="minorHAnsi"/>
                <w:color w:val="000000"/>
                <w:sz w:val="24"/>
              </w:rPr>
              <m:t>i</m:t>
            </m:r>
          </m:sub>
          <m:sup>
            <m:r>
              <m:rPr>
                <m:sty m:val="p"/>
              </m:rPr>
              <w:rPr>
                <w:rFonts w:ascii="Cambria Math" w:hAnsi="Cambria Math" w:cstheme="minorHAnsi"/>
                <w:color w:val="000000"/>
                <w:sz w:val="24"/>
              </w:rPr>
              <m:t>2</m:t>
            </m:r>
            <m:r>
              <w:rPr>
                <w:rFonts w:ascii="Cambria Math" w:hAnsi="Cambria Math" w:cstheme="minorHAnsi"/>
                <w:color w:val="000000"/>
                <w:sz w:val="24"/>
              </w:rPr>
              <m:t>N</m:t>
            </m:r>
          </m:sup>
          <m:e>
            <m:f>
              <m:fPr>
                <m:ctrlPr>
                  <w:rPr>
                    <w:rFonts w:ascii="Cambria Math" w:hAnsi="Cambria Math" w:cstheme="minorHAnsi"/>
                    <w:color w:val="000000"/>
                    <w:sz w:val="24"/>
                  </w:rPr>
                </m:ctrlPr>
              </m:fPr>
              <m:num>
                <m:sSubSup>
                  <m:sSubSupPr>
                    <m:ctrlPr>
                      <w:rPr>
                        <w:rFonts w:ascii="Cambria Math" w:hAnsi="Cambria Math" w:cstheme="minorHAnsi"/>
                        <w:i/>
                        <w:color w:val="000000"/>
                        <w:sz w:val="24"/>
                      </w:rPr>
                    </m:ctrlPr>
                  </m:sSubSupPr>
                  <m:e>
                    <m:r>
                      <w:rPr>
                        <w:rFonts w:ascii="Cambria Math" w:hAnsi="Cambria Math" w:cstheme="minorHAnsi"/>
                        <w:color w:val="000000"/>
                        <w:sz w:val="24"/>
                      </w:rPr>
                      <m:t>Γ</m:t>
                    </m:r>
                  </m:e>
                  <m:sub>
                    <m:r>
                      <w:rPr>
                        <w:rFonts w:ascii="Cambria Math" w:hAnsi="Cambria Math" w:cstheme="minorHAnsi"/>
                        <w:color w:val="000000"/>
                        <w:sz w:val="24"/>
                      </w:rPr>
                      <m:t>i</m:t>
                    </m:r>
                  </m:sub>
                  <m:sup>
                    <m:r>
                      <w:rPr>
                        <w:rFonts w:ascii="Cambria Math" w:hAnsi="Cambria Math" w:cstheme="minorHAnsi"/>
                        <w:color w:val="000000"/>
                        <w:sz w:val="24"/>
                      </w:rPr>
                      <m:t>B</m:t>
                    </m:r>
                  </m:sup>
                </m:sSubSup>
                <m:sSubSup>
                  <m:sSubSupPr>
                    <m:ctrlPr>
                      <w:rPr>
                        <w:rFonts w:ascii="Cambria Math" w:hAnsi="Cambria Math" w:cstheme="minorHAnsi"/>
                        <w:color w:val="000000"/>
                        <w:sz w:val="24"/>
                      </w:rPr>
                    </m:ctrlPr>
                  </m:sSubSupPr>
                  <m:e>
                    <m:r>
                      <m:rPr>
                        <m:sty m:val="p"/>
                      </m:rPr>
                      <w:rPr>
                        <w:rFonts w:ascii="Cambria Math" w:hAnsi="Cambria Math" w:cstheme="minorHAnsi"/>
                        <w:color w:val="000000"/>
                        <w:sz w:val="24"/>
                      </w:rPr>
                      <m:t>K</m:t>
                    </m:r>
                  </m:e>
                  <m:sub>
                    <m:r>
                      <w:rPr>
                        <w:rFonts w:ascii="Cambria Math" w:hAnsi="Cambria Math" w:cstheme="minorHAnsi"/>
                        <w:color w:val="000000"/>
                        <w:sz w:val="24"/>
                      </w:rPr>
                      <m:t>i</m:t>
                    </m:r>
                  </m:sub>
                  <m:sup>
                    <m:r>
                      <w:rPr>
                        <w:rFonts w:ascii="Cambria Math" w:hAnsi="Cambria Math" w:cstheme="minorHAnsi"/>
                        <w:color w:val="000000"/>
                        <w:sz w:val="24"/>
                      </w:rPr>
                      <m:t>B</m:t>
                    </m:r>
                  </m:sup>
                </m:sSubSup>
                <m:sSub>
                  <m:sSubPr>
                    <m:ctrlPr>
                      <w:rPr>
                        <w:rFonts w:ascii="Cambria Math" w:hAnsi="Cambria Math" w:cstheme="minorHAnsi"/>
                        <w:color w:val="000000"/>
                        <w:sz w:val="24"/>
                      </w:rPr>
                    </m:ctrlPr>
                  </m:sSubPr>
                  <m:e>
                    <m:r>
                      <w:rPr>
                        <w:rFonts w:ascii="Cambria Math" w:hAnsi="Cambria Math" w:cstheme="minorHAnsi"/>
                        <w:color w:val="000000"/>
                        <w:sz w:val="24"/>
                      </w:rPr>
                      <m:t>k</m:t>
                    </m:r>
                  </m:e>
                  <m:sub>
                    <m:r>
                      <m:rPr>
                        <m:sty m:val="p"/>
                      </m:rPr>
                      <w:rPr>
                        <w:rFonts w:ascii="Cambria Math" w:hAnsi="Cambria Math" w:cstheme="minorHAnsi"/>
                        <w:color w:val="000000"/>
                        <w:sz w:val="24"/>
                      </w:rPr>
                      <m:t>stab</m:t>
                    </m:r>
                  </m:sub>
                </m:sSub>
              </m:num>
              <m:den>
                <m:sSub>
                  <m:sSubPr>
                    <m:ctrlPr>
                      <w:rPr>
                        <w:rFonts w:ascii="Cambria Math" w:hAnsi="Cambria Math" w:cstheme="minorHAnsi"/>
                        <w:color w:val="000000"/>
                        <w:sz w:val="24"/>
                      </w:rPr>
                    </m:ctrlPr>
                  </m:sSubPr>
                  <m:e>
                    <m:r>
                      <m:rPr>
                        <m:sty m:val="p"/>
                      </m:rPr>
                      <w:rPr>
                        <w:rFonts w:ascii="Cambria Math" w:hAnsi="Cambria Math" w:cstheme="minorHAnsi"/>
                        <w:color w:val="000000"/>
                        <w:sz w:val="24"/>
                      </w:rPr>
                      <m:t>Γ</m:t>
                    </m:r>
                  </m:e>
                  <m:sub>
                    <m:r>
                      <w:rPr>
                        <w:rFonts w:ascii="Cambria Math" w:hAnsi="Cambria Math" w:cstheme="minorHAnsi"/>
                        <w:color w:val="000000"/>
                        <w:sz w:val="24"/>
                      </w:rPr>
                      <m:t>i</m:t>
                    </m:r>
                  </m:sub>
                </m:sSub>
                <m:r>
                  <m:rPr>
                    <m:sty m:val="p"/>
                  </m:rPr>
                  <w:rPr>
                    <w:rFonts w:ascii="Cambria Math" w:hAnsi="Cambria Math" w:cstheme="minorHAnsi"/>
                    <w:color w:val="000000"/>
                    <w:sz w:val="24"/>
                  </w:rPr>
                  <m:t>+</m:t>
                </m:r>
                <m:d>
                  <m:dPr>
                    <m:ctrlPr>
                      <w:rPr>
                        <w:rFonts w:ascii="Cambria Math" w:hAnsi="Cambria Math" w:cstheme="minorHAnsi"/>
                        <w:color w:val="000000"/>
                        <w:sz w:val="24"/>
                      </w:rPr>
                    </m:ctrlPr>
                  </m:dPr>
                  <m:e>
                    <m:sSub>
                      <m:sSubPr>
                        <m:ctrlPr>
                          <w:rPr>
                            <w:rFonts w:ascii="Cambria Math" w:hAnsi="Cambria Math" w:cstheme="minorHAnsi"/>
                            <w:color w:val="000000"/>
                            <w:sz w:val="24"/>
                          </w:rPr>
                        </m:ctrlPr>
                      </m:sSubPr>
                      <m:e>
                        <m:r>
                          <w:rPr>
                            <w:rFonts w:ascii="Cambria Math" w:hAnsi="Cambria Math" w:cstheme="minorHAnsi"/>
                            <w:color w:val="000000"/>
                            <w:sz w:val="24"/>
                          </w:rPr>
                          <m:t>k</m:t>
                        </m:r>
                      </m:e>
                      <m:sub>
                        <m:r>
                          <m:rPr>
                            <m:sty m:val="p"/>
                          </m:rPr>
                          <w:rPr>
                            <w:rFonts w:ascii="Cambria Math" w:hAnsi="Cambria Math" w:cstheme="minorHAnsi"/>
                            <w:color w:val="000000"/>
                            <w:sz w:val="24"/>
                          </w:rPr>
                          <m:t>stab</m:t>
                        </m:r>
                      </m:sub>
                    </m:sSub>
                    <m:r>
                      <m:rPr>
                        <m:sty m:val="p"/>
                      </m:rPr>
                      <w:rPr>
                        <w:rFonts w:ascii="Cambria Math" w:hAnsi="Cambria Math" w:cstheme="minorHAnsi"/>
                        <w:color w:val="000000"/>
                        <w:sz w:val="24"/>
                      </w:rPr>
                      <m:t>+</m:t>
                    </m:r>
                    <m:sSub>
                      <m:sSubPr>
                        <m:ctrlPr>
                          <w:rPr>
                            <w:rFonts w:ascii="Cambria Math" w:hAnsi="Cambria Math" w:cstheme="minorHAnsi"/>
                            <w:color w:val="000000"/>
                            <w:sz w:val="24"/>
                          </w:rPr>
                        </m:ctrlPr>
                      </m:sSubPr>
                      <m:e>
                        <m:r>
                          <w:rPr>
                            <w:rFonts w:ascii="Cambria Math" w:hAnsi="Cambria Math" w:cstheme="minorHAnsi"/>
                            <w:color w:val="000000"/>
                            <w:sz w:val="24"/>
                          </w:rPr>
                          <m:t>k</m:t>
                        </m:r>
                      </m:e>
                      <m:sub>
                        <m:r>
                          <m:rPr>
                            <m:sty m:val="p"/>
                          </m:rPr>
                          <w:rPr>
                            <w:rFonts w:ascii="Cambria Math" w:hAnsi="Cambria Math" w:cstheme="minorHAnsi"/>
                            <w:color w:val="000000"/>
                            <w:sz w:val="24"/>
                          </w:rPr>
                          <m:t>diss</m:t>
                        </m:r>
                      </m:sub>
                    </m:sSub>
                  </m:e>
                </m:d>
                <m:d>
                  <m:dPr>
                    <m:begChr m:val="["/>
                    <m:endChr m:val="]"/>
                    <m:ctrlPr>
                      <w:rPr>
                        <w:rFonts w:ascii="Cambria Math" w:hAnsi="Cambria Math" w:cstheme="minorHAnsi"/>
                        <w:color w:val="000000"/>
                        <w:sz w:val="24"/>
                      </w:rPr>
                    </m:ctrlPr>
                  </m:dPr>
                  <m:e>
                    <m:r>
                      <m:rPr>
                        <m:sty m:val="p"/>
                      </m:rPr>
                      <w:rPr>
                        <w:rFonts w:ascii="Cambria Math" w:hAnsi="Cambria Math" w:cstheme="minorHAnsi"/>
                        <w:color w:val="000000"/>
                        <w:sz w:val="24"/>
                      </w:rPr>
                      <m:t>M</m:t>
                    </m:r>
                  </m:e>
                </m:d>
              </m:den>
            </m:f>
          </m:e>
        </m:nary>
      </m:oMath>
      <w:r w:rsidR="009642BA" w:rsidRPr="00201369">
        <w:rPr>
          <w:rFonts w:cstheme="minorHAnsi"/>
          <w:color w:val="000000"/>
          <w:sz w:val="28"/>
        </w:rPr>
        <w:t xml:space="preserve"> </w:t>
      </w:r>
    </w:p>
    <w:p w14:paraId="39C601FC" w14:textId="5F58F8FB" w:rsidR="0029364E" w:rsidRPr="00201369" w:rsidRDefault="004F5A65" w:rsidP="0046350C">
      <w:pPr>
        <w:jc w:val="right"/>
        <w:textAlignment w:val="top"/>
        <w:rPr>
          <w:rStyle w:val="labelspan"/>
          <w:rFonts w:cstheme="minorHAnsi"/>
          <w:color w:val="000000"/>
          <w:sz w:val="28"/>
        </w:rPr>
      </w:pPr>
      <w:r w:rsidRPr="00201369">
        <w:rPr>
          <w:rStyle w:val="labelspan"/>
          <w:rFonts w:cstheme="minorHAnsi"/>
          <w:color w:val="000000"/>
        </w:rPr>
        <w:t>(6)</w:t>
      </w:r>
    </w:p>
    <w:p w14:paraId="42AA1FB3" w14:textId="77777777" w:rsidR="00F5119F" w:rsidRPr="00201369" w:rsidRDefault="003F7C60" w:rsidP="00FF45B4">
      <w:pPr>
        <w:spacing w:after="0"/>
        <w:jc w:val="center"/>
        <w:textAlignment w:val="top"/>
        <w:rPr>
          <w:rStyle w:val="labelspan"/>
          <w:rFonts w:cstheme="minorHAnsi"/>
          <w:color w:val="000000"/>
          <w:sz w:val="28"/>
        </w:rPr>
      </w:pPr>
      <m:oMath>
        <m:f>
          <m:fPr>
            <m:ctrlPr>
              <w:rPr>
                <w:rFonts w:ascii="Cambria Math" w:hAnsi="Cambria Math" w:cstheme="minorHAnsi"/>
                <w:color w:val="000000"/>
              </w:rPr>
            </m:ctrlPr>
          </m:fPr>
          <m:num>
            <m:r>
              <m:rPr>
                <m:sty m:val="p"/>
              </m:rPr>
              <w:rPr>
                <w:rFonts w:ascii="Cambria Math" w:hAnsi="Cambria Math" w:cstheme="minorHAnsi"/>
                <w:color w:val="000000"/>
              </w:rPr>
              <m:t>d[</m:t>
            </m:r>
            <m:sSubSup>
              <m:sSubSupPr>
                <m:ctrlPr>
                  <w:rPr>
                    <w:rFonts w:ascii="Cambria Math" w:hAnsi="Cambria Math" w:cstheme="minorHAnsi"/>
                    <w:color w:val="000000"/>
                  </w:rPr>
                </m:ctrlPr>
              </m:sSubSupPr>
              <m:e>
                <m:r>
                  <w:rPr>
                    <w:rFonts w:ascii="Cambria Math" w:hAnsi="Cambria Math" w:cstheme="minorHAnsi"/>
                    <w:color w:val="000000"/>
                  </w:rPr>
                  <m:t>O</m:t>
                </m:r>
              </m:e>
              <m:sub>
                <m:r>
                  <w:rPr>
                    <w:rFonts w:ascii="Cambria Math" w:hAnsi="Cambria Math" w:cstheme="minorHAnsi"/>
                    <w:color w:val="000000"/>
                  </w:rPr>
                  <m:t>3</m:t>
                </m:r>
              </m:sub>
              <m:sup>
                <m:r>
                  <w:rPr>
                    <w:rFonts w:ascii="Cambria Math" w:hAnsi="Cambria Math" w:cstheme="minorHAnsi"/>
                    <w:color w:val="000000"/>
                  </w:rPr>
                  <m:t>S</m:t>
                </m:r>
              </m:sup>
            </m:sSubSup>
            <m:r>
              <m:rPr>
                <m:sty m:val="p"/>
              </m:rPr>
              <w:rPr>
                <w:rFonts w:ascii="Cambria Math" w:hAnsi="Cambria Math" w:cstheme="minorHAnsi"/>
                <w:color w:val="000000"/>
              </w:rPr>
              <m:t>]</m:t>
            </m:r>
          </m:num>
          <m:den>
            <m:r>
              <m:rPr>
                <m:sty m:val="p"/>
              </m:rPr>
              <w:rPr>
                <w:rFonts w:ascii="Cambria Math" w:hAnsi="Cambria Math" w:cstheme="minorHAnsi"/>
                <w:color w:val="000000"/>
              </w:rPr>
              <m:t>d</m:t>
            </m:r>
            <m:r>
              <w:rPr>
                <w:rFonts w:ascii="Cambria Math" w:hAnsi="Cambria Math" w:cstheme="minorHAnsi"/>
                <w:color w:val="000000"/>
              </w:rPr>
              <m:t>t</m:t>
            </m:r>
          </m:den>
        </m:f>
        <m:r>
          <m:rPr>
            <m:sty m:val="p"/>
          </m:rPr>
          <w:rPr>
            <w:rFonts w:ascii="Cambria Math" w:hAnsi="Cambria Math" w:cstheme="minorHAnsi"/>
            <w:color w:val="000000"/>
          </w:rPr>
          <m:t xml:space="preserve">= </m:t>
        </m:r>
        <m:d>
          <m:dPr>
            <m:begChr m:val="["/>
            <m:endChr m:val="]"/>
            <m:ctrlPr>
              <w:rPr>
                <w:rFonts w:ascii="Cambria Math" w:hAnsi="Cambria Math" w:cstheme="minorHAnsi"/>
                <w:color w:val="000000"/>
              </w:rPr>
            </m:ctrlPr>
          </m:dPr>
          <m:e>
            <m:sSup>
              <m:sSupPr>
                <m:ctrlPr>
                  <w:rPr>
                    <w:rFonts w:ascii="Cambria Math" w:hAnsi="Cambria Math" w:cstheme="minorHAnsi"/>
                    <w:color w:val="000000"/>
                  </w:rPr>
                </m:ctrlPr>
              </m:sSupPr>
              <m:e>
                <m:r>
                  <m:rPr>
                    <m:sty m:val="p"/>
                  </m:rPr>
                  <w:rPr>
                    <w:rFonts w:ascii="Cambria Math" w:hAnsi="Cambria Math" w:cstheme="minorHAnsi"/>
                    <w:color w:val="000000"/>
                  </w:rPr>
                  <m:t>O</m:t>
                </m:r>
              </m:e>
              <m:sup>
                <m:r>
                  <w:rPr>
                    <w:rFonts w:ascii="Cambria Math" w:hAnsi="Cambria Math" w:cstheme="minorHAnsi"/>
                    <w:color w:val="000000"/>
                  </w:rPr>
                  <m:t>A</m:t>
                </m:r>
              </m:sup>
            </m:sSup>
          </m:e>
        </m:d>
        <m:d>
          <m:dPr>
            <m:begChr m:val="["/>
            <m:endChr m:val="]"/>
            <m:ctrlPr>
              <w:rPr>
                <w:rFonts w:ascii="Cambria Math" w:hAnsi="Cambria Math" w:cstheme="minorHAnsi"/>
                <w:color w:val="000000"/>
              </w:rPr>
            </m:ctrlPr>
          </m:dPr>
          <m:e>
            <m:sSubSup>
              <m:sSubSupPr>
                <m:ctrlPr>
                  <w:rPr>
                    <w:rFonts w:ascii="Cambria Math" w:hAnsi="Cambria Math" w:cstheme="minorHAnsi"/>
                    <w:color w:val="000000"/>
                  </w:rPr>
                </m:ctrlPr>
              </m:sSubSupPr>
              <m:e>
                <m:r>
                  <m:rPr>
                    <m:sty m:val="p"/>
                  </m:rPr>
                  <w:rPr>
                    <w:rFonts w:ascii="Cambria Math" w:hAnsi="Cambria Math" w:cstheme="minorHAnsi"/>
                    <w:color w:val="000000"/>
                  </w:rPr>
                  <m:t>O</m:t>
                </m:r>
              </m:e>
              <m:sub>
                <m:r>
                  <m:rPr>
                    <m:sty m:val="p"/>
                  </m:rPr>
                  <w:rPr>
                    <w:rFonts w:ascii="Cambria Math" w:hAnsi="Cambria Math" w:cstheme="minorHAnsi"/>
                    <w:color w:val="000000"/>
                  </w:rPr>
                  <m:t>2</m:t>
                </m:r>
              </m:sub>
              <m:sup>
                <m:r>
                  <m:rPr>
                    <m:sty m:val="p"/>
                  </m:rPr>
                  <w:rPr>
                    <w:rFonts w:ascii="Cambria Math" w:hAnsi="Cambria Math" w:cstheme="minorHAnsi"/>
                    <w:color w:val="000000"/>
                  </w:rPr>
                  <m:t>A</m:t>
                </m:r>
              </m:sup>
            </m:sSubSup>
          </m:e>
        </m:d>
        <m:d>
          <m:dPr>
            <m:begChr m:val="["/>
            <m:endChr m:val="]"/>
            <m:ctrlPr>
              <w:rPr>
                <w:rFonts w:ascii="Cambria Math" w:hAnsi="Cambria Math" w:cstheme="minorHAnsi"/>
                <w:color w:val="000000"/>
              </w:rPr>
            </m:ctrlPr>
          </m:dPr>
          <m:e>
            <m:r>
              <m:rPr>
                <m:sty m:val="p"/>
              </m:rPr>
              <w:rPr>
                <w:rFonts w:ascii="Cambria Math" w:hAnsi="Cambria Math" w:cstheme="minorHAnsi"/>
                <w:color w:val="000000"/>
              </w:rPr>
              <m:t>M</m:t>
            </m:r>
          </m:e>
        </m:d>
        <m:r>
          <m:rPr>
            <m:sty m:val="p"/>
          </m:rPr>
          <w:rPr>
            <w:rFonts w:ascii="Cambria Math" w:hAnsi="Cambria Math" w:cstheme="minorHAnsi"/>
            <w:color w:val="000000"/>
          </w:rPr>
          <m:t xml:space="preserve"> </m:t>
        </m:r>
        <m:nary>
          <m:naryPr>
            <m:chr m:val="∑"/>
            <m:limLoc m:val="undOvr"/>
            <m:supHide m:val="1"/>
            <m:ctrlPr>
              <w:rPr>
                <w:rFonts w:ascii="Cambria Math" w:hAnsi="Cambria Math" w:cstheme="minorHAnsi"/>
                <w:color w:val="000000"/>
              </w:rPr>
            </m:ctrlPr>
          </m:naryPr>
          <m:sub>
            <m:r>
              <w:rPr>
                <w:rFonts w:ascii="Cambria Math" w:hAnsi="Cambria Math" w:cstheme="minorHAnsi"/>
                <w:color w:val="000000"/>
              </w:rPr>
              <m:t>J</m:t>
            </m:r>
            <m:r>
              <m:rPr>
                <m:sty m:val="p"/>
              </m:rPr>
              <w:rPr>
                <w:rFonts w:ascii="Cambria Math" w:hAnsi="Cambria Math" w:cstheme="minorHAnsi"/>
                <w:color w:val="000000"/>
              </w:rPr>
              <m:t>Λ</m:t>
            </m:r>
            <m:r>
              <w:rPr>
                <w:rFonts w:ascii="Cambria Math" w:hAnsi="Cambria Math" w:cstheme="minorHAnsi"/>
                <w:color w:val="000000"/>
              </w:rPr>
              <m:t>p</m:t>
            </m:r>
          </m:sub>
          <m:sup/>
          <m:e>
            <m:r>
              <m:rPr>
                <m:sty m:val="p"/>
              </m:rPr>
              <w:rPr>
                <w:rFonts w:ascii="Cambria Math" w:hAnsi="Cambria Math" w:cstheme="minorHAnsi"/>
                <w:color w:val="000000"/>
              </w:rPr>
              <m:t xml:space="preserve"> </m:t>
            </m:r>
          </m:e>
        </m:nary>
        <m:nary>
          <m:naryPr>
            <m:chr m:val="∑"/>
            <m:limLoc m:val="undOvr"/>
            <m:ctrlPr>
              <w:rPr>
                <w:rFonts w:ascii="Cambria Math" w:hAnsi="Cambria Math" w:cstheme="minorHAnsi"/>
                <w:color w:val="000000"/>
              </w:rPr>
            </m:ctrlPr>
          </m:naryPr>
          <m:sub>
            <m:r>
              <w:rPr>
                <w:rFonts w:ascii="Cambria Math" w:hAnsi="Cambria Math" w:cstheme="minorHAnsi"/>
                <w:color w:val="000000"/>
              </w:rPr>
              <m:t>i</m:t>
            </m:r>
          </m:sub>
          <m:sup>
            <m:r>
              <m:rPr>
                <m:sty m:val="p"/>
              </m:rPr>
              <w:rPr>
                <w:rFonts w:ascii="Cambria Math" w:hAnsi="Cambria Math" w:cstheme="minorHAnsi"/>
                <w:color w:val="000000"/>
              </w:rPr>
              <m:t>N</m:t>
            </m:r>
          </m:sup>
          <m:e>
            <m:f>
              <m:fPr>
                <m:ctrlPr>
                  <w:rPr>
                    <w:rFonts w:ascii="Cambria Math" w:hAnsi="Cambria Math" w:cstheme="minorHAnsi"/>
                    <w:color w:val="000000"/>
                  </w:rPr>
                </m:ctrlPr>
              </m:fPr>
              <m:num>
                <m:r>
                  <w:rPr>
                    <w:rFonts w:ascii="Cambria Math" w:hAnsi="Cambria Math" w:cstheme="minorHAnsi"/>
                    <w:color w:val="000000"/>
                  </w:rPr>
                  <m:t>2</m:t>
                </m:r>
                <m:sSubSup>
                  <m:sSubSupPr>
                    <m:ctrlPr>
                      <w:rPr>
                        <w:rFonts w:ascii="Cambria Math" w:hAnsi="Cambria Math" w:cstheme="minorHAnsi"/>
                        <w:i/>
                        <w:color w:val="000000"/>
                      </w:rPr>
                    </m:ctrlPr>
                  </m:sSubSupPr>
                  <m:e>
                    <m:r>
                      <m:rPr>
                        <m:sty m:val="p"/>
                      </m:rPr>
                      <w:rPr>
                        <w:rFonts w:ascii="Cambria Math" w:hAnsi="Cambria Math" w:cstheme="minorHAnsi"/>
                        <w:color w:val="000000"/>
                      </w:rPr>
                      <m:t>Γ</m:t>
                    </m:r>
                  </m:e>
                  <m:sub>
                    <m:r>
                      <w:rPr>
                        <w:rFonts w:ascii="Cambria Math" w:hAnsi="Cambria Math" w:cstheme="minorHAnsi"/>
                        <w:color w:val="000000"/>
                      </w:rPr>
                      <m:t>i</m:t>
                    </m:r>
                  </m:sub>
                  <m:sup>
                    <m:r>
                      <w:rPr>
                        <w:rFonts w:ascii="Cambria Math" w:hAnsi="Cambria Math" w:cstheme="minorHAnsi"/>
                        <w:color w:val="000000"/>
                      </w:rPr>
                      <m:t>S</m:t>
                    </m:r>
                  </m:sup>
                </m:sSubSup>
                <m:sSubSup>
                  <m:sSubSupPr>
                    <m:ctrlPr>
                      <w:rPr>
                        <w:rFonts w:ascii="Cambria Math" w:hAnsi="Cambria Math" w:cstheme="minorHAnsi"/>
                        <w:i/>
                        <w:color w:val="000000"/>
                      </w:rPr>
                    </m:ctrlPr>
                  </m:sSubSupPr>
                  <m:e>
                    <m:r>
                      <w:rPr>
                        <w:rFonts w:ascii="Cambria Math" w:hAnsi="Cambria Math" w:cstheme="minorHAnsi"/>
                        <w:color w:val="000000"/>
                      </w:rPr>
                      <m:t>K</m:t>
                    </m:r>
                  </m:e>
                  <m:sub>
                    <m:r>
                      <w:rPr>
                        <w:rFonts w:ascii="Cambria Math" w:hAnsi="Cambria Math" w:cstheme="minorHAnsi"/>
                        <w:color w:val="000000"/>
                      </w:rPr>
                      <m:t>i</m:t>
                    </m:r>
                  </m:sub>
                  <m:sup>
                    <m:r>
                      <w:rPr>
                        <w:rFonts w:ascii="Cambria Math" w:hAnsi="Cambria Math" w:cstheme="minorHAnsi"/>
                        <w:color w:val="000000"/>
                      </w:rPr>
                      <m:t>S</m:t>
                    </m:r>
                  </m:sup>
                </m:sSubSup>
                <m:sSub>
                  <m:sSubPr>
                    <m:ctrlPr>
                      <w:rPr>
                        <w:rFonts w:ascii="Cambria Math" w:hAnsi="Cambria Math" w:cstheme="minorHAnsi"/>
                        <w:color w:val="000000"/>
                      </w:rPr>
                    </m:ctrlPr>
                  </m:sSubPr>
                  <m:e>
                    <m:r>
                      <w:rPr>
                        <w:rFonts w:ascii="Cambria Math" w:hAnsi="Cambria Math" w:cstheme="minorHAnsi"/>
                        <w:color w:val="000000"/>
                      </w:rPr>
                      <m:t>k</m:t>
                    </m:r>
                  </m:e>
                  <m:sub>
                    <m:r>
                      <m:rPr>
                        <m:sty m:val="p"/>
                      </m:rPr>
                      <w:rPr>
                        <w:rFonts w:ascii="Cambria Math" w:hAnsi="Cambria Math" w:cstheme="minorHAnsi"/>
                        <w:color w:val="000000"/>
                      </w:rPr>
                      <m:t>stab</m:t>
                    </m:r>
                  </m:sub>
                </m:sSub>
              </m:num>
              <m:den>
                <m:sSub>
                  <m:sSubPr>
                    <m:ctrlPr>
                      <w:rPr>
                        <w:rFonts w:ascii="Cambria Math" w:hAnsi="Cambria Math" w:cstheme="minorHAnsi"/>
                        <w:i/>
                        <w:color w:val="000000"/>
                      </w:rPr>
                    </m:ctrlPr>
                  </m:sSubPr>
                  <m:e>
                    <m:r>
                      <m:rPr>
                        <m:sty m:val="p"/>
                      </m:rPr>
                      <w:rPr>
                        <w:rFonts w:ascii="Cambria Math" w:hAnsi="Cambria Math" w:cstheme="minorHAnsi"/>
                        <w:color w:val="000000"/>
                      </w:rPr>
                      <m:t>Γ</m:t>
                    </m:r>
                  </m:e>
                  <m:sub>
                    <m:r>
                      <w:rPr>
                        <w:rFonts w:ascii="Cambria Math" w:hAnsi="Cambria Math" w:cstheme="minorHAnsi"/>
                        <w:color w:val="000000"/>
                      </w:rPr>
                      <m:t>i</m:t>
                    </m:r>
                  </m:sub>
                </m:sSub>
                <m:r>
                  <m:rPr>
                    <m:sty m:val="p"/>
                  </m:rPr>
                  <w:rPr>
                    <w:rFonts w:ascii="Cambria Math" w:hAnsi="Cambria Math" w:cstheme="minorHAnsi"/>
                    <w:color w:val="000000"/>
                  </w:rPr>
                  <m:t>+</m:t>
                </m:r>
                <m:d>
                  <m:dPr>
                    <m:ctrlPr>
                      <w:rPr>
                        <w:rFonts w:ascii="Cambria Math" w:hAnsi="Cambria Math" w:cstheme="minorHAnsi"/>
                        <w:color w:val="000000"/>
                      </w:rPr>
                    </m:ctrlPr>
                  </m:dPr>
                  <m:e>
                    <m:sSub>
                      <m:sSubPr>
                        <m:ctrlPr>
                          <w:rPr>
                            <w:rFonts w:ascii="Cambria Math" w:hAnsi="Cambria Math" w:cstheme="minorHAnsi"/>
                            <w:color w:val="000000"/>
                          </w:rPr>
                        </m:ctrlPr>
                      </m:sSubPr>
                      <m:e>
                        <m:r>
                          <w:rPr>
                            <w:rFonts w:ascii="Cambria Math" w:hAnsi="Cambria Math" w:cstheme="minorHAnsi"/>
                            <w:color w:val="000000"/>
                          </w:rPr>
                          <m:t>k</m:t>
                        </m:r>
                      </m:e>
                      <m:sub>
                        <m:r>
                          <m:rPr>
                            <m:sty m:val="p"/>
                          </m:rPr>
                          <w:rPr>
                            <w:rFonts w:ascii="Cambria Math" w:hAnsi="Cambria Math" w:cstheme="minorHAnsi"/>
                            <w:color w:val="000000"/>
                          </w:rPr>
                          <m:t>stab</m:t>
                        </m:r>
                      </m:sub>
                    </m:sSub>
                    <m:r>
                      <m:rPr>
                        <m:sty m:val="p"/>
                      </m:rPr>
                      <w:rPr>
                        <w:rFonts w:ascii="Cambria Math" w:hAnsi="Cambria Math" w:cstheme="minorHAnsi"/>
                        <w:color w:val="000000"/>
                      </w:rPr>
                      <m:t>+</m:t>
                    </m:r>
                    <m:sSub>
                      <m:sSubPr>
                        <m:ctrlPr>
                          <w:rPr>
                            <w:rFonts w:ascii="Cambria Math" w:hAnsi="Cambria Math" w:cstheme="minorHAnsi"/>
                            <w:color w:val="000000"/>
                          </w:rPr>
                        </m:ctrlPr>
                      </m:sSubPr>
                      <m:e>
                        <m:r>
                          <w:rPr>
                            <w:rFonts w:ascii="Cambria Math" w:hAnsi="Cambria Math" w:cstheme="minorHAnsi"/>
                            <w:color w:val="000000"/>
                          </w:rPr>
                          <m:t>k</m:t>
                        </m:r>
                      </m:e>
                      <m:sub>
                        <m:r>
                          <m:rPr>
                            <m:sty m:val="p"/>
                          </m:rPr>
                          <w:rPr>
                            <w:rFonts w:ascii="Cambria Math" w:hAnsi="Cambria Math" w:cstheme="minorHAnsi"/>
                            <w:color w:val="000000"/>
                          </w:rPr>
                          <m:t>diss</m:t>
                        </m:r>
                      </m:sub>
                    </m:sSub>
                    <m:d>
                      <m:dPr>
                        <m:begChr m:val="["/>
                        <m:endChr m:val="]"/>
                        <m:ctrlPr>
                          <w:rPr>
                            <w:rFonts w:ascii="Cambria Math" w:hAnsi="Cambria Math" w:cstheme="minorHAnsi"/>
                            <w:color w:val="000000"/>
                          </w:rPr>
                        </m:ctrlPr>
                      </m:dPr>
                      <m:e>
                        <m:r>
                          <m:rPr>
                            <m:sty m:val="p"/>
                          </m:rPr>
                          <w:rPr>
                            <w:rFonts w:ascii="Cambria Math" w:hAnsi="Cambria Math" w:cstheme="minorHAnsi"/>
                            <w:color w:val="000000"/>
                          </w:rPr>
                          <m:t>M</m:t>
                        </m:r>
                      </m:e>
                    </m:d>
                  </m:e>
                </m:d>
              </m:den>
            </m:f>
          </m:e>
        </m:nary>
      </m:oMath>
      <w:r w:rsidR="009642BA" w:rsidRPr="00201369">
        <w:rPr>
          <w:rStyle w:val="labelspan"/>
          <w:rFonts w:cstheme="minorHAnsi"/>
          <w:color w:val="000000"/>
          <w:sz w:val="28"/>
        </w:rPr>
        <w:t xml:space="preserve"> </w:t>
      </w:r>
    </w:p>
    <w:p w14:paraId="468281DB" w14:textId="1BFC8C96" w:rsidR="0029364E" w:rsidRPr="00201369" w:rsidRDefault="004F5A65" w:rsidP="00FF45B4">
      <w:pPr>
        <w:jc w:val="right"/>
        <w:textAlignment w:val="top"/>
        <w:rPr>
          <w:rStyle w:val="labelspan"/>
          <w:rFonts w:cstheme="minorHAnsi"/>
          <w:color w:val="000000"/>
          <w:sz w:val="28"/>
        </w:rPr>
      </w:pPr>
      <w:r w:rsidRPr="00201369">
        <w:rPr>
          <w:rStyle w:val="labelspan"/>
          <w:rFonts w:cstheme="minorHAnsi"/>
          <w:color w:val="000000"/>
        </w:rPr>
        <w:t>(7)</w:t>
      </w:r>
    </w:p>
    <w:p w14:paraId="656799A7" w14:textId="7C46E314" w:rsidR="004F5A65" w:rsidRPr="00201369" w:rsidRDefault="004F5A65" w:rsidP="004F5A65">
      <w:pPr>
        <w:textAlignment w:val="top"/>
        <w:rPr>
          <w:rFonts w:cstheme="minorHAnsi"/>
          <w:color w:val="000000"/>
        </w:rPr>
      </w:pPr>
      <w:r w:rsidRPr="00201369">
        <w:rPr>
          <w:rFonts w:cstheme="minorHAnsi"/>
          <w:color w:val="000000"/>
        </w:rPr>
        <w:t>Note that </w:t>
      </w:r>
      <w:hyperlink r:id="rId56" w:anchor="eq6" w:history="1">
        <w:r w:rsidRPr="00201369">
          <w:rPr>
            <w:rStyle w:val="Hyperlink"/>
            <w:rFonts w:cstheme="minorHAnsi"/>
            <w:color w:val="1A0DAB"/>
          </w:rPr>
          <w:t>eq 6</w:t>
        </w:r>
      </w:hyperlink>
      <w:r w:rsidRPr="00201369">
        <w:rPr>
          <w:rFonts w:cstheme="minorHAnsi"/>
          <w:color w:val="000000"/>
        </w:rPr>
        <w:t xml:space="preserve"> for the formation of asymmetric </w:t>
      </w:r>
      <w:proofErr w:type="spellStart"/>
      <w:r w:rsidRPr="00201369">
        <w:rPr>
          <w:rFonts w:cstheme="minorHAnsi"/>
          <w:color w:val="000000"/>
        </w:rPr>
        <w:t>isotopomers</w:t>
      </w:r>
      <w:proofErr w:type="spellEnd"/>
      <w:r w:rsidRPr="00201369">
        <w:rPr>
          <w:rFonts w:cstheme="minorHAnsi"/>
          <w:color w:val="000000"/>
        </w:rPr>
        <w:t>, such as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or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includes two terms for the contributions of two distinct pathways </w:t>
      </w:r>
      <w:r w:rsidRPr="00201369">
        <w:rPr>
          <w:rFonts w:cstheme="minorHAnsi"/>
          <w:i/>
          <w:iCs/>
          <w:color w:val="000000"/>
        </w:rPr>
        <w:t>A</w:t>
      </w:r>
      <w:r w:rsidRPr="00201369">
        <w:rPr>
          <w:rFonts w:cstheme="minorHAnsi"/>
          <w:color w:val="000000"/>
        </w:rPr>
        <w:t> and </w:t>
      </w:r>
      <w:r w:rsidRPr="00201369">
        <w:rPr>
          <w:rFonts w:cstheme="minorHAnsi"/>
          <w:i/>
          <w:iCs/>
          <w:color w:val="000000"/>
        </w:rPr>
        <w:t>B</w:t>
      </w:r>
      <w:r w:rsidRPr="00201369">
        <w:rPr>
          <w:rFonts w:cstheme="minorHAnsi"/>
          <w:color w:val="000000"/>
        </w:rPr>
        <w:t>. The values of reagent concentrations [O</w:t>
      </w:r>
      <w:r w:rsidRPr="00201369">
        <w:rPr>
          <w:rFonts w:cstheme="minorHAnsi"/>
          <w:i/>
          <w:iCs/>
          <w:color w:val="000000"/>
          <w:vertAlign w:val="superscript"/>
        </w:rPr>
        <w:t>A</w:t>
      </w:r>
      <w:r w:rsidRPr="00201369">
        <w:rPr>
          <w:rFonts w:cstheme="minorHAnsi"/>
          <w:color w:val="000000"/>
        </w:rPr>
        <w:t>] and [O</w:t>
      </w:r>
      <w:r w:rsidRPr="00201369">
        <w:rPr>
          <w:rFonts w:cstheme="minorHAnsi"/>
          <w:color w:val="000000"/>
          <w:vertAlign w:val="subscript"/>
        </w:rPr>
        <w:t>2</w:t>
      </w:r>
      <w:r w:rsidRPr="00201369">
        <w:rPr>
          <w:rFonts w:cstheme="minorHAnsi"/>
          <w:i/>
          <w:iCs/>
          <w:color w:val="000000"/>
          <w:vertAlign w:val="superscript"/>
        </w:rPr>
        <w:t>A</w:t>
      </w:r>
      <w:r w:rsidRPr="00201369">
        <w:rPr>
          <w:rFonts w:cstheme="minorHAnsi"/>
          <w:color w:val="000000"/>
        </w:rPr>
        <w:t xml:space="preserve">], </w:t>
      </w:r>
      <w:r w:rsidRPr="00201369">
        <w:rPr>
          <w:rFonts w:cstheme="minorHAnsi"/>
          <w:color w:val="000000"/>
        </w:rPr>
        <w:lastRenderedPageBreak/>
        <w:t xml:space="preserve">decay rates </w:t>
      </w:r>
      <w:proofErr w:type="spellStart"/>
      <w:r w:rsidRPr="00201369">
        <w:rPr>
          <w:rFonts w:cstheme="minorHAnsi"/>
          <w:color w:val="000000"/>
        </w:rPr>
        <w:t>Γ</w:t>
      </w:r>
      <w:r w:rsidRPr="00201369">
        <w:rPr>
          <w:rFonts w:cstheme="minorHAnsi"/>
          <w:i/>
          <w:iCs/>
          <w:color w:val="000000"/>
          <w:vertAlign w:val="subscript"/>
        </w:rPr>
        <w:t>i</w:t>
      </w:r>
      <w:r w:rsidRPr="00201369">
        <w:rPr>
          <w:rFonts w:cstheme="minorHAnsi"/>
          <w:i/>
          <w:iCs/>
          <w:color w:val="000000"/>
          <w:vertAlign w:val="superscript"/>
        </w:rPr>
        <w:t>A</w:t>
      </w:r>
      <w:proofErr w:type="spellEnd"/>
      <w:r w:rsidRPr="00201369">
        <w:rPr>
          <w:rFonts w:cstheme="minorHAnsi"/>
          <w:color w:val="000000"/>
        </w:rPr>
        <w:t> and equilibrium constants </w:t>
      </w:r>
      <w:proofErr w:type="spellStart"/>
      <w:r w:rsidRPr="00201369">
        <w:rPr>
          <w:rFonts w:cstheme="minorHAnsi"/>
          <w:i/>
          <w:iCs/>
          <w:color w:val="000000"/>
        </w:rPr>
        <w:t>K</w:t>
      </w:r>
      <w:r w:rsidRPr="00201369">
        <w:rPr>
          <w:rFonts w:cstheme="minorHAnsi"/>
          <w:i/>
          <w:iCs/>
          <w:color w:val="000000"/>
          <w:vertAlign w:val="subscript"/>
        </w:rPr>
        <w:t>i</w:t>
      </w:r>
      <w:r w:rsidRPr="00201369">
        <w:rPr>
          <w:rFonts w:cstheme="minorHAnsi"/>
          <w:i/>
          <w:iCs/>
          <w:color w:val="000000"/>
          <w:vertAlign w:val="superscript"/>
        </w:rPr>
        <w:t>A</w:t>
      </w:r>
      <w:proofErr w:type="spellEnd"/>
      <w:r w:rsidRPr="00201369">
        <w:rPr>
          <w:rFonts w:cstheme="minorHAnsi"/>
          <w:color w:val="000000"/>
        </w:rPr>
        <w:t> in pathway </w:t>
      </w:r>
      <w:r w:rsidRPr="00201369">
        <w:rPr>
          <w:rFonts w:cstheme="minorHAnsi"/>
          <w:i/>
          <w:iCs/>
          <w:color w:val="000000"/>
        </w:rPr>
        <w:t>A</w:t>
      </w:r>
      <w:r w:rsidRPr="00201369">
        <w:rPr>
          <w:rFonts w:cstheme="minorHAnsi"/>
          <w:color w:val="000000"/>
        </w:rPr>
        <w:t> are all different than those in pathway </w:t>
      </w:r>
      <w:r w:rsidRPr="00201369">
        <w:rPr>
          <w:rFonts w:cstheme="minorHAnsi"/>
          <w:i/>
          <w:iCs/>
          <w:color w:val="000000"/>
        </w:rPr>
        <w:t>B</w:t>
      </w:r>
      <w:r w:rsidRPr="00201369">
        <w:rPr>
          <w:rFonts w:cstheme="minorHAnsi"/>
          <w:color w:val="000000"/>
        </w:rPr>
        <w:t>: [O</w:t>
      </w:r>
      <w:r w:rsidRPr="00201369">
        <w:rPr>
          <w:rFonts w:cstheme="minorHAnsi"/>
          <w:i/>
          <w:iCs/>
          <w:color w:val="000000"/>
          <w:vertAlign w:val="superscript"/>
        </w:rPr>
        <w:t>B</w:t>
      </w:r>
      <w:r w:rsidRPr="00201369">
        <w:rPr>
          <w:rFonts w:cstheme="minorHAnsi"/>
          <w:color w:val="000000"/>
        </w:rPr>
        <w:t>], [O</w:t>
      </w:r>
      <w:r w:rsidRPr="00201369">
        <w:rPr>
          <w:rFonts w:cstheme="minorHAnsi"/>
          <w:color w:val="000000"/>
          <w:vertAlign w:val="subscript"/>
        </w:rPr>
        <w:t>2</w:t>
      </w:r>
      <w:r w:rsidRPr="00201369">
        <w:rPr>
          <w:rFonts w:cstheme="minorHAnsi"/>
          <w:i/>
          <w:iCs/>
          <w:color w:val="000000"/>
          <w:vertAlign w:val="superscript"/>
        </w:rPr>
        <w:t>B</w:t>
      </w:r>
      <w:r w:rsidRPr="00201369">
        <w:rPr>
          <w:rFonts w:cstheme="minorHAnsi"/>
          <w:color w:val="000000"/>
        </w:rPr>
        <w:t xml:space="preserve">], </w:t>
      </w:r>
      <w:proofErr w:type="spellStart"/>
      <w:r w:rsidRPr="00201369">
        <w:rPr>
          <w:rFonts w:cstheme="minorHAnsi"/>
          <w:color w:val="000000"/>
        </w:rPr>
        <w:t>Γ</w:t>
      </w:r>
      <w:r w:rsidRPr="00201369">
        <w:rPr>
          <w:rFonts w:cstheme="minorHAnsi"/>
          <w:i/>
          <w:iCs/>
          <w:color w:val="000000"/>
          <w:vertAlign w:val="subscript"/>
        </w:rPr>
        <w:t>i</w:t>
      </w:r>
      <w:r w:rsidRPr="00201369">
        <w:rPr>
          <w:rFonts w:cstheme="minorHAnsi"/>
          <w:i/>
          <w:iCs/>
          <w:color w:val="000000"/>
          <w:vertAlign w:val="superscript"/>
        </w:rPr>
        <w:t>B</w:t>
      </w:r>
      <w:proofErr w:type="spellEnd"/>
      <w:r w:rsidRPr="00201369">
        <w:rPr>
          <w:rFonts w:cstheme="minorHAnsi"/>
          <w:color w:val="000000"/>
        </w:rPr>
        <w:t>, and </w:t>
      </w:r>
      <w:r w:rsidRPr="00201369">
        <w:rPr>
          <w:rFonts w:cstheme="minorHAnsi"/>
          <w:i/>
          <w:iCs/>
          <w:color w:val="000000"/>
        </w:rPr>
        <w:t>K</w:t>
      </w:r>
      <w:r w:rsidRPr="00201369">
        <w:rPr>
          <w:rFonts w:cstheme="minorHAnsi"/>
          <w:i/>
          <w:iCs/>
          <w:color w:val="000000"/>
          <w:vertAlign w:val="subscript"/>
        </w:rPr>
        <w:t>i</w:t>
      </w:r>
      <w:r w:rsidRPr="00201369">
        <w:rPr>
          <w:rFonts w:cstheme="minorHAnsi"/>
          <w:i/>
          <w:iCs/>
          <w:color w:val="000000"/>
          <w:vertAlign w:val="superscript"/>
        </w:rPr>
        <w:t>B</w:t>
      </w:r>
      <w:r w:rsidRPr="00201369">
        <w:rPr>
          <w:rFonts w:cstheme="minorHAnsi"/>
          <w:color w:val="000000"/>
        </w:rPr>
        <w:t>. </w:t>
      </w:r>
      <w:hyperlink r:id="rId57" w:anchor="eq7" w:history="1">
        <w:r w:rsidRPr="00201369">
          <w:rPr>
            <w:rStyle w:val="Hyperlink"/>
            <w:rFonts w:cstheme="minorHAnsi"/>
            <w:color w:val="1A0DAB"/>
          </w:rPr>
          <w:t>Eq 7</w:t>
        </w:r>
      </w:hyperlink>
      <w:r w:rsidRPr="00201369">
        <w:rPr>
          <w:rFonts w:cstheme="minorHAnsi"/>
          <w:color w:val="000000"/>
        </w:rPr>
        <w:t xml:space="preserve"> for the formation of symmetric </w:t>
      </w:r>
      <w:proofErr w:type="spellStart"/>
      <w:r w:rsidRPr="00201369">
        <w:rPr>
          <w:rFonts w:cstheme="minorHAnsi"/>
          <w:color w:val="000000"/>
        </w:rPr>
        <w:t>isotopomers</w:t>
      </w:r>
      <w:proofErr w:type="spellEnd"/>
      <w:r w:rsidRPr="00201369">
        <w:rPr>
          <w:rFonts w:cstheme="minorHAnsi"/>
          <w:color w:val="000000"/>
        </w:rPr>
        <w:t>, such as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or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looks simpler because those two entrance channels are identical, and the corresponding terms can be combined. In each double-sum of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"eq6"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6</w:t>
      </w:r>
      <w:r w:rsidRPr="00201369">
        <w:rPr>
          <w:rFonts w:cstheme="minorHAnsi"/>
          <w:color w:val="000000"/>
        </w:rPr>
        <w:fldChar w:fldCharType="end"/>
      </w:r>
      <w:r w:rsidRPr="00201369">
        <w:rPr>
          <w:rFonts w:cstheme="minorHAnsi"/>
          <w:color w:val="000000"/>
        </w:rPr>
        <w:t>−</w:t>
      </w:r>
      <w:hyperlink r:id="rId58" w:anchor="eq7" w:history="1">
        <w:r w:rsidRPr="00201369">
          <w:rPr>
            <w:rStyle w:val="Hyperlink"/>
            <w:rFonts w:cstheme="minorHAnsi"/>
            <w:color w:val="1A0DAB"/>
          </w:rPr>
          <w:t>7</w:t>
        </w:r>
      </w:hyperlink>
      <w:r w:rsidRPr="00201369">
        <w:rPr>
          <w:rFonts w:cstheme="minorHAnsi"/>
          <w:color w:val="000000"/>
        </w:rPr>
        <w:t>, the first summation is over the quantum numbers </w:t>
      </w:r>
      <w:r w:rsidRPr="00201369">
        <w:rPr>
          <w:rFonts w:cstheme="minorHAnsi"/>
          <w:i/>
          <w:iCs/>
          <w:color w:val="000000"/>
        </w:rPr>
        <w:t>J</w:t>
      </w:r>
      <w:r w:rsidRPr="00201369">
        <w:rPr>
          <w:rFonts w:cstheme="minorHAnsi"/>
          <w:color w:val="000000"/>
        </w:rPr>
        <w:t> and Λ, and the parity </w:t>
      </w:r>
      <w:r w:rsidRPr="00201369">
        <w:rPr>
          <w:rFonts w:cstheme="minorHAnsi"/>
          <w:i/>
          <w:iCs/>
          <w:color w:val="000000"/>
        </w:rPr>
        <w:t>p</w:t>
      </w:r>
      <w:r w:rsidRPr="00201369">
        <w:rPr>
          <w:rFonts w:cstheme="minorHAnsi"/>
          <w:color w:val="000000"/>
        </w:rPr>
        <w:t>. Note that if the rotational states of positive and negative parities are introduced (</w:t>
      </w:r>
      <w:r w:rsidRPr="00201369">
        <w:rPr>
          <w:rFonts w:cstheme="minorHAnsi"/>
          <w:i/>
          <w:iCs/>
          <w:color w:val="000000"/>
        </w:rPr>
        <w:t>p</w:t>
      </w:r>
      <w:r w:rsidRPr="00201369">
        <w:rPr>
          <w:rFonts w:cstheme="minorHAnsi"/>
          <w:color w:val="000000"/>
        </w:rPr>
        <w:t> = ±) then Λ is positive only, varied in the range 0 ≤ Λ ≤ </w:t>
      </w:r>
      <w:r w:rsidRPr="00201369">
        <w:rPr>
          <w:rFonts w:cstheme="minorHAnsi"/>
          <w:i/>
          <w:iCs/>
          <w:color w:val="000000"/>
        </w:rPr>
        <w:t>J</w:t>
      </w:r>
      <w:r w:rsidRPr="00201369">
        <w:rPr>
          <w:rFonts w:cstheme="minorHAnsi"/>
          <w:color w:val="000000"/>
        </w:rPr>
        <w:t>, with 0 ≤ </w:t>
      </w:r>
      <w:r w:rsidRPr="00201369">
        <w:rPr>
          <w:rFonts w:cstheme="minorHAnsi"/>
          <w:i/>
          <w:iCs/>
          <w:color w:val="000000"/>
        </w:rPr>
        <w:t>J</w:t>
      </w:r>
      <w:r w:rsidRPr="00201369">
        <w:rPr>
          <w:rFonts w:cstheme="minorHAnsi"/>
          <w:color w:val="000000"/>
        </w:rPr>
        <w:t> ≤ </w:t>
      </w:r>
      <w:proofErr w:type="spellStart"/>
      <w:r w:rsidRPr="00201369">
        <w:rPr>
          <w:rFonts w:cstheme="minorHAnsi"/>
          <w:i/>
          <w:iCs/>
          <w:color w:val="000000"/>
        </w:rPr>
        <w:t>J</w:t>
      </w:r>
      <w:r w:rsidRPr="00201369">
        <w:rPr>
          <w:rFonts w:cstheme="minorHAnsi"/>
          <w:color w:val="000000"/>
          <w:vertAlign w:val="subscript"/>
        </w:rPr>
        <w:t>max</w:t>
      </w:r>
      <w:proofErr w:type="spellEnd"/>
      <w:r w:rsidRPr="00201369">
        <w:rPr>
          <w:rFonts w:cstheme="minorHAnsi"/>
          <w:color w:val="000000"/>
        </w:rPr>
        <w:t>. The second summation in each double-sum of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"eq6"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6</w:t>
      </w:r>
      <w:r w:rsidRPr="00201369">
        <w:rPr>
          <w:rFonts w:cstheme="minorHAnsi"/>
          <w:color w:val="000000"/>
        </w:rPr>
        <w:fldChar w:fldCharType="end"/>
      </w:r>
      <w:r w:rsidRPr="00201369">
        <w:rPr>
          <w:rFonts w:cstheme="minorHAnsi"/>
          <w:color w:val="000000"/>
        </w:rPr>
        <w:t> and </w:t>
      </w:r>
      <w:hyperlink r:id="rId59" w:anchor="eq7" w:history="1">
        <w:r w:rsidRPr="00201369">
          <w:rPr>
            <w:rStyle w:val="Hyperlink"/>
            <w:rFonts w:cstheme="minorHAnsi"/>
            <w:color w:val="1A0DAB"/>
          </w:rPr>
          <w:t>7</w:t>
        </w:r>
      </w:hyperlink>
      <w:r w:rsidRPr="00201369">
        <w:rPr>
          <w:rFonts w:cstheme="minorHAnsi"/>
          <w:color w:val="000000"/>
        </w:rPr>
        <w:t> is over vibrational states, labeled here by </w:t>
      </w:r>
      <w:proofErr w:type="spellStart"/>
      <w:r w:rsidRPr="00201369">
        <w:rPr>
          <w:rFonts w:cstheme="minorHAnsi"/>
          <w:i/>
          <w:iCs/>
          <w:color w:val="000000"/>
        </w:rPr>
        <w:t>i</w:t>
      </w:r>
      <w:proofErr w:type="spellEnd"/>
      <w:r w:rsidRPr="00201369">
        <w:rPr>
          <w:rFonts w:cstheme="minorHAnsi"/>
          <w:color w:val="000000"/>
        </w:rPr>
        <w:t> (within each set of </w:t>
      </w:r>
      <w:r w:rsidRPr="00201369">
        <w:rPr>
          <w:rFonts w:cstheme="minorHAnsi"/>
          <w:i/>
          <w:iCs/>
          <w:color w:val="000000"/>
        </w:rPr>
        <w:t>J</w:t>
      </w:r>
      <w:r w:rsidRPr="00201369">
        <w:rPr>
          <w:rFonts w:cstheme="minorHAnsi"/>
          <w:color w:val="000000"/>
        </w:rPr>
        <w:t>, Λ, and </w:t>
      </w:r>
      <w:r w:rsidRPr="00201369">
        <w:rPr>
          <w:rFonts w:cstheme="minorHAnsi"/>
          <w:i/>
          <w:iCs/>
          <w:color w:val="000000"/>
        </w:rPr>
        <w:t>p</w:t>
      </w:r>
      <w:r w:rsidRPr="00201369">
        <w:rPr>
          <w:rFonts w:cstheme="minorHAnsi"/>
          <w:color w:val="000000"/>
        </w:rPr>
        <w:t>).</w:t>
      </w:r>
    </w:p>
    <w:p w14:paraId="527E810C" w14:textId="57354509" w:rsidR="004F5A65" w:rsidRPr="00201369" w:rsidRDefault="004F5A65" w:rsidP="004F5A65">
      <w:pPr>
        <w:textAlignment w:val="top"/>
        <w:rPr>
          <w:rFonts w:cstheme="minorHAnsi"/>
          <w:color w:val="000000"/>
        </w:rPr>
      </w:pPr>
      <w:r w:rsidRPr="00201369">
        <w:rPr>
          <w:rFonts w:cstheme="minorHAnsi"/>
          <w:color w:val="000000"/>
        </w:rPr>
        <w:t xml:space="preserve">The number of vibrational states of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is one important factor in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"eq6"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6</w:t>
      </w:r>
      <w:r w:rsidRPr="00201369">
        <w:rPr>
          <w:rFonts w:cstheme="minorHAnsi"/>
          <w:color w:val="000000"/>
        </w:rPr>
        <w:fldChar w:fldCharType="end"/>
      </w:r>
      <w:r w:rsidRPr="00201369">
        <w:rPr>
          <w:rFonts w:cstheme="minorHAnsi"/>
          <w:color w:val="000000"/>
        </w:rPr>
        <w:t> vs </w:t>
      </w:r>
      <w:hyperlink r:id="rId60" w:anchor="eq7" w:history="1">
        <w:r w:rsidRPr="00201369">
          <w:rPr>
            <w:rStyle w:val="Hyperlink"/>
            <w:rFonts w:cstheme="minorHAnsi"/>
            <w:color w:val="1A0DAB"/>
          </w:rPr>
          <w:t>7</w:t>
        </w:r>
      </w:hyperlink>
      <w:r w:rsidRPr="00201369">
        <w:rPr>
          <w:rFonts w:cstheme="minorHAnsi"/>
          <w:color w:val="000000"/>
        </w:rPr>
        <w:t>. It is shown in the </w:t>
      </w:r>
      <w:hyperlink r:id="rId61" w:anchor="app1" w:history="1">
        <w:r w:rsidRPr="00201369">
          <w:rPr>
            <w:rStyle w:val="Hyperlink"/>
            <w:rFonts w:cstheme="minorHAnsi"/>
            <w:color w:val="1A0DAB"/>
          </w:rPr>
          <w:t>Appendix</w:t>
        </w:r>
      </w:hyperlink>
      <w:r w:rsidRPr="00201369">
        <w:rPr>
          <w:rFonts w:cstheme="minorHAnsi"/>
          <w:color w:val="000000"/>
        </w:rPr>
        <w:t> that the number of states of asymmetric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is expected to be twice larger than the number of states of symmetric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This is reflected by 2</w:t>
      </w:r>
      <w:r w:rsidRPr="00201369">
        <w:rPr>
          <w:rFonts w:cstheme="minorHAnsi"/>
          <w:i/>
          <w:iCs/>
          <w:color w:val="000000"/>
        </w:rPr>
        <w:t>N</w:t>
      </w:r>
      <w:r w:rsidRPr="00201369">
        <w:rPr>
          <w:rFonts w:cstheme="minorHAnsi"/>
          <w:color w:val="000000"/>
        </w:rPr>
        <w:t> and </w:t>
      </w:r>
      <w:r w:rsidRPr="00201369">
        <w:rPr>
          <w:rFonts w:cstheme="minorHAnsi"/>
          <w:i/>
          <w:iCs/>
          <w:color w:val="000000"/>
        </w:rPr>
        <w:t>N</w:t>
      </w:r>
      <w:r w:rsidRPr="00201369">
        <w:rPr>
          <w:rFonts w:cstheme="minorHAnsi"/>
          <w:color w:val="000000"/>
        </w:rPr>
        <w:t> that indicate the upper limits of summation in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"eq6"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6</w:t>
      </w:r>
      <w:r w:rsidRPr="00201369">
        <w:rPr>
          <w:rFonts w:cstheme="minorHAnsi"/>
          <w:color w:val="000000"/>
        </w:rPr>
        <w:fldChar w:fldCharType="end"/>
      </w:r>
      <w:r w:rsidRPr="00201369">
        <w:rPr>
          <w:rFonts w:cstheme="minorHAnsi"/>
          <w:color w:val="000000"/>
        </w:rPr>
        <w:t> and </w:t>
      </w:r>
      <w:hyperlink r:id="rId62" w:anchor="eq7" w:history="1">
        <w:r w:rsidRPr="00201369">
          <w:rPr>
            <w:rStyle w:val="Hyperlink"/>
            <w:rFonts w:cstheme="minorHAnsi"/>
            <w:color w:val="1A0DAB"/>
          </w:rPr>
          <w:t>7</w:t>
        </w:r>
      </w:hyperlink>
      <w:r w:rsidRPr="00201369">
        <w:rPr>
          <w:rFonts w:cstheme="minorHAnsi"/>
          <w:color w:val="000000"/>
        </w:rPr>
        <w:t>, respectively. Another factor to consider is equilibrium constant for formation and decay of a resonance. For each individual resonance at energy </w:t>
      </w:r>
      <w:proofErr w:type="spellStart"/>
      <w:r w:rsidRPr="00201369">
        <w:rPr>
          <w:rFonts w:cstheme="minorHAnsi"/>
          <w:i/>
          <w:iCs/>
          <w:color w:val="000000"/>
        </w:rPr>
        <w:t>E</w:t>
      </w:r>
      <w:r w:rsidRPr="00201369">
        <w:rPr>
          <w:rFonts w:cstheme="minorHAnsi"/>
          <w:i/>
          <w:iCs/>
          <w:color w:val="000000"/>
          <w:vertAlign w:val="subscript"/>
        </w:rPr>
        <w:t>i</w:t>
      </w:r>
      <w:proofErr w:type="spellEnd"/>
      <w:r w:rsidRPr="00201369">
        <w:rPr>
          <w:rFonts w:cstheme="minorHAnsi"/>
          <w:color w:val="000000"/>
        </w:rPr>
        <w:t>, the microcanonical equilibrium constant is given by the following expression: </w:t>
      </w:r>
      <w:r w:rsidRPr="00201369">
        <w:rPr>
          <w:rFonts w:cstheme="minorHAnsi"/>
          <w:i/>
          <w:iCs/>
          <w:color w:val="000000"/>
        </w:rPr>
        <w:t>K</w:t>
      </w:r>
      <w:r w:rsidRPr="00201369">
        <w:rPr>
          <w:rFonts w:cstheme="minorHAnsi"/>
          <w:color w:val="000000"/>
        </w:rPr>
        <w:t> = (2</w:t>
      </w:r>
      <w:r w:rsidRPr="00201369">
        <w:rPr>
          <w:rFonts w:cstheme="minorHAnsi"/>
          <w:i/>
          <w:iCs/>
          <w:color w:val="000000"/>
        </w:rPr>
        <w:t>J</w:t>
      </w:r>
      <w:r w:rsidRPr="00201369">
        <w:rPr>
          <w:rFonts w:cstheme="minorHAnsi"/>
          <w:color w:val="000000"/>
        </w:rPr>
        <w:t> + 1)e</w:t>
      </w:r>
      <w:r w:rsidRPr="00201369">
        <w:rPr>
          <w:rFonts w:cstheme="minorHAnsi"/>
          <w:color w:val="000000"/>
          <w:vertAlign w:val="superscript"/>
        </w:rPr>
        <w:t>–</w:t>
      </w:r>
      <w:proofErr w:type="spellStart"/>
      <w:r w:rsidRPr="00201369">
        <w:rPr>
          <w:rFonts w:cstheme="minorHAnsi"/>
          <w:i/>
          <w:iCs/>
          <w:color w:val="000000"/>
          <w:vertAlign w:val="superscript"/>
        </w:rPr>
        <w:t>E</w:t>
      </w:r>
      <w:r w:rsidRPr="00201369">
        <w:rPr>
          <w:rFonts w:cstheme="minorHAnsi"/>
          <w:i/>
          <w:iCs/>
          <w:color w:val="000000"/>
          <w:vertAlign w:val="subscript"/>
        </w:rPr>
        <w:t>i</w:t>
      </w:r>
      <w:proofErr w:type="spellEnd"/>
      <w:r w:rsidRPr="00201369">
        <w:rPr>
          <w:rFonts w:cstheme="minorHAnsi"/>
          <w:i/>
          <w:iCs/>
          <w:color w:val="000000"/>
        </w:rPr>
        <w:t>/</w:t>
      </w:r>
      <w:proofErr w:type="spellStart"/>
      <w:r w:rsidRPr="00201369">
        <w:rPr>
          <w:rFonts w:cstheme="minorHAnsi"/>
          <w:i/>
          <w:iCs/>
          <w:color w:val="000000"/>
        </w:rPr>
        <w:t>kT</w:t>
      </w:r>
      <w:proofErr w:type="spellEnd"/>
      <w:r w:rsidRPr="00201369">
        <w:rPr>
          <w:rFonts w:cstheme="minorHAnsi"/>
          <w:color w:val="000000"/>
        </w:rPr>
        <w:t>/</w:t>
      </w:r>
      <w:r w:rsidRPr="00201369">
        <w:rPr>
          <w:rFonts w:cstheme="minorHAnsi"/>
          <w:i/>
          <w:iCs/>
          <w:color w:val="000000"/>
        </w:rPr>
        <w:t>Q</w:t>
      </w:r>
      <w:r w:rsidRPr="00201369">
        <w:rPr>
          <w:rFonts w:cstheme="minorHAnsi"/>
          <w:color w:val="000000"/>
          <w:vertAlign w:val="subscript"/>
        </w:rPr>
        <w:t>O+O2</w:t>
      </w:r>
      <w:r w:rsidRPr="00201369">
        <w:rPr>
          <w:rFonts w:cstheme="minorHAnsi"/>
          <w:color w:val="000000"/>
        </w:rPr>
        <w:t>.</w:t>
      </w:r>
      <w:hyperlink r:id="rId63" w:history="1">
        <w:r w:rsidRPr="00A54511">
          <w:rPr>
            <w:rStyle w:val="Hyperlink"/>
            <w:rFonts w:cstheme="minorHAnsi"/>
            <w:color w:val="1A0DAB"/>
            <w:vertAlign w:val="superscript"/>
          </w:rPr>
          <w:t>(15)</w:t>
        </w:r>
      </w:hyperlink>
      <w:r w:rsidR="00A54511">
        <w:rPr>
          <w:rStyle w:val="Hyperlink"/>
          <w:rFonts w:cstheme="minorHAnsi"/>
          <w:color w:val="1A0DAB"/>
        </w:rPr>
        <w:t xml:space="preserve"> </w:t>
      </w:r>
      <w:r w:rsidRPr="00201369">
        <w:rPr>
          <w:rFonts w:cstheme="minorHAnsi"/>
          <w:color w:val="000000"/>
        </w:rPr>
        <w:t>The partition function of reagents in the denominator of this expression is affected by isotopic substitutions and, besides a relatively small mass effect, includes also the effect of symmetry. Namely, in the heteronuclear diatomic molecule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of the pathway </w:t>
      </w:r>
      <w:r w:rsidRPr="00201369">
        <w:rPr>
          <w:rFonts w:cstheme="minorHAnsi"/>
          <w:i/>
          <w:iCs/>
          <w:color w:val="000000"/>
        </w:rPr>
        <w:t>A</w:t>
      </w:r>
      <w:r w:rsidRPr="00201369">
        <w:rPr>
          <w:rFonts w:cstheme="minorHAnsi"/>
          <w:color w:val="000000"/>
        </w:rPr>
        <w:t> all rotational states are allowed, while in the homonuclear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(or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of the pathway </w:t>
      </w:r>
      <w:r w:rsidRPr="00201369">
        <w:rPr>
          <w:rFonts w:cstheme="minorHAnsi"/>
          <w:i/>
          <w:iCs/>
          <w:color w:val="000000"/>
        </w:rPr>
        <w:t>B</w:t>
      </w:r>
      <w:r w:rsidRPr="00201369">
        <w:rPr>
          <w:rFonts w:cstheme="minorHAnsi"/>
          <w:color w:val="000000"/>
        </w:rPr>
        <w:t> only odd rotational states are allowed (it is well-known that rotational levels </w:t>
      </w:r>
      <w:r w:rsidRPr="00201369">
        <w:rPr>
          <w:rFonts w:cstheme="minorHAnsi"/>
          <w:i/>
          <w:iCs/>
          <w:color w:val="000000"/>
        </w:rPr>
        <w:t>j</w:t>
      </w:r>
      <w:r w:rsidRPr="00201369">
        <w:rPr>
          <w:rFonts w:cstheme="minorHAnsi"/>
          <w:color w:val="000000"/>
        </w:rPr>
        <w:t> = 0, 2, 4, </w:t>
      </w:r>
      <w:proofErr w:type="spellStart"/>
      <w:r w:rsidRPr="00201369">
        <w:rPr>
          <w:rFonts w:cstheme="minorHAnsi"/>
          <w:i/>
          <w:iCs/>
          <w:color w:val="000000"/>
        </w:rPr>
        <w:t>etc.</w:t>
      </w:r>
      <w:r w:rsidRPr="00201369">
        <w:rPr>
          <w:rFonts w:cstheme="minorHAnsi"/>
          <w:color w:val="000000"/>
        </w:rPr>
        <w:t>are</w:t>
      </w:r>
      <w:proofErr w:type="spellEnd"/>
      <w:r w:rsidRPr="00201369">
        <w:rPr>
          <w:rFonts w:cstheme="minorHAnsi"/>
          <w:color w:val="000000"/>
        </w:rPr>
        <w:t xml:space="preserve"> forbidden).</w:t>
      </w:r>
      <w:hyperlink r:id="rId64" w:history="1">
        <w:r w:rsidRPr="00A54511">
          <w:rPr>
            <w:rStyle w:val="Hyperlink"/>
            <w:rFonts w:cstheme="minorHAnsi"/>
            <w:color w:val="1A0DAB"/>
            <w:vertAlign w:val="superscript"/>
          </w:rPr>
          <w:t>(16,30,38)</w:t>
        </w:r>
      </w:hyperlink>
      <w:r w:rsidRPr="00201369">
        <w:rPr>
          <w:rFonts w:cstheme="minorHAnsi"/>
          <w:color w:val="000000"/>
        </w:rPr>
        <w:t> So, the partition function of reagents for pathway </w:t>
      </w:r>
      <w:r w:rsidRPr="00201369">
        <w:rPr>
          <w:rFonts w:cstheme="minorHAnsi"/>
          <w:i/>
          <w:iCs/>
          <w:color w:val="000000"/>
        </w:rPr>
        <w:t>A</w:t>
      </w:r>
      <w:r w:rsidRPr="00201369">
        <w:rPr>
          <w:rFonts w:cstheme="minorHAnsi"/>
          <w:color w:val="000000"/>
        </w:rPr>
        <w:t> is larger, roughly by a factor of 2, compared to the partition function of reagents in pathway </w:t>
      </w:r>
      <w:r w:rsidRPr="00201369">
        <w:rPr>
          <w:rFonts w:cstheme="minorHAnsi"/>
          <w:i/>
          <w:iCs/>
          <w:color w:val="000000"/>
        </w:rPr>
        <w:t>B</w:t>
      </w:r>
      <w:r w:rsidRPr="00201369">
        <w:rPr>
          <w:rFonts w:cstheme="minorHAnsi"/>
          <w:color w:val="000000"/>
        </w:rPr>
        <w:t>. Note that the formation of symmetric ozone molecules, such as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or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(labeled by </w:t>
      </w:r>
      <w:r w:rsidRPr="00201369">
        <w:rPr>
          <w:rFonts w:cstheme="minorHAnsi"/>
          <w:i/>
          <w:iCs/>
          <w:color w:val="000000"/>
        </w:rPr>
        <w:t>S</w:t>
      </w:r>
      <w:r w:rsidRPr="00201369">
        <w:rPr>
          <w:rFonts w:cstheme="minorHAnsi"/>
          <w:color w:val="000000"/>
        </w:rPr>
        <w:t>), proceeds through the same entrance channel as pathway </w:t>
      </w:r>
      <w:r w:rsidRPr="00201369">
        <w:rPr>
          <w:rFonts w:cstheme="minorHAnsi"/>
          <w:i/>
          <w:iCs/>
          <w:color w:val="000000"/>
        </w:rPr>
        <w:t>A</w:t>
      </w:r>
      <w:r w:rsidRPr="00201369">
        <w:rPr>
          <w:rFonts w:cstheme="minorHAnsi"/>
          <w:color w:val="000000"/>
        </w:rPr>
        <w:t>, so, the same partition function should be used.</w:t>
      </w:r>
    </w:p>
    <w:p w14:paraId="5243DEA5" w14:textId="023AAE53" w:rsidR="00676A0D" w:rsidRPr="00201369" w:rsidRDefault="004F5A65" w:rsidP="004F5A65">
      <w:pPr>
        <w:textAlignment w:val="top"/>
        <w:rPr>
          <w:rFonts w:cstheme="minorHAnsi"/>
          <w:color w:val="000000"/>
        </w:rPr>
      </w:pPr>
      <w:r w:rsidRPr="00201369">
        <w:rPr>
          <w:rFonts w:cstheme="minorHAnsi"/>
          <w:color w:val="000000"/>
        </w:rPr>
        <w:t>On the basis of this discussion, and from the structure of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"eq6"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6</w:t>
      </w:r>
      <w:r w:rsidRPr="00201369">
        <w:rPr>
          <w:rFonts w:cstheme="minorHAnsi"/>
          <w:color w:val="000000"/>
        </w:rPr>
        <w:fldChar w:fldCharType="end"/>
      </w:r>
      <w:r w:rsidRPr="00201369">
        <w:rPr>
          <w:rFonts w:cstheme="minorHAnsi"/>
          <w:color w:val="000000"/>
        </w:rPr>
        <w:t>-</w:t>
      </w:r>
      <w:hyperlink r:id="rId65" w:anchor="eq7" w:history="1">
        <w:r w:rsidRPr="00201369">
          <w:rPr>
            <w:rStyle w:val="Hyperlink"/>
            <w:rFonts w:cstheme="minorHAnsi"/>
            <w:color w:val="1A0DAB"/>
          </w:rPr>
          <w:t>7</w:t>
        </w:r>
      </w:hyperlink>
      <w:r w:rsidRPr="00201369">
        <w:rPr>
          <w:rFonts w:cstheme="minorHAnsi"/>
          <w:color w:val="000000"/>
        </w:rPr>
        <w:t>, it makes sense to introduce the following three recombination rate coefficients:</w:t>
      </w:r>
    </w:p>
    <w:p w14:paraId="01EF02D6" w14:textId="77777777" w:rsidR="00906A50" w:rsidRPr="00201369" w:rsidRDefault="003F7C60" w:rsidP="00FF45B4">
      <w:pPr>
        <w:spacing w:after="0"/>
        <w:jc w:val="center"/>
        <w:textAlignment w:val="top"/>
        <w:rPr>
          <w:rFonts w:cstheme="minorHAnsi"/>
          <w:color w:val="000000"/>
          <w:sz w:val="28"/>
        </w:rPr>
      </w:pPr>
      <m:oMathPara>
        <m:oMath>
          <m:sSup>
            <m:sSupPr>
              <m:ctrlPr>
                <w:rPr>
                  <w:rFonts w:ascii="Cambria Math" w:hAnsi="Cambria Math" w:cstheme="minorHAnsi"/>
                  <w:i/>
                  <w:color w:val="000000"/>
                  <w:sz w:val="28"/>
                </w:rPr>
              </m:ctrlPr>
            </m:sSupPr>
            <m:e>
              <m:r>
                <w:rPr>
                  <w:rFonts w:ascii="Cambria Math" w:hAnsi="Cambria Math" w:cstheme="minorHAnsi"/>
                  <w:color w:val="000000"/>
                  <w:sz w:val="28"/>
                </w:rPr>
                <m:t>k</m:t>
              </m:r>
            </m:e>
            <m:sup>
              <m:r>
                <w:rPr>
                  <w:rFonts w:ascii="Cambria Math" w:hAnsi="Cambria Math" w:cstheme="minorHAnsi"/>
                  <w:color w:val="000000"/>
                  <w:sz w:val="28"/>
                </w:rPr>
                <m:t>A</m:t>
              </m:r>
            </m:sup>
          </m:sSup>
          <m:r>
            <w:rPr>
              <w:rFonts w:ascii="Cambria Math" w:hAnsi="Cambria Math" w:cstheme="minorHAnsi"/>
              <w:color w:val="000000"/>
              <w:sz w:val="28"/>
            </w:rPr>
            <m:t>=</m:t>
          </m:r>
          <m:f>
            <m:fPr>
              <m:ctrlPr>
                <w:rPr>
                  <w:rFonts w:ascii="Cambria Math" w:hAnsi="Cambria Math" w:cstheme="minorHAnsi"/>
                  <w:i/>
                  <w:color w:val="000000"/>
                  <w:sz w:val="28"/>
                </w:rPr>
              </m:ctrlPr>
            </m:fPr>
            <m:num>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stab</m:t>
                  </m:r>
                </m:sub>
              </m:sSub>
            </m:num>
            <m:den>
              <m:sSubSup>
                <m:sSubSupPr>
                  <m:ctrlPr>
                    <w:rPr>
                      <w:rFonts w:ascii="Cambria Math" w:hAnsi="Cambria Math" w:cstheme="minorHAnsi"/>
                      <w:i/>
                      <w:color w:val="000000"/>
                      <w:sz w:val="28"/>
                    </w:rPr>
                  </m:ctrlPr>
                </m:sSubSupPr>
                <m:e>
                  <m:r>
                    <w:rPr>
                      <w:rFonts w:ascii="Cambria Math" w:hAnsi="Cambria Math" w:cstheme="minorHAnsi"/>
                      <w:color w:val="000000"/>
                      <w:sz w:val="28"/>
                    </w:rPr>
                    <m:t>Q</m:t>
                  </m:r>
                </m:e>
                <m:sub>
                  <m:r>
                    <m:rPr>
                      <m:sty m:val="p"/>
                    </m:rPr>
                    <w:rPr>
                      <w:rFonts w:ascii="Cambria Math" w:hAnsi="Cambria Math" w:cstheme="minorHAnsi"/>
                      <w:color w:val="000000"/>
                      <w:sz w:val="28"/>
                    </w:rPr>
                    <m:t>O</m:t>
                  </m:r>
                  <m:r>
                    <w:rPr>
                      <w:rFonts w:ascii="Cambria Math" w:hAnsi="Cambria Math" w:cstheme="minorHAnsi"/>
                      <w:color w:val="000000"/>
                      <w:sz w:val="28"/>
                    </w:rPr>
                    <m:t>+</m:t>
                  </m:r>
                  <m:sSub>
                    <m:sSubPr>
                      <m:ctrlPr>
                        <w:rPr>
                          <w:rFonts w:ascii="Cambria Math" w:hAnsi="Cambria Math" w:cstheme="minorHAnsi"/>
                          <w:i/>
                          <w:color w:val="000000"/>
                          <w:sz w:val="28"/>
                        </w:rPr>
                      </m:ctrlPr>
                    </m:sSubPr>
                    <m:e>
                      <m:r>
                        <m:rPr>
                          <m:sty m:val="p"/>
                        </m:rPr>
                        <w:rPr>
                          <w:rFonts w:ascii="Cambria Math" w:hAnsi="Cambria Math" w:cstheme="minorHAnsi"/>
                          <w:color w:val="000000"/>
                          <w:sz w:val="28"/>
                        </w:rPr>
                        <m:t>O</m:t>
                      </m:r>
                    </m:e>
                    <m:sub>
                      <m:r>
                        <w:rPr>
                          <w:rFonts w:ascii="Cambria Math" w:hAnsi="Cambria Math" w:cstheme="minorHAnsi"/>
                          <w:color w:val="000000"/>
                          <w:sz w:val="28"/>
                        </w:rPr>
                        <m:t>2</m:t>
                      </m:r>
                    </m:sub>
                  </m:sSub>
                </m:sub>
                <m:sup>
                  <m:r>
                    <w:rPr>
                      <w:rFonts w:ascii="Cambria Math" w:hAnsi="Cambria Math" w:cstheme="minorHAnsi"/>
                      <w:color w:val="000000"/>
                      <w:sz w:val="28"/>
                    </w:rPr>
                    <m:t>A</m:t>
                  </m:r>
                </m:sup>
              </m:sSubSup>
            </m:den>
          </m:f>
          <m:nary>
            <m:naryPr>
              <m:chr m:val="∑"/>
              <m:limLoc m:val="undOvr"/>
              <m:supHide m:val="1"/>
              <m:ctrlPr>
                <w:rPr>
                  <w:rFonts w:ascii="Cambria Math" w:hAnsi="Cambria Math" w:cstheme="minorHAnsi"/>
                  <w:i/>
                  <w:color w:val="000000"/>
                  <w:sz w:val="28"/>
                </w:rPr>
              </m:ctrlPr>
            </m:naryPr>
            <m:sub>
              <m:r>
                <w:rPr>
                  <w:rFonts w:ascii="Cambria Math" w:hAnsi="Cambria Math" w:cstheme="minorHAnsi"/>
                  <w:color w:val="000000"/>
                  <w:sz w:val="28"/>
                </w:rPr>
                <m:t>J</m:t>
              </m:r>
              <m:r>
                <m:rPr>
                  <m:sty m:val="p"/>
                </m:rPr>
                <w:rPr>
                  <w:rFonts w:ascii="Cambria Math" w:hAnsi="Cambria Math" w:cstheme="minorHAnsi"/>
                  <w:color w:val="000000"/>
                  <w:sz w:val="28"/>
                </w:rPr>
                <m:t>Λ</m:t>
              </m:r>
              <m:r>
                <w:rPr>
                  <w:rFonts w:ascii="Cambria Math" w:hAnsi="Cambria Math" w:cstheme="minorHAnsi"/>
                  <w:color w:val="000000"/>
                  <w:sz w:val="28"/>
                </w:rPr>
                <m:t>p</m:t>
              </m:r>
            </m:sub>
            <m:sup/>
            <m:e>
              <m:d>
                <m:dPr>
                  <m:ctrlPr>
                    <w:rPr>
                      <w:rFonts w:ascii="Cambria Math" w:hAnsi="Cambria Math" w:cstheme="minorHAnsi"/>
                      <w:i/>
                      <w:color w:val="000000"/>
                      <w:sz w:val="28"/>
                    </w:rPr>
                  </m:ctrlPr>
                </m:dPr>
                <m:e>
                  <m:r>
                    <w:rPr>
                      <w:rFonts w:ascii="Cambria Math" w:hAnsi="Cambria Math" w:cstheme="minorHAnsi"/>
                      <w:color w:val="000000"/>
                      <w:sz w:val="28"/>
                    </w:rPr>
                    <m:t>2J+1</m:t>
                  </m:r>
                </m:e>
              </m:d>
              <m:r>
                <w:rPr>
                  <w:rFonts w:ascii="Cambria Math" w:hAnsi="Cambria Math" w:cstheme="minorHAnsi"/>
                  <w:color w:val="000000"/>
                  <w:sz w:val="28"/>
                </w:rPr>
                <m:t xml:space="preserve"> </m:t>
              </m:r>
              <m:nary>
                <m:naryPr>
                  <m:chr m:val="∑"/>
                  <m:limLoc m:val="undOvr"/>
                  <m:ctrlPr>
                    <w:rPr>
                      <w:rFonts w:ascii="Cambria Math" w:hAnsi="Cambria Math" w:cstheme="minorHAnsi"/>
                      <w:i/>
                      <w:color w:val="000000"/>
                      <w:sz w:val="28"/>
                    </w:rPr>
                  </m:ctrlPr>
                </m:naryPr>
                <m:sub>
                  <m:r>
                    <w:rPr>
                      <w:rFonts w:ascii="Cambria Math" w:hAnsi="Cambria Math" w:cstheme="minorHAnsi"/>
                      <w:color w:val="000000"/>
                      <w:sz w:val="28"/>
                    </w:rPr>
                    <m:t>i</m:t>
                  </m:r>
                </m:sub>
                <m:sup>
                  <m:r>
                    <w:rPr>
                      <w:rFonts w:ascii="Cambria Math" w:hAnsi="Cambria Math" w:cstheme="minorHAnsi"/>
                      <w:color w:val="000000"/>
                      <w:sz w:val="28"/>
                    </w:rPr>
                    <m:t>2N</m:t>
                  </m:r>
                </m:sup>
                <m:e>
                  <m:sSup>
                    <m:sSupPr>
                      <m:ctrlPr>
                        <w:rPr>
                          <w:rFonts w:ascii="Cambria Math" w:hAnsi="Cambria Math" w:cstheme="minorHAnsi"/>
                          <w:i/>
                          <w:color w:val="000000"/>
                          <w:sz w:val="28"/>
                        </w:rPr>
                      </m:ctrlPr>
                    </m:sSupPr>
                    <m:e>
                      <m:r>
                        <m:rPr>
                          <m:sty m:val="p"/>
                        </m:rPr>
                        <w:rPr>
                          <w:rFonts w:ascii="Cambria Math" w:hAnsi="Cambria Math" w:cstheme="minorHAnsi"/>
                          <w:color w:val="000000"/>
                          <w:sz w:val="28"/>
                        </w:rPr>
                        <m:t>e</m:t>
                      </m:r>
                    </m:e>
                    <m:sup>
                      <m:r>
                        <w:rPr>
                          <w:rFonts w:ascii="Cambria Math" w:hAnsi="Cambria Math" w:cstheme="minorHAnsi"/>
                          <w:color w:val="000000"/>
                          <w:sz w:val="28"/>
                        </w:rPr>
                        <m:t>-</m:t>
                      </m:r>
                      <m:sSub>
                        <m:sSubPr>
                          <m:ctrlPr>
                            <w:rPr>
                              <w:rFonts w:ascii="Cambria Math" w:hAnsi="Cambria Math" w:cstheme="minorHAnsi"/>
                              <w:i/>
                              <w:color w:val="000000"/>
                              <w:sz w:val="28"/>
                            </w:rPr>
                          </m:ctrlPr>
                        </m:sSubPr>
                        <m:e>
                          <m:r>
                            <w:rPr>
                              <w:rFonts w:ascii="Cambria Math" w:hAnsi="Cambria Math" w:cstheme="minorHAnsi"/>
                              <w:color w:val="000000"/>
                              <w:sz w:val="28"/>
                            </w:rPr>
                            <m:t>E</m:t>
                          </m:r>
                        </m:e>
                        <m:sub>
                          <m:r>
                            <w:rPr>
                              <w:rFonts w:ascii="Cambria Math" w:hAnsi="Cambria Math" w:cstheme="minorHAnsi"/>
                              <w:color w:val="000000"/>
                              <w:sz w:val="28"/>
                            </w:rPr>
                            <m:t>i</m:t>
                          </m:r>
                        </m:sub>
                      </m:sSub>
                      <m:r>
                        <w:rPr>
                          <w:rFonts w:ascii="Cambria Math" w:hAnsi="Cambria Math" w:cstheme="minorHAnsi"/>
                          <w:color w:val="000000"/>
                          <w:sz w:val="28"/>
                        </w:rPr>
                        <m:t>/kT</m:t>
                      </m:r>
                    </m:sup>
                  </m:sSup>
                  <m:f>
                    <m:fPr>
                      <m:ctrlPr>
                        <w:rPr>
                          <w:rFonts w:ascii="Cambria Math" w:hAnsi="Cambria Math" w:cstheme="minorHAnsi"/>
                          <w:i/>
                          <w:color w:val="000000"/>
                          <w:sz w:val="28"/>
                        </w:rPr>
                      </m:ctrlPr>
                    </m:fPr>
                    <m:num>
                      <m:sSubSup>
                        <m:sSubSupPr>
                          <m:ctrlPr>
                            <w:rPr>
                              <w:rFonts w:ascii="Cambria Math" w:hAnsi="Cambria Math" w:cstheme="minorHAnsi"/>
                              <w:i/>
                              <w:color w:val="000000"/>
                              <w:sz w:val="28"/>
                            </w:rPr>
                          </m:ctrlPr>
                        </m:sSubSupPr>
                        <m:e>
                          <m:r>
                            <m:rPr>
                              <m:sty m:val="p"/>
                            </m:rPr>
                            <w:rPr>
                              <w:rFonts w:ascii="Cambria Math" w:hAnsi="Cambria Math" w:cstheme="minorHAnsi"/>
                              <w:color w:val="000000"/>
                              <w:sz w:val="28"/>
                            </w:rPr>
                            <m:t>Γ</m:t>
                          </m:r>
                        </m:e>
                        <m:sub>
                          <m:r>
                            <w:rPr>
                              <w:rFonts w:ascii="Cambria Math" w:hAnsi="Cambria Math" w:cstheme="minorHAnsi"/>
                              <w:color w:val="000000"/>
                              <w:sz w:val="28"/>
                            </w:rPr>
                            <m:t>i</m:t>
                          </m:r>
                        </m:sub>
                        <m:sup>
                          <m:r>
                            <w:rPr>
                              <w:rFonts w:ascii="Cambria Math" w:hAnsi="Cambria Math" w:cstheme="minorHAnsi"/>
                              <w:color w:val="000000"/>
                              <w:sz w:val="28"/>
                            </w:rPr>
                            <m:t>A</m:t>
                          </m:r>
                        </m:sup>
                      </m:sSubSup>
                    </m:num>
                    <m:den>
                      <m:sSub>
                        <m:sSubPr>
                          <m:ctrlPr>
                            <w:rPr>
                              <w:rFonts w:ascii="Cambria Math" w:hAnsi="Cambria Math" w:cstheme="minorHAnsi"/>
                              <w:i/>
                              <w:color w:val="000000"/>
                              <w:sz w:val="28"/>
                            </w:rPr>
                          </m:ctrlPr>
                        </m:sSubPr>
                        <m:e>
                          <m:r>
                            <m:rPr>
                              <m:sty m:val="p"/>
                            </m:rPr>
                            <w:rPr>
                              <w:rFonts w:ascii="Cambria Math" w:hAnsi="Cambria Math" w:cstheme="minorHAnsi"/>
                              <w:color w:val="000000"/>
                              <w:sz w:val="28"/>
                            </w:rPr>
                            <m:t>Γ</m:t>
                          </m:r>
                        </m:e>
                        <m:sub>
                          <m:r>
                            <w:rPr>
                              <w:rFonts w:ascii="Cambria Math" w:hAnsi="Cambria Math" w:cstheme="minorHAnsi"/>
                              <w:color w:val="000000"/>
                              <w:sz w:val="28"/>
                            </w:rPr>
                            <m:t>i</m:t>
                          </m:r>
                        </m:sub>
                      </m:sSub>
                      <m:r>
                        <w:rPr>
                          <w:rFonts w:ascii="Cambria Math" w:hAnsi="Cambria Math" w:cstheme="minorHAnsi"/>
                          <w:color w:val="000000"/>
                          <w:sz w:val="28"/>
                        </w:rPr>
                        <m:t>+</m:t>
                      </m:r>
                      <m:d>
                        <m:dPr>
                          <m:ctrlPr>
                            <w:rPr>
                              <w:rFonts w:ascii="Cambria Math" w:hAnsi="Cambria Math" w:cstheme="minorHAnsi"/>
                              <w:i/>
                              <w:color w:val="000000"/>
                              <w:sz w:val="28"/>
                            </w:rPr>
                          </m:ctrlPr>
                        </m:dPr>
                        <m:e>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stab</m:t>
                              </m:r>
                            </m:sub>
                          </m:sSub>
                          <m:r>
                            <w:rPr>
                              <w:rFonts w:ascii="Cambria Math" w:hAnsi="Cambria Math" w:cstheme="minorHAnsi"/>
                              <w:color w:val="000000"/>
                              <w:sz w:val="28"/>
                            </w:rPr>
                            <m:t>+</m:t>
                          </m:r>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diss</m:t>
                              </m:r>
                            </m:sub>
                          </m:sSub>
                        </m:e>
                      </m:d>
                      <m:d>
                        <m:dPr>
                          <m:begChr m:val="["/>
                          <m:endChr m:val="]"/>
                          <m:ctrlPr>
                            <w:rPr>
                              <w:rFonts w:ascii="Cambria Math" w:hAnsi="Cambria Math" w:cstheme="minorHAnsi"/>
                              <w:i/>
                              <w:color w:val="000000"/>
                              <w:sz w:val="28"/>
                            </w:rPr>
                          </m:ctrlPr>
                        </m:dPr>
                        <m:e>
                          <m:r>
                            <m:rPr>
                              <m:sty m:val="p"/>
                            </m:rPr>
                            <w:rPr>
                              <w:rFonts w:ascii="Cambria Math" w:hAnsi="Cambria Math" w:cstheme="minorHAnsi"/>
                              <w:color w:val="000000"/>
                              <w:sz w:val="28"/>
                            </w:rPr>
                            <m:t>M</m:t>
                          </m:r>
                        </m:e>
                      </m:d>
                    </m:den>
                  </m:f>
                </m:e>
              </m:nary>
            </m:e>
          </m:nary>
        </m:oMath>
      </m:oMathPara>
    </w:p>
    <w:p w14:paraId="5A590102" w14:textId="3E952429" w:rsidR="004B7BB1" w:rsidRPr="00201369" w:rsidRDefault="004F5A65" w:rsidP="00FF45B4">
      <w:pPr>
        <w:jc w:val="right"/>
        <w:textAlignment w:val="top"/>
        <w:rPr>
          <w:rStyle w:val="labelspan"/>
          <w:rFonts w:cstheme="minorHAnsi"/>
          <w:color w:val="000000"/>
        </w:rPr>
      </w:pPr>
      <w:r w:rsidRPr="00201369">
        <w:rPr>
          <w:rStyle w:val="labelspan"/>
          <w:rFonts w:cstheme="minorHAnsi"/>
          <w:color w:val="000000"/>
        </w:rPr>
        <w:t>(8)</w:t>
      </w:r>
    </w:p>
    <w:p w14:paraId="5FFB1772" w14:textId="17AFC2D0" w:rsidR="008F5FBA" w:rsidRPr="00201369" w:rsidRDefault="003F7C60" w:rsidP="00FF45B4">
      <w:pPr>
        <w:spacing w:after="0"/>
        <w:textAlignment w:val="top"/>
        <w:rPr>
          <w:rStyle w:val="labelspan"/>
          <w:rFonts w:cstheme="minorHAnsi"/>
          <w:color w:val="000000"/>
          <w:sz w:val="28"/>
        </w:rPr>
      </w:pPr>
      <m:oMathPara>
        <m:oMath>
          <m:sSup>
            <m:sSupPr>
              <m:ctrlPr>
                <w:rPr>
                  <w:rStyle w:val="labelspan"/>
                  <w:rFonts w:ascii="Cambria Math" w:hAnsi="Cambria Math" w:cstheme="minorHAnsi"/>
                  <w:i/>
                  <w:color w:val="000000"/>
                  <w:sz w:val="28"/>
                </w:rPr>
              </m:ctrlPr>
            </m:sSupPr>
            <m:e>
              <m:r>
                <w:rPr>
                  <w:rStyle w:val="labelspan"/>
                  <w:rFonts w:ascii="Cambria Math" w:hAnsi="Cambria Math" w:cstheme="minorHAnsi"/>
                  <w:color w:val="000000"/>
                  <w:sz w:val="28"/>
                </w:rPr>
                <m:t>k</m:t>
              </m:r>
            </m:e>
            <m:sup>
              <m:r>
                <w:rPr>
                  <w:rStyle w:val="labelspan"/>
                  <w:rFonts w:ascii="Cambria Math" w:hAnsi="Cambria Math" w:cstheme="minorHAnsi"/>
                  <w:color w:val="000000"/>
                  <w:sz w:val="28"/>
                </w:rPr>
                <m:t>B</m:t>
              </m:r>
            </m:sup>
          </m:sSup>
          <m:r>
            <w:rPr>
              <w:rStyle w:val="labelspan"/>
              <w:rFonts w:ascii="Cambria Math" w:hAnsi="Cambria Math" w:cstheme="minorHAnsi"/>
              <w:color w:val="000000"/>
              <w:sz w:val="28"/>
            </w:rPr>
            <m:t>=</m:t>
          </m:r>
          <m:f>
            <m:fPr>
              <m:ctrlPr>
                <w:rPr>
                  <w:rFonts w:ascii="Cambria Math" w:hAnsi="Cambria Math" w:cstheme="minorHAnsi"/>
                  <w:i/>
                  <w:color w:val="000000"/>
                  <w:sz w:val="28"/>
                </w:rPr>
              </m:ctrlPr>
            </m:fPr>
            <m:num>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stab</m:t>
                  </m:r>
                </m:sub>
              </m:sSub>
            </m:num>
            <m:den>
              <m:sSubSup>
                <m:sSubSupPr>
                  <m:ctrlPr>
                    <w:rPr>
                      <w:rFonts w:ascii="Cambria Math" w:hAnsi="Cambria Math" w:cstheme="minorHAnsi"/>
                      <w:i/>
                      <w:color w:val="000000"/>
                      <w:sz w:val="28"/>
                    </w:rPr>
                  </m:ctrlPr>
                </m:sSubSupPr>
                <m:e>
                  <m:sSup>
                    <m:sSupPr>
                      <m:ctrlPr>
                        <w:rPr>
                          <w:rFonts w:ascii="Cambria Math" w:hAnsi="Cambria Math" w:cstheme="minorHAnsi"/>
                          <w:i/>
                          <w:color w:val="000000"/>
                          <w:sz w:val="28"/>
                        </w:rPr>
                      </m:ctrlPr>
                    </m:sSupPr>
                    <m:e>
                      <m:r>
                        <w:rPr>
                          <w:rFonts w:ascii="Cambria Math" w:hAnsi="Cambria Math" w:cstheme="minorHAnsi"/>
                          <w:color w:val="000000"/>
                          <w:sz w:val="28"/>
                        </w:rPr>
                        <m:t>e</m:t>
                      </m:r>
                    </m:e>
                    <m:sup>
                      <m:r>
                        <w:rPr>
                          <w:rFonts w:ascii="Cambria Math" w:hAnsi="Cambria Math" w:cstheme="minorHAnsi"/>
                          <w:color w:val="000000"/>
                          <w:sz w:val="28"/>
                        </w:rPr>
                        <m:t>-</m:t>
                      </m:r>
                      <m:r>
                        <m:rPr>
                          <m:sty m:val="p"/>
                        </m:rPr>
                        <w:rPr>
                          <w:rFonts w:ascii="Cambria Math" w:hAnsi="Cambria Math" w:cstheme="minorHAnsi"/>
                          <w:color w:val="000000"/>
                          <w:sz w:val="28"/>
                        </w:rPr>
                        <m:t>Δ</m:t>
                      </m:r>
                      <m:r>
                        <w:rPr>
                          <w:rFonts w:ascii="Cambria Math" w:hAnsi="Cambria Math" w:cstheme="minorHAnsi"/>
                          <w:color w:val="000000"/>
                          <w:sz w:val="28"/>
                        </w:rPr>
                        <m:t>ZPE/kT</m:t>
                      </m:r>
                    </m:sup>
                  </m:sSup>
                  <m:r>
                    <w:rPr>
                      <w:rFonts w:ascii="Cambria Math" w:hAnsi="Cambria Math" w:cstheme="minorHAnsi"/>
                      <w:color w:val="000000"/>
                      <w:sz w:val="28"/>
                    </w:rPr>
                    <m:t>Q</m:t>
                  </m:r>
                </m:e>
                <m:sub>
                  <m:r>
                    <m:rPr>
                      <m:sty m:val="p"/>
                    </m:rPr>
                    <w:rPr>
                      <w:rFonts w:ascii="Cambria Math" w:hAnsi="Cambria Math" w:cstheme="minorHAnsi"/>
                      <w:color w:val="000000"/>
                      <w:sz w:val="28"/>
                    </w:rPr>
                    <m:t>O</m:t>
                  </m:r>
                  <m:r>
                    <w:rPr>
                      <w:rFonts w:ascii="Cambria Math" w:hAnsi="Cambria Math" w:cstheme="minorHAnsi"/>
                      <w:color w:val="000000"/>
                      <w:sz w:val="28"/>
                    </w:rPr>
                    <m:t>+</m:t>
                  </m:r>
                  <m:sSub>
                    <m:sSubPr>
                      <m:ctrlPr>
                        <w:rPr>
                          <w:rFonts w:ascii="Cambria Math" w:hAnsi="Cambria Math" w:cstheme="minorHAnsi"/>
                          <w:i/>
                          <w:color w:val="000000"/>
                          <w:sz w:val="28"/>
                        </w:rPr>
                      </m:ctrlPr>
                    </m:sSubPr>
                    <m:e>
                      <m:r>
                        <m:rPr>
                          <m:sty m:val="p"/>
                        </m:rPr>
                        <w:rPr>
                          <w:rFonts w:ascii="Cambria Math" w:hAnsi="Cambria Math" w:cstheme="minorHAnsi"/>
                          <w:color w:val="000000"/>
                          <w:sz w:val="28"/>
                        </w:rPr>
                        <m:t>O</m:t>
                      </m:r>
                    </m:e>
                    <m:sub>
                      <m:r>
                        <w:rPr>
                          <w:rFonts w:ascii="Cambria Math" w:hAnsi="Cambria Math" w:cstheme="minorHAnsi"/>
                          <w:color w:val="000000"/>
                          <w:sz w:val="28"/>
                        </w:rPr>
                        <m:t>2</m:t>
                      </m:r>
                    </m:sub>
                  </m:sSub>
                </m:sub>
                <m:sup>
                  <m:r>
                    <w:rPr>
                      <w:rFonts w:ascii="Cambria Math" w:hAnsi="Cambria Math" w:cstheme="minorHAnsi"/>
                      <w:color w:val="000000"/>
                      <w:sz w:val="28"/>
                    </w:rPr>
                    <m:t>B</m:t>
                  </m:r>
                </m:sup>
              </m:sSubSup>
            </m:den>
          </m:f>
          <m:nary>
            <m:naryPr>
              <m:chr m:val="∑"/>
              <m:limLoc m:val="undOvr"/>
              <m:supHide m:val="1"/>
              <m:ctrlPr>
                <w:rPr>
                  <w:rFonts w:ascii="Cambria Math" w:hAnsi="Cambria Math" w:cstheme="minorHAnsi"/>
                  <w:i/>
                  <w:color w:val="000000"/>
                  <w:sz w:val="28"/>
                </w:rPr>
              </m:ctrlPr>
            </m:naryPr>
            <m:sub>
              <m:r>
                <w:rPr>
                  <w:rFonts w:ascii="Cambria Math" w:hAnsi="Cambria Math" w:cstheme="minorHAnsi"/>
                  <w:color w:val="000000"/>
                  <w:sz w:val="28"/>
                </w:rPr>
                <m:t>J</m:t>
              </m:r>
              <m:r>
                <m:rPr>
                  <m:sty m:val="p"/>
                </m:rPr>
                <w:rPr>
                  <w:rFonts w:ascii="Cambria Math" w:hAnsi="Cambria Math" w:cstheme="minorHAnsi"/>
                  <w:color w:val="000000"/>
                  <w:sz w:val="28"/>
                </w:rPr>
                <m:t>Λ</m:t>
              </m:r>
              <m:r>
                <w:rPr>
                  <w:rFonts w:ascii="Cambria Math" w:hAnsi="Cambria Math" w:cstheme="minorHAnsi"/>
                  <w:color w:val="000000"/>
                  <w:sz w:val="28"/>
                </w:rPr>
                <m:t>p</m:t>
              </m:r>
            </m:sub>
            <m:sup/>
            <m:e>
              <m:d>
                <m:dPr>
                  <m:ctrlPr>
                    <w:rPr>
                      <w:rFonts w:ascii="Cambria Math" w:hAnsi="Cambria Math" w:cstheme="minorHAnsi"/>
                      <w:i/>
                      <w:color w:val="000000"/>
                      <w:sz w:val="28"/>
                    </w:rPr>
                  </m:ctrlPr>
                </m:dPr>
                <m:e>
                  <m:r>
                    <w:rPr>
                      <w:rFonts w:ascii="Cambria Math" w:hAnsi="Cambria Math" w:cstheme="minorHAnsi"/>
                      <w:color w:val="000000"/>
                      <w:sz w:val="28"/>
                    </w:rPr>
                    <m:t>2J+1</m:t>
                  </m:r>
                </m:e>
              </m:d>
              <m:r>
                <w:rPr>
                  <w:rFonts w:ascii="Cambria Math" w:hAnsi="Cambria Math" w:cstheme="minorHAnsi"/>
                  <w:color w:val="000000"/>
                  <w:sz w:val="28"/>
                </w:rPr>
                <m:t xml:space="preserve"> </m:t>
              </m:r>
              <m:nary>
                <m:naryPr>
                  <m:chr m:val="∑"/>
                  <m:limLoc m:val="undOvr"/>
                  <m:ctrlPr>
                    <w:rPr>
                      <w:rFonts w:ascii="Cambria Math" w:hAnsi="Cambria Math" w:cstheme="minorHAnsi"/>
                      <w:i/>
                      <w:color w:val="000000"/>
                      <w:sz w:val="28"/>
                    </w:rPr>
                  </m:ctrlPr>
                </m:naryPr>
                <m:sub>
                  <m:r>
                    <w:rPr>
                      <w:rFonts w:ascii="Cambria Math" w:hAnsi="Cambria Math" w:cstheme="minorHAnsi"/>
                      <w:color w:val="000000"/>
                      <w:sz w:val="28"/>
                    </w:rPr>
                    <m:t>i</m:t>
                  </m:r>
                </m:sub>
                <m:sup>
                  <m:r>
                    <w:rPr>
                      <w:rFonts w:ascii="Cambria Math" w:hAnsi="Cambria Math" w:cstheme="minorHAnsi"/>
                      <w:color w:val="000000"/>
                      <w:sz w:val="28"/>
                    </w:rPr>
                    <m:t>2N</m:t>
                  </m:r>
                </m:sup>
                <m:e>
                  <m:sSup>
                    <m:sSupPr>
                      <m:ctrlPr>
                        <w:rPr>
                          <w:rFonts w:ascii="Cambria Math" w:hAnsi="Cambria Math" w:cstheme="minorHAnsi"/>
                          <w:i/>
                          <w:color w:val="000000"/>
                          <w:sz w:val="28"/>
                        </w:rPr>
                      </m:ctrlPr>
                    </m:sSupPr>
                    <m:e>
                      <m:r>
                        <m:rPr>
                          <m:sty m:val="p"/>
                        </m:rPr>
                        <w:rPr>
                          <w:rFonts w:ascii="Cambria Math" w:hAnsi="Cambria Math" w:cstheme="minorHAnsi"/>
                          <w:color w:val="000000"/>
                          <w:sz w:val="28"/>
                        </w:rPr>
                        <m:t>e</m:t>
                      </m:r>
                    </m:e>
                    <m:sup>
                      <m:r>
                        <w:rPr>
                          <w:rFonts w:ascii="Cambria Math" w:hAnsi="Cambria Math" w:cstheme="minorHAnsi"/>
                          <w:color w:val="000000"/>
                          <w:sz w:val="28"/>
                        </w:rPr>
                        <m:t>-</m:t>
                      </m:r>
                      <m:sSub>
                        <m:sSubPr>
                          <m:ctrlPr>
                            <w:rPr>
                              <w:rFonts w:ascii="Cambria Math" w:hAnsi="Cambria Math" w:cstheme="minorHAnsi"/>
                              <w:i/>
                              <w:color w:val="000000"/>
                              <w:sz w:val="28"/>
                            </w:rPr>
                          </m:ctrlPr>
                        </m:sSubPr>
                        <m:e>
                          <m:r>
                            <w:rPr>
                              <w:rFonts w:ascii="Cambria Math" w:hAnsi="Cambria Math" w:cstheme="minorHAnsi"/>
                              <w:color w:val="000000"/>
                              <w:sz w:val="28"/>
                            </w:rPr>
                            <m:t>E</m:t>
                          </m:r>
                        </m:e>
                        <m:sub>
                          <m:r>
                            <w:rPr>
                              <w:rFonts w:ascii="Cambria Math" w:hAnsi="Cambria Math" w:cstheme="minorHAnsi"/>
                              <w:color w:val="000000"/>
                              <w:sz w:val="28"/>
                            </w:rPr>
                            <m:t>i</m:t>
                          </m:r>
                        </m:sub>
                      </m:sSub>
                      <m:r>
                        <w:rPr>
                          <w:rFonts w:ascii="Cambria Math" w:hAnsi="Cambria Math" w:cstheme="minorHAnsi"/>
                          <w:color w:val="000000"/>
                          <w:sz w:val="28"/>
                        </w:rPr>
                        <m:t>/kT</m:t>
                      </m:r>
                    </m:sup>
                  </m:sSup>
                  <m:f>
                    <m:fPr>
                      <m:ctrlPr>
                        <w:rPr>
                          <w:rFonts w:ascii="Cambria Math" w:hAnsi="Cambria Math" w:cstheme="minorHAnsi"/>
                          <w:i/>
                          <w:color w:val="000000"/>
                          <w:sz w:val="28"/>
                        </w:rPr>
                      </m:ctrlPr>
                    </m:fPr>
                    <m:num>
                      <m:sSubSup>
                        <m:sSubSupPr>
                          <m:ctrlPr>
                            <w:rPr>
                              <w:rFonts w:ascii="Cambria Math" w:hAnsi="Cambria Math" w:cstheme="minorHAnsi"/>
                              <w:i/>
                              <w:color w:val="000000"/>
                              <w:sz w:val="28"/>
                            </w:rPr>
                          </m:ctrlPr>
                        </m:sSubSupPr>
                        <m:e>
                          <m:r>
                            <m:rPr>
                              <m:sty m:val="p"/>
                            </m:rPr>
                            <w:rPr>
                              <w:rFonts w:ascii="Cambria Math" w:hAnsi="Cambria Math" w:cstheme="minorHAnsi"/>
                              <w:color w:val="000000"/>
                              <w:sz w:val="28"/>
                            </w:rPr>
                            <m:t>Γ</m:t>
                          </m:r>
                        </m:e>
                        <m:sub>
                          <m:r>
                            <w:rPr>
                              <w:rFonts w:ascii="Cambria Math" w:hAnsi="Cambria Math" w:cstheme="minorHAnsi"/>
                              <w:color w:val="000000"/>
                              <w:sz w:val="28"/>
                            </w:rPr>
                            <m:t>i</m:t>
                          </m:r>
                        </m:sub>
                        <m:sup>
                          <m:r>
                            <w:rPr>
                              <w:rFonts w:ascii="Cambria Math" w:hAnsi="Cambria Math" w:cstheme="minorHAnsi"/>
                              <w:color w:val="000000"/>
                              <w:sz w:val="28"/>
                            </w:rPr>
                            <m:t>B</m:t>
                          </m:r>
                        </m:sup>
                      </m:sSubSup>
                    </m:num>
                    <m:den>
                      <m:sSub>
                        <m:sSubPr>
                          <m:ctrlPr>
                            <w:rPr>
                              <w:rFonts w:ascii="Cambria Math" w:hAnsi="Cambria Math" w:cstheme="minorHAnsi"/>
                              <w:i/>
                              <w:color w:val="000000"/>
                              <w:sz w:val="28"/>
                            </w:rPr>
                          </m:ctrlPr>
                        </m:sSubPr>
                        <m:e>
                          <m:r>
                            <m:rPr>
                              <m:sty m:val="p"/>
                            </m:rPr>
                            <w:rPr>
                              <w:rFonts w:ascii="Cambria Math" w:hAnsi="Cambria Math" w:cstheme="minorHAnsi"/>
                              <w:color w:val="000000"/>
                              <w:sz w:val="28"/>
                            </w:rPr>
                            <m:t>Γ</m:t>
                          </m:r>
                        </m:e>
                        <m:sub>
                          <m:r>
                            <w:rPr>
                              <w:rFonts w:ascii="Cambria Math" w:hAnsi="Cambria Math" w:cstheme="minorHAnsi"/>
                              <w:color w:val="000000"/>
                              <w:sz w:val="28"/>
                            </w:rPr>
                            <m:t>i</m:t>
                          </m:r>
                        </m:sub>
                      </m:sSub>
                      <m:r>
                        <w:rPr>
                          <w:rFonts w:ascii="Cambria Math" w:hAnsi="Cambria Math" w:cstheme="minorHAnsi"/>
                          <w:color w:val="000000"/>
                          <w:sz w:val="28"/>
                        </w:rPr>
                        <m:t>+</m:t>
                      </m:r>
                      <m:d>
                        <m:dPr>
                          <m:ctrlPr>
                            <w:rPr>
                              <w:rFonts w:ascii="Cambria Math" w:hAnsi="Cambria Math" w:cstheme="minorHAnsi"/>
                              <w:i/>
                              <w:color w:val="000000"/>
                              <w:sz w:val="28"/>
                            </w:rPr>
                          </m:ctrlPr>
                        </m:dPr>
                        <m:e>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stab</m:t>
                              </m:r>
                            </m:sub>
                          </m:sSub>
                          <m:r>
                            <w:rPr>
                              <w:rFonts w:ascii="Cambria Math" w:hAnsi="Cambria Math" w:cstheme="minorHAnsi"/>
                              <w:color w:val="000000"/>
                              <w:sz w:val="28"/>
                            </w:rPr>
                            <m:t>+</m:t>
                          </m:r>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diss</m:t>
                              </m:r>
                            </m:sub>
                          </m:sSub>
                        </m:e>
                      </m:d>
                      <m:d>
                        <m:dPr>
                          <m:begChr m:val="["/>
                          <m:endChr m:val="]"/>
                          <m:ctrlPr>
                            <w:rPr>
                              <w:rFonts w:ascii="Cambria Math" w:hAnsi="Cambria Math" w:cstheme="minorHAnsi"/>
                              <w:i/>
                              <w:color w:val="000000"/>
                              <w:sz w:val="28"/>
                            </w:rPr>
                          </m:ctrlPr>
                        </m:dPr>
                        <m:e>
                          <m:r>
                            <m:rPr>
                              <m:sty m:val="p"/>
                            </m:rPr>
                            <w:rPr>
                              <w:rFonts w:ascii="Cambria Math" w:hAnsi="Cambria Math" w:cstheme="minorHAnsi"/>
                              <w:color w:val="000000"/>
                              <w:sz w:val="28"/>
                            </w:rPr>
                            <m:t>M</m:t>
                          </m:r>
                        </m:e>
                      </m:d>
                    </m:den>
                  </m:f>
                </m:e>
              </m:nary>
            </m:e>
          </m:nary>
        </m:oMath>
      </m:oMathPara>
    </w:p>
    <w:p w14:paraId="4BC5F660" w14:textId="63591ADC" w:rsidR="004B7BB1" w:rsidRPr="00201369" w:rsidRDefault="004F5A65" w:rsidP="00FF45B4">
      <w:pPr>
        <w:jc w:val="right"/>
        <w:textAlignment w:val="top"/>
        <w:rPr>
          <w:rStyle w:val="labelspan"/>
          <w:rFonts w:cstheme="minorHAnsi"/>
          <w:color w:val="000000"/>
        </w:rPr>
      </w:pPr>
      <w:r w:rsidRPr="00201369">
        <w:rPr>
          <w:rStyle w:val="labelspan"/>
          <w:rFonts w:cstheme="minorHAnsi"/>
          <w:color w:val="000000"/>
        </w:rPr>
        <w:t>(9)</w:t>
      </w:r>
    </w:p>
    <w:p w14:paraId="1A65175D" w14:textId="46F35172" w:rsidR="00A75107" w:rsidRPr="00201369" w:rsidRDefault="003F7C60" w:rsidP="00FF45B4">
      <w:pPr>
        <w:spacing w:after="0"/>
        <w:textAlignment w:val="top"/>
        <w:rPr>
          <w:rStyle w:val="labelspan"/>
          <w:rFonts w:cstheme="minorHAnsi"/>
          <w:color w:val="000000"/>
        </w:rPr>
      </w:pPr>
      <m:oMathPara>
        <m:oMath>
          <m:sSup>
            <m:sSupPr>
              <m:ctrlPr>
                <w:rPr>
                  <w:rFonts w:ascii="Cambria Math" w:hAnsi="Cambria Math" w:cstheme="minorHAnsi"/>
                  <w:i/>
                  <w:color w:val="000000"/>
                  <w:sz w:val="28"/>
                </w:rPr>
              </m:ctrlPr>
            </m:sSupPr>
            <m:e>
              <m:r>
                <w:rPr>
                  <w:rFonts w:ascii="Cambria Math" w:hAnsi="Cambria Math" w:cstheme="minorHAnsi"/>
                  <w:color w:val="000000"/>
                  <w:sz w:val="28"/>
                </w:rPr>
                <m:t>k</m:t>
              </m:r>
            </m:e>
            <m:sup>
              <m:r>
                <w:rPr>
                  <w:rFonts w:ascii="Cambria Math" w:hAnsi="Cambria Math" w:cstheme="minorHAnsi"/>
                  <w:color w:val="000000"/>
                  <w:sz w:val="28"/>
                </w:rPr>
                <m:t>S</m:t>
              </m:r>
            </m:sup>
          </m:sSup>
          <m:r>
            <w:rPr>
              <w:rFonts w:ascii="Cambria Math" w:hAnsi="Cambria Math" w:cstheme="minorHAnsi"/>
              <w:color w:val="000000"/>
              <w:sz w:val="28"/>
            </w:rPr>
            <m:t>=</m:t>
          </m:r>
          <m:f>
            <m:fPr>
              <m:ctrlPr>
                <w:rPr>
                  <w:rFonts w:ascii="Cambria Math" w:hAnsi="Cambria Math" w:cstheme="minorHAnsi"/>
                  <w:i/>
                  <w:color w:val="000000"/>
                  <w:sz w:val="28"/>
                </w:rPr>
              </m:ctrlPr>
            </m:fPr>
            <m:num>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stab</m:t>
                  </m:r>
                </m:sub>
              </m:sSub>
            </m:num>
            <m:den>
              <m:sSubSup>
                <m:sSubSupPr>
                  <m:ctrlPr>
                    <w:rPr>
                      <w:rFonts w:ascii="Cambria Math" w:hAnsi="Cambria Math" w:cstheme="minorHAnsi"/>
                      <w:i/>
                      <w:color w:val="000000"/>
                      <w:sz w:val="28"/>
                    </w:rPr>
                  </m:ctrlPr>
                </m:sSubSupPr>
                <m:e>
                  <m:r>
                    <w:rPr>
                      <w:rFonts w:ascii="Cambria Math" w:hAnsi="Cambria Math" w:cstheme="minorHAnsi"/>
                      <w:color w:val="000000"/>
                      <w:sz w:val="28"/>
                    </w:rPr>
                    <m:t>Q</m:t>
                  </m:r>
                </m:e>
                <m:sub>
                  <m:r>
                    <m:rPr>
                      <m:sty m:val="p"/>
                    </m:rPr>
                    <w:rPr>
                      <w:rFonts w:ascii="Cambria Math" w:hAnsi="Cambria Math" w:cstheme="minorHAnsi"/>
                      <w:color w:val="000000"/>
                      <w:sz w:val="28"/>
                    </w:rPr>
                    <m:t>O</m:t>
                  </m:r>
                  <m:r>
                    <w:rPr>
                      <w:rFonts w:ascii="Cambria Math" w:hAnsi="Cambria Math" w:cstheme="minorHAnsi"/>
                      <w:color w:val="000000"/>
                      <w:sz w:val="28"/>
                    </w:rPr>
                    <m:t>+</m:t>
                  </m:r>
                  <m:sSub>
                    <m:sSubPr>
                      <m:ctrlPr>
                        <w:rPr>
                          <w:rFonts w:ascii="Cambria Math" w:hAnsi="Cambria Math" w:cstheme="minorHAnsi"/>
                          <w:i/>
                          <w:color w:val="000000"/>
                          <w:sz w:val="28"/>
                        </w:rPr>
                      </m:ctrlPr>
                    </m:sSubPr>
                    <m:e>
                      <m:r>
                        <m:rPr>
                          <m:sty m:val="p"/>
                        </m:rPr>
                        <w:rPr>
                          <w:rFonts w:ascii="Cambria Math" w:hAnsi="Cambria Math" w:cstheme="minorHAnsi"/>
                          <w:color w:val="000000"/>
                          <w:sz w:val="28"/>
                        </w:rPr>
                        <m:t>O</m:t>
                      </m:r>
                    </m:e>
                    <m:sub>
                      <m:r>
                        <w:rPr>
                          <w:rFonts w:ascii="Cambria Math" w:hAnsi="Cambria Math" w:cstheme="minorHAnsi"/>
                          <w:color w:val="000000"/>
                          <w:sz w:val="28"/>
                        </w:rPr>
                        <m:t>2</m:t>
                      </m:r>
                    </m:sub>
                  </m:sSub>
                </m:sub>
                <m:sup>
                  <m:r>
                    <w:rPr>
                      <w:rFonts w:ascii="Cambria Math" w:hAnsi="Cambria Math" w:cstheme="minorHAnsi"/>
                      <w:color w:val="000000"/>
                      <w:sz w:val="28"/>
                    </w:rPr>
                    <m:t>A</m:t>
                  </m:r>
                </m:sup>
              </m:sSubSup>
            </m:den>
          </m:f>
          <m:nary>
            <m:naryPr>
              <m:chr m:val="∑"/>
              <m:limLoc m:val="undOvr"/>
              <m:supHide m:val="1"/>
              <m:ctrlPr>
                <w:rPr>
                  <w:rFonts w:ascii="Cambria Math" w:hAnsi="Cambria Math" w:cstheme="minorHAnsi"/>
                  <w:i/>
                  <w:color w:val="000000"/>
                  <w:sz w:val="28"/>
                </w:rPr>
              </m:ctrlPr>
            </m:naryPr>
            <m:sub>
              <m:r>
                <w:rPr>
                  <w:rFonts w:ascii="Cambria Math" w:hAnsi="Cambria Math" w:cstheme="minorHAnsi"/>
                  <w:color w:val="000000"/>
                  <w:sz w:val="28"/>
                </w:rPr>
                <m:t>J</m:t>
              </m:r>
              <m:r>
                <m:rPr>
                  <m:sty m:val="p"/>
                </m:rPr>
                <w:rPr>
                  <w:rFonts w:ascii="Cambria Math" w:hAnsi="Cambria Math" w:cstheme="minorHAnsi"/>
                  <w:color w:val="000000"/>
                  <w:sz w:val="28"/>
                </w:rPr>
                <m:t>Λ</m:t>
              </m:r>
              <m:r>
                <w:rPr>
                  <w:rFonts w:ascii="Cambria Math" w:hAnsi="Cambria Math" w:cstheme="minorHAnsi"/>
                  <w:color w:val="000000"/>
                  <w:sz w:val="28"/>
                </w:rPr>
                <m:t>p</m:t>
              </m:r>
            </m:sub>
            <m:sup/>
            <m:e>
              <m:d>
                <m:dPr>
                  <m:ctrlPr>
                    <w:rPr>
                      <w:rFonts w:ascii="Cambria Math" w:hAnsi="Cambria Math" w:cstheme="minorHAnsi"/>
                      <w:i/>
                      <w:color w:val="000000"/>
                      <w:sz w:val="28"/>
                    </w:rPr>
                  </m:ctrlPr>
                </m:dPr>
                <m:e>
                  <m:r>
                    <w:rPr>
                      <w:rFonts w:ascii="Cambria Math" w:hAnsi="Cambria Math" w:cstheme="minorHAnsi"/>
                      <w:color w:val="000000"/>
                      <w:sz w:val="28"/>
                    </w:rPr>
                    <m:t>2J+1</m:t>
                  </m:r>
                </m:e>
              </m:d>
              <m:r>
                <w:rPr>
                  <w:rFonts w:ascii="Cambria Math" w:hAnsi="Cambria Math" w:cstheme="minorHAnsi"/>
                  <w:color w:val="000000"/>
                  <w:sz w:val="28"/>
                </w:rPr>
                <m:t xml:space="preserve"> </m:t>
              </m:r>
              <m:nary>
                <m:naryPr>
                  <m:chr m:val="∑"/>
                  <m:limLoc m:val="undOvr"/>
                  <m:ctrlPr>
                    <w:rPr>
                      <w:rFonts w:ascii="Cambria Math" w:hAnsi="Cambria Math" w:cstheme="minorHAnsi"/>
                      <w:i/>
                      <w:color w:val="000000"/>
                      <w:sz w:val="28"/>
                    </w:rPr>
                  </m:ctrlPr>
                </m:naryPr>
                <m:sub>
                  <m:r>
                    <w:rPr>
                      <w:rFonts w:ascii="Cambria Math" w:hAnsi="Cambria Math" w:cstheme="minorHAnsi"/>
                      <w:color w:val="000000"/>
                      <w:sz w:val="28"/>
                    </w:rPr>
                    <m:t>i</m:t>
                  </m:r>
                </m:sub>
                <m:sup>
                  <m:r>
                    <w:rPr>
                      <w:rFonts w:ascii="Cambria Math" w:hAnsi="Cambria Math" w:cstheme="minorHAnsi"/>
                      <w:color w:val="000000"/>
                      <w:sz w:val="28"/>
                    </w:rPr>
                    <m:t>N</m:t>
                  </m:r>
                </m:sup>
                <m:e>
                  <m:sSup>
                    <m:sSupPr>
                      <m:ctrlPr>
                        <w:rPr>
                          <w:rFonts w:ascii="Cambria Math" w:hAnsi="Cambria Math" w:cstheme="minorHAnsi"/>
                          <w:i/>
                          <w:color w:val="000000"/>
                          <w:sz w:val="28"/>
                        </w:rPr>
                      </m:ctrlPr>
                    </m:sSupPr>
                    <m:e>
                      <m:r>
                        <m:rPr>
                          <m:sty m:val="p"/>
                        </m:rPr>
                        <w:rPr>
                          <w:rFonts w:ascii="Cambria Math" w:hAnsi="Cambria Math" w:cstheme="minorHAnsi"/>
                          <w:color w:val="000000"/>
                          <w:sz w:val="28"/>
                        </w:rPr>
                        <m:t>e</m:t>
                      </m:r>
                    </m:e>
                    <m:sup>
                      <m:r>
                        <w:rPr>
                          <w:rFonts w:ascii="Cambria Math" w:hAnsi="Cambria Math" w:cstheme="minorHAnsi"/>
                          <w:color w:val="000000"/>
                          <w:sz w:val="28"/>
                        </w:rPr>
                        <m:t>-</m:t>
                      </m:r>
                      <m:sSub>
                        <m:sSubPr>
                          <m:ctrlPr>
                            <w:rPr>
                              <w:rFonts w:ascii="Cambria Math" w:hAnsi="Cambria Math" w:cstheme="minorHAnsi"/>
                              <w:i/>
                              <w:color w:val="000000"/>
                              <w:sz w:val="28"/>
                            </w:rPr>
                          </m:ctrlPr>
                        </m:sSubPr>
                        <m:e>
                          <m:r>
                            <w:rPr>
                              <w:rFonts w:ascii="Cambria Math" w:hAnsi="Cambria Math" w:cstheme="minorHAnsi"/>
                              <w:color w:val="000000"/>
                              <w:sz w:val="28"/>
                            </w:rPr>
                            <m:t>E</m:t>
                          </m:r>
                        </m:e>
                        <m:sub>
                          <m:r>
                            <w:rPr>
                              <w:rFonts w:ascii="Cambria Math" w:hAnsi="Cambria Math" w:cstheme="minorHAnsi"/>
                              <w:color w:val="000000"/>
                              <w:sz w:val="28"/>
                            </w:rPr>
                            <m:t>i</m:t>
                          </m:r>
                        </m:sub>
                      </m:sSub>
                      <m:r>
                        <w:rPr>
                          <w:rFonts w:ascii="Cambria Math" w:hAnsi="Cambria Math" w:cstheme="minorHAnsi"/>
                          <w:color w:val="000000"/>
                          <w:sz w:val="28"/>
                        </w:rPr>
                        <m:t>/kT</m:t>
                      </m:r>
                    </m:sup>
                  </m:sSup>
                  <m:f>
                    <m:fPr>
                      <m:ctrlPr>
                        <w:rPr>
                          <w:rFonts w:ascii="Cambria Math" w:hAnsi="Cambria Math" w:cstheme="minorHAnsi"/>
                          <w:i/>
                          <w:color w:val="000000"/>
                          <w:sz w:val="28"/>
                        </w:rPr>
                      </m:ctrlPr>
                    </m:fPr>
                    <m:num>
                      <m:r>
                        <w:rPr>
                          <w:rFonts w:ascii="Cambria Math" w:hAnsi="Cambria Math" w:cstheme="minorHAnsi"/>
                          <w:color w:val="000000"/>
                          <w:sz w:val="28"/>
                        </w:rPr>
                        <m:t>2</m:t>
                      </m:r>
                      <m:sSubSup>
                        <m:sSubSupPr>
                          <m:ctrlPr>
                            <w:rPr>
                              <w:rFonts w:ascii="Cambria Math" w:hAnsi="Cambria Math" w:cstheme="minorHAnsi"/>
                              <w:i/>
                              <w:color w:val="000000"/>
                              <w:sz w:val="28"/>
                            </w:rPr>
                          </m:ctrlPr>
                        </m:sSubSupPr>
                        <m:e>
                          <m:r>
                            <m:rPr>
                              <m:sty m:val="p"/>
                            </m:rPr>
                            <w:rPr>
                              <w:rFonts w:ascii="Cambria Math" w:hAnsi="Cambria Math" w:cstheme="minorHAnsi"/>
                              <w:color w:val="000000"/>
                              <w:sz w:val="28"/>
                            </w:rPr>
                            <m:t>Γ</m:t>
                          </m:r>
                        </m:e>
                        <m:sub>
                          <m:r>
                            <w:rPr>
                              <w:rFonts w:ascii="Cambria Math" w:hAnsi="Cambria Math" w:cstheme="minorHAnsi"/>
                              <w:color w:val="000000"/>
                              <w:sz w:val="28"/>
                            </w:rPr>
                            <m:t>i</m:t>
                          </m:r>
                        </m:sub>
                        <m:sup>
                          <m:r>
                            <w:rPr>
                              <w:rFonts w:ascii="Cambria Math" w:hAnsi="Cambria Math" w:cstheme="minorHAnsi"/>
                              <w:color w:val="000000"/>
                              <w:sz w:val="28"/>
                            </w:rPr>
                            <m:t>S</m:t>
                          </m:r>
                        </m:sup>
                      </m:sSubSup>
                    </m:num>
                    <m:den>
                      <m:sSub>
                        <m:sSubPr>
                          <m:ctrlPr>
                            <w:rPr>
                              <w:rFonts w:ascii="Cambria Math" w:hAnsi="Cambria Math" w:cstheme="minorHAnsi"/>
                              <w:i/>
                              <w:color w:val="000000"/>
                              <w:sz w:val="28"/>
                            </w:rPr>
                          </m:ctrlPr>
                        </m:sSubPr>
                        <m:e>
                          <m:r>
                            <m:rPr>
                              <m:sty m:val="p"/>
                            </m:rPr>
                            <w:rPr>
                              <w:rFonts w:ascii="Cambria Math" w:hAnsi="Cambria Math" w:cstheme="minorHAnsi"/>
                              <w:color w:val="000000"/>
                              <w:sz w:val="28"/>
                            </w:rPr>
                            <m:t>Γ</m:t>
                          </m:r>
                        </m:e>
                        <m:sub>
                          <m:r>
                            <w:rPr>
                              <w:rFonts w:ascii="Cambria Math" w:hAnsi="Cambria Math" w:cstheme="minorHAnsi"/>
                              <w:color w:val="000000"/>
                              <w:sz w:val="28"/>
                            </w:rPr>
                            <m:t>i</m:t>
                          </m:r>
                        </m:sub>
                      </m:sSub>
                      <m:r>
                        <w:rPr>
                          <w:rFonts w:ascii="Cambria Math" w:hAnsi="Cambria Math" w:cstheme="minorHAnsi"/>
                          <w:color w:val="000000"/>
                          <w:sz w:val="28"/>
                        </w:rPr>
                        <m:t>+</m:t>
                      </m:r>
                      <m:d>
                        <m:dPr>
                          <m:ctrlPr>
                            <w:rPr>
                              <w:rFonts w:ascii="Cambria Math" w:hAnsi="Cambria Math" w:cstheme="minorHAnsi"/>
                              <w:i/>
                              <w:color w:val="000000"/>
                              <w:sz w:val="28"/>
                            </w:rPr>
                          </m:ctrlPr>
                        </m:dPr>
                        <m:e>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stab</m:t>
                              </m:r>
                            </m:sub>
                          </m:sSub>
                          <m:r>
                            <w:rPr>
                              <w:rFonts w:ascii="Cambria Math" w:hAnsi="Cambria Math" w:cstheme="minorHAnsi"/>
                              <w:color w:val="000000"/>
                              <w:sz w:val="28"/>
                            </w:rPr>
                            <m:t>+</m:t>
                          </m:r>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diss</m:t>
                              </m:r>
                            </m:sub>
                          </m:sSub>
                        </m:e>
                      </m:d>
                      <m:d>
                        <m:dPr>
                          <m:begChr m:val="["/>
                          <m:endChr m:val="]"/>
                          <m:ctrlPr>
                            <w:rPr>
                              <w:rFonts w:ascii="Cambria Math" w:hAnsi="Cambria Math" w:cstheme="minorHAnsi"/>
                              <w:i/>
                              <w:color w:val="000000"/>
                              <w:sz w:val="28"/>
                            </w:rPr>
                          </m:ctrlPr>
                        </m:dPr>
                        <m:e>
                          <m:r>
                            <m:rPr>
                              <m:sty m:val="p"/>
                            </m:rPr>
                            <w:rPr>
                              <w:rFonts w:ascii="Cambria Math" w:hAnsi="Cambria Math" w:cstheme="minorHAnsi"/>
                              <w:color w:val="000000"/>
                              <w:sz w:val="28"/>
                            </w:rPr>
                            <m:t>M</m:t>
                          </m:r>
                        </m:e>
                      </m:d>
                    </m:den>
                  </m:f>
                </m:e>
              </m:nary>
            </m:e>
          </m:nary>
        </m:oMath>
      </m:oMathPara>
    </w:p>
    <w:p w14:paraId="24400B00" w14:textId="6A7E6CE2" w:rsidR="004B7BB1" w:rsidRPr="00201369" w:rsidRDefault="004F5A65" w:rsidP="00FF45B4">
      <w:pPr>
        <w:jc w:val="right"/>
        <w:textAlignment w:val="top"/>
        <w:rPr>
          <w:rStyle w:val="labelspan"/>
          <w:rFonts w:cstheme="minorHAnsi"/>
          <w:color w:val="000000"/>
        </w:rPr>
      </w:pPr>
      <w:r w:rsidRPr="00201369">
        <w:rPr>
          <w:rStyle w:val="labelspan"/>
          <w:rFonts w:cstheme="minorHAnsi"/>
          <w:color w:val="000000"/>
        </w:rPr>
        <w:t>(10</w:t>
      </w:r>
      <w:r w:rsidR="00F5119F" w:rsidRPr="00201369">
        <w:rPr>
          <w:rStyle w:val="labelspan"/>
          <w:rFonts w:cstheme="minorHAnsi"/>
          <w:color w:val="000000"/>
        </w:rPr>
        <w:t>)</w:t>
      </w:r>
    </w:p>
    <w:p w14:paraId="3F114151" w14:textId="77777777" w:rsidR="00520D19" w:rsidRPr="00201369" w:rsidRDefault="00520D19" w:rsidP="004F5A65">
      <w:pPr>
        <w:textAlignment w:val="top"/>
        <w:rPr>
          <w:rStyle w:val="labelspan"/>
          <w:rFonts w:cstheme="minorHAnsi"/>
          <w:color w:val="000000"/>
        </w:rPr>
      </w:pPr>
    </w:p>
    <w:p w14:paraId="6A44A8BC" w14:textId="77777777" w:rsidR="00520D19" w:rsidRPr="00201369" w:rsidRDefault="004F5A65" w:rsidP="004F5A65">
      <w:pPr>
        <w:textAlignment w:val="top"/>
        <w:rPr>
          <w:rFonts w:cstheme="minorHAnsi"/>
          <w:color w:val="000000"/>
        </w:rPr>
      </w:pPr>
      <w:r w:rsidRPr="00201369">
        <w:rPr>
          <w:rFonts w:cstheme="minorHAnsi"/>
          <w:color w:val="000000"/>
        </w:rPr>
        <w:t>They describe three possible ozone formation processes, consistent with </w:t>
      </w:r>
      <w:hyperlink r:id="rId66" w:anchor="fig1" w:history="1">
        <w:r w:rsidRPr="00201369">
          <w:rPr>
            <w:rStyle w:val="Hyperlink"/>
            <w:rFonts w:cstheme="minorHAnsi"/>
            <w:color w:val="1A0DAB"/>
          </w:rPr>
          <w:t>Figure </w:t>
        </w:r>
      </w:hyperlink>
      <w:hyperlink r:id="rId67" w:anchor="fig1" w:history="1">
        <w:r w:rsidRPr="00201369">
          <w:rPr>
            <w:rStyle w:val="Hyperlink"/>
            <w:rFonts w:cstheme="minorHAnsi"/>
            <w:color w:val="1A0DAB"/>
          </w:rPr>
          <w:t>1</w:t>
        </w:r>
      </w:hyperlink>
      <w:r w:rsidRPr="00201369">
        <w:rPr>
          <w:rFonts w:cstheme="minorHAnsi"/>
          <w:color w:val="000000"/>
        </w:rPr>
        <w:t>c. With these definitions,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"eq6"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6</w:t>
      </w:r>
      <w:r w:rsidRPr="00201369">
        <w:rPr>
          <w:rFonts w:cstheme="minorHAnsi"/>
          <w:color w:val="000000"/>
        </w:rPr>
        <w:fldChar w:fldCharType="end"/>
      </w:r>
      <w:r w:rsidRPr="00201369">
        <w:rPr>
          <w:rFonts w:cstheme="minorHAnsi"/>
          <w:color w:val="000000"/>
        </w:rPr>
        <w:t> and </w:t>
      </w:r>
      <w:hyperlink r:id="rId68" w:anchor="eq7" w:history="1">
        <w:r w:rsidRPr="00201369">
          <w:rPr>
            <w:rStyle w:val="Hyperlink"/>
            <w:rFonts w:cstheme="minorHAnsi"/>
            <w:color w:val="1A0DAB"/>
          </w:rPr>
          <w:t>7</w:t>
        </w:r>
      </w:hyperlink>
      <w:r w:rsidRPr="00201369">
        <w:rPr>
          <w:rFonts w:cstheme="minorHAnsi"/>
          <w:color w:val="000000"/>
        </w:rPr>
        <w:t> turn into a simple intuitive form:</w:t>
      </w:r>
    </w:p>
    <w:p w14:paraId="09A4912E" w14:textId="7665FB5B" w:rsidR="00520D19" w:rsidRPr="00201369" w:rsidRDefault="003F7C60" w:rsidP="00FF45B4">
      <w:pPr>
        <w:spacing w:after="0"/>
        <w:textAlignment w:val="top"/>
        <w:rPr>
          <w:rFonts w:cstheme="minorHAnsi"/>
          <w:color w:val="000000"/>
          <w:sz w:val="28"/>
        </w:rPr>
      </w:pPr>
      <m:oMathPara>
        <m:oMath>
          <m:f>
            <m:fPr>
              <m:ctrlPr>
                <w:rPr>
                  <w:rFonts w:ascii="Cambria Math" w:hAnsi="Cambria Math" w:cstheme="minorHAnsi"/>
                  <w:i/>
                  <w:color w:val="000000"/>
                  <w:sz w:val="28"/>
                </w:rPr>
              </m:ctrlPr>
            </m:fPr>
            <m:num>
              <m:r>
                <m:rPr>
                  <m:sty m:val="p"/>
                </m:rPr>
                <w:rPr>
                  <w:rFonts w:ascii="Cambria Math" w:hAnsi="Cambria Math" w:cstheme="minorHAnsi"/>
                  <w:color w:val="000000"/>
                  <w:sz w:val="28"/>
                </w:rPr>
                <m:t>d</m:t>
              </m:r>
              <m:d>
                <m:dPr>
                  <m:begChr m:val="["/>
                  <m:endChr m:val="]"/>
                  <m:ctrlPr>
                    <w:rPr>
                      <w:rFonts w:ascii="Cambria Math" w:hAnsi="Cambria Math" w:cstheme="minorHAnsi"/>
                      <w:i/>
                      <w:color w:val="000000"/>
                      <w:sz w:val="28"/>
                    </w:rPr>
                  </m:ctrlPr>
                </m:dPr>
                <m:e>
                  <m:sSub>
                    <m:sSubPr>
                      <m:ctrlPr>
                        <w:rPr>
                          <w:rFonts w:ascii="Cambria Math" w:hAnsi="Cambria Math" w:cstheme="minorHAnsi"/>
                          <w:i/>
                          <w:color w:val="000000"/>
                          <w:sz w:val="28"/>
                        </w:rPr>
                      </m:ctrlPr>
                    </m:sSubPr>
                    <m:e>
                      <m:r>
                        <m:rPr>
                          <m:sty m:val="p"/>
                        </m:rPr>
                        <w:rPr>
                          <w:rFonts w:ascii="Cambria Math" w:hAnsi="Cambria Math" w:cstheme="minorHAnsi"/>
                          <w:color w:val="000000"/>
                          <w:sz w:val="28"/>
                        </w:rPr>
                        <m:t>O</m:t>
                      </m:r>
                    </m:e>
                    <m:sub>
                      <m:r>
                        <w:rPr>
                          <w:rFonts w:ascii="Cambria Math" w:hAnsi="Cambria Math" w:cstheme="minorHAnsi"/>
                          <w:color w:val="000000"/>
                          <w:sz w:val="28"/>
                        </w:rPr>
                        <m:t>3</m:t>
                      </m:r>
                    </m:sub>
                  </m:sSub>
                </m:e>
              </m:d>
            </m:num>
            <m:den>
              <m:r>
                <m:rPr>
                  <m:sty m:val="p"/>
                </m:rPr>
                <w:rPr>
                  <w:rFonts w:ascii="Cambria Math" w:hAnsi="Cambria Math" w:cstheme="minorHAnsi"/>
                  <w:color w:val="000000"/>
                  <w:sz w:val="28"/>
                </w:rPr>
                <m:t>d</m:t>
              </m:r>
              <m:r>
                <w:rPr>
                  <w:rFonts w:ascii="Cambria Math" w:hAnsi="Cambria Math" w:cstheme="minorHAnsi"/>
                  <w:color w:val="000000"/>
                  <w:sz w:val="28"/>
                </w:rPr>
                <m:t>t</m:t>
              </m:r>
            </m:den>
          </m:f>
          <m:r>
            <w:rPr>
              <w:rFonts w:ascii="Cambria Math" w:hAnsi="Cambria Math" w:cstheme="minorHAnsi"/>
              <w:color w:val="000000"/>
              <w:sz w:val="28"/>
            </w:rPr>
            <m:t>=</m:t>
          </m:r>
          <m:d>
            <m:dPr>
              <m:begChr m:val="["/>
              <m:endChr m:val="]"/>
              <m:ctrlPr>
                <w:rPr>
                  <w:rFonts w:ascii="Cambria Math" w:hAnsi="Cambria Math" w:cstheme="minorHAnsi"/>
                  <w:i/>
                  <w:color w:val="000000"/>
                  <w:sz w:val="28"/>
                </w:rPr>
              </m:ctrlPr>
            </m:dPr>
            <m:e>
              <m:sSup>
                <m:sSupPr>
                  <m:ctrlPr>
                    <w:rPr>
                      <w:rFonts w:ascii="Cambria Math" w:hAnsi="Cambria Math" w:cstheme="minorHAnsi"/>
                      <w:i/>
                      <w:color w:val="000000"/>
                      <w:sz w:val="28"/>
                    </w:rPr>
                  </m:ctrlPr>
                </m:sSupPr>
                <m:e>
                  <m:r>
                    <m:rPr>
                      <m:sty m:val="p"/>
                    </m:rPr>
                    <w:rPr>
                      <w:rFonts w:ascii="Cambria Math" w:hAnsi="Cambria Math" w:cstheme="minorHAnsi"/>
                      <w:color w:val="000000"/>
                      <w:sz w:val="28"/>
                    </w:rPr>
                    <m:t>O</m:t>
                  </m:r>
                </m:e>
                <m:sup>
                  <m:r>
                    <w:rPr>
                      <w:rFonts w:ascii="Cambria Math" w:hAnsi="Cambria Math" w:cstheme="minorHAnsi"/>
                      <w:color w:val="000000"/>
                      <w:sz w:val="28"/>
                    </w:rPr>
                    <m:t>A</m:t>
                  </m:r>
                </m:sup>
              </m:sSup>
            </m:e>
          </m:d>
          <m:d>
            <m:dPr>
              <m:begChr m:val="["/>
              <m:endChr m:val="]"/>
              <m:ctrlPr>
                <w:rPr>
                  <w:rFonts w:ascii="Cambria Math" w:hAnsi="Cambria Math" w:cstheme="minorHAnsi"/>
                  <w:i/>
                  <w:color w:val="000000"/>
                  <w:sz w:val="28"/>
                </w:rPr>
              </m:ctrlPr>
            </m:dPr>
            <m:e>
              <m:sSubSup>
                <m:sSubSupPr>
                  <m:ctrlPr>
                    <w:rPr>
                      <w:rFonts w:ascii="Cambria Math" w:hAnsi="Cambria Math" w:cstheme="minorHAnsi"/>
                      <w:i/>
                      <w:color w:val="000000"/>
                      <w:sz w:val="28"/>
                    </w:rPr>
                  </m:ctrlPr>
                </m:sSubSupPr>
                <m:e>
                  <m:r>
                    <m:rPr>
                      <m:sty m:val="p"/>
                    </m:rPr>
                    <w:rPr>
                      <w:rFonts w:ascii="Cambria Math" w:hAnsi="Cambria Math" w:cstheme="minorHAnsi"/>
                      <w:color w:val="000000"/>
                      <w:sz w:val="28"/>
                    </w:rPr>
                    <m:t>O</m:t>
                  </m:r>
                </m:e>
                <m:sub>
                  <m:r>
                    <w:rPr>
                      <w:rFonts w:ascii="Cambria Math" w:hAnsi="Cambria Math" w:cstheme="minorHAnsi"/>
                      <w:color w:val="000000"/>
                      <w:sz w:val="28"/>
                    </w:rPr>
                    <m:t>2</m:t>
                  </m:r>
                </m:sub>
                <m:sup>
                  <m:r>
                    <w:rPr>
                      <w:rFonts w:ascii="Cambria Math" w:hAnsi="Cambria Math" w:cstheme="minorHAnsi"/>
                      <w:color w:val="000000"/>
                      <w:sz w:val="28"/>
                    </w:rPr>
                    <m:t>A</m:t>
                  </m:r>
                </m:sup>
              </m:sSubSup>
            </m:e>
          </m:d>
          <m:d>
            <m:dPr>
              <m:begChr m:val="["/>
              <m:endChr m:val="]"/>
              <m:ctrlPr>
                <w:rPr>
                  <w:rFonts w:ascii="Cambria Math" w:hAnsi="Cambria Math" w:cstheme="minorHAnsi"/>
                  <w:i/>
                  <w:color w:val="000000"/>
                  <w:sz w:val="28"/>
                </w:rPr>
              </m:ctrlPr>
            </m:dPr>
            <m:e>
              <m:r>
                <m:rPr>
                  <m:sty m:val="p"/>
                </m:rPr>
                <w:rPr>
                  <w:rFonts w:ascii="Cambria Math" w:hAnsi="Cambria Math" w:cstheme="minorHAnsi"/>
                  <w:color w:val="000000"/>
                  <w:sz w:val="28"/>
                </w:rPr>
                <m:t>M</m:t>
              </m:r>
            </m:e>
          </m:d>
          <m:sSup>
            <m:sSupPr>
              <m:ctrlPr>
                <w:rPr>
                  <w:rFonts w:ascii="Cambria Math" w:hAnsi="Cambria Math" w:cstheme="minorHAnsi"/>
                  <w:i/>
                  <w:color w:val="000000"/>
                  <w:sz w:val="28"/>
                </w:rPr>
              </m:ctrlPr>
            </m:sSupPr>
            <m:e>
              <m:r>
                <w:rPr>
                  <w:rFonts w:ascii="Cambria Math" w:hAnsi="Cambria Math" w:cstheme="minorHAnsi"/>
                  <w:color w:val="000000"/>
                  <w:sz w:val="28"/>
                </w:rPr>
                <m:t>k</m:t>
              </m:r>
            </m:e>
            <m:sup>
              <m:r>
                <w:rPr>
                  <w:rFonts w:ascii="Cambria Math" w:hAnsi="Cambria Math" w:cstheme="minorHAnsi"/>
                  <w:color w:val="000000"/>
                  <w:sz w:val="28"/>
                </w:rPr>
                <m:t>A</m:t>
              </m:r>
            </m:sup>
          </m:sSup>
          <m:r>
            <w:rPr>
              <w:rFonts w:ascii="Cambria Math" w:hAnsi="Cambria Math" w:cstheme="minorHAnsi"/>
              <w:color w:val="000000"/>
              <w:sz w:val="28"/>
            </w:rPr>
            <m:t>+</m:t>
          </m:r>
          <m:d>
            <m:dPr>
              <m:begChr m:val="["/>
              <m:endChr m:val="]"/>
              <m:ctrlPr>
                <w:rPr>
                  <w:rFonts w:ascii="Cambria Math" w:hAnsi="Cambria Math" w:cstheme="minorHAnsi"/>
                  <w:i/>
                  <w:color w:val="000000"/>
                  <w:sz w:val="28"/>
                </w:rPr>
              </m:ctrlPr>
            </m:dPr>
            <m:e>
              <m:sSup>
                <m:sSupPr>
                  <m:ctrlPr>
                    <w:rPr>
                      <w:rFonts w:ascii="Cambria Math" w:hAnsi="Cambria Math" w:cstheme="minorHAnsi"/>
                      <w:i/>
                      <w:color w:val="000000"/>
                      <w:sz w:val="28"/>
                    </w:rPr>
                  </m:ctrlPr>
                </m:sSupPr>
                <m:e>
                  <m:r>
                    <m:rPr>
                      <m:sty m:val="p"/>
                    </m:rPr>
                    <w:rPr>
                      <w:rFonts w:ascii="Cambria Math" w:hAnsi="Cambria Math" w:cstheme="minorHAnsi"/>
                      <w:color w:val="000000"/>
                      <w:sz w:val="28"/>
                    </w:rPr>
                    <m:t>O</m:t>
                  </m:r>
                </m:e>
                <m:sup>
                  <m:r>
                    <w:rPr>
                      <w:rFonts w:ascii="Cambria Math" w:hAnsi="Cambria Math" w:cstheme="minorHAnsi"/>
                      <w:color w:val="000000"/>
                      <w:sz w:val="28"/>
                    </w:rPr>
                    <m:t>B</m:t>
                  </m:r>
                </m:sup>
              </m:sSup>
            </m:e>
          </m:d>
          <m:d>
            <m:dPr>
              <m:begChr m:val="["/>
              <m:endChr m:val="]"/>
              <m:ctrlPr>
                <w:rPr>
                  <w:rFonts w:ascii="Cambria Math" w:hAnsi="Cambria Math" w:cstheme="minorHAnsi"/>
                  <w:i/>
                  <w:color w:val="000000"/>
                  <w:sz w:val="28"/>
                </w:rPr>
              </m:ctrlPr>
            </m:dPr>
            <m:e>
              <m:sSubSup>
                <m:sSubSupPr>
                  <m:ctrlPr>
                    <w:rPr>
                      <w:rFonts w:ascii="Cambria Math" w:hAnsi="Cambria Math" w:cstheme="minorHAnsi"/>
                      <w:i/>
                      <w:color w:val="000000"/>
                      <w:sz w:val="28"/>
                    </w:rPr>
                  </m:ctrlPr>
                </m:sSubSupPr>
                <m:e>
                  <m:r>
                    <m:rPr>
                      <m:sty m:val="p"/>
                    </m:rPr>
                    <w:rPr>
                      <w:rFonts w:ascii="Cambria Math" w:hAnsi="Cambria Math" w:cstheme="minorHAnsi"/>
                      <w:color w:val="000000"/>
                      <w:sz w:val="28"/>
                    </w:rPr>
                    <m:t>O</m:t>
                  </m:r>
                </m:e>
                <m:sub>
                  <m:r>
                    <w:rPr>
                      <w:rFonts w:ascii="Cambria Math" w:hAnsi="Cambria Math" w:cstheme="minorHAnsi"/>
                      <w:color w:val="000000"/>
                      <w:sz w:val="28"/>
                    </w:rPr>
                    <m:t>2</m:t>
                  </m:r>
                </m:sub>
                <m:sup>
                  <m:r>
                    <w:rPr>
                      <w:rFonts w:ascii="Cambria Math" w:hAnsi="Cambria Math" w:cstheme="minorHAnsi"/>
                      <w:color w:val="000000"/>
                      <w:sz w:val="28"/>
                    </w:rPr>
                    <m:t>B</m:t>
                  </m:r>
                </m:sup>
              </m:sSubSup>
            </m:e>
          </m:d>
          <m:d>
            <m:dPr>
              <m:begChr m:val="["/>
              <m:endChr m:val="]"/>
              <m:ctrlPr>
                <w:rPr>
                  <w:rFonts w:ascii="Cambria Math" w:hAnsi="Cambria Math" w:cstheme="minorHAnsi"/>
                  <w:i/>
                  <w:color w:val="000000"/>
                  <w:sz w:val="28"/>
                </w:rPr>
              </m:ctrlPr>
            </m:dPr>
            <m:e>
              <m:r>
                <m:rPr>
                  <m:sty m:val="p"/>
                </m:rPr>
                <w:rPr>
                  <w:rFonts w:ascii="Cambria Math" w:hAnsi="Cambria Math" w:cstheme="minorHAnsi"/>
                  <w:color w:val="000000"/>
                  <w:sz w:val="28"/>
                </w:rPr>
                <m:t>M</m:t>
              </m:r>
            </m:e>
          </m:d>
          <m:sSup>
            <m:sSupPr>
              <m:ctrlPr>
                <w:rPr>
                  <w:rFonts w:ascii="Cambria Math" w:hAnsi="Cambria Math" w:cstheme="minorHAnsi"/>
                  <w:i/>
                  <w:color w:val="000000"/>
                  <w:sz w:val="28"/>
                </w:rPr>
              </m:ctrlPr>
            </m:sSupPr>
            <m:e>
              <m:r>
                <w:rPr>
                  <w:rFonts w:ascii="Cambria Math" w:hAnsi="Cambria Math" w:cstheme="minorHAnsi"/>
                  <w:color w:val="000000"/>
                  <w:sz w:val="28"/>
                </w:rPr>
                <m:t>k</m:t>
              </m:r>
            </m:e>
            <m:sup>
              <m:r>
                <w:rPr>
                  <w:rFonts w:ascii="Cambria Math" w:hAnsi="Cambria Math" w:cstheme="minorHAnsi"/>
                  <w:color w:val="000000"/>
                  <w:sz w:val="28"/>
                </w:rPr>
                <m:t>B</m:t>
              </m:r>
            </m:sup>
          </m:sSup>
        </m:oMath>
      </m:oMathPara>
    </w:p>
    <w:p w14:paraId="1C273B8A" w14:textId="3C822C9B" w:rsidR="00520D19" w:rsidRPr="00201369" w:rsidRDefault="003F7C60" w:rsidP="00FF45B4">
      <w:pPr>
        <w:spacing w:after="0"/>
        <w:textAlignment w:val="top"/>
        <w:rPr>
          <w:rFonts w:cstheme="minorHAnsi"/>
          <w:color w:val="000000"/>
        </w:rPr>
      </w:pPr>
      <m:oMathPara>
        <m:oMath>
          <m:f>
            <m:fPr>
              <m:ctrlPr>
                <w:rPr>
                  <w:rFonts w:ascii="Cambria Math" w:hAnsi="Cambria Math" w:cstheme="minorHAnsi"/>
                  <w:i/>
                  <w:color w:val="000000"/>
                  <w:sz w:val="28"/>
                </w:rPr>
              </m:ctrlPr>
            </m:fPr>
            <m:num>
              <m:r>
                <m:rPr>
                  <m:sty m:val="p"/>
                </m:rPr>
                <w:rPr>
                  <w:rFonts w:ascii="Cambria Math" w:hAnsi="Cambria Math" w:cstheme="minorHAnsi"/>
                  <w:color w:val="000000"/>
                  <w:sz w:val="28"/>
                </w:rPr>
                <m:t>d</m:t>
              </m:r>
              <m:d>
                <m:dPr>
                  <m:begChr m:val="["/>
                  <m:endChr m:val="]"/>
                  <m:ctrlPr>
                    <w:rPr>
                      <w:rFonts w:ascii="Cambria Math" w:hAnsi="Cambria Math" w:cstheme="minorHAnsi"/>
                      <w:i/>
                      <w:color w:val="000000"/>
                      <w:sz w:val="28"/>
                    </w:rPr>
                  </m:ctrlPr>
                </m:dPr>
                <m:e>
                  <m:sSubSup>
                    <m:sSubSupPr>
                      <m:ctrlPr>
                        <w:rPr>
                          <w:rFonts w:ascii="Cambria Math" w:hAnsi="Cambria Math" w:cstheme="minorHAnsi"/>
                          <w:i/>
                          <w:color w:val="000000"/>
                          <w:sz w:val="28"/>
                        </w:rPr>
                      </m:ctrlPr>
                    </m:sSubSupPr>
                    <m:e>
                      <m:r>
                        <m:rPr>
                          <m:sty m:val="p"/>
                        </m:rPr>
                        <w:rPr>
                          <w:rFonts w:ascii="Cambria Math" w:hAnsi="Cambria Math" w:cstheme="minorHAnsi"/>
                          <w:color w:val="000000"/>
                          <w:sz w:val="28"/>
                        </w:rPr>
                        <m:t>O</m:t>
                      </m:r>
                    </m:e>
                    <m:sub>
                      <m:r>
                        <w:rPr>
                          <w:rFonts w:ascii="Cambria Math" w:hAnsi="Cambria Math" w:cstheme="minorHAnsi"/>
                          <w:color w:val="000000"/>
                          <w:sz w:val="28"/>
                        </w:rPr>
                        <m:t>3</m:t>
                      </m:r>
                    </m:sub>
                    <m:sup>
                      <m:r>
                        <w:rPr>
                          <w:rFonts w:ascii="Cambria Math" w:hAnsi="Cambria Math" w:cstheme="minorHAnsi"/>
                          <w:color w:val="000000"/>
                          <w:sz w:val="28"/>
                        </w:rPr>
                        <m:t>S</m:t>
                      </m:r>
                    </m:sup>
                  </m:sSubSup>
                </m:e>
              </m:d>
            </m:num>
            <m:den>
              <m:r>
                <m:rPr>
                  <m:sty m:val="p"/>
                </m:rPr>
                <w:rPr>
                  <w:rFonts w:ascii="Cambria Math" w:hAnsi="Cambria Math" w:cstheme="minorHAnsi"/>
                  <w:color w:val="000000"/>
                  <w:sz w:val="28"/>
                </w:rPr>
                <m:t>d</m:t>
              </m:r>
              <m:r>
                <w:rPr>
                  <w:rFonts w:ascii="Cambria Math" w:hAnsi="Cambria Math" w:cstheme="minorHAnsi"/>
                  <w:color w:val="000000"/>
                  <w:sz w:val="28"/>
                </w:rPr>
                <m:t>t</m:t>
              </m:r>
            </m:den>
          </m:f>
          <m:r>
            <w:rPr>
              <w:rFonts w:ascii="Cambria Math" w:hAnsi="Cambria Math" w:cstheme="minorHAnsi"/>
              <w:color w:val="000000"/>
              <w:sz w:val="28"/>
            </w:rPr>
            <m:t>=</m:t>
          </m:r>
          <m:d>
            <m:dPr>
              <m:begChr m:val="["/>
              <m:endChr m:val="]"/>
              <m:ctrlPr>
                <w:rPr>
                  <w:rFonts w:ascii="Cambria Math" w:hAnsi="Cambria Math" w:cstheme="minorHAnsi"/>
                  <w:i/>
                  <w:color w:val="000000"/>
                  <w:sz w:val="28"/>
                </w:rPr>
              </m:ctrlPr>
            </m:dPr>
            <m:e>
              <m:sSup>
                <m:sSupPr>
                  <m:ctrlPr>
                    <w:rPr>
                      <w:rFonts w:ascii="Cambria Math" w:hAnsi="Cambria Math" w:cstheme="minorHAnsi"/>
                      <w:i/>
                      <w:color w:val="000000"/>
                      <w:sz w:val="28"/>
                    </w:rPr>
                  </m:ctrlPr>
                </m:sSupPr>
                <m:e>
                  <m:r>
                    <m:rPr>
                      <m:sty m:val="p"/>
                    </m:rPr>
                    <w:rPr>
                      <w:rFonts w:ascii="Cambria Math" w:hAnsi="Cambria Math" w:cstheme="minorHAnsi"/>
                      <w:color w:val="000000"/>
                      <w:sz w:val="28"/>
                    </w:rPr>
                    <m:t>O</m:t>
                  </m:r>
                </m:e>
                <m:sup>
                  <m:r>
                    <w:rPr>
                      <w:rFonts w:ascii="Cambria Math" w:hAnsi="Cambria Math" w:cstheme="minorHAnsi"/>
                      <w:color w:val="000000"/>
                      <w:sz w:val="28"/>
                    </w:rPr>
                    <m:t>A</m:t>
                  </m:r>
                </m:sup>
              </m:sSup>
            </m:e>
          </m:d>
          <m:d>
            <m:dPr>
              <m:begChr m:val="["/>
              <m:endChr m:val="]"/>
              <m:ctrlPr>
                <w:rPr>
                  <w:rFonts w:ascii="Cambria Math" w:hAnsi="Cambria Math" w:cstheme="minorHAnsi"/>
                  <w:i/>
                  <w:color w:val="000000"/>
                  <w:sz w:val="28"/>
                </w:rPr>
              </m:ctrlPr>
            </m:dPr>
            <m:e>
              <m:sSubSup>
                <m:sSubSupPr>
                  <m:ctrlPr>
                    <w:rPr>
                      <w:rFonts w:ascii="Cambria Math" w:hAnsi="Cambria Math" w:cstheme="minorHAnsi"/>
                      <w:i/>
                      <w:color w:val="000000"/>
                      <w:sz w:val="28"/>
                    </w:rPr>
                  </m:ctrlPr>
                </m:sSubSupPr>
                <m:e>
                  <m:r>
                    <m:rPr>
                      <m:sty m:val="p"/>
                    </m:rPr>
                    <w:rPr>
                      <w:rFonts w:ascii="Cambria Math" w:hAnsi="Cambria Math" w:cstheme="minorHAnsi"/>
                      <w:color w:val="000000"/>
                      <w:sz w:val="28"/>
                    </w:rPr>
                    <m:t>O</m:t>
                  </m:r>
                </m:e>
                <m:sub>
                  <m:r>
                    <w:rPr>
                      <w:rFonts w:ascii="Cambria Math" w:hAnsi="Cambria Math" w:cstheme="minorHAnsi"/>
                      <w:color w:val="000000"/>
                      <w:sz w:val="28"/>
                    </w:rPr>
                    <m:t>2</m:t>
                  </m:r>
                </m:sub>
                <m:sup>
                  <m:r>
                    <w:rPr>
                      <w:rFonts w:ascii="Cambria Math" w:hAnsi="Cambria Math" w:cstheme="minorHAnsi"/>
                      <w:color w:val="000000"/>
                      <w:sz w:val="28"/>
                    </w:rPr>
                    <m:t>A</m:t>
                  </m:r>
                </m:sup>
              </m:sSubSup>
            </m:e>
          </m:d>
          <m:d>
            <m:dPr>
              <m:begChr m:val="["/>
              <m:endChr m:val="]"/>
              <m:ctrlPr>
                <w:rPr>
                  <w:rFonts w:ascii="Cambria Math" w:hAnsi="Cambria Math" w:cstheme="minorHAnsi"/>
                  <w:i/>
                  <w:color w:val="000000"/>
                  <w:sz w:val="28"/>
                </w:rPr>
              </m:ctrlPr>
            </m:dPr>
            <m:e>
              <m:r>
                <m:rPr>
                  <m:sty m:val="p"/>
                </m:rPr>
                <w:rPr>
                  <w:rFonts w:ascii="Cambria Math" w:hAnsi="Cambria Math" w:cstheme="minorHAnsi"/>
                  <w:color w:val="000000"/>
                  <w:sz w:val="28"/>
                </w:rPr>
                <m:t>M</m:t>
              </m:r>
            </m:e>
          </m:d>
          <m:sSup>
            <m:sSupPr>
              <m:ctrlPr>
                <w:rPr>
                  <w:rFonts w:ascii="Cambria Math" w:hAnsi="Cambria Math" w:cstheme="minorHAnsi"/>
                  <w:i/>
                  <w:color w:val="000000"/>
                  <w:sz w:val="28"/>
                </w:rPr>
              </m:ctrlPr>
            </m:sSupPr>
            <m:e>
              <m:r>
                <w:rPr>
                  <w:rFonts w:ascii="Cambria Math" w:hAnsi="Cambria Math" w:cstheme="minorHAnsi"/>
                  <w:color w:val="000000"/>
                  <w:sz w:val="28"/>
                </w:rPr>
                <m:t>k</m:t>
              </m:r>
            </m:e>
            <m:sup>
              <m:r>
                <w:rPr>
                  <w:rFonts w:ascii="Cambria Math" w:hAnsi="Cambria Math" w:cstheme="minorHAnsi"/>
                  <w:color w:val="000000"/>
                  <w:sz w:val="28"/>
                </w:rPr>
                <m:t>S</m:t>
              </m:r>
            </m:sup>
          </m:sSup>
        </m:oMath>
      </m:oMathPara>
    </w:p>
    <w:p w14:paraId="5A2979FB" w14:textId="0962536D" w:rsidR="004F5A65" w:rsidRPr="00201369" w:rsidRDefault="004F5A65" w:rsidP="004F5A65">
      <w:pPr>
        <w:textAlignment w:val="top"/>
        <w:rPr>
          <w:rFonts w:cstheme="minorHAnsi"/>
          <w:color w:val="000000"/>
        </w:rPr>
      </w:pPr>
      <w:r w:rsidRPr="00201369">
        <w:rPr>
          <w:rFonts w:cstheme="minorHAnsi"/>
          <w:color w:val="000000"/>
        </w:rPr>
        <w:t>Note that in </w:t>
      </w:r>
      <w:hyperlink r:id="rId69" w:anchor="eq9" w:history="1">
        <w:r w:rsidRPr="00201369">
          <w:rPr>
            <w:rStyle w:val="Hyperlink"/>
            <w:rFonts w:cstheme="minorHAnsi"/>
            <w:color w:val="1A0DAB"/>
          </w:rPr>
          <w:t>eq 9</w:t>
        </w:r>
      </w:hyperlink>
      <w:r w:rsidRPr="00201369">
        <w:rPr>
          <w:rFonts w:cstheme="minorHAnsi"/>
          <w:color w:val="000000"/>
        </w:rPr>
        <w:t> the factor e</w:t>
      </w:r>
      <w:r w:rsidRPr="00201369">
        <w:rPr>
          <w:rFonts w:cstheme="minorHAnsi"/>
          <w:color w:val="000000"/>
          <w:vertAlign w:val="superscript"/>
        </w:rPr>
        <w:t>–ΔZPE/</w:t>
      </w:r>
      <w:proofErr w:type="spellStart"/>
      <w:r w:rsidRPr="00201369">
        <w:rPr>
          <w:rFonts w:cstheme="minorHAnsi"/>
          <w:i/>
          <w:iCs/>
          <w:color w:val="000000"/>
          <w:vertAlign w:val="superscript"/>
        </w:rPr>
        <w:t>kT</w:t>
      </w:r>
      <w:proofErr w:type="spellEnd"/>
      <w:r w:rsidRPr="00201369">
        <w:rPr>
          <w:rFonts w:cstheme="minorHAnsi"/>
          <w:color w:val="000000"/>
        </w:rPr>
        <w:t> before the partition function of reagents for pathway </w:t>
      </w:r>
      <w:r w:rsidRPr="00201369">
        <w:rPr>
          <w:rFonts w:cstheme="minorHAnsi"/>
          <w:i/>
          <w:iCs/>
          <w:color w:val="000000"/>
        </w:rPr>
        <w:t>B</w:t>
      </w:r>
      <w:r w:rsidRPr="00201369">
        <w:rPr>
          <w:rFonts w:cstheme="minorHAnsi"/>
          <w:color w:val="000000"/>
        </w:rPr>
        <w:t> is used to account for the zero-point energy difference of O</w:t>
      </w:r>
      <w:r w:rsidRPr="00201369">
        <w:rPr>
          <w:rFonts w:cstheme="minorHAnsi"/>
          <w:color w:val="000000"/>
          <w:vertAlign w:val="subscript"/>
        </w:rPr>
        <w:t>2</w:t>
      </w:r>
      <w:r w:rsidRPr="00201369">
        <w:rPr>
          <w:rFonts w:cstheme="minorHAnsi"/>
          <w:color w:val="000000"/>
        </w:rPr>
        <w:t> in the entrance channels. As written, these equations are applicable to singly substituted ozone where the entrance channel of pathway </w:t>
      </w:r>
      <w:r w:rsidRPr="00201369">
        <w:rPr>
          <w:rFonts w:cstheme="minorHAnsi"/>
          <w:i/>
          <w:iCs/>
          <w:color w:val="000000"/>
        </w:rPr>
        <w:t>A</w:t>
      </w:r>
      <w:r w:rsidRPr="00201369">
        <w:rPr>
          <w:rFonts w:cstheme="minorHAnsi"/>
          <w:color w:val="000000"/>
        </w:rPr>
        <w:t> is deeper and serves as energy reference. For doubly substituted ozone molecules, where the entrance channel of pathway </w:t>
      </w:r>
      <w:r w:rsidRPr="00201369">
        <w:rPr>
          <w:rFonts w:cstheme="minorHAnsi"/>
          <w:i/>
          <w:iCs/>
          <w:color w:val="000000"/>
        </w:rPr>
        <w:t>B</w:t>
      </w:r>
      <w:r w:rsidRPr="00201369">
        <w:rPr>
          <w:rFonts w:cstheme="minorHAnsi"/>
          <w:color w:val="000000"/>
        </w:rPr>
        <w:t> is deeper, the factor </w:t>
      </w:r>
      <w:r w:rsidRPr="00201369">
        <w:rPr>
          <w:rFonts w:cstheme="minorHAnsi"/>
          <w:i/>
          <w:iCs/>
          <w:color w:val="000000"/>
        </w:rPr>
        <w:t>e</w:t>
      </w:r>
      <w:r w:rsidRPr="00201369">
        <w:rPr>
          <w:rFonts w:cstheme="minorHAnsi"/>
          <w:color w:val="000000"/>
          <w:vertAlign w:val="superscript"/>
        </w:rPr>
        <w:t>–ΔZPE/</w:t>
      </w:r>
      <w:proofErr w:type="spellStart"/>
      <w:r w:rsidRPr="00201369">
        <w:rPr>
          <w:rFonts w:cstheme="minorHAnsi"/>
          <w:i/>
          <w:iCs/>
          <w:color w:val="000000"/>
          <w:vertAlign w:val="superscript"/>
        </w:rPr>
        <w:t>kT</w:t>
      </w:r>
      <w:proofErr w:type="spellEnd"/>
      <w:r w:rsidRPr="00201369">
        <w:rPr>
          <w:rFonts w:cstheme="minorHAnsi"/>
          <w:color w:val="000000"/>
        </w:rPr>
        <w:t> would appear in the denominator of </w:t>
      </w:r>
      <w:hyperlink r:id="rId70" w:anchor="eq8" w:history="1">
        <w:r w:rsidRPr="00201369">
          <w:rPr>
            <w:rStyle w:val="Hyperlink"/>
            <w:rFonts w:cstheme="minorHAnsi"/>
            <w:color w:val="1A0DAB"/>
          </w:rPr>
          <w:t>eq 8</w:t>
        </w:r>
      </w:hyperlink>
      <w:r w:rsidRPr="00201369">
        <w:rPr>
          <w:rFonts w:cstheme="minorHAnsi"/>
          <w:color w:val="000000"/>
        </w:rPr>
        <w:t>, before the partition function of reagents for pathway </w:t>
      </w:r>
      <w:r w:rsidRPr="00201369">
        <w:rPr>
          <w:rFonts w:cstheme="minorHAnsi"/>
          <w:i/>
          <w:iCs/>
          <w:color w:val="000000"/>
        </w:rPr>
        <w:t>A.</w:t>
      </w:r>
    </w:p>
    <w:p w14:paraId="04397D1C" w14:textId="77777777" w:rsidR="004F5A65" w:rsidRPr="00201369" w:rsidRDefault="004F5A65" w:rsidP="00581648">
      <w:pPr>
        <w:pStyle w:val="Heading1"/>
        <w:rPr>
          <w:rFonts w:asciiTheme="minorHAnsi" w:hAnsiTheme="minorHAnsi" w:cstheme="minorHAnsi"/>
        </w:rPr>
      </w:pPr>
      <w:r w:rsidRPr="00201369">
        <w:rPr>
          <w:rFonts w:asciiTheme="minorHAnsi" w:hAnsiTheme="minorHAnsi" w:cstheme="minorHAnsi"/>
        </w:rPr>
        <w:t xml:space="preserve">II.C. </w:t>
      </w:r>
      <w:proofErr w:type="gramStart"/>
      <w:r w:rsidRPr="00201369">
        <w:rPr>
          <w:rFonts w:asciiTheme="minorHAnsi" w:hAnsiTheme="minorHAnsi" w:cstheme="minorHAnsi"/>
        </w:rPr>
        <w:t>Zeroth-Level</w:t>
      </w:r>
      <w:proofErr w:type="gramEnd"/>
      <w:r w:rsidRPr="00201369">
        <w:rPr>
          <w:rFonts w:asciiTheme="minorHAnsi" w:hAnsiTheme="minorHAnsi" w:cstheme="minorHAnsi"/>
        </w:rPr>
        <w:t xml:space="preserve"> of Theory, and Three Sources of 1/2</w:t>
      </w:r>
    </w:p>
    <w:p w14:paraId="52755E9D" w14:textId="0C4A8E95" w:rsidR="004F2B63" w:rsidRPr="00201369" w:rsidRDefault="004F5A65" w:rsidP="004F5A65">
      <w:pPr>
        <w:textAlignment w:val="top"/>
        <w:rPr>
          <w:rFonts w:cstheme="minorHAnsi"/>
          <w:color w:val="000000"/>
        </w:rPr>
      </w:pPr>
      <w:r w:rsidRPr="00201369">
        <w:rPr>
          <w:rFonts w:cstheme="minorHAnsi"/>
          <w:color w:val="000000"/>
        </w:rPr>
        <w:t>First, it is instructive to compare the values of </w:t>
      </w:r>
      <w:r w:rsidRPr="00201369">
        <w:rPr>
          <w:rFonts w:cstheme="minorHAnsi"/>
          <w:i/>
          <w:iCs/>
          <w:color w:val="000000"/>
        </w:rPr>
        <w:t>k</w:t>
      </w:r>
      <w:r w:rsidRPr="00201369">
        <w:rPr>
          <w:rFonts w:cstheme="minorHAnsi"/>
          <w:i/>
          <w:iCs/>
          <w:color w:val="000000"/>
          <w:vertAlign w:val="superscript"/>
        </w:rPr>
        <w:t>A</w:t>
      </w:r>
      <w:r w:rsidRPr="00201369">
        <w:rPr>
          <w:rFonts w:cstheme="minorHAnsi"/>
          <w:color w:val="000000"/>
        </w:rPr>
        <w:t>, </w:t>
      </w:r>
      <w:r w:rsidRPr="00201369">
        <w:rPr>
          <w:rFonts w:cstheme="minorHAnsi"/>
          <w:i/>
          <w:iCs/>
          <w:color w:val="000000"/>
        </w:rPr>
        <w:t>k</w:t>
      </w:r>
      <w:r w:rsidRPr="00201369">
        <w:rPr>
          <w:rFonts w:cstheme="minorHAnsi"/>
          <w:i/>
          <w:iCs/>
          <w:color w:val="000000"/>
          <w:vertAlign w:val="superscript"/>
        </w:rPr>
        <w:t>B</w:t>
      </w:r>
      <w:r w:rsidRPr="00201369">
        <w:rPr>
          <w:rFonts w:cstheme="minorHAnsi"/>
          <w:color w:val="000000"/>
        </w:rPr>
        <w:t>, and </w:t>
      </w:r>
      <w:proofErr w:type="spellStart"/>
      <w:r w:rsidRPr="00201369">
        <w:rPr>
          <w:rFonts w:cstheme="minorHAnsi"/>
          <w:i/>
          <w:iCs/>
          <w:color w:val="000000"/>
        </w:rPr>
        <w:t>k</w:t>
      </w:r>
      <w:r w:rsidRPr="00201369">
        <w:rPr>
          <w:rFonts w:cstheme="minorHAnsi"/>
          <w:i/>
          <w:iCs/>
          <w:color w:val="000000"/>
          <w:vertAlign w:val="superscript"/>
        </w:rPr>
        <w:t>S</w:t>
      </w:r>
      <w:proofErr w:type="spellEnd"/>
      <w:r w:rsidRPr="00201369">
        <w:rPr>
          <w:rFonts w:cstheme="minorHAnsi"/>
          <w:color w:val="000000"/>
        </w:rPr>
        <w:t xml:space="preserve">, </w:t>
      </w:r>
      <w:proofErr w:type="gramStart"/>
      <w:r w:rsidRPr="00201369">
        <w:rPr>
          <w:rFonts w:cstheme="minorHAnsi"/>
          <w:color w:val="000000"/>
        </w:rPr>
        <w:t>taking into account</w:t>
      </w:r>
      <w:proofErr w:type="gramEnd"/>
      <w:r w:rsidRPr="00201369">
        <w:rPr>
          <w:rFonts w:cstheme="minorHAnsi"/>
          <w:color w:val="000000"/>
        </w:rPr>
        <w:t xml:space="preserve"> symmetry considerations only, since those include relatively important factors, such as 2 and 1/2, that can lead to large effects. Smaller effects due to mass differences are neglected at this stage. We call this the “zeroth” level of theory. At this level we neglect the difference of decay rates into two channels, by setting Γ</w:t>
      </w:r>
      <w:r w:rsidRPr="00201369">
        <w:rPr>
          <w:rFonts w:cstheme="minorHAnsi"/>
          <w:i/>
          <w:iCs/>
          <w:color w:val="000000"/>
          <w:vertAlign w:val="superscript"/>
        </w:rPr>
        <w:t>A</w:t>
      </w:r>
      <w:r w:rsidRPr="00201369">
        <w:rPr>
          <w:rFonts w:cstheme="minorHAnsi"/>
          <w:color w:val="000000"/>
        </w:rPr>
        <w:t> ≈ Γ</w:t>
      </w:r>
      <w:r w:rsidRPr="00201369">
        <w:rPr>
          <w:rFonts w:cstheme="minorHAnsi"/>
          <w:i/>
          <w:iCs/>
          <w:color w:val="000000"/>
          <w:vertAlign w:val="superscript"/>
        </w:rPr>
        <w:t>B</w:t>
      </w:r>
      <w:r w:rsidRPr="00201369">
        <w:rPr>
          <w:rFonts w:cstheme="minorHAnsi"/>
          <w:color w:val="000000"/>
        </w:rPr>
        <w:t xml:space="preserve"> ≈ 1/2Γ for each resonance. Analysis is simpler in the low-pressure limit, Γ </w:t>
      </w:r>
      <w:r w:rsidRPr="00201369">
        <w:rPr>
          <w:rFonts w:ascii="Cambria Math" w:hAnsi="Cambria Math" w:cs="Cambria Math"/>
          <w:color w:val="000000"/>
        </w:rPr>
        <w:t>≫</w:t>
      </w:r>
      <w:r w:rsidRPr="00201369">
        <w:rPr>
          <w:rFonts w:cstheme="minorHAnsi"/>
          <w:color w:val="000000"/>
        </w:rPr>
        <w:t xml:space="preserve"> (</w:t>
      </w:r>
      <w:proofErr w:type="spellStart"/>
      <w:r w:rsidRPr="00201369">
        <w:rPr>
          <w:rFonts w:cstheme="minorHAnsi"/>
          <w:i/>
          <w:iCs/>
          <w:color w:val="000000"/>
        </w:rPr>
        <w:t>k</w:t>
      </w:r>
      <w:r w:rsidRPr="00201369">
        <w:rPr>
          <w:rFonts w:cstheme="minorHAnsi"/>
          <w:color w:val="000000"/>
          <w:vertAlign w:val="subscript"/>
        </w:rPr>
        <w:t>stab</w:t>
      </w:r>
      <w:proofErr w:type="spellEnd"/>
      <w:r w:rsidRPr="00201369">
        <w:rPr>
          <w:rFonts w:cstheme="minorHAnsi"/>
          <w:color w:val="000000"/>
        </w:rPr>
        <w:t> + </w:t>
      </w:r>
      <w:proofErr w:type="spellStart"/>
      <w:r w:rsidRPr="00201369">
        <w:rPr>
          <w:rFonts w:cstheme="minorHAnsi"/>
          <w:i/>
          <w:iCs/>
          <w:color w:val="000000"/>
        </w:rPr>
        <w:t>k</w:t>
      </w:r>
      <w:r w:rsidRPr="00201369">
        <w:rPr>
          <w:rFonts w:cstheme="minorHAnsi"/>
          <w:color w:val="000000"/>
          <w:vertAlign w:val="subscript"/>
        </w:rPr>
        <w:t>diss</w:t>
      </w:r>
      <w:proofErr w:type="spellEnd"/>
      <w:r w:rsidRPr="00201369">
        <w:rPr>
          <w:rFonts w:cstheme="minorHAnsi"/>
          <w:color w:val="000000"/>
        </w:rPr>
        <w:t>)[M], when the second term in each denominator of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"eq8"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8</w:t>
      </w:r>
      <w:r w:rsidRPr="00201369">
        <w:rPr>
          <w:rFonts w:cstheme="minorHAnsi"/>
          <w:color w:val="000000"/>
        </w:rPr>
        <w:fldChar w:fldCharType="end"/>
      </w:r>
      <w:r w:rsidRPr="00201369">
        <w:rPr>
          <w:rFonts w:cstheme="minorHAnsi"/>
          <w:color w:val="000000"/>
        </w:rPr>
        <w:t>−</w:t>
      </w:r>
      <w:hyperlink r:id="rId71" w:anchor="eq10" w:history="1">
        <w:r w:rsidRPr="00201369">
          <w:rPr>
            <w:rStyle w:val="Hyperlink"/>
            <w:rFonts w:cstheme="minorHAnsi"/>
            <w:color w:val="1A0DAB"/>
          </w:rPr>
          <w:t>10</w:t>
        </w:r>
      </w:hyperlink>
      <w:r w:rsidRPr="00201369">
        <w:rPr>
          <w:rFonts w:cstheme="minorHAnsi"/>
          <w:color w:val="000000"/>
        </w:rPr>
        <w:t> can be neglected. This gives</w:t>
      </w:r>
    </w:p>
    <w:p w14:paraId="677D03CA" w14:textId="66D616E3" w:rsidR="00E15D14" w:rsidRPr="00201369" w:rsidRDefault="003F7C60" w:rsidP="00FF45B4">
      <w:pPr>
        <w:spacing w:after="0"/>
        <w:textAlignment w:val="top"/>
        <w:rPr>
          <w:rFonts w:cstheme="minorHAnsi"/>
          <w:noProof/>
          <w:color w:val="000000"/>
          <w:sz w:val="28"/>
        </w:rPr>
      </w:pPr>
      <m:oMathPara>
        <m:oMath>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m:t>
              </m:r>
            </m:sup>
          </m:sSup>
          <m:r>
            <w:rPr>
              <w:rFonts w:ascii="Cambria Math" w:hAnsi="Cambria Math" w:cstheme="minorHAnsi"/>
              <w:noProof/>
              <w:color w:val="000000"/>
              <w:sz w:val="28"/>
            </w:rPr>
            <m:t>≈</m:t>
          </m:r>
          <m:f>
            <m:fPr>
              <m:ctrlPr>
                <w:rPr>
                  <w:rFonts w:ascii="Cambria Math" w:hAnsi="Cambria Math" w:cstheme="minorHAnsi"/>
                  <w:i/>
                  <w:noProof/>
                  <w:color w:val="000000"/>
                  <w:sz w:val="28"/>
                </w:rPr>
              </m:ctrlPr>
            </m:fPr>
            <m:num>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m:rPr>
                      <m:sty m:val="p"/>
                    </m:rPr>
                    <w:rPr>
                      <w:rFonts w:ascii="Cambria Math" w:hAnsi="Cambria Math" w:cstheme="minorHAnsi"/>
                      <w:noProof/>
                      <w:color w:val="000000"/>
                      <w:sz w:val="28"/>
                    </w:rPr>
                    <m:t>stab</m:t>
                  </m:r>
                </m:sub>
              </m:sSub>
            </m:num>
            <m:den>
              <m:sSubSup>
                <m:sSubSupPr>
                  <m:ctrlPr>
                    <w:rPr>
                      <w:rFonts w:ascii="Cambria Math" w:hAnsi="Cambria Math" w:cstheme="minorHAnsi"/>
                      <w:noProof/>
                      <w:color w:val="000000"/>
                      <w:sz w:val="28"/>
                    </w:rPr>
                  </m:ctrlPr>
                </m:sSubSupPr>
                <m:e>
                  <m:r>
                    <m:rPr>
                      <m:sty m:val="p"/>
                    </m:rPr>
                    <w:rPr>
                      <w:rFonts w:ascii="Cambria Math" w:hAnsi="Cambria Math" w:cstheme="minorHAnsi"/>
                      <w:noProof/>
                      <w:color w:val="000000"/>
                      <w:sz w:val="28"/>
                    </w:rPr>
                    <m:t>O</m:t>
                  </m:r>
                </m:e>
                <m:sub>
                  <m:r>
                    <m:rPr>
                      <m:sty m:val="p"/>
                    </m:rPr>
                    <w:rPr>
                      <w:rFonts w:ascii="Cambria Math" w:hAnsi="Cambria Math" w:cstheme="minorHAnsi"/>
                      <w:noProof/>
                      <w:color w:val="000000"/>
                      <w:sz w:val="28"/>
                    </w:rPr>
                    <m:t>O+</m:t>
                  </m:r>
                  <m:sSub>
                    <m:sSubPr>
                      <m:ctrlPr>
                        <w:rPr>
                          <w:rFonts w:ascii="Cambria Math" w:hAnsi="Cambria Math" w:cstheme="minorHAnsi"/>
                          <w:noProof/>
                          <w:color w:val="000000"/>
                          <w:sz w:val="28"/>
                        </w:rPr>
                      </m:ctrlPr>
                    </m:sSubPr>
                    <m:e>
                      <m:r>
                        <m:rPr>
                          <m:sty m:val="p"/>
                        </m:rPr>
                        <w:rPr>
                          <w:rFonts w:ascii="Cambria Math" w:hAnsi="Cambria Math" w:cstheme="minorHAnsi"/>
                          <w:noProof/>
                          <w:color w:val="000000"/>
                          <w:sz w:val="28"/>
                        </w:rPr>
                        <m:t>O</m:t>
                      </m:r>
                    </m:e>
                    <m:sub>
                      <m:r>
                        <m:rPr>
                          <m:sty m:val="p"/>
                        </m:rPr>
                        <w:rPr>
                          <w:rFonts w:ascii="Cambria Math" w:hAnsi="Cambria Math" w:cstheme="minorHAnsi"/>
                          <w:noProof/>
                          <w:color w:val="000000"/>
                          <w:sz w:val="28"/>
                        </w:rPr>
                        <m:t>2</m:t>
                      </m:r>
                    </m:sub>
                  </m:sSub>
                </m:sub>
                <m:sup>
                  <m:r>
                    <m:rPr>
                      <m:sty m:val="p"/>
                    </m:rPr>
                    <w:rPr>
                      <w:rFonts w:ascii="Cambria Math" w:hAnsi="Cambria Math" w:cstheme="minorHAnsi"/>
                      <w:noProof/>
                      <w:color w:val="000000"/>
                      <w:sz w:val="28"/>
                    </w:rPr>
                    <m:t>A</m:t>
                  </m:r>
                </m:sup>
              </m:sSubSup>
            </m:den>
          </m:f>
          <m:f>
            <m:fPr>
              <m:ctrlPr>
                <w:rPr>
                  <w:rFonts w:ascii="Cambria Math" w:hAnsi="Cambria Math" w:cstheme="minorHAnsi"/>
                  <w:i/>
                  <w:noProof/>
                  <w:color w:val="000000"/>
                  <w:sz w:val="28"/>
                </w:rPr>
              </m:ctrlPr>
            </m:fPr>
            <m:num>
              <m:r>
                <w:rPr>
                  <w:rFonts w:ascii="Cambria Math" w:hAnsi="Cambria Math" w:cstheme="minorHAnsi"/>
                  <w:noProof/>
                  <w:color w:val="000000"/>
                  <w:sz w:val="28"/>
                </w:rPr>
                <m:t>1</m:t>
              </m:r>
            </m:num>
            <m:den>
              <m:r>
                <w:rPr>
                  <w:rFonts w:ascii="Cambria Math" w:hAnsi="Cambria Math" w:cstheme="minorHAnsi"/>
                  <w:noProof/>
                  <w:color w:val="000000"/>
                  <w:sz w:val="28"/>
                </w:rPr>
                <m:t>2</m:t>
              </m:r>
            </m:den>
          </m:f>
          <m:nary>
            <m:naryPr>
              <m:chr m:val="∑"/>
              <m:limLoc m:val="undOvr"/>
              <m:supHide m:val="1"/>
              <m:ctrlPr>
                <w:rPr>
                  <w:rFonts w:ascii="Cambria Math" w:hAnsi="Cambria Math" w:cstheme="minorHAnsi"/>
                  <w:i/>
                  <w:noProof/>
                  <w:color w:val="000000"/>
                  <w:sz w:val="28"/>
                </w:rPr>
              </m:ctrlPr>
            </m:naryPr>
            <m:sub>
              <m:r>
                <w:rPr>
                  <w:rFonts w:ascii="Cambria Math" w:hAnsi="Cambria Math" w:cstheme="minorHAnsi"/>
                  <w:noProof/>
                  <w:color w:val="000000"/>
                  <w:sz w:val="28"/>
                </w:rPr>
                <m:t>J</m:t>
              </m:r>
              <m:r>
                <m:rPr>
                  <m:sty m:val="p"/>
                </m:rPr>
                <w:rPr>
                  <w:rFonts w:ascii="Cambria Math" w:hAnsi="Cambria Math" w:cstheme="minorHAnsi"/>
                  <w:noProof/>
                  <w:color w:val="000000"/>
                  <w:sz w:val="28"/>
                </w:rPr>
                <m:t>Λ</m:t>
              </m:r>
              <m:r>
                <w:rPr>
                  <w:rFonts w:ascii="Cambria Math" w:hAnsi="Cambria Math" w:cstheme="minorHAnsi"/>
                  <w:noProof/>
                  <w:color w:val="000000"/>
                  <w:sz w:val="28"/>
                </w:rPr>
                <m:t>p</m:t>
              </m:r>
            </m:sub>
            <m:sup/>
            <m:e>
              <m:d>
                <m:dPr>
                  <m:ctrlPr>
                    <w:rPr>
                      <w:rFonts w:ascii="Cambria Math" w:hAnsi="Cambria Math" w:cstheme="minorHAnsi"/>
                      <w:i/>
                      <w:noProof/>
                      <w:color w:val="000000"/>
                      <w:sz w:val="28"/>
                    </w:rPr>
                  </m:ctrlPr>
                </m:dPr>
                <m:e>
                  <m:r>
                    <w:rPr>
                      <w:rFonts w:ascii="Cambria Math" w:hAnsi="Cambria Math" w:cstheme="minorHAnsi"/>
                      <w:noProof/>
                      <w:color w:val="000000"/>
                      <w:sz w:val="28"/>
                    </w:rPr>
                    <m:t>2J+1</m:t>
                  </m:r>
                </m:e>
              </m:d>
            </m:e>
          </m:nary>
          <m:nary>
            <m:naryPr>
              <m:chr m:val="∑"/>
              <m:limLoc m:val="undOvr"/>
              <m:ctrlPr>
                <w:rPr>
                  <w:rFonts w:ascii="Cambria Math" w:hAnsi="Cambria Math" w:cstheme="minorHAnsi"/>
                  <w:i/>
                  <w:noProof/>
                  <w:color w:val="000000"/>
                  <w:sz w:val="28"/>
                </w:rPr>
              </m:ctrlPr>
            </m:naryPr>
            <m:sub>
              <m:r>
                <w:rPr>
                  <w:rFonts w:ascii="Cambria Math" w:hAnsi="Cambria Math" w:cstheme="minorHAnsi"/>
                  <w:noProof/>
                  <w:color w:val="000000"/>
                  <w:sz w:val="28"/>
                </w:rPr>
                <m:t>i</m:t>
              </m:r>
            </m:sub>
            <m:sup>
              <m:r>
                <w:rPr>
                  <w:rFonts w:ascii="Cambria Math" w:hAnsi="Cambria Math" w:cstheme="minorHAnsi"/>
                  <w:noProof/>
                  <w:color w:val="000000"/>
                  <w:sz w:val="28"/>
                </w:rPr>
                <m:t>2N</m:t>
              </m:r>
            </m:sup>
            <m:e>
              <m:sSup>
                <m:sSupPr>
                  <m:ctrlPr>
                    <w:rPr>
                      <w:rFonts w:ascii="Cambria Math" w:hAnsi="Cambria Math" w:cstheme="minorHAnsi"/>
                      <w:i/>
                      <w:noProof/>
                      <w:color w:val="000000"/>
                      <w:sz w:val="28"/>
                    </w:rPr>
                  </m:ctrlPr>
                </m:sSupPr>
                <m:e>
                  <m:r>
                    <m:rPr>
                      <m:sty m:val="p"/>
                    </m:rPr>
                    <w:rPr>
                      <w:rFonts w:ascii="Cambria Math" w:hAnsi="Cambria Math" w:cstheme="minorHAnsi"/>
                      <w:noProof/>
                      <w:color w:val="000000"/>
                      <w:sz w:val="28"/>
                    </w:rPr>
                    <m:t>e</m:t>
                  </m:r>
                </m:e>
                <m: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E</m:t>
                      </m:r>
                    </m:e>
                    <m:sub>
                      <m:r>
                        <w:rPr>
                          <w:rFonts w:ascii="Cambria Math" w:hAnsi="Cambria Math" w:cstheme="minorHAnsi"/>
                          <w:noProof/>
                          <w:color w:val="000000"/>
                          <w:sz w:val="28"/>
                        </w:rPr>
                        <m:t>i</m:t>
                      </m:r>
                    </m:sub>
                  </m:sSub>
                  <m:r>
                    <w:rPr>
                      <w:rFonts w:ascii="Cambria Math" w:hAnsi="Cambria Math" w:cstheme="minorHAnsi"/>
                      <w:noProof/>
                      <w:color w:val="000000"/>
                      <w:sz w:val="28"/>
                    </w:rPr>
                    <m:t>/kT</m:t>
                  </m:r>
                </m:sup>
              </m:sSup>
            </m:e>
          </m:nary>
        </m:oMath>
      </m:oMathPara>
    </w:p>
    <w:p w14:paraId="66571858" w14:textId="7DB47560" w:rsidR="004F2B63" w:rsidRPr="00201369" w:rsidRDefault="004F5A65" w:rsidP="00FF45B4">
      <w:pPr>
        <w:jc w:val="right"/>
        <w:textAlignment w:val="top"/>
        <w:rPr>
          <w:rFonts w:cstheme="minorHAnsi"/>
          <w:noProof/>
          <w:color w:val="000000"/>
        </w:rPr>
      </w:pPr>
      <w:r w:rsidRPr="00201369">
        <w:rPr>
          <w:rStyle w:val="labelspan"/>
          <w:rFonts w:cstheme="minorHAnsi"/>
          <w:color w:val="000000"/>
        </w:rPr>
        <w:t>(11)</w:t>
      </w:r>
    </w:p>
    <w:p w14:paraId="2BB530F8" w14:textId="2B5BA10E" w:rsidR="00507892" w:rsidRPr="00201369" w:rsidRDefault="003F7C60" w:rsidP="00FF45B4">
      <w:pPr>
        <w:spacing w:after="0"/>
        <w:textAlignment w:val="top"/>
        <w:rPr>
          <w:rFonts w:cstheme="minorHAnsi"/>
          <w:noProof/>
          <w:color w:val="000000"/>
        </w:rPr>
      </w:pPr>
      <m:oMathPara>
        <m:oMath>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w:rPr>
                  <w:rFonts w:ascii="Cambria Math" w:hAnsi="Cambria Math" w:cstheme="minorHAnsi"/>
                  <w:noProof/>
                  <w:color w:val="000000"/>
                  <w:sz w:val="28"/>
                </w:rPr>
                <m:t>B</m:t>
              </m:r>
            </m:sub>
          </m:sSub>
          <m:r>
            <w:rPr>
              <w:rFonts w:ascii="Cambria Math" w:hAnsi="Cambria Math" w:cstheme="minorHAnsi"/>
              <w:noProof/>
              <w:color w:val="000000"/>
              <w:sz w:val="28"/>
            </w:rPr>
            <m:t>≈</m:t>
          </m:r>
          <m:f>
            <m:fPr>
              <m:ctrlPr>
                <w:rPr>
                  <w:rFonts w:ascii="Cambria Math" w:hAnsi="Cambria Math" w:cstheme="minorHAnsi"/>
                  <w:i/>
                  <w:noProof/>
                  <w:color w:val="000000"/>
                  <w:sz w:val="28"/>
                </w:rPr>
              </m:ctrlPr>
            </m:fPr>
            <m:num>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m:rPr>
                      <m:sty m:val="p"/>
                    </m:rPr>
                    <w:rPr>
                      <w:rFonts w:ascii="Cambria Math" w:hAnsi="Cambria Math" w:cstheme="minorHAnsi"/>
                      <w:noProof/>
                      <w:color w:val="000000"/>
                      <w:sz w:val="28"/>
                    </w:rPr>
                    <m:t>stab</m:t>
                  </m:r>
                </m:sub>
              </m:sSub>
            </m:num>
            <m:den>
              <m:sSup>
                <m:sSupPr>
                  <m:ctrlPr>
                    <w:rPr>
                      <w:rFonts w:ascii="Cambria Math" w:hAnsi="Cambria Math" w:cstheme="minorHAnsi"/>
                      <w:i/>
                      <w:noProof/>
                      <w:color w:val="000000"/>
                      <w:sz w:val="28"/>
                    </w:rPr>
                  </m:ctrlPr>
                </m:sSupPr>
                <m:e>
                  <m:r>
                    <w:rPr>
                      <w:rFonts w:ascii="Cambria Math" w:hAnsi="Cambria Math" w:cstheme="minorHAnsi"/>
                      <w:noProof/>
                      <w:color w:val="000000"/>
                      <w:sz w:val="28"/>
                    </w:rPr>
                    <m:t>e</m:t>
                  </m:r>
                </m:e>
                <m:sup>
                  <m:r>
                    <w:rPr>
                      <w:rFonts w:ascii="Cambria Math" w:hAnsi="Cambria Math" w:cstheme="minorHAnsi"/>
                      <w:noProof/>
                      <w:color w:val="000000"/>
                      <w:sz w:val="28"/>
                    </w:rPr>
                    <m:t>-</m:t>
                  </m:r>
                  <m:r>
                    <m:rPr>
                      <m:sty m:val="p"/>
                    </m:rPr>
                    <w:rPr>
                      <w:rFonts w:ascii="Cambria Math" w:hAnsi="Cambria Math" w:cstheme="minorHAnsi"/>
                      <w:noProof/>
                      <w:color w:val="000000"/>
                      <w:sz w:val="28"/>
                    </w:rPr>
                    <m:t>Δ</m:t>
                  </m:r>
                  <m:r>
                    <w:rPr>
                      <w:rFonts w:ascii="Cambria Math" w:hAnsi="Cambria Math" w:cstheme="minorHAnsi"/>
                      <w:noProof/>
                      <w:color w:val="000000"/>
                      <w:sz w:val="28"/>
                    </w:rPr>
                    <m:t>ZPE/kT</m:t>
                  </m:r>
                </m:sup>
              </m:sSup>
              <m:sSubSup>
                <m:sSubSupPr>
                  <m:ctrlPr>
                    <w:rPr>
                      <w:rFonts w:ascii="Cambria Math" w:hAnsi="Cambria Math" w:cstheme="minorHAnsi"/>
                      <w:noProof/>
                      <w:color w:val="000000"/>
                      <w:sz w:val="28"/>
                    </w:rPr>
                  </m:ctrlPr>
                </m:sSubSupPr>
                <m:e>
                  <m:r>
                    <m:rPr>
                      <m:sty m:val="p"/>
                    </m:rPr>
                    <w:rPr>
                      <w:rFonts w:ascii="Cambria Math" w:hAnsi="Cambria Math" w:cstheme="minorHAnsi"/>
                      <w:noProof/>
                      <w:color w:val="000000"/>
                      <w:sz w:val="28"/>
                    </w:rPr>
                    <m:t xml:space="preserve"> Q</m:t>
                  </m:r>
                </m:e>
                <m:sub>
                  <m:r>
                    <m:rPr>
                      <m:sty m:val="p"/>
                    </m:rPr>
                    <w:rPr>
                      <w:rFonts w:ascii="Cambria Math" w:hAnsi="Cambria Math" w:cstheme="minorHAnsi"/>
                      <w:noProof/>
                      <w:color w:val="000000"/>
                      <w:sz w:val="28"/>
                    </w:rPr>
                    <m:t>O+</m:t>
                  </m:r>
                  <m:sSub>
                    <m:sSubPr>
                      <m:ctrlPr>
                        <w:rPr>
                          <w:rFonts w:ascii="Cambria Math" w:hAnsi="Cambria Math" w:cstheme="minorHAnsi"/>
                          <w:noProof/>
                          <w:color w:val="000000"/>
                          <w:sz w:val="28"/>
                        </w:rPr>
                      </m:ctrlPr>
                    </m:sSubPr>
                    <m:e>
                      <m:r>
                        <m:rPr>
                          <m:sty m:val="p"/>
                        </m:rPr>
                        <w:rPr>
                          <w:rFonts w:ascii="Cambria Math" w:hAnsi="Cambria Math" w:cstheme="minorHAnsi"/>
                          <w:noProof/>
                          <w:color w:val="000000"/>
                          <w:sz w:val="28"/>
                        </w:rPr>
                        <m:t>O</m:t>
                      </m:r>
                    </m:e>
                    <m:sub>
                      <m:r>
                        <m:rPr>
                          <m:sty m:val="p"/>
                        </m:rPr>
                        <w:rPr>
                          <w:rFonts w:ascii="Cambria Math" w:hAnsi="Cambria Math" w:cstheme="minorHAnsi"/>
                          <w:noProof/>
                          <w:color w:val="000000"/>
                          <w:sz w:val="28"/>
                        </w:rPr>
                        <m:t>2</m:t>
                      </m:r>
                    </m:sub>
                  </m:sSub>
                </m:sub>
                <m:sup>
                  <m:r>
                    <w:rPr>
                      <w:rFonts w:ascii="Cambria Math" w:hAnsi="Cambria Math" w:cstheme="minorHAnsi"/>
                      <w:noProof/>
                      <w:color w:val="000000"/>
                      <w:sz w:val="28"/>
                    </w:rPr>
                    <m:t>B</m:t>
                  </m:r>
                </m:sup>
              </m:sSubSup>
            </m:den>
          </m:f>
          <m:f>
            <m:fPr>
              <m:ctrlPr>
                <w:rPr>
                  <w:rFonts w:ascii="Cambria Math" w:hAnsi="Cambria Math" w:cstheme="minorHAnsi"/>
                  <w:i/>
                  <w:noProof/>
                  <w:color w:val="000000"/>
                  <w:sz w:val="28"/>
                </w:rPr>
              </m:ctrlPr>
            </m:fPr>
            <m:num>
              <m:r>
                <w:rPr>
                  <w:rFonts w:ascii="Cambria Math" w:hAnsi="Cambria Math" w:cstheme="minorHAnsi"/>
                  <w:noProof/>
                  <w:color w:val="000000"/>
                  <w:sz w:val="28"/>
                </w:rPr>
                <m:t>1</m:t>
              </m:r>
            </m:num>
            <m:den>
              <m:r>
                <w:rPr>
                  <w:rFonts w:ascii="Cambria Math" w:hAnsi="Cambria Math" w:cstheme="minorHAnsi"/>
                  <w:noProof/>
                  <w:color w:val="000000"/>
                  <w:sz w:val="28"/>
                </w:rPr>
                <m:t>2</m:t>
              </m:r>
            </m:den>
          </m:f>
          <m:nary>
            <m:naryPr>
              <m:chr m:val="∑"/>
              <m:limLoc m:val="undOvr"/>
              <m:supHide m:val="1"/>
              <m:ctrlPr>
                <w:rPr>
                  <w:rFonts w:ascii="Cambria Math" w:hAnsi="Cambria Math" w:cstheme="minorHAnsi"/>
                  <w:i/>
                  <w:noProof/>
                  <w:color w:val="000000"/>
                  <w:sz w:val="28"/>
                </w:rPr>
              </m:ctrlPr>
            </m:naryPr>
            <m:sub>
              <m:r>
                <w:rPr>
                  <w:rFonts w:ascii="Cambria Math" w:hAnsi="Cambria Math" w:cstheme="minorHAnsi"/>
                  <w:noProof/>
                  <w:color w:val="000000"/>
                  <w:sz w:val="28"/>
                </w:rPr>
                <m:t>J</m:t>
              </m:r>
              <m:r>
                <m:rPr>
                  <m:sty m:val="p"/>
                </m:rPr>
                <w:rPr>
                  <w:rFonts w:ascii="Cambria Math" w:hAnsi="Cambria Math" w:cstheme="minorHAnsi"/>
                  <w:noProof/>
                  <w:color w:val="000000"/>
                  <w:sz w:val="28"/>
                </w:rPr>
                <m:t>Λ</m:t>
              </m:r>
              <m:r>
                <w:rPr>
                  <w:rFonts w:ascii="Cambria Math" w:hAnsi="Cambria Math" w:cstheme="minorHAnsi"/>
                  <w:noProof/>
                  <w:color w:val="000000"/>
                  <w:sz w:val="28"/>
                </w:rPr>
                <m:t>p</m:t>
              </m:r>
            </m:sub>
            <m:sup/>
            <m:e>
              <m:d>
                <m:dPr>
                  <m:ctrlPr>
                    <w:rPr>
                      <w:rFonts w:ascii="Cambria Math" w:hAnsi="Cambria Math" w:cstheme="minorHAnsi"/>
                      <w:i/>
                      <w:noProof/>
                      <w:color w:val="000000"/>
                      <w:sz w:val="28"/>
                    </w:rPr>
                  </m:ctrlPr>
                </m:dPr>
                <m:e>
                  <m:r>
                    <w:rPr>
                      <w:rFonts w:ascii="Cambria Math" w:hAnsi="Cambria Math" w:cstheme="minorHAnsi"/>
                      <w:noProof/>
                      <w:color w:val="000000"/>
                      <w:sz w:val="28"/>
                    </w:rPr>
                    <m:t>2J+1</m:t>
                  </m:r>
                </m:e>
              </m:d>
            </m:e>
          </m:nary>
          <m:nary>
            <m:naryPr>
              <m:chr m:val="∑"/>
              <m:limLoc m:val="undOvr"/>
              <m:ctrlPr>
                <w:rPr>
                  <w:rFonts w:ascii="Cambria Math" w:hAnsi="Cambria Math" w:cstheme="minorHAnsi"/>
                  <w:i/>
                  <w:noProof/>
                  <w:color w:val="000000"/>
                  <w:sz w:val="28"/>
                </w:rPr>
              </m:ctrlPr>
            </m:naryPr>
            <m:sub>
              <m:r>
                <w:rPr>
                  <w:rFonts w:ascii="Cambria Math" w:hAnsi="Cambria Math" w:cstheme="minorHAnsi"/>
                  <w:noProof/>
                  <w:color w:val="000000"/>
                  <w:sz w:val="28"/>
                </w:rPr>
                <m:t>i</m:t>
              </m:r>
            </m:sub>
            <m:sup>
              <m:r>
                <w:rPr>
                  <w:rFonts w:ascii="Cambria Math" w:hAnsi="Cambria Math" w:cstheme="minorHAnsi"/>
                  <w:noProof/>
                  <w:color w:val="000000"/>
                  <w:sz w:val="28"/>
                </w:rPr>
                <m:t>2N</m:t>
              </m:r>
            </m:sup>
            <m:e>
              <m:sSup>
                <m:sSupPr>
                  <m:ctrlPr>
                    <w:rPr>
                      <w:rFonts w:ascii="Cambria Math" w:hAnsi="Cambria Math" w:cstheme="minorHAnsi"/>
                      <w:i/>
                      <w:noProof/>
                      <w:color w:val="000000"/>
                      <w:sz w:val="28"/>
                    </w:rPr>
                  </m:ctrlPr>
                </m:sSupPr>
                <m:e>
                  <m:r>
                    <m:rPr>
                      <m:sty m:val="p"/>
                    </m:rPr>
                    <w:rPr>
                      <w:rFonts w:ascii="Cambria Math" w:hAnsi="Cambria Math" w:cstheme="minorHAnsi"/>
                      <w:noProof/>
                      <w:color w:val="000000"/>
                      <w:sz w:val="28"/>
                    </w:rPr>
                    <m:t>e</m:t>
                  </m:r>
                </m:e>
                <m: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E</m:t>
                      </m:r>
                    </m:e>
                    <m:sub>
                      <m:r>
                        <w:rPr>
                          <w:rFonts w:ascii="Cambria Math" w:hAnsi="Cambria Math" w:cstheme="minorHAnsi"/>
                          <w:noProof/>
                          <w:color w:val="000000"/>
                          <w:sz w:val="28"/>
                        </w:rPr>
                        <m:t>i</m:t>
                      </m:r>
                    </m:sub>
                  </m:sSub>
                  <m:r>
                    <w:rPr>
                      <w:rFonts w:ascii="Cambria Math" w:hAnsi="Cambria Math" w:cstheme="minorHAnsi"/>
                      <w:noProof/>
                      <w:color w:val="000000"/>
                      <w:sz w:val="28"/>
                    </w:rPr>
                    <m:t>/kT</m:t>
                  </m:r>
                </m:sup>
              </m:sSup>
            </m:e>
          </m:nary>
        </m:oMath>
      </m:oMathPara>
    </w:p>
    <w:p w14:paraId="34DC8DB7" w14:textId="6854730F" w:rsidR="004F2B63" w:rsidRPr="00201369" w:rsidRDefault="004F5A65" w:rsidP="00FF45B4">
      <w:pPr>
        <w:jc w:val="right"/>
        <w:textAlignment w:val="top"/>
        <w:rPr>
          <w:rFonts w:cstheme="minorHAnsi"/>
          <w:noProof/>
          <w:color w:val="000000"/>
        </w:rPr>
      </w:pPr>
      <w:r w:rsidRPr="00201369">
        <w:rPr>
          <w:rStyle w:val="labelspan"/>
          <w:rFonts w:cstheme="minorHAnsi"/>
          <w:color w:val="000000"/>
        </w:rPr>
        <w:t>(12)</w:t>
      </w:r>
    </w:p>
    <w:p w14:paraId="7809A4FF" w14:textId="0C74725C" w:rsidR="004F2B63" w:rsidRPr="00201369" w:rsidRDefault="003F7C60" w:rsidP="00FF45B4">
      <w:pPr>
        <w:spacing w:after="0"/>
        <w:textAlignment w:val="top"/>
        <w:rPr>
          <w:rFonts w:cstheme="minorHAnsi"/>
          <w:noProof/>
          <w:color w:val="000000"/>
        </w:rPr>
      </w:pPr>
      <m:oMathPara>
        <m:oMath>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S</m:t>
              </m:r>
            </m:sup>
          </m:sSup>
          <m:r>
            <w:rPr>
              <w:rFonts w:ascii="Cambria Math" w:hAnsi="Cambria Math" w:cstheme="minorHAnsi"/>
              <w:noProof/>
              <w:color w:val="000000"/>
              <w:sz w:val="28"/>
            </w:rPr>
            <m:t>≈</m:t>
          </m:r>
          <m:f>
            <m:fPr>
              <m:ctrlPr>
                <w:rPr>
                  <w:rFonts w:ascii="Cambria Math" w:hAnsi="Cambria Math" w:cstheme="minorHAnsi"/>
                  <w:i/>
                  <w:noProof/>
                  <w:color w:val="000000"/>
                  <w:sz w:val="28"/>
                </w:rPr>
              </m:ctrlPr>
            </m:fPr>
            <m:num>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m:rPr>
                      <m:sty m:val="p"/>
                    </m:rPr>
                    <w:rPr>
                      <w:rFonts w:ascii="Cambria Math" w:hAnsi="Cambria Math" w:cstheme="minorHAnsi"/>
                      <w:noProof/>
                      <w:color w:val="000000"/>
                      <w:sz w:val="28"/>
                    </w:rPr>
                    <m:t>stab</m:t>
                  </m:r>
                </m:sub>
              </m:sSub>
            </m:num>
            <m:den>
              <m:sSubSup>
                <m:sSubSupPr>
                  <m:ctrlPr>
                    <w:rPr>
                      <w:rFonts w:ascii="Cambria Math" w:hAnsi="Cambria Math" w:cstheme="minorHAnsi"/>
                      <w:noProof/>
                      <w:color w:val="000000"/>
                      <w:sz w:val="28"/>
                    </w:rPr>
                  </m:ctrlPr>
                </m:sSubSupPr>
                <m:e>
                  <m:r>
                    <m:rPr>
                      <m:sty m:val="p"/>
                    </m:rPr>
                    <w:rPr>
                      <w:rFonts w:ascii="Cambria Math" w:hAnsi="Cambria Math" w:cstheme="minorHAnsi"/>
                      <w:noProof/>
                      <w:color w:val="000000"/>
                      <w:sz w:val="28"/>
                    </w:rPr>
                    <m:t>O</m:t>
                  </m:r>
                </m:e>
                <m:sub>
                  <m:r>
                    <m:rPr>
                      <m:sty m:val="p"/>
                    </m:rPr>
                    <w:rPr>
                      <w:rFonts w:ascii="Cambria Math" w:hAnsi="Cambria Math" w:cstheme="minorHAnsi"/>
                      <w:noProof/>
                      <w:color w:val="000000"/>
                      <w:sz w:val="28"/>
                    </w:rPr>
                    <m:t>O+</m:t>
                  </m:r>
                  <m:sSub>
                    <m:sSubPr>
                      <m:ctrlPr>
                        <w:rPr>
                          <w:rFonts w:ascii="Cambria Math" w:hAnsi="Cambria Math" w:cstheme="minorHAnsi"/>
                          <w:noProof/>
                          <w:color w:val="000000"/>
                          <w:sz w:val="28"/>
                        </w:rPr>
                      </m:ctrlPr>
                    </m:sSubPr>
                    <m:e>
                      <m:r>
                        <m:rPr>
                          <m:sty m:val="p"/>
                        </m:rPr>
                        <w:rPr>
                          <w:rFonts w:ascii="Cambria Math" w:hAnsi="Cambria Math" w:cstheme="minorHAnsi"/>
                          <w:noProof/>
                          <w:color w:val="000000"/>
                          <w:sz w:val="28"/>
                        </w:rPr>
                        <m:t>O</m:t>
                      </m:r>
                    </m:e>
                    <m:sub>
                      <m:r>
                        <m:rPr>
                          <m:sty m:val="p"/>
                        </m:rPr>
                        <w:rPr>
                          <w:rFonts w:ascii="Cambria Math" w:hAnsi="Cambria Math" w:cstheme="minorHAnsi"/>
                          <w:noProof/>
                          <w:color w:val="000000"/>
                          <w:sz w:val="28"/>
                        </w:rPr>
                        <m:t>2</m:t>
                      </m:r>
                    </m:sub>
                  </m:sSub>
                </m:sub>
                <m:sup>
                  <m:r>
                    <m:rPr>
                      <m:sty m:val="p"/>
                    </m:rPr>
                    <w:rPr>
                      <w:rFonts w:ascii="Cambria Math" w:hAnsi="Cambria Math" w:cstheme="minorHAnsi"/>
                      <w:noProof/>
                      <w:color w:val="000000"/>
                      <w:sz w:val="28"/>
                    </w:rPr>
                    <m:t>A</m:t>
                  </m:r>
                </m:sup>
              </m:sSubSup>
            </m:den>
          </m:f>
          <m:f>
            <m:fPr>
              <m:ctrlPr>
                <w:rPr>
                  <w:rFonts w:ascii="Cambria Math" w:hAnsi="Cambria Math" w:cstheme="minorHAnsi"/>
                  <w:i/>
                  <w:noProof/>
                  <w:color w:val="000000"/>
                  <w:sz w:val="28"/>
                </w:rPr>
              </m:ctrlPr>
            </m:fPr>
            <m:num>
              <m:r>
                <w:rPr>
                  <w:rFonts w:ascii="Cambria Math" w:hAnsi="Cambria Math" w:cstheme="minorHAnsi"/>
                  <w:noProof/>
                  <w:color w:val="000000"/>
                  <w:sz w:val="28"/>
                </w:rPr>
                <m:t>1</m:t>
              </m:r>
            </m:num>
            <m:den>
              <m:r>
                <w:rPr>
                  <w:rFonts w:ascii="Cambria Math" w:hAnsi="Cambria Math" w:cstheme="minorHAnsi"/>
                  <w:noProof/>
                  <w:color w:val="000000"/>
                  <w:sz w:val="28"/>
                </w:rPr>
                <m:t>2</m:t>
              </m:r>
            </m:den>
          </m:f>
          <m:nary>
            <m:naryPr>
              <m:chr m:val="∑"/>
              <m:limLoc m:val="undOvr"/>
              <m:supHide m:val="1"/>
              <m:ctrlPr>
                <w:rPr>
                  <w:rFonts w:ascii="Cambria Math" w:hAnsi="Cambria Math" w:cstheme="minorHAnsi"/>
                  <w:i/>
                  <w:noProof/>
                  <w:color w:val="000000"/>
                  <w:sz w:val="28"/>
                </w:rPr>
              </m:ctrlPr>
            </m:naryPr>
            <m:sub>
              <m:r>
                <w:rPr>
                  <w:rFonts w:ascii="Cambria Math" w:hAnsi="Cambria Math" w:cstheme="minorHAnsi"/>
                  <w:noProof/>
                  <w:color w:val="000000"/>
                  <w:sz w:val="28"/>
                </w:rPr>
                <m:t>J</m:t>
              </m:r>
              <m:r>
                <m:rPr>
                  <m:sty m:val="p"/>
                </m:rPr>
                <w:rPr>
                  <w:rFonts w:ascii="Cambria Math" w:hAnsi="Cambria Math" w:cstheme="minorHAnsi"/>
                  <w:noProof/>
                  <w:color w:val="000000"/>
                  <w:sz w:val="28"/>
                </w:rPr>
                <m:t>Λ</m:t>
              </m:r>
              <m:r>
                <w:rPr>
                  <w:rFonts w:ascii="Cambria Math" w:hAnsi="Cambria Math" w:cstheme="minorHAnsi"/>
                  <w:noProof/>
                  <w:color w:val="000000"/>
                  <w:sz w:val="28"/>
                </w:rPr>
                <m:t>p</m:t>
              </m:r>
            </m:sub>
            <m:sup/>
            <m:e>
              <m:d>
                <m:dPr>
                  <m:ctrlPr>
                    <w:rPr>
                      <w:rFonts w:ascii="Cambria Math" w:hAnsi="Cambria Math" w:cstheme="minorHAnsi"/>
                      <w:i/>
                      <w:noProof/>
                      <w:color w:val="000000"/>
                      <w:sz w:val="28"/>
                    </w:rPr>
                  </m:ctrlPr>
                </m:dPr>
                <m:e>
                  <m:r>
                    <w:rPr>
                      <w:rFonts w:ascii="Cambria Math" w:hAnsi="Cambria Math" w:cstheme="minorHAnsi"/>
                      <w:noProof/>
                      <w:color w:val="000000"/>
                      <w:sz w:val="28"/>
                    </w:rPr>
                    <m:t>2J+1</m:t>
                  </m:r>
                </m:e>
              </m:d>
            </m:e>
          </m:nary>
          <m:nary>
            <m:naryPr>
              <m:chr m:val="∑"/>
              <m:limLoc m:val="undOvr"/>
              <m:ctrlPr>
                <w:rPr>
                  <w:rFonts w:ascii="Cambria Math" w:hAnsi="Cambria Math" w:cstheme="minorHAnsi"/>
                  <w:i/>
                  <w:noProof/>
                  <w:color w:val="000000"/>
                  <w:sz w:val="28"/>
                </w:rPr>
              </m:ctrlPr>
            </m:naryPr>
            <m:sub>
              <m:r>
                <w:rPr>
                  <w:rFonts w:ascii="Cambria Math" w:hAnsi="Cambria Math" w:cstheme="minorHAnsi"/>
                  <w:noProof/>
                  <w:color w:val="000000"/>
                  <w:sz w:val="28"/>
                </w:rPr>
                <m:t>i</m:t>
              </m:r>
            </m:sub>
            <m:sup>
              <m:r>
                <w:rPr>
                  <w:rFonts w:ascii="Cambria Math" w:hAnsi="Cambria Math" w:cstheme="minorHAnsi"/>
                  <w:noProof/>
                  <w:color w:val="000000"/>
                  <w:sz w:val="28"/>
                </w:rPr>
                <m:t>N</m:t>
              </m:r>
            </m:sup>
            <m:e>
              <m:sSup>
                <m:sSupPr>
                  <m:ctrlPr>
                    <w:rPr>
                      <w:rFonts w:ascii="Cambria Math" w:hAnsi="Cambria Math" w:cstheme="minorHAnsi"/>
                      <w:i/>
                      <w:noProof/>
                      <w:color w:val="000000"/>
                      <w:sz w:val="28"/>
                    </w:rPr>
                  </m:ctrlPr>
                </m:sSupPr>
                <m:e>
                  <m:r>
                    <m:rPr>
                      <m:sty m:val="p"/>
                    </m:rPr>
                    <w:rPr>
                      <w:rFonts w:ascii="Cambria Math" w:hAnsi="Cambria Math" w:cstheme="minorHAnsi"/>
                      <w:noProof/>
                      <w:color w:val="000000"/>
                      <w:sz w:val="28"/>
                    </w:rPr>
                    <m:t>e</m:t>
                  </m:r>
                </m:e>
                <m: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E</m:t>
                      </m:r>
                    </m:e>
                    <m:sub>
                      <m:r>
                        <w:rPr>
                          <w:rFonts w:ascii="Cambria Math" w:hAnsi="Cambria Math" w:cstheme="minorHAnsi"/>
                          <w:noProof/>
                          <w:color w:val="000000"/>
                          <w:sz w:val="28"/>
                        </w:rPr>
                        <m:t>i</m:t>
                      </m:r>
                    </m:sub>
                  </m:sSub>
                  <m:r>
                    <w:rPr>
                      <w:rFonts w:ascii="Cambria Math" w:hAnsi="Cambria Math" w:cstheme="minorHAnsi"/>
                      <w:noProof/>
                      <w:color w:val="000000"/>
                      <w:sz w:val="28"/>
                    </w:rPr>
                    <m:t>/kT</m:t>
                  </m:r>
                </m:sup>
              </m:sSup>
            </m:e>
          </m:nary>
        </m:oMath>
      </m:oMathPara>
    </w:p>
    <w:p w14:paraId="50716BDA" w14:textId="0ACF011C" w:rsidR="004F2B63" w:rsidRPr="00201369" w:rsidRDefault="004F5A65" w:rsidP="00FF45B4">
      <w:pPr>
        <w:jc w:val="right"/>
        <w:textAlignment w:val="top"/>
        <w:rPr>
          <w:rStyle w:val="labelspan"/>
          <w:rFonts w:cstheme="minorHAnsi"/>
          <w:color w:val="000000"/>
        </w:rPr>
      </w:pPr>
      <w:r w:rsidRPr="00201369">
        <w:rPr>
          <w:rStyle w:val="labelspan"/>
          <w:rFonts w:cstheme="minorHAnsi"/>
          <w:color w:val="000000"/>
        </w:rPr>
        <w:t>(13)</w:t>
      </w:r>
    </w:p>
    <w:p w14:paraId="1529ED75" w14:textId="77777777" w:rsidR="00E15D14" w:rsidRPr="00201369" w:rsidRDefault="004F5A65" w:rsidP="004F5A65">
      <w:pPr>
        <w:textAlignment w:val="top"/>
        <w:rPr>
          <w:rFonts w:cstheme="minorHAnsi"/>
          <w:color w:val="000000"/>
        </w:rPr>
      </w:pPr>
      <w:r w:rsidRPr="00201369">
        <w:rPr>
          <w:rFonts w:cstheme="minorHAnsi"/>
          <w:color w:val="000000"/>
        </w:rPr>
        <w:t>In order to make these expressions even more concise and thus more transparent, it is convenient to introduce the partition functions of resonances for symmetric and asymmetric ozone molecules as</w:t>
      </w:r>
    </w:p>
    <w:p w14:paraId="7D05699A" w14:textId="168BA1BE" w:rsidR="00285B66" w:rsidRPr="00201369" w:rsidRDefault="003F7C60" w:rsidP="00FF45B4">
      <w:pPr>
        <w:spacing w:after="0"/>
        <w:textAlignment w:val="top"/>
        <w:rPr>
          <w:rFonts w:cstheme="minorHAnsi"/>
        </w:rPr>
      </w:pPr>
      <m:oMathPara>
        <m:oMath>
          <m:sSub>
            <m:sSubPr>
              <m:ctrlPr>
                <w:rPr>
                  <w:rFonts w:ascii="Cambria Math" w:hAnsi="Cambria Math" w:cstheme="minorHAnsi"/>
                  <w:i/>
                  <w:sz w:val="28"/>
                </w:rPr>
              </m:ctrlPr>
            </m:sSubPr>
            <m:e>
              <m:r>
                <w:rPr>
                  <w:rFonts w:ascii="Cambria Math" w:hAnsi="Cambria Math" w:cstheme="minorHAnsi"/>
                  <w:sz w:val="28"/>
                </w:rPr>
                <m:t>Q</m:t>
              </m:r>
            </m:e>
            <m:sub>
              <m:sSubSup>
                <m:sSubSupPr>
                  <m:ctrlPr>
                    <w:rPr>
                      <w:rFonts w:ascii="Cambria Math" w:hAnsi="Cambria Math" w:cstheme="minorHAnsi"/>
                      <w:i/>
                      <w:sz w:val="28"/>
                    </w:rPr>
                  </m:ctrlPr>
                </m:sSubSupPr>
                <m:e>
                  <m:r>
                    <w:rPr>
                      <w:rFonts w:ascii="Cambria Math" w:hAnsi="Cambria Math" w:cstheme="minorHAnsi"/>
                      <w:sz w:val="28"/>
                    </w:rPr>
                    <m:t>O</m:t>
                  </m:r>
                </m:e>
                <m:sub>
                  <m:r>
                    <w:rPr>
                      <w:rFonts w:ascii="Cambria Math" w:hAnsi="Cambria Math" w:cstheme="minorHAnsi"/>
                      <w:sz w:val="28"/>
                    </w:rPr>
                    <m:t>3</m:t>
                  </m:r>
                </m:sub>
                <m:sup>
                  <m:r>
                    <w:rPr>
                      <w:rFonts w:ascii="Cambria Math" w:hAnsi="Cambria Math" w:cstheme="minorHAnsi"/>
                      <w:sz w:val="28"/>
                    </w:rPr>
                    <m:t>*</m:t>
                  </m:r>
                </m:sup>
              </m:sSubSup>
            </m:sub>
          </m:sSub>
          <m:r>
            <w:rPr>
              <w:rFonts w:ascii="Cambria Math" w:hAnsi="Cambria Math" w:cstheme="minorHAnsi"/>
              <w:sz w:val="28"/>
            </w:rPr>
            <m:t>=</m:t>
          </m:r>
          <m:nary>
            <m:naryPr>
              <m:chr m:val="∑"/>
              <m:limLoc m:val="undOvr"/>
              <m:supHide m:val="1"/>
              <m:ctrlPr>
                <w:rPr>
                  <w:rFonts w:ascii="Cambria Math" w:hAnsi="Cambria Math" w:cstheme="minorHAnsi"/>
                  <w:i/>
                  <w:sz w:val="28"/>
                </w:rPr>
              </m:ctrlPr>
            </m:naryPr>
            <m:sub>
              <m:r>
                <w:rPr>
                  <w:rFonts w:ascii="Cambria Math" w:hAnsi="Cambria Math" w:cstheme="minorHAnsi"/>
                  <w:sz w:val="28"/>
                </w:rPr>
                <m:t>p</m:t>
              </m:r>
            </m:sub>
            <m:sup/>
            <m:e>
              <m:r>
                <w:rPr>
                  <w:rFonts w:ascii="Cambria Math" w:hAnsi="Cambria Math" w:cstheme="minorHAnsi"/>
                  <w:sz w:val="28"/>
                </w:rPr>
                <m:t xml:space="preserve"> </m:t>
              </m:r>
            </m:e>
          </m:nary>
          <m:nary>
            <m:naryPr>
              <m:chr m:val="∑"/>
              <m:limLoc m:val="undOvr"/>
              <m:ctrlPr>
                <w:rPr>
                  <w:rFonts w:ascii="Cambria Math" w:hAnsi="Cambria Math" w:cstheme="minorHAnsi"/>
                  <w:i/>
                  <w:noProof/>
                  <w:color w:val="000000"/>
                  <w:sz w:val="28"/>
                </w:rPr>
              </m:ctrlPr>
            </m:naryPr>
            <m:sub>
              <m:r>
                <w:rPr>
                  <w:rFonts w:ascii="Cambria Math" w:hAnsi="Cambria Math" w:cstheme="minorHAnsi"/>
                  <w:noProof/>
                  <w:color w:val="000000"/>
                  <w:sz w:val="28"/>
                </w:rPr>
                <m:t>i</m:t>
              </m:r>
            </m:sub>
            <m:sup>
              <m:r>
                <w:rPr>
                  <w:rFonts w:ascii="Cambria Math" w:hAnsi="Cambria Math" w:cstheme="minorHAnsi"/>
                  <w:noProof/>
                  <w:color w:val="000000"/>
                  <w:sz w:val="28"/>
                </w:rPr>
                <m:t>2N</m:t>
              </m:r>
            </m:sup>
            <m:e>
              <m:sSup>
                <m:sSupPr>
                  <m:ctrlPr>
                    <w:rPr>
                      <w:rFonts w:ascii="Cambria Math" w:hAnsi="Cambria Math" w:cstheme="minorHAnsi"/>
                      <w:i/>
                      <w:noProof/>
                      <w:color w:val="000000"/>
                      <w:sz w:val="28"/>
                    </w:rPr>
                  </m:ctrlPr>
                </m:sSupPr>
                <m:e>
                  <m:r>
                    <m:rPr>
                      <m:sty m:val="p"/>
                    </m:rPr>
                    <w:rPr>
                      <w:rFonts w:ascii="Cambria Math" w:hAnsi="Cambria Math" w:cstheme="minorHAnsi"/>
                      <w:noProof/>
                      <w:color w:val="000000"/>
                      <w:sz w:val="28"/>
                    </w:rPr>
                    <m:t>e</m:t>
                  </m:r>
                </m:e>
                <m: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E</m:t>
                      </m:r>
                    </m:e>
                    <m:sub>
                      <m:r>
                        <w:rPr>
                          <w:rFonts w:ascii="Cambria Math" w:hAnsi="Cambria Math" w:cstheme="minorHAnsi"/>
                          <w:noProof/>
                          <w:color w:val="000000"/>
                          <w:sz w:val="28"/>
                        </w:rPr>
                        <m:t>i</m:t>
                      </m:r>
                    </m:sub>
                  </m:sSub>
                  <m:r>
                    <w:rPr>
                      <w:rFonts w:ascii="Cambria Math" w:hAnsi="Cambria Math" w:cstheme="minorHAnsi"/>
                      <w:noProof/>
                      <w:color w:val="000000"/>
                      <w:sz w:val="28"/>
                    </w:rPr>
                    <m:t>/kT</m:t>
                  </m:r>
                </m:sup>
              </m:sSup>
            </m:e>
          </m:nary>
        </m:oMath>
      </m:oMathPara>
    </w:p>
    <w:p w14:paraId="5841026E" w14:textId="03887517" w:rsidR="00E15D14" w:rsidRPr="00201369" w:rsidRDefault="003F779E" w:rsidP="00FF45B4">
      <w:pPr>
        <w:jc w:val="right"/>
        <w:textAlignment w:val="top"/>
        <w:rPr>
          <w:rStyle w:val="labelspan"/>
          <w:rFonts w:cstheme="minorHAnsi"/>
          <w:color w:val="000000"/>
        </w:rPr>
      </w:pPr>
      <w:r w:rsidRPr="00201369">
        <w:rPr>
          <w:rStyle w:val="labelspan"/>
          <w:rFonts w:cstheme="minorHAnsi"/>
          <w:color w:val="000000"/>
        </w:rPr>
        <w:t>(14)</w:t>
      </w:r>
    </w:p>
    <w:p w14:paraId="6B391A87" w14:textId="6BBBF690" w:rsidR="002A0AFD" w:rsidRPr="00201369" w:rsidRDefault="003F7C60" w:rsidP="00FF45B4">
      <w:pPr>
        <w:spacing w:after="0"/>
        <w:textAlignment w:val="top"/>
        <w:rPr>
          <w:rFonts w:cstheme="minorHAnsi"/>
          <w:color w:val="000000"/>
        </w:rPr>
      </w:pPr>
      <m:oMathPara>
        <m:oMath>
          <m:sSub>
            <m:sSubPr>
              <m:ctrlPr>
                <w:rPr>
                  <w:rFonts w:ascii="Cambria Math" w:hAnsi="Cambria Math" w:cstheme="minorHAnsi"/>
                  <w:i/>
                  <w:sz w:val="28"/>
                </w:rPr>
              </m:ctrlPr>
            </m:sSubPr>
            <m:e>
              <m:sSubSup>
                <m:sSubSupPr>
                  <m:ctrlPr>
                    <w:rPr>
                      <w:rFonts w:ascii="Cambria Math" w:hAnsi="Cambria Math" w:cstheme="minorHAnsi"/>
                      <w:i/>
                      <w:sz w:val="28"/>
                    </w:rPr>
                  </m:ctrlPr>
                </m:sSubSupPr>
                <m:e>
                  <m:r>
                    <w:rPr>
                      <w:rFonts w:ascii="Cambria Math" w:hAnsi="Cambria Math" w:cstheme="minorHAnsi"/>
                      <w:sz w:val="28"/>
                    </w:rPr>
                    <m:t>Q</m:t>
                  </m:r>
                </m:e>
                <m:sub>
                  <m:sSubSup>
                    <m:sSubSupPr>
                      <m:ctrlPr>
                        <w:rPr>
                          <w:rFonts w:ascii="Cambria Math" w:hAnsi="Cambria Math" w:cstheme="minorHAnsi"/>
                          <w:i/>
                          <w:sz w:val="28"/>
                        </w:rPr>
                      </m:ctrlPr>
                    </m:sSubSupPr>
                    <m:e>
                      <m:r>
                        <w:rPr>
                          <w:rFonts w:ascii="Cambria Math" w:hAnsi="Cambria Math" w:cstheme="minorHAnsi"/>
                          <w:sz w:val="28"/>
                        </w:rPr>
                        <m:t>O</m:t>
                      </m:r>
                    </m:e>
                    <m:sub>
                      <m:r>
                        <w:rPr>
                          <w:rFonts w:ascii="Cambria Math" w:hAnsi="Cambria Math" w:cstheme="minorHAnsi"/>
                          <w:sz w:val="28"/>
                        </w:rPr>
                        <m:t>3</m:t>
                      </m:r>
                    </m:sub>
                    <m:sup>
                      <m:r>
                        <w:rPr>
                          <w:rFonts w:ascii="Cambria Math" w:hAnsi="Cambria Math" w:cstheme="minorHAnsi"/>
                          <w:sz w:val="28"/>
                        </w:rPr>
                        <m:t>*</m:t>
                      </m:r>
                    </m:sup>
                  </m:sSubSup>
                </m:sub>
                <m:sup>
                  <m:r>
                    <w:rPr>
                      <w:rFonts w:ascii="Cambria Math" w:hAnsi="Cambria Math" w:cstheme="minorHAnsi"/>
                      <w:sz w:val="28"/>
                    </w:rPr>
                    <m:t>S</m:t>
                  </m:r>
                </m:sup>
              </m:sSubSup>
            </m:e>
            <m:sub>
              <m:r>
                <w:rPr>
                  <w:rFonts w:ascii="Cambria Math" w:hAnsi="Cambria Math" w:cstheme="minorHAnsi"/>
                  <w:sz w:val="28"/>
                </w:rPr>
                <m:t xml:space="preserve"> </m:t>
              </m:r>
            </m:sub>
          </m:sSub>
          <m:r>
            <w:rPr>
              <w:rFonts w:ascii="Cambria Math" w:hAnsi="Cambria Math" w:cstheme="minorHAnsi"/>
              <w:sz w:val="28"/>
            </w:rPr>
            <m:t>=</m:t>
          </m:r>
          <m:nary>
            <m:naryPr>
              <m:chr m:val="∑"/>
              <m:limLoc m:val="undOvr"/>
              <m:supHide m:val="1"/>
              <m:ctrlPr>
                <w:rPr>
                  <w:rFonts w:ascii="Cambria Math" w:hAnsi="Cambria Math" w:cstheme="minorHAnsi"/>
                  <w:i/>
                  <w:sz w:val="28"/>
                </w:rPr>
              </m:ctrlPr>
            </m:naryPr>
            <m:sub>
              <m:r>
                <w:rPr>
                  <w:rFonts w:ascii="Cambria Math" w:hAnsi="Cambria Math" w:cstheme="minorHAnsi"/>
                  <w:sz w:val="28"/>
                </w:rPr>
                <m:t>p</m:t>
              </m:r>
            </m:sub>
            <m:sup/>
            <m:e>
              <m:r>
                <w:rPr>
                  <w:rFonts w:ascii="Cambria Math" w:hAnsi="Cambria Math" w:cstheme="minorHAnsi"/>
                  <w:sz w:val="28"/>
                </w:rPr>
                <m:t xml:space="preserve"> </m:t>
              </m:r>
            </m:e>
          </m:nary>
          <m:nary>
            <m:naryPr>
              <m:chr m:val="∑"/>
              <m:limLoc m:val="undOvr"/>
              <m:ctrlPr>
                <w:rPr>
                  <w:rFonts w:ascii="Cambria Math" w:hAnsi="Cambria Math" w:cstheme="minorHAnsi"/>
                  <w:i/>
                  <w:noProof/>
                  <w:color w:val="000000"/>
                  <w:sz w:val="28"/>
                </w:rPr>
              </m:ctrlPr>
            </m:naryPr>
            <m:sub>
              <m:r>
                <w:rPr>
                  <w:rFonts w:ascii="Cambria Math" w:hAnsi="Cambria Math" w:cstheme="minorHAnsi"/>
                  <w:noProof/>
                  <w:color w:val="000000"/>
                  <w:sz w:val="28"/>
                </w:rPr>
                <m:t>i</m:t>
              </m:r>
            </m:sub>
            <m:sup>
              <m:r>
                <w:rPr>
                  <w:rFonts w:ascii="Cambria Math" w:hAnsi="Cambria Math" w:cstheme="minorHAnsi"/>
                  <w:noProof/>
                  <w:color w:val="000000"/>
                  <w:sz w:val="28"/>
                </w:rPr>
                <m:t>N</m:t>
              </m:r>
            </m:sup>
            <m:e>
              <m:sSup>
                <m:sSupPr>
                  <m:ctrlPr>
                    <w:rPr>
                      <w:rFonts w:ascii="Cambria Math" w:hAnsi="Cambria Math" w:cstheme="minorHAnsi"/>
                      <w:i/>
                      <w:noProof/>
                      <w:color w:val="000000"/>
                      <w:sz w:val="28"/>
                    </w:rPr>
                  </m:ctrlPr>
                </m:sSupPr>
                <m:e>
                  <m:r>
                    <m:rPr>
                      <m:sty m:val="p"/>
                    </m:rPr>
                    <w:rPr>
                      <w:rFonts w:ascii="Cambria Math" w:hAnsi="Cambria Math" w:cstheme="minorHAnsi"/>
                      <w:noProof/>
                      <w:color w:val="000000"/>
                      <w:sz w:val="28"/>
                    </w:rPr>
                    <m:t>e</m:t>
                  </m:r>
                </m:e>
                <m: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E</m:t>
                      </m:r>
                    </m:e>
                    <m:sub>
                      <m:r>
                        <w:rPr>
                          <w:rFonts w:ascii="Cambria Math" w:hAnsi="Cambria Math" w:cstheme="minorHAnsi"/>
                          <w:noProof/>
                          <w:color w:val="000000"/>
                          <w:sz w:val="28"/>
                        </w:rPr>
                        <m:t>i</m:t>
                      </m:r>
                    </m:sub>
                  </m:sSub>
                  <m:r>
                    <w:rPr>
                      <w:rFonts w:ascii="Cambria Math" w:hAnsi="Cambria Math" w:cstheme="minorHAnsi"/>
                      <w:noProof/>
                      <w:color w:val="000000"/>
                      <w:sz w:val="28"/>
                    </w:rPr>
                    <m:t>/kT</m:t>
                  </m:r>
                </m:sup>
              </m:sSup>
            </m:e>
          </m:nary>
        </m:oMath>
      </m:oMathPara>
    </w:p>
    <w:p w14:paraId="18F2C642" w14:textId="2500A5DC" w:rsidR="00E15D14" w:rsidRPr="00201369" w:rsidRDefault="004F5A65" w:rsidP="00016906">
      <w:pPr>
        <w:jc w:val="center"/>
        <w:textAlignment w:val="top"/>
        <w:rPr>
          <w:rStyle w:val="labelspan"/>
          <w:rFonts w:cstheme="minorHAnsi"/>
          <w:color w:val="000000"/>
        </w:rPr>
      </w:pPr>
      <w:r w:rsidRPr="00201369">
        <w:rPr>
          <w:rStyle w:val="labelspan"/>
          <w:rFonts w:cstheme="minorHAnsi"/>
          <w:color w:val="000000"/>
        </w:rPr>
        <w:t>(15)</w:t>
      </w:r>
    </w:p>
    <w:p w14:paraId="5963267E" w14:textId="77777777" w:rsidR="00E15D14" w:rsidRPr="00201369" w:rsidRDefault="004F5A65" w:rsidP="004F5A65">
      <w:pPr>
        <w:textAlignment w:val="top"/>
        <w:rPr>
          <w:rFonts w:cstheme="minorHAnsi"/>
          <w:color w:val="000000"/>
        </w:rPr>
      </w:pPr>
      <w:r w:rsidRPr="00201369">
        <w:rPr>
          <w:rFonts w:cstheme="minorHAnsi"/>
          <w:color w:val="000000"/>
        </w:rPr>
        <w:t>Notice that the </w:t>
      </w:r>
      <w:r w:rsidRPr="00201369">
        <w:rPr>
          <w:rFonts w:cstheme="minorHAnsi"/>
          <w:i/>
          <w:iCs/>
          <w:color w:val="000000"/>
        </w:rPr>
        <w:t>Q</w:t>
      </w:r>
      <w:r w:rsidRPr="00201369">
        <w:rPr>
          <w:rFonts w:cstheme="minorHAnsi"/>
          <w:color w:val="000000"/>
          <w:vertAlign w:val="subscript"/>
        </w:rPr>
        <w:t>O3</w:t>
      </w:r>
      <w:r w:rsidRPr="00201369">
        <w:rPr>
          <w:rFonts w:cstheme="minorHAnsi"/>
          <w:color w:val="000000"/>
          <w:vertAlign w:val="superscript"/>
        </w:rPr>
        <w:t>*</w:t>
      </w:r>
      <w:r w:rsidRPr="00201369">
        <w:rPr>
          <w:rFonts w:cstheme="minorHAnsi"/>
          <w:color w:val="000000"/>
        </w:rPr>
        <w:t> of asymmetric ozone is expected to be larger than the </w:t>
      </w:r>
      <w:r w:rsidRPr="00201369">
        <w:rPr>
          <w:rFonts w:cstheme="minorHAnsi"/>
          <w:i/>
          <w:iCs/>
          <w:color w:val="000000"/>
        </w:rPr>
        <w:t>Q</w:t>
      </w:r>
      <w:r w:rsidRPr="00201369">
        <w:rPr>
          <w:rFonts w:cstheme="minorHAnsi"/>
          <w:color w:val="000000"/>
          <w:vertAlign w:val="subscript"/>
        </w:rPr>
        <w:t>O3</w:t>
      </w:r>
      <w:r w:rsidRPr="00201369">
        <w:rPr>
          <w:rFonts w:cstheme="minorHAnsi"/>
          <w:color w:val="000000"/>
          <w:vertAlign w:val="superscript"/>
        </w:rPr>
        <w:t>*</w:t>
      </w:r>
      <w:r w:rsidRPr="00201369">
        <w:rPr>
          <w:rFonts w:cstheme="minorHAnsi"/>
          <w:i/>
          <w:iCs/>
          <w:color w:val="000000"/>
          <w:vertAlign w:val="superscript"/>
        </w:rPr>
        <w:t>S</w:t>
      </w:r>
      <w:r w:rsidRPr="00201369">
        <w:rPr>
          <w:rFonts w:cstheme="minorHAnsi"/>
          <w:color w:val="000000"/>
        </w:rPr>
        <w:t> of symmetric ozone by a factor of 2, due to the number of states, 2</w:t>
      </w:r>
      <w:r w:rsidRPr="00201369">
        <w:rPr>
          <w:rFonts w:cstheme="minorHAnsi"/>
          <w:i/>
          <w:iCs/>
          <w:color w:val="000000"/>
        </w:rPr>
        <w:t>N</w:t>
      </w:r>
      <w:r w:rsidRPr="00201369">
        <w:rPr>
          <w:rFonts w:cstheme="minorHAnsi"/>
          <w:color w:val="000000"/>
        </w:rPr>
        <w:t> vs </w:t>
      </w:r>
      <w:r w:rsidRPr="00201369">
        <w:rPr>
          <w:rFonts w:cstheme="minorHAnsi"/>
          <w:i/>
          <w:iCs/>
          <w:color w:val="000000"/>
        </w:rPr>
        <w:t>N</w:t>
      </w:r>
      <w:r w:rsidRPr="00201369">
        <w:rPr>
          <w:rFonts w:cstheme="minorHAnsi"/>
          <w:color w:val="000000"/>
        </w:rPr>
        <w:t> in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"eq14"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14</w:t>
      </w:r>
      <w:r w:rsidRPr="00201369">
        <w:rPr>
          <w:rFonts w:cstheme="minorHAnsi"/>
          <w:color w:val="000000"/>
        </w:rPr>
        <w:fldChar w:fldCharType="end"/>
      </w:r>
      <w:r w:rsidRPr="00201369">
        <w:rPr>
          <w:rFonts w:cstheme="minorHAnsi"/>
          <w:color w:val="000000"/>
        </w:rPr>
        <w:t> and </w:t>
      </w:r>
      <w:hyperlink r:id="rId72" w:anchor="eq15" w:history="1">
        <w:r w:rsidRPr="00201369">
          <w:rPr>
            <w:rStyle w:val="Hyperlink"/>
            <w:rFonts w:cstheme="minorHAnsi"/>
            <w:color w:val="1A0DAB"/>
          </w:rPr>
          <w:t>15</w:t>
        </w:r>
      </w:hyperlink>
      <w:r w:rsidRPr="00201369">
        <w:rPr>
          <w:rFonts w:cstheme="minorHAnsi"/>
          <w:color w:val="000000"/>
        </w:rPr>
        <w:t>. Since the energies </w:t>
      </w:r>
      <w:proofErr w:type="spellStart"/>
      <w:r w:rsidRPr="00201369">
        <w:rPr>
          <w:rFonts w:cstheme="minorHAnsi"/>
          <w:i/>
          <w:iCs/>
          <w:color w:val="000000"/>
        </w:rPr>
        <w:t>E</w:t>
      </w:r>
      <w:r w:rsidRPr="00201369">
        <w:rPr>
          <w:rFonts w:cstheme="minorHAnsi"/>
          <w:i/>
          <w:iCs/>
          <w:color w:val="000000"/>
          <w:vertAlign w:val="subscript"/>
        </w:rPr>
        <w:t>i</w:t>
      </w:r>
      <w:proofErr w:type="spellEnd"/>
      <w:r w:rsidRPr="00201369">
        <w:rPr>
          <w:rFonts w:cstheme="minorHAnsi"/>
          <w:color w:val="000000"/>
        </w:rPr>
        <w:t> of resonances depend on </w:t>
      </w:r>
      <w:r w:rsidRPr="00201369">
        <w:rPr>
          <w:rFonts w:cstheme="minorHAnsi"/>
          <w:i/>
          <w:iCs/>
          <w:color w:val="000000"/>
        </w:rPr>
        <w:t>J</w:t>
      </w:r>
      <w:r w:rsidRPr="00201369">
        <w:rPr>
          <w:rFonts w:cstheme="minorHAnsi"/>
          <w:color w:val="000000"/>
        </w:rPr>
        <w:t xml:space="preserve"> and </w:t>
      </w:r>
      <w:r w:rsidRPr="00201369">
        <w:rPr>
          <w:rFonts w:cstheme="minorHAnsi"/>
          <w:color w:val="000000"/>
        </w:rPr>
        <w:lastRenderedPageBreak/>
        <w:t xml:space="preserve">Λ, the values of these partition functions are also </w:t>
      </w:r>
      <w:proofErr w:type="gramStart"/>
      <w:r w:rsidRPr="00201369">
        <w:rPr>
          <w:rFonts w:cstheme="minorHAnsi"/>
          <w:color w:val="000000"/>
        </w:rPr>
        <w:t>rotation-dependent</w:t>
      </w:r>
      <w:proofErr w:type="gramEnd"/>
      <w:r w:rsidRPr="00201369">
        <w:rPr>
          <w:rFonts w:cstheme="minorHAnsi"/>
          <w:color w:val="000000"/>
        </w:rPr>
        <w:t>. Using these definitions, the expressions for three rate coefficients reduce to the following:</w:t>
      </w:r>
    </w:p>
    <w:p w14:paraId="698A643A" w14:textId="0B4540A9" w:rsidR="00E15D14" w:rsidRPr="00201369" w:rsidRDefault="003F7C60" w:rsidP="00FF45B4">
      <w:pPr>
        <w:spacing w:after="0"/>
        <w:textAlignment w:val="top"/>
        <w:rPr>
          <w:rFonts w:cstheme="minorHAnsi"/>
          <w:color w:val="000000"/>
          <w:sz w:val="28"/>
        </w:rPr>
      </w:pPr>
      <m:oMathPara>
        <m:oMath>
          <m:sSup>
            <m:sSupPr>
              <m:ctrlPr>
                <w:rPr>
                  <w:rFonts w:ascii="Cambria Math" w:hAnsi="Cambria Math" w:cstheme="minorHAnsi"/>
                  <w:i/>
                  <w:color w:val="000000"/>
                  <w:sz w:val="28"/>
                </w:rPr>
              </m:ctrlPr>
            </m:sSupPr>
            <m:e>
              <m:r>
                <w:rPr>
                  <w:rFonts w:ascii="Cambria Math" w:hAnsi="Cambria Math" w:cstheme="minorHAnsi"/>
                  <w:color w:val="000000"/>
                  <w:sz w:val="28"/>
                </w:rPr>
                <m:t>k</m:t>
              </m:r>
            </m:e>
            <m:sup>
              <m:r>
                <w:rPr>
                  <w:rFonts w:ascii="Cambria Math" w:hAnsi="Cambria Math" w:cstheme="minorHAnsi"/>
                  <w:color w:val="000000"/>
                  <w:sz w:val="28"/>
                </w:rPr>
                <m:t>A</m:t>
              </m:r>
            </m:sup>
          </m:sSup>
          <m:r>
            <w:rPr>
              <w:rFonts w:ascii="Cambria Math" w:hAnsi="Cambria Math" w:cstheme="minorHAnsi"/>
              <w:color w:val="000000"/>
              <w:sz w:val="28"/>
            </w:rPr>
            <m:t>=</m:t>
          </m:r>
          <m:f>
            <m:fPr>
              <m:ctrlPr>
                <w:rPr>
                  <w:rFonts w:ascii="Cambria Math" w:hAnsi="Cambria Math" w:cstheme="minorHAnsi"/>
                  <w:i/>
                  <w:color w:val="000000"/>
                  <w:sz w:val="28"/>
                </w:rPr>
              </m:ctrlPr>
            </m:fPr>
            <m:num>
              <m:r>
                <w:rPr>
                  <w:rFonts w:ascii="Cambria Math" w:hAnsi="Cambria Math" w:cstheme="minorHAnsi"/>
                  <w:color w:val="000000"/>
                  <w:sz w:val="28"/>
                </w:rPr>
                <m:t>1</m:t>
              </m:r>
            </m:num>
            <m:den>
              <m:r>
                <w:rPr>
                  <w:rFonts w:ascii="Cambria Math" w:hAnsi="Cambria Math" w:cstheme="minorHAnsi"/>
                  <w:color w:val="000000"/>
                  <w:sz w:val="28"/>
                </w:rPr>
                <m:t>2</m:t>
              </m:r>
            </m:den>
          </m:f>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stab</m:t>
              </m:r>
            </m:sub>
          </m:sSub>
          <m:f>
            <m:fPr>
              <m:ctrlPr>
                <w:rPr>
                  <w:rFonts w:ascii="Cambria Math" w:hAnsi="Cambria Math" w:cstheme="minorHAnsi"/>
                  <w:i/>
                  <w:color w:val="000000"/>
                  <w:sz w:val="28"/>
                </w:rPr>
              </m:ctrlPr>
            </m:fPr>
            <m:num>
              <m:nary>
                <m:naryPr>
                  <m:chr m:val="∑"/>
                  <m:limLoc m:val="subSup"/>
                  <m:supHide m:val="1"/>
                  <m:ctrlPr>
                    <w:rPr>
                      <w:rFonts w:ascii="Cambria Math" w:hAnsi="Cambria Math" w:cstheme="minorHAnsi"/>
                      <w:i/>
                      <w:color w:val="000000"/>
                      <w:sz w:val="28"/>
                    </w:rPr>
                  </m:ctrlPr>
                </m:naryPr>
                <m:sub>
                  <m:r>
                    <w:rPr>
                      <w:rFonts w:ascii="Cambria Math" w:hAnsi="Cambria Math" w:cstheme="minorHAnsi"/>
                      <w:color w:val="000000"/>
                      <w:sz w:val="28"/>
                    </w:rPr>
                    <m:t>J</m:t>
                  </m:r>
                  <m:r>
                    <m:rPr>
                      <m:sty m:val="p"/>
                    </m:rPr>
                    <w:rPr>
                      <w:rFonts w:ascii="Cambria Math" w:hAnsi="Cambria Math" w:cstheme="minorHAnsi"/>
                      <w:color w:val="000000"/>
                      <w:sz w:val="28"/>
                    </w:rPr>
                    <m:t>Λ</m:t>
                  </m:r>
                </m:sub>
                <m:sup/>
                <m:e>
                  <m:d>
                    <m:dPr>
                      <m:ctrlPr>
                        <w:rPr>
                          <w:rFonts w:ascii="Cambria Math" w:hAnsi="Cambria Math" w:cstheme="minorHAnsi"/>
                          <w:i/>
                          <w:color w:val="000000"/>
                          <w:sz w:val="28"/>
                        </w:rPr>
                      </m:ctrlPr>
                    </m:dPr>
                    <m:e>
                      <m:r>
                        <w:rPr>
                          <w:rFonts w:ascii="Cambria Math" w:hAnsi="Cambria Math" w:cstheme="minorHAnsi"/>
                          <w:color w:val="000000"/>
                          <w:sz w:val="28"/>
                        </w:rPr>
                        <m:t>2J+1</m:t>
                      </m:r>
                    </m:e>
                  </m:d>
                  <m:sSub>
                    <m:sSubPr>
                      <m:ctrlPr>
                        <w:rPr>
                          <w:rFonts w:ascii="Cambria Math" w:hAnsi="Cambria Math" w:cstheme="minorHAnsi"/>
                          <w:i/>
                          <w:color w:val="000000"/>
                          <w:sz w:val="28"/>
                        </w:rPr>
                      </m:ctrlPr>
                    </m:sSubPr>
                    <m:e>
                      <m:r>
                        <w:rPr>
                          <w:rFonts w:ascii="Cambria Math" w:hAnsi="Cambria Math" w:cstheme="minorHAnsi"/>
                          <w:color w:val="000000"/>
                          <w:sz w:val="28"/>
                        </w:rPr>
                        <m:t>Q</m:t>
                      </m:r>
                    </m:e>
                    <m:sub>
                      <m:sSubSup>
                        <m:sSubSupPr>
                          <m:ctrlPr>
                            <w:rPr>
                              <w:rFonts w:ascii="Cambria Math" w:hAnsi="Cambria Math" w:cstheme="minorHAnsi"/>
                              <w:i/>
                              <w:color w:val="000000"/>
                              <w:sz w:val="28"/>
                            </w:rPr>
                          </m:ctrlPr>
                        </m:sSubSupPr>
                        <m:e>
                          <m:r>
                            <m:rPr>
                              <m:sty m:val="p"/>
                            </m:rPr>
                            <w:rPr>
                              <w:rFonts w:ascii="Cambria Math" w:hAnsi="Cambria Math" w:cstheme="minorHAnsi"/>
                              <w:color w:val="000000"/>
                              <w:sz w:val="28"/>
                            </w:rPr>
                            <m:t>O</m:t>
                          </m:r>
                        </m:e>
                        <m:sub>
                          <m:r>
                            <w:rPr>
                              <w:rFonts w:ascii="Cambria Math" w:hAnsi="Cambria Math" w:cstheme="minorHAnsi"/>
                              <w:color w:val="000000"/>
                              <w:sz w:val="28"/>
                            </w:rPr>
                            <m:t>3</m:t>
                          </m:r>
                        </m:sub>
                        <m:sup>
                          <m:r>
                            <w:rPr>
                              <w:rFonts w:ascii="Cambria Math" w:hAnsi="Cambria Math" w:cstheme="minorHAnsi"/>
                              <w:color w:val="000000"/>
                              <w:sz w:val="28"/>
                            </w:rPr>
                            <m:t>*</m:t>
                          </m:r>
                        </m:sup>
                      </m:sSubSup>
                    </m:sub>
                  </m:sSub>
                </m:e>
              </m:nary>
            </m:num>
            <m:den>
              <m:sSubSup>
                <m:sSubSupPr>
                  <m:ctrlPr>
                    <w:rPr>
                      <w:rFonts w:ascii="Cambria Math" w:hAnsi="Cambria Math" w:cstheme="minorHAnsi"/>
                      <w:noProof/>
                      <w:color w:val="000000"/>
                      <w:sz w:val="28"/>
                    </w:rPr>
                  </m:ctrlPr>
                </m:sSubSupPr>
                <m:e>
                  <m:r>
                    <m:rPr>
                      <m:sty m:val="p"/>
                    </m:rPr>
                    <w:rPr>
                      <w:rFonts w:ascii="Cambria Math" w:hAnsi="Cambria Math" w:cstheme="minorHAnsi"/>
                      <w:noProof/>
                      <w:color w:val="000000"/>
                      <w:sz w:val="28"/>
                    </w:rPr>
                    <m:t>O</m:t>
                  </m:r>
                </m:e>
                <m:sub>
                  <m:r>
                    <m:rPr>
                      <m:sty m:val="p"/>
                    </m:rPr>
                    <w:rPr>
                      <w:rFonts w:ascii="Cambria Math" w:hAnsi="Cambria Math" w:cstheme="minorHAnsi"/>
                      <w:noProof/>
                      <w:color w:val="000000"/>
                      <w:sz w:val="28"/>
                    </w:rPr>
                    <m:t>O+</m:t>
                  </m:r>
                  <m:sSub>
                    <m:sSubPr>
                      <m:ctrlPr>
                        <w:rPr>
                          <w:rFonts w:ascii="Cambria Math" w:hAnsi="Cambria Math" w:cstheme="minorHAnsi"/>
                          <w:noProof/>
                          <w:color w:val="000000"/>
                          <w:sz w:val="28"/>
                        </w:rPr>
                      </m:ctrlPr>
                    </m:sSubPr>
                    <m:e>
                      <m:r>
                        <m:rPr>
                          <m:sty m:val="p"/>
                        </m:rPr>
                        <w:rPr>
                          <w:rFonts w:ascii="Cambria Math" w:hAnsi="Cambria Math" w:cstheme="minorHAnsi"/>
                          <w:noProof/>
                          <w:color w:val="000000"/>
                          <w:sz w:val="28"/>
                        </w:rPr>
                        <m:t>O</m:t>
                      </m:r>
                    </m:e>
                    <m:sub>
                      <m:r>
                        <m:rPr>
                          <m:sty m:val="p"/>
                        </m:rPr>
                        <w:rPr>
                          <w:rFonts w:ascii="Cambria Math" w:hAnsi="Cambria Math" w:cstheme="minorHAnsi"/>
                          <w:noProof/>
                          <w:color w:val="000000"/>
                          <w:sz w:val="28"/>
                        </w:rPr>
                        <m:t>2</m:t>
                      </m:r>
                    </m:sub>
                  </m:sSub>
                </m:sub>
                <m:sup>
                  <m:r>
                    <m:rPr>
                      <m:sty m:val="p"/>
                    </m:rPr>
                    <w:rPr>
                      <w:rFonts w:ascii="Cambria Math" w:hAnsi="Cambria Math" w:cstheme="minorHAnsi"/>
                      <w:noProof/>
                      <w:color w:val="000000"/>
                      <w:sz w:val="28"/>
                    </w:rPr>
                    <m:t>A</m:t>
                  </m:r>
                </m:sup>
              </m:sSubSup>
            </m:den>
          </m:f>
        </m:oMath>
      </m:oMathPara>
    </w:p>
    <w:p w14:paraId="397964D4" w14:textId="24E7ACBC" w:rsidR="00016906" w:rsidRPr="00201369" w:rsidRDefault="004F5A65" w:rsidP="00FF45B4">
      <w:pPr>
        <w:jc w:val="right"/>
        <w:textAlignment w:val="top"/>
        <w:rPr>
          <w:rStyle w:val="labelspan"/>
          <w:rFonts w:cstheme="minorHAnsi"/>
          <w:color w:val="000000"/>
        </w:rPr>
      </w:pPr>
      <w:r w:rsidRPr="00201369">
        <w:rPr>
          <w:rStyle w:val="labelspan"/>
          <w:rFonts w:cstheme="minorHAnsi"/>
          <w:color w:val="000000"/>
        </w:rPr>
        <w:t>(16)</w:t>
      </w:r>
    </w:p>
    <w:p w14:paraId="4F342E8B" w14:textId="4FB22182" w:rsidR="00C270DA" w:rsidRPr="00201369" w:rsidRDefault="003F7C60" w:rsidP="00FF45B4">
      <w:pPr>
        <w:spacing w:after="0"/>
        <w:textAlignment w:val="top"/>
        <w:rPr>
          <w:rStyle w:val="labelspan"/>
          <w:rFonts w:cstheme="minorHAnsi"/>
          <w:color w:val="000000"/>
        </w:rPr>
      </w:pPr>
      <m:oMathPara>
        <m:oMath>
          <m:sSup>
            <m:sSupPr>
              <m:ctrlPr>
                <w:rPr>
                  <w:rFonts w:ascii="Cambria Math" w:hAnsi="Cambria Math" w:cstheme="minorHAnsi"/>
                  <w:i/>
                  <w:color w:val="000000"/>
                  <w:sz w:val="28"/>
                </w:rPr>
              </m:ctrlPr>
            </m:sSupPr>
            <m:e>
              <m:r>
                <w:rPr>
                  <w:rFonts w:ascii="Cambria Math" w:hAnsi="Cambria Math" w:cstheme="minorHAnsi"/>
                  <w:color w:val="000000"/>
                  <w:sz w:val="28"/>
                </w:rPr>
                <m:t>k</m:t>
              </m:r>
            </m:e>
            <m:sup>
              <m:r>
                <w:rPr>
                  <w:rFonts w:ascii="Cambria Math" w:hAnsi="Cambria Math" w:cstheme="minorHAnsi"/>
                  <w:color w:val="000000"/>
                  <w:sz w:val="28"/>
                </w:rPr>
                <m:t>B</m:t>
              </m:r>
            </m:sup>
          </m:sSup>
          <m:r>
            <w:rPr>
              <w:rFonts w:ascii="Cambria Math" w:hAnsi="Cambria Math" w:cstheme="minorHAnsi"/>
              <w:color w:val="000000"/>
              <w:sz w:val="28"/>
            </w:rPr>
            <m:t>=</m:t>
          </m:r>
          <m:f>
            <m:fPr>
              <m:ctrlPr>
                <w:rPr>
                  <w:rFonts w:ascii="Cambria Math" w:hAnsi="Cambria Math" w:cstheme="minorHAnsi"/>
                  <w:i/>
                  <w:color w:val="000000"/>
                  <w:sz w:val="28"/>
                </w:rPr>
              </m:ctrlPr>
            </m:fPr>
            <m:num>
              <m:r>
                <w:rPr>
                  <w:rFonts w:ascii="Cambria Math" w:hAnsi="Cambria Math" w:cstheme="minorHAnsi"/>
                  <w:color w:val="000000"/>
                  <w:sz w:val="28"/>
                </w:rPr>
                <m:t>1</m:t>
              </m:r>
            </m:num>
            <m:den>
              <m:r>
                <w:rPr>
                  <w:rFonts w:ascii="Cambria Math" w:hAnsi="Cambria Math" w:cstheme="minorHAnsi"/>
                  <w:color w:val="000000"/>
                  <w:sz w:val="28"/>
                </w:rPr>
                <m:t>2</m:t>
              </m:r>
            </m:den>
          </m:f>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stab</m:t>
              </m:r>
            </m:sub>
          </m:sSub>
          <m:f>
            <m:fPr>
              <m:ctrlPr>
                <w:rPr>
                  <w:rFonts w:ascii="Cambria Math" w:hAnsi="Cambria Math" w:cstheme="minorHAnsi"/>
                  <w:i/>
                  <w:color w:val="000000"/>
                  <w:sz w:val="28"/>
                </w:rPr>
              </m:ctrlPr>
            </m:fPr>
            <m:num>
              <m:nary>
                <m:naryPr>
                  <m:chr m:val="∑"/>
                  <m:limLoc m:val="subSup"/>
                  <m:supHide m:val="1"/>
                  <m:ctrlPr>
                    <w:rPr>
                      <w:rFonts w:ascii="Cambria Math" w:hAnsi="Cambria Math" w:cstheme="minorHAnsi"/>
                      <w:i/>
                      <w:color w:val="000000"/>
                      <w:sz w:val="28"/>
                    </w:rPr>
                  </m:ctrlPr>
                </m:naryPr>
                <m:sub>
                  <m:r>
                    <w:rPr>
                      <w:rFonts w:ascii="Cambria Math" w:hAnsi="Cambria Math" w:cstheme="minorHAnsi"/>
                      <w:color w:val="000000"/>
                      <w:sz w:val="28"/>
                    </w:rPr>
                    <m:t>J</m:t>
                  </m:r>
                  <m:r>
                    <m:rPr>
                      <m:sty m:val="p"/>
                    </m:rPr>
                    <w:rPr>
                      <w:rFonts w:ascii="Cambria Math" w:hAnsi="Cambria Math" w:cstheme="minorHAnsi"/>
                      <w:color w:val="000000"/>
                      <w:sz w:val="28"/>
                    </w:rPr>
                    <m:t>Λ</m:t>
                  </m:r>
                </m:sub>
                <m:sup/>
                <m:e>
                  <m:d>
                    <m:dPr>
                      <m:ctrlPr>
                        <w:rPr>
                          <w:rFonts w:ascii="Cambria Math" w:hAnsi="Cambria Math" w:cstheme="minorHAnsi"/>
                          <w:i/>
                          <w:color w:val="000000"/>
                          <w:sz w:val="28"/>
                        </w:rPr>
                      </m:ctrlPr>
                    </m:dPr>
                    <m:e>
                      <m:r>
                        <w:rPr>
                          <w:rFonts w:ascii="Cambria Math" w:hAnsi="Cambria Math" w:cstheme="minorHAnsi"/>
                          <w:color w:val="000000"/>
                          <w:sz w:val="28"/>
                        </w:rPr>
                        <m:t>2J+1</m:t>
                      </m:r>
                    </m:e>
                  </m:d>
                  <m:sSub>
                    <m:sSubPr>
                      <m:ctrlPr>
                        <w:rPr>
                          <w:rFonts w:ascii="Cambria Math" w:hAnsi="Cambria Math" w:cstheme="minorHAnsi"/>
                          <w:i/>
                          <w:color w:val="000000"/>
                          <w:sz w:val="28"/>
                        </w:rPr>
                      </m:ctrlPr>
                    </m:sSubPr>
                    <m:e>
                      <m:r>
                        <w:rPr>
                          <w:rFonts w:ascii="Cambria Math" w:hAnsi="Cambria Math" w:cstheme="minorHAnsi"/>
                          <w:color w:val="000000"/>
                          <w:sz w:val="28"/>
                        </w:rPr>
                        <m:t>Q</m:t>
                      </m:r>
                    </m:e>
                    <m:sub>
                      <m:sSubSup>
                        <m:sSubSupPr>
                          <m:ctrlPr>
                            <w:rPr>
                              <w:rFonts w:ascii="Cambria Math" w:hAnsi="Cambria Math" w:cstheme="minorHAnsi"/>
                              <w:i/>
                              <w:color w:val="000000"/>
                              <w:sz w:val="28"/>
                            </w:rPr>
                          </m:ctrlPr>
                        </m:sSubSupPr>
                        <m:e>
                          <m:r>
                            <m:rPr>
                              <m:sty m:val="p"/>
                            </m:rPr>
                            <w:rPr>
                              <w:rFonts w:ascii="Cambria Math" w:hAnsi="Cambria Math" w:cstheme="minorHAnsi"/>
                              <w:color w:val="000000"/>
                              <w:sz w:val="28"/>
                            </w:rPr>
                            <m:t>O</m:t>
                          </m:r>
                        </m:e>
                        <m:sub>
                          <m:r>
                            <w:rPr>
                              <w:rFonts w:ascii="Cambria Math" w:hAnsi="Cambria Math" w:cstheme="minorHAnsi"/>
                              <w:color w:val="000000"/>
                              <w:sz w:val="28"/>
                            </w:rPr>
                            <m:t>3</m:t>
                          </m:r>
                        </m:sub>
                        <m:sup>
                          <m:r>
                            <w:rPr>
                              <w:rFonts w:ascii="Cambria Math" w:hAnsi="Cambria Math" w:cstheme="minorHAnsi"/>
                              <w:color w:val="000000"/>
                              <w:sz w:val="28"/>
                            </w:rPr>
                            <m:t>*</m:t>
                          </m:r>
                        </m:sup>
                      </m:sSubSup>
                    </m:sub>
                  </m:sSub>
                </m:e>
              </m:nary>
            </m:num>
            <m:den>
              <m:sSup>
                <m:sSupPr>
                  <m:ctrlPr>
                    <w:rPr>
                      <w:rFonts w:ascii="Cambria Math" w:hAnsi="Cambria Math" w:cstheme="minorHAnsi"/>
                      <w:i/>
                      <w:color w:val="000000"/>
                      <w:sz w:val="28"/>
                    </w:rPr>
                  </m:ctrlPr>
                </m:sSupPr>
                <m:e>
                  <m:r>
                    <w:rPr>
                      <w:rFonts w:ascii="Cambria Math" w:hAnsi="Cambria Math" w:cstheme="minorHAnsi"/>
                      <w:color w:val="000000"/>
                      <w:sz w:val="28"/>
                    </w:rPr>
                    <m:t>e</m:t>
                  </m:r>
                </m:e>
                <m:sup>
                  <m:r>
                    <w:rPr>
                      <w:rFonts w:ascii="Cambria Math" w:hAnsi="Cambria Math" w:cstheme="minorHAnsi"/>
                      <w:color w:val="000000"/>
                      <w:sz w:val="28"/>
                    </w:rPr>
                    <m:t>-</m:t>
                  </m:r>
                  <m:r>
                    <m:rPr>
                      <m:sty m:val="p"/>
                    </m:rPr>
                    <w:rPr>
                      <w:rFonts w:ascii="Cambria Math" w:hAnsi="Cambria Math" w:cstheme="minorHAnsi"/>
                      <w:color w:val="000000"/>
                      <w:sz w:val="28"/>
                    </w:rPr>
                    <m:t>Δ</m:t>
                  </m:r>
                  <m:r>
                    <w:rPr>
                      <w:rFonts w:ascii="Cambria Math" w:hAnsi="Cambria Math" w:cstheme="minorHAnsi"/>
                      <w:color w:val="000000"/>
                      <w:sz w:val="28"/>
                    </w:rPr>
                    <m:t>ZPE/kT</m:t>
                  </m:r>
                </m:sup>
              </m:sSup>
              <m:sSubSup>
                <m:sSubSupPr>
                  <m:ctrlPr>
                    <w:rPr>
                      <w:rFonts w:ascii="Cambria Math" w:hAnsi="Cambria Math" w:cstheme="minorHAnsi"/>
                      <w:noProof/>
                      <w:color w:val="000000"/>
                      <w:sz w:val="28"/>
                    </w:rPr>
                  </m:ctrlPr>
                </m:sSubSupPr>
                <m:e>
                  <m:r>
                    <m:rPr>
                      <m:sty m:val="p"/>
                    </m:rPr>
                    <w:rPr>
                      <w:rFonts w:ascii="Cambria Math" w:hAnsi="Cambria Math" w:cstheme="minorHAnsi"/>
                      <w:noProof/>
                      <w:color w:val="000000"/>
                      <w:sz w:val="28"/>
                    </w:rPr>
                    <m:t xml:space="preserve"> O</m:t>
                  </m:r>
                </m:e>
                <m:sub>
                  <m:r>
                    <m:rPr>
                      <m:sty m:val="p"/>
                    </m:rPr>
                    <w:rPr>
                      <w:rFonts w:ascii="Cambria Math" w:hAnsi="Cambria Math" w:cstheme="minorHAnsi"/>
                      <w:noProof/>
                      <w:color w:val="000000"/>
                      <w:sz w:val="28"/>
                    </w:rPr>
                    <m:t>O+</m:t>
                  </m:r>
                  <m:sSub>
                    <m:sSubPr>
                      <m:ctrlPr>
                        <w:rPr>
                          <w:rFonts w:ascii="Cambria Math" w:hAnsi="Cambria Math" w:cstheme="minorHAnsi"/>
                          <w:noProof/>
                          <w:color w:val="000000"/>
                          <w:sz w:val="28"/>
                        </w:rPr>
                      </m:ctrlPr>
                    </m:sSubPr>
                    <m:e>
                      <m:r>
                        <m:rPr>
                          <m:sty m:val="p"/>
                        </m:rPr>
                        <w:rPr>
                          <w:rFonts w:ascii="Cambria Math" w:hAnsi="Cambria Math" w:cstheme="minorHAnsi"/>
                          <w:noProof/>
                          <w:color w:val="000000"/>
                          <w:sz w:val="28"/>
                        </w:rPr>
                        <m:t>O</m:t>
                      </m:r>
                    </m:e>
                    <m:sub>
                      <m:r>
                        <m:rPr>
                          <m:sty m:val="p"/>
                        </m:rPr>
                        <w:rPr>
                          <w:rFonts w:ascii="Cambria Math" w:hAnsi="Cambria Math" w:cstheme="minorHAnsi"/>
                          <w:noProof/>
                          <w:color w:val="000000"/>
                          <w:sz w:val="28"/>
                        </w:rPr>
                        <m:t>2</m:t>
                      </m:r>
                    </m:sub>
                  </m:sSub>
                </m:sub>
                <m:sup>
                  <m:r>
                    <m:rPr>
                      <m:sty m:val="p"/>
                    </m:rPr>
                    <w:rPr>
                      <w:rFonts w:ascii="Cambria Math" w:hAnsi="Cambria Math" w:cstheme="minorHAnsi"/>
                      <w:noProof/>
                      <w:color w:val="000000"/>
                      <w:sz w:val="28"/>
                    </w:rPr>
                    <m:t>B</m:t>
                  </m:r>
                </m:sup>
              </m:sSubSup>
            </m:den>
          </m:f>
        </m:oMath>
      </m:oMathPara>
    </w:p>
    <w:p w14:paraId="236E1484" w14:textId="02C1397E" w:rsidR="00016906" w:rsidRPr="00201369" w:rsidRDefault="004F5A65" w:rsidP="00FF45B4">
      <w:pPr>
        <w:jc w:val="right"/>
        <w:textAlignment w:val="top"/>
        <w:rPr>
          <w:rFonts w:cstheme="minorHAnsi"/>
          <w:noProof/>
          <w:color w:val="000000"/>
        </w:rPr>
      </w:pPr>
      <w:r w:rsidRPr="00201369">
        <w:rPr>
          <w:rStyle w:val="labelspan"/>
          <w:rFonts w:cstheme="minorHAnsi"/>
          <w:color w:val="000000"/>
        </w:rPr>
        <w:t>(17)</w:t>
      </w:r>
    </w:p>
    <w:p w14:paraId="4C9F76A3" w14:textId="4F1E1B65" w:rsidR="00016906" w:rsidRPr="00201369" w:rsidRDefault="003F7C60" w:rsidP="00FF45B4">
      <w:pPr>
        <w:spacing w:after="0"/>
        <w:textAlignment w:val="top"/>
        <w:rPr>
          <w:rFonts w:cstheme="minorHAnsi"/>
          <w:noProof/>
          <w:color w:val="000000"/>
        </w:rPr>
      </w:pPr>
      <m:oMathPara>
        <m:oMath>
          <m:sSup>
            <m:sSupPr>
              <m:ctrlPr>
                <w:rPr>
                  <w:rFonts w:ascii="Cambria Math" w:hAnsi="Cambria Math" w:cstheme="minorHAnsi"/>
                  <w:i/>
                  <w:color w:val="000000"/>
                  <w:sz w:val="28"/>
                </w:rPr>
              </m:ctrlPr>
            </m:sSupPr>
            <m:e>
              <m:r>
                <w:rPr>
                  <w:rFonts w:ascii="Cambria Math" w:hAnsi="Cambria Math" w:cstheme="minorHAnsi"/>
                  <w:color w:val="000000"/>
                  <w:sz w:val="28"/>
                </w:rPr>
                <m:t>k</m:t>
              </m:r>
            </m:e>
            <m:sup>
              <m:r>
                <w:rPr>
                  <w:rFonts w:ascii="Cambria Math" w:hAnsi="Cambria Math" w:cstheme="minorHAnsi"/>
                  <w:color w:val="000000"/>
                  <w:sz w:val="28"/>
                </w:rPr>
                <m:t>S</m:t>
              </m:r>
            </m:sup>
          </m:sSup>
          <m:r>
            <w:rPr>
              <w:rFonts w:ascii="Cambria Math" w:hAnsi="Cambria Math" w:cstheme="minorHAnsi"/>
              <w:color w:val="000000"/>
              <w:sz w:val="28"/>
            </w:rPr>
            <m:t>=</m:t>
          </m:r>
          <m:sSub>
            <m:sSubPr>
              <m:ctrlPr>
                <w:rPr>
                  <w:rFonts w:ascii="Cambria Math" w:hAnsi="Cambria Math" w:cstheme="minorHAnsi"/>
                  <w:i/>
                  <w:color w:val="000000"/>
                  <w:sz w:val="28"/>
                </w:rPr>
              </m:ctrlPr>
            </m:sSubPr>
            <m:e>
              <m:r>
                <w:rPr>
                  <w:rFonts w:ascii="Cambria Math" w:hAnsi="Cambria Math" w:cstheme="minorHAnsi"/>
                  <w:color w:val="000000"/>
                  <w:sz w:val="28"/>
                </w:rPr>
                <m:t>k</m:t>
              </m:r>
            </m:e>
            <m:sub>
              <m:r>
                <m:rPr>
                  <m:sty m:val="p"/>
                </m:rPr>
                <w:rPr>
                  <w:rFonts w:ascii="Cambria Math" w:hAnsi="Cambria Math" w:cstheme="minorHAnsi"/>
                  <w:color w:val="000000"/>
                  <w:sz w:val="28"/>
                </w:rPr>
                <m:t>stab</m:t>
              </m:r>
            </m:sub>
          </m:sSub>
          <m:f>
            <m:fPr>
              <m:ctrlPr>
                <w:rPr>
                  <w:rFonts w:ascii="Cambria Math" w:hAnsi="Cambria Math" w:cstheme="minorHAnsi"/>
                  <w:i/>
                  <w:color w:val="000000"/>
                  <w:sz w:val="28"/>
                </w:rPr>
              </m:ctrlPr>
            </m:fPr>
            <m:num>
              <m:nary>
                <m:naryPr>
                  <m:chr m:val="∑"/>
                  <m:limLoc m:val="subSup"/>
                  <m:supHide m:val="1"/>
                  <m:ctrlPr>
                    <w:rPr>
                      <w:rFonts w:ascii="Cambria Math" w:hAnsi="Cambria Math" w:cstheme="minorHAnsi"/>
                      <w:i/>
                      <w:color w:val="000000"/>
                      <w:sz w:val="28"/>
                    </w:rPr>
                  </m:ctrlPr>
                </m:naryPr>
                <m:sub>
                  <m:r>
                    <w:rPr>
                      <w:rFonts w:ascii="Cambria Math" w:hAnsi="Cambria Math" w:cstheme="minorHAnsi"/>
                      <w:color w:val="000000"/>
                      <w:sz w:val="28"/>
                    </w:rPr>
                    <m:t>J</m:t>
                  </m:r>
                  <m:r>
                    <m:rPr>
                      <m:sty m:val="p"/>
                    </m:rPr>
                    <w:rPr>
                      <w:rFonts w:ascii="Cambria Math" w:hAnsi="Cambria Math" w:cstheme="minorHAnsi"/>
                      <w:color w:val="000000"/>
                      <w:sz w:val="28"/>
                    </w:rPr>
                    <m:t>Λ</m:t>
                  </m:r>
                </m:sub>
                <m:sup/>
                <m:e>
                  <m:d>
                    <m:dPr>
                      <m:ctrlPr>
                        <w:rPr>
                          <w:rFonts w:ascii="Cambria Math" w:hAnsi="Cambria Math" w:cstheme="minorHAnsi"/>
                          <w:i/>
                          <w:color w:val="000000"/>
                          <w:sz w:val="28"/>
                        </w:rPr>
                      </m:ctrlPr>
                    </m:dPr>
                    <m:e>
                      <m:r>
                        <w:rPr>
                          <w:rFonts w:ascii="Cambria Math" w:hAnsi="Cambria Math" w:cstheme="minorHAnsi"/>
                          <w:color w:val="000000"/>
                          <w:sz w:val="28"/>
                        </w:rPr>
                        <m:t>2J+1</m:t>
                      </m:r>
                    </m:e>
                  </m:d>
                  <m:sSub>
                    <m:sSubPr>
                      <m:ctrlPr>
                        <w:rPr>
                          <w:rFonts w:ascii="Cambria Math" w:hAnsi="Cambria Math" w:cstheme="minorHAnsi"/>
                          <w:i/>
                          <w:color w:val="000000"/>
                          <w:sz w:val="28"/>
                        </w:rPr>
                      </m:ctrlPr>
                    </m:sSubPr>
                    <m:e>
                      <m:sSubSup>
                        <m:sSubSupPr>
                          <m:ctrlPr>
                            <w:rPr>
                              <w:rFonts w:ascii="Cambria Math" w:hAnsi="Cambria Math" w:cstheme="minorHAnsi"/>
                              <w:i/>
                              <w:color w:val="000000"/>
                              <w:sz w:val="28"/>
                            </w:rPr>
                          </m:ctrlPr>
                        </m:sSubSupPr>
                        <m:e>
                          <m:r>
                            <w:rPr>
                              <w:rFonts w:ascii="Cambria Math" w:hAnsi="Cambria Math" w:cstheme="minorHAnsi"/>
                              <w:color w:val="000000"/>
                              <w:sz w:val="28"/>
                            </w:rPr>
                            <m:t>Q</m:t>
                          </m:r>
                        </m:e>
                        <m:sub>
                          <m:sSubSup>
                            <m:sSubSupPr>
                              <m:ctrlPr>
                                <w:rPr>
                                  <w:rFonts w:ascii="Cambria Math" w:hAnsi="Cambria Math" w:cstheme="minorHAnsi"/>
                                  <w:i/>
                                  <w:color w:val="000000"/>
                                  <w:sz w:val="28"/>
                                </w:rPr>
                              </m:ctrlPr>
                            </m:sSubSupPr>
                            <m:e>
                              <m:r>
                                <m:rPr>
                                  <m:sty m:val="p"/>
                                </m:rPr>
                                <w:rPr>
                                  <w:rFonts w:ascii="Cambria Math" w:hAnsi="Cambria Math" w:cstheme="minorHAnsi"/>
                                  <w:color w:val="000000"/>
                                  <w:sz w:val="28"/>
                                </w:rPr>
                                <m:t>O</m:t>
                              </m:r>
                            </m:e>
                            <m:sub>
                              <m:r>
                                <w:rPr>
                                  <w:rFonts w:ascii="Cambria Math" w:hAnsi="Cambria Math" w:cstheme="minorHAnsi"/>
                                  <w:color w:val="000000"/>
                                  <w:sz w:val="28"/>
                                </w:rPr>
                                <m:t>3</m:t>
                              </m:r>
                            </m:sub>
                            <m:sup>
                              <m:r>
                                <w:rPr>
                                  <w:rFonts w:ascii="Cambria Math" w:hAnsi="Cambria Math" w:cstheme="minorHAnsi"/>
                                  <w:color w:val="000000"/>
                                  <w:sz w:val="28"/>
                                </w:rPr>
                                <m:t>*</m:t>
                              </m:r>
                            </m:sup>
                          </m:sSubSup>
                        </m:sub>
                        <m:sup>
                          <m:r>
                            <w:rPr>
                              <w:rFonts w:ascii="Cambria Math" w:hAnsi="Cambria Math" w:cstheme="minorHAnsi"/>
                              <w:color w:val="000000"/>
                              <w:sz w:val="28"/>
                            </w:rPr>
                            <m:t>S</m:t>
                          </m:r>
                        </m:sup>
                      </m:sSubSup>
                    </m:e>
                    <m:sub>
                      <m:r>
                        <w:rPr>
                          <w:rFonts w:ascii="Cambria Math" w:hAnsi="Cambria Math" w:cstheme="minorHAnsi"/>
                          <w:color w:val="000000"/>
                          <w:sz w:val="28"/>
                        </w:rPr>
                        <m:t xml:space="preserve"> </m:t>
                      </m:r>
                    </m:sub>
                  </m:sSub>
                </m:e>
              </m:nary>
            </m:num>
            <m:den>
              <m:sSubSup>
                <m:sSubSupPr>
                  <m:ctrlPr>
                    <w:rPr>
                      <w:rFonts w:ascii="Cambria Math" w:hAnsi="Cambria Math" w:cstheme="minorHAnsi"/>
                      <w:noProof/>
                      <w:color w:val="000000"/>
                      <w:sz w:val="28"/>
                    </w:rPr>
                  </m:ctrlPr>
                </m:sSubSupPr>
                <m:e>
                  <m:r>
                    <m:rPr>
                      <m:sty m:val="p"/>
                    </m:rPr>
                    <w:rPr>
                      <w:rFonts w:ascii="Cambria Math" w:hAnsi="Cambria Math" w:cstheme="minorHAnsi"/>
                      <w:noProof/>
                      <w:color w:val="000000"/>
                      <w:sz w:val="28"/>
                    </w:rPr>
                    <m:t xml:space="preserve"> O</m:t>
                  </m:r>
                </m:e>
                <m:sub>
                  <m:r>
                    <m:rPr>
                      <m:sty m:val="p"/>
                    </m:rPr>
                    <w:rPr>
                      <w:rFonts w:ascii="Cambria Math" w:hAnsi="Cambria Math" w:cstheme="minorHAnsi"/>
                      <w:noProof/>
                      <w:color w:val="000000"/>
                      <w:sz w:val="28"/>
                    </w:rPr>
                    <m:t>O+</m:t>
                  </m:r>
                  <m:sSub>
                    <m:sSubPr>
                      <m:ctrlPr>
                        <w:rPr>
                          <w:rFonts w:ascii="Cambria Math" w:hAnsi="Cambria Math" w:cstheme="minorHAnsi"/>
                          <w:noProof/>
                          <w:color w:val="000000"/>
                          <w:sz w:val="28"/>
                        </w:rPr>
                      </m:ctrlPr>
                    </m:sSubPr>
                    <m:e>
                      <m:r>
                        <m:rPr>
                          <m:sty m:val="p"/>
                        </m:rPr>
                        <w:rPr>
                          <w:rFonts w:ascii="Cambria Math" w:hAnsi="Cambria Math" w:cstheme="minorHAnsi"/>
                          <w:noProof/>
                          <w:color w:val="000000"/>
                          <w:sz w:val="28"/>
                        </w:rPr>
                        <m:t>O</m:t>
                      </m:r>
                    </m:e>
                    <m:sub>
                      <m:r>
                        <m:rPr>
                          <m:sty m:val="p"/>
                        </m:rPr>
                        <w:rPr>
                          <w:rFonts w:ascii="Cambria Math" w:hAnsi="Cambria Math" w:cstheme="minorHAnsi"/>
                          <w:noProof/>
                          <w:color w:val="000000"/>
                          <w:sz w:val="28"/>
                        </w:rPr>
                        <m:t>2</m:t>
                      </m:r>
                    </m:sub>
                  </m:sSub>
                </m:sub>
                <m:sup>
                  <m:r>
                    <w:rPr>
                      <w:rFonts w:ascii="Cambria Math" w:hAnsi="Cambria Math" w:cstheme="minorHAnsi"/>
                      <w:noProof/>
                      <w:color w:val="000000"/>
                      <w:sz w:val="28"/>
                    </w:rPr>
                    <m:t>A</m:t>
                  </m:r>
                </m:sup>
              </m:sSubSup>
            </m:den>
          </m:f>
        </m:oMath>
      </m:oMathPara>
    </w:p>
    <w:p w14:paraId="4EBB4B9C" w14:textId="49C750EB" w:rsidR="00E15D14" w:rsidRPr="00201369" w:rsidRDefault="004F5A65" w:rsidP="00FF45B4">
      <w:pPr>
        <w:jc w:val="right"/>
        <w:textAlignment w:val="top"/>
        <w:rPr>
          <w:rStyle w:val="labelspan"/>
          <w:rFonts w:cstheme="minorHAnsi"/>
          <w:color w:val="000000"/>
        </w:rPr>
      </w:pPr>
      <w:r w:rsidRPr="00201369">
        <w:rPr>
          <w:rStyle w:val="labelspan"/>
          <w:rFonts w:cstheme="minorHAnsi"/>
          <w:color w:val="000000"/>
        </w:rPr>
        <w:t>(18)</w:t>
      </w:r>
    </w:p>
    <w:p w14:paraId="2C81565E" w14:textId="7D33FE9A" w:rsidR="004F5A65" w:rsidRPr="00201369" w:rsidRDefault="004F5A65" w:rsidP="004F5A65">
      <w:pPr>
        <w:textAlignment w:val="top"/>
        <w:rPr>
          <w:rFonts w:cstheme="minorHAnsi"/>
          <w:color w:val="000000"/>
        </w:rPr>
      </w:pPr>
      <w:r w:rsidRPr="00201369">
        <w:rPr>
          <w:rFonts w:cstheme="minorHAnsi"/>
          <w:color w:val="000000"/>
        </w:rPr>
        <w:t>Note that besides symmetry related factors, the zero-point energy differences, and the effect of rotational excitation, these formulas look very similar to </w:t>
      </w:r>
      <w:hyperlink r:id="rId73" w:anchor="eq3" w:history="1">
        <w:r w:rsidRPr="00201369">
          <w:rPr>
            <w:rStyle w:val="Hyperlink"/>
            <w:rFonts w:cstheme="minorHAnsi"/>
            <w:color w:val="1A0DAB"/>
          </w:rPr>
          <w:t>eq 3</w:t>
        </w:r>
      </w:hyperlink>
      <w:r w:rsidRPr="00201369">
        <w:rPr>
          <w:rFonts w:cstheme="minorHAnsi"/>
          <w:color w:val="000000"/>
        </w:rPr>
        <w:t> of the </w:t>
      </w:r>
      <w:hyperlink r:id="rId74" w:anchor="sec1" w:history="1">
        <w:r w:rsidRPr="00201369">
          <w:rPr>
            <w:rStyle w:val="Hyperlink"/>
            <w:rFonts w:cstheme="minorHAnsi"/>
            <w:color w:val="1A0DAB"/>
          </w:rPr>
          <w:t>Introduction</w:t>
        </w:r>
      </w:hyperlink>
      <w:r w:rsidRPr="00201369">
        <w:rPr>
          <w:rFonts w:cstheme="minorHAnsi"/>
          <w:color w:val="000000"/>
        </w:rPr>
        <w:t>.</w:t>
      </w:r>
    </w:p>
    <w:p w14:paraId="3E0D882D" w14:textId="77777777" w:rsidR="005058CD" w:rsidRPr="00201369" w:rsidRDefault="003F7C60" w:rsidP="004F5A65">
      <w:pPr>
        <w:textAlignment w:val="top"/>
        <w:rPr>
          <w:rFonts w:cstheme="minorHAnsi"/>
          <w:color w:val="000000"/>
        </w:rPr>
      </w:pPr>
      <w:hyperlink r:id="rId75" w:anchor="tbl1" w:history="1">
        <w:r w:rsidR="004F5A65" w:rsidRPr="00201369">
          <w:rPr>
            <w:rStyle w:val="Hyperlink"/>
            <w:rFonts w:cstheme="minorHAnsi"/>
            <w:color w:val="1A0DAB"/>
          </w:rPr>
          <w:t>Table</w:t>
        </w:r>
      </w:hyperlink>
      <w:hyperlink r:id="rId76" w:anchor="tbl1" w:history="1">
        <w:r w:rsidR="004F5A65" w:rsidRPr="00201369">
          <w:rPr>
            <w:rStyle w:val="Hyperlink"/>
            <w:rFonts w:cstheme="minorHAnsi"/>
            <w:color w:val="1A0DAB"/>
          </w:rPr>
          <w:t>1</w:t>
        </w:r>
      </w:hyperlink>
      <w:r w:rsidR="004F5A65" w:rsidRPr="00201369">
        <w:rPr>
          <w:rFonts w:cstheme="minorHAnsi"/>
          <w:color w:val="000000"/>
        </w:rPr>
        <w:t xml:space="preserve"> gives a summary of all factors that affect rate coefficients, for these three processes and also for the formation of the usual </w:t>
      </w:r>
      <w:proofErr w:type="spellStart"/>
      <w:r w:rsidR="004F5A65" w:rsidRPr="00201369">
        <w:rPr>
          <w:rFonts w:cstheme="minorHAnsi"/>
          <w:color w:val="000000"/>
        </w:rPr>
        <w:t>nonsubstituted</w:t>
      </w:r>
      <w:proofErr w:type="spellEnd"/>
      <w:r w:rsidR="004F5A65" w:rsidRPr="00201369">
        <w:rPr>
          <w:rFonts w:cstheme="minorHAnsi"/>
          <w:color w:val="000000"/>
        </w:rPr>
        <w:t xml:space="preserve"> ozone </w:t>
      </w:r>
      <w:r w:rsidR="004F5A65" w:rsidRPr="00201369">
        <w:rPr>
          <w:rFonts w:cstheme="minorHAnsi"/>
          <w:color w:val="000000"/>
          <w:vertAlign w:val="superscript"/>
        </w:rPr>
        <w:t>16</w:t>
      </w:r>
      <w:r w:rsidR="004F5A65" w:rsidRPr="00201369">
        <w:rPr>
          <w:rFonts w:cstheme="minorHAnsi"/>
          <w:color w:val="000000"/>
        </w:rPr>
        <w:t>O</w:t>
      </w:r>
      <w:r w:rsidR="004F5A65" w:rsidRPr="00201369">
        <w:rPr>
          <w:rFonts w:cstheme="minorHAnsi"/>
          <w:color w:val="000000"/>
          <w:vertAlign w:val="superscript"/>
        </w:rPr>
        <w:t>16</w:t>
      </w:r>
      <w:r w:rsidR="004F5A65" w:rsidRPr="00201369">
        <w:rPr>
          <w:rFonts w:cstheme="minorHAnsi"/>
          <w:color w:val="000000"/>
        </w:rPr>
        <w:t>O</w:t>
      </w:r>
      <w:r w:rsidR="004F5A65" w:rsidRPr="00201369">
        <w:rPr>
          <w:rFonts w:cstheme="minorHAnsi"/>
          <w:color w:val="000000"/>
          <w:vertAlign w:val="superscript"/>
        </w:rPr>
        <w:t>16</w:t>
      </w:r>
      <w:r w:rsidR="004F5A65" w:rsidRPr="00201369">
        <w:rPr>
          <w:rFonts w:cstheme="minorHAnsi"/>
          <w:color w:val="000000"/>
        </w:rPr>
        <w:t>O, included for completeness. The third column of the </w:t>
      </w:r>
      <w:hyperlink r:id="rId77" w:anchor="tbl1" w:history="1">
        <w:r w:rsidR="004F5A65" w:rsidRPr="00201369">
          <w:rPr>
            <w:rStyle w:val="Hyperlink"/>
            <w:rFonts w:cstheme="minorHAnsi"/>
            <w:color w:val="1A0DAB"/>
          </w:rPr>
          <w:t>Table</w:t>
        </w:r>
      </w:hyperlink>
      <w:hyperlink r:id="rId78" w:anchor="tbl1" w:history="1">
        <w:r w:rsidR="004F5A65" w:rsidRPr="00201369">
          <w:rPr>
            <w:rStyle w:val="Hyperlink"/>
            <w:rFonts w:cstheme="minorHAnsi"/>
            <w:color w:val="1A0DAB"/>
          </w:rPr>
          <w:t>1</w:t>
        </w:r>
      </w:hyperlink>
      <w:r w:rsidR="004F5A65" w:rsidRPr="00201369">
        <w:rPr>
          <w:rFonts w:cstheme="minorHAnsi"/>
          <w:color w:val="000000"/>
        </w:rPr>
        <w:t> is for the splitting of the decay rate Γ onto two pathways. It includes the factor of 1/2 for the formation of asymmetric ozone, since two physically distinct channels, those of pathways </w:t>
      </w:r>
      <w:r w:rsidR="004F5A65" w:rsidRPr="00201369">
        <w:rPr>
          <w:rFonts w:cstheme="minorHAnsi"/>
          <w:i/>
          <w:iCs/>
          <w:color w:val="000000"/>
        </w:rPr>
        <w:t>A</w:t>
      </w:r>
      <w:r w:rsidR="004F5A65" w:rsidRPr="00201369">
        <w:rPr>
          <w:rFonts w:cstheme="minorHAnsi"/>
          <w:color w:val="000000"/>
        </w:rPr>
        <w:t> and </w:t>
      </w:r>
      <w:r w:rsidR="004F5A65" w:rsidRPr="00201369">
        <w:rPr>
          <w:rFonts w:cstheme="minorHAnsi"/>
          <w:i/>
          <w:iCs/>
          <w:color w:val="000000"/>
        </w:rPr>
        <w:t>B</w:t>
      </w:r>
      <w:r w:rsidR="004F5A65" w:rsidRPr="00201369">
        <w:rPr>
          <w:rFonts w:cstheme="minorHAnsi"/>
          <w:color w:val="000000"/>
        </w:rPr>
        <w:t xml:space="preserve">, are available. The fourth column is for the number of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004F5A65" w:rsidRPr="00201369">
        <w:rPr>
          <w:rFonts w:cstheme="minorHAnsi"/>
          <w:color w:val="000000"/>
        </w:rPr>
        <w:t> states. It lists the factor of 1/2 for symmetric ozone molecules. The fifth column is for the number of reagent states in O</w:t>
      </w:r>
      <w:r w:rsidR="004F5A65" w:rsidRPr="00201369">
        <w:rPr>
          <w:rFonts w:cstheme="minorHAnsi"/>
          <w:color w:val="000000"/>
          <w:vertAlign w:val="subscript"/>
        </w:rPr>
        <w:t>2</w:t>
      </w:r>
      <w:r w:rsidR="004F5A65" w:rsidRPr="00201369">
        <w:rPr>
          <w:rFonts w:cstheme="minorHAnsi"/>
          <w:color w:val="000000"/>
        </w:rPr>
        <w:t>. It lists the factor of 1/2 (in denominator) for those two cases when a homonuclear diatomic molecule is the reagent. Column six of </w:t>
      </w:r>
      <w:hyperlink r:id="rId79" w:anchor="tbl1" w:history="1">
        <w:r w:rsidR="004F5A65" w:rsidRPr="00201369">
          <w:rPr>
            <w:rStyle w:val="Hyperlink"/>
            <w:rFonts w:cstheme="minorHAnsi"/>
            <w:color w:val="1A0DAB"/>
          </w:rPr>
          <w:t>Table</w:t>
        </w:r>
      </w:hyperlink>
      <w:hyperlink r:id="rId80" w:anchor="tbl1" w:history="1">
        <w:r w:rsidR="004F5A65" w:rsidRPr="00201369">
          <w:rPr>
            <w:rStyle w:val="Hyperlink"/>
            <w:rFonts w:cstheme="minorHAnsi"/>
            <w:color w:val="1A0DAB"/>
          </w:rPr>
          <w:t>1</w:t>
        </w:r>
      </w:hyperlink>
      <w:r w:rsidR="004F5A65" w:rsidRPr="00201369">
        <w:rPr>
          <w:rFonts w:cstheme="minorHAnsi"/>
          <w:color w:val="000000"/>
        </w:rPr>
        <w:t> gives the overall effect, obtained as a product of columns three, four, and five. It shows that we should expect, roughly:</w:t>
      </w:r>
    </w:p>
    <w:p w14:paraId="09E66ACD" w14:textId="3CF3D824" w:rsidR="005058CD" w:rsidRPr="00201369" w:rsidRDefault="003F7C60" w:rsidP="00FF45B4">
      <w:pPr>
        <w:spacing w:after="0"/>
        <w:textAlignment w:val="top"/>
        <w:rPr>
          <w:rFonts w:cstheme="minorHAnsi"/>
          <w:color w:val="000000"/>
        </w:rPr>
      </w:pPr>
      <m:oMathPara>
        <m:oMath>
          <m:sSup>
            <m:sSupPr>
              <m:ctrlPr>
                <w:rPr>
                  <w:rFonts w:ascii="Cambria Math" w:hAnsi="Cambria Math" w:cstheme="minorHAnsi"/>
                  <w:i/>
                  <w:color w:val="000000"/>
                  <w:sz w:val="28"/>
                </w:rPr>
              </m:ctrlPr>
            </m:sSupPr>
            <m:e>
              <m:r>
                <w:rPr>
                  <w:rFonts w:ascii="Cambria Math" w:hAnsi="Cambria Math" w:cstheme="minorHAnsi"/>
                  <w:color w:val="000000"/>
                  <w:sz w:val="28"/>
                </w:rPr>
                <m:t>2k</m:t>
              </m:r>
            </m:e>
            <m:sup>
              <m:r>
                <w:rPr>
                  <w:rFonts w:ascii="Cambria Math" w:hAnsi="Cambria Math" w:cstheme="minorHAnsi"/>
                  <w:color w:val="000000"/>
                  <w:sz w:val="28"/>
                </w:rPr>
                <m:t>A</m:t>
              </m:r>
            </m:sup>
          </m:sSup>
          <m:r>
            <w:rPr>
              <w:rFonts w:ascii="Cambria Math" w:hAnsi="Cambria Math" w:cstheme="minorHAnsi"/>
              <w:color w:val="000000"/>
              <w:sz w:val="28"/>
            </w:rPr>
            <m:t>~</m:t>
          </m:r>
          <m:sSup>
            <m:sSupPr>
              <m:ctrlPr>
                <w:rPr>
                  <w:rFonts w:ascii="Cambria Math" w:hAnsi="Cambria Math" w:cstheme="minorHAnsi"/>
                  <w:i/>
                  <w:color w:val="000000"/>
                  <w:sz w:val="28"/>
                </w:rPr>
              </m:ctrlPr>
            </m:sSupPr>
            <m:e>
              <m:r>
                <w:rPr>
                  <w:rFonts w:ascii="Cambria Math" w:hAnsi="Cambria Math" w:cstheme="minorHAnsi"/>
                  <w:color w:val="000000"/>
                  <w:sz w:val="28"/>
                </w:rPr>
                <m:t>k</m:t>
              </m:r>
            </m:e>
            <m:sup>
              <m:r>
                <w:rPr>
                  <w:rFonts w:ascii="Cambria Math" w:hAnsi="Cambria Math" w:cstheme="minorHAnsi"/>
                  <w:color w:val="000000"/>
                  <w:sz w:val="28"/>
                </w:rPr>
                <m:t>B</m:t>
              </m:r>
            </m:sup>
          </m:sSup>
          <m:r>
            <w:rPr>
              <w:rFonts w:ascii="Cambria Math" w:hAnsi="Cambria Math" w:cstheme="minorHAnsi"/>
              <w:color w:val="000000"/>
              <w:sz w:val="28"/>
            </w:rPr>
            <m:t>~</m:t>
          </m:r>
          <m:sSup>
            <m:sSupPr>
              <m:ctrlPr>
                <w:rPr>
                  <w:rFonts w:ascii="Cambria Math" w:hAnsi="Cambria Math" w:cstheme="minorHAnsi"/>
                  <w:i/>
                  <w:color w:val="000000"/>
                  <w:sz w:val="28"/>
                </w:rPr>
              </m:ctrlPr>
            </m:sSupPr>
            <m:e>
              <m:r>
                <w:rPr>
                  <w:rFonts w:ascii="Cambria Math" w:hAnsi="Cambria Math" w:cstheme="minorHAnsi"/>
                  <w:color w:val="000000"/>
                  <w:sz w:val="28"/>
                </w:rPr>
                <m:t>2k</m:t>
              </m:r>
            </m:e>
            <m:sup>
              <m:r>
                <w:rPr>
                  <w:rFonts w:ascii="Cambria Math" w:hAnsi="Cambria Math" w:cstheme="minorHAnsi"/>
                  <w:color w:val="000000"/>
                  <w:sz w:val="28"/>
                </w:rPr>
                <m:t>S</m:t>
              </m:r>
            </m:sup>
          </m:sSup>
          <m:r>
            <w:rPr>
              <w:rFonts w:ascii="Cambria Math" w:hAnsi="Cambria Math" w:cstheme="minorHAnsi"/>
              <w:color w:val="000000"/>
              <w:sz w:val="28"/>
            </w:rPr>
            <m:t>~</m:t>
          </m:r>
          <m:sSup>
            <m:sSupPr>
              <m:ctrlPr>
                <w:rPr>
                  <w:rFonts w:ascii="Cambria Math" w:hAnsi="Cambria Math" w:cstheme="minorHAnsi"/>
                  <w:i/>
                  <w:color w:val="000000"/>
                  <w:sz w:val="28"/>
                </w:rPr>
              </m:ctrlPr>
            </m:sSupPr>
            <m:e>
              <m:r>
                <w:rPr>
                  <w:rFonts w:ascii="Cambria Math" w:hAnsi="Cambria Math" w:cstheme="minorHAnsi"/>
                  <w:color w:val="000000"/>
                  <w:sz w:val="28"/>
                </w:rPr>
                <m:t>k</m:t>
              </m:r>
            </m:e>
            <m:sup>
              <m:r>
                <w:rPr>
                  <w:rFonts w:ascii="Cambria Math" w:hAnsi="Cambria Math" w:cstheme="minorHAnsi"/>
                  <w:color w:val="000000"/>
                  <w:sz w:val="28"/>
                </w:rPr>
                <m:t>666</m:t>
              </m:r>
            </m:sup>
          </m:sSup>
        </m:oMath>
      </m:oMathPara>
    </w:p>
    <w:p w14:paraId="62D3A2A8" w14:textId="71B7A635" w:rsidR="005058CD" w:rsidRPr="00201369" w:rsidRDefault="004F5A65" w:rsidP="00FF45B4">
      <w:pPr>
        <w:jc w:val="right"/>
        <w:textAlignment w:val="top"/>
        <w:rPr>
          <w:rStyle w:val="labelspan"/>
          <w:rFonts w:cstheme="minorHAnsi"/>
          <w:color w:val="000000"/>
        </w:rPr>
      </w:pPr>
      <w:r w:rsidRPr="00201369">
        <w:rPr>
          <w:rStyle w:val="labelspan"/>
          <w:rFonts w:cstheme="minorHAnsi"/>
          <w:color w:val="000000"/>
        </w:rPr>
        <w:t>(19)</w:t>
      </w:r>
    </w:p>
    <w:p w14:paraId="615A0065" w14:textId="372F028F" w:rsidR="000A4E30" w:rsidRPr="00201369" w:rsidRDefault="004F5A65" w:rsidP="00B52709">
      <w:pPr>
        <w:textAlignment w:val="top"/>
        <w:rPr>
          <w:rFonts w:cstheme="minorHAnsi"/>
          <w:b/>
          <w:bCs/>
          <w:color w:val="000000"/>
        </w:rPr>
      </w:pPr>
      <w:r w:rsidRPr="00201369">
        <w:rPr>
          <w:rFonts w:cstheme="minorHAnsi"/>
          <w:color w:val="000000"/>
        </w:rPr>
        <w:t>This nonintuitive result is consistent with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"eq16"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16</w:t>
      </w:r>
      <w:r w:rsidRPr="00201369">
        <w:rPr>
          <w:rFonts w:cstheme="minorHAnsi"/>
          <w:color w:val="000000"/>
        </w:rPr>
        <w:fldChar w:fldCharType="end"/>
      </w:r>
      <w:r w:rsidRPr="00201369">
        <w:rPr>
          <w:rFonts w:cstheme="minorHAnsi"/>
          <w:color w:val="000000"/>
        </w:rPr>
        <w:t>–</w:t>
      </w:r>
      <w:hyperlink r:id="rId81" w:anchor="eq18" w:history="1">
        <w:r w:rsidRPr="00201369">
          <w:rPr>
            <w:rStyle w:val="Hyperlink"/>
            <w:rFonts w:cstheme="minorHAnsi"/>
            <w:color w:val="1A0DAB"/>
          </w:rPr>
          <w:t>18</w:t>
        </w:r>
      </w:hyperlink>
      <w:r w:rsidRPr="00201369">
        <w:rPr>
          <w:rFonts w:cstheme="minorHAnsi"/>
          <w:color w:val="000000"/>
        </w:rPr>
        <w:t>, with experimental data</w:t>
      </w:r>
      <w:hyperlink r:id="rId82" w:history="1">
        <w:r w:rsidRPr="005F3487">
          <w:rPr>
            <w:rStyle w:val="Hyperlink"/>
            <w:rFonts w:cstheme="minorHAnsi"/>
            <w:color w:val="1A0DAB"/>
            <w:vertAlign w:val="superscript"/>
          </w:rPr>
          <w:t>(2−6)</w:t>
        </w:r>
      </w:hyperlink>
      <w:r w:rsidRPr="00201369">
        <w:rPr>
          <w:rFonts w:cstheme="minorHAnsi"/>
          <w:color w:val="000000"/>
        </w:rPr>
        <w:t> and with their interpretation by Janssen et al.</w:t>
      </w:r>
      <w:hyperlink r:id="rId83" w:history="1">
        <w:r w:rsidRPr="005F3487">
          <w:rPr>
            <w:rStyle w:val="Hyperlink"/>
            <w:rFonts w:cstheme="minorHAnsi"/>
            <w:color w:val="1A0DAB"/>
            <w:vertAlign w:val="superscript"/>
          </w:rPr>
          <w:t>(7)</w:t>
        </w:r>
      </w:hyperlink>
    </w:p>
    <w:p w14:paraId="089A75F4" w14:textId="7E781F69" w:rsidR="004F5A65" w:rsidRPr="00201369" w:rsidRDefault="004F5A65" w:rsidP="005F3487">
      <w:pPr>
        <w:spacing w:after="0"/>
        <w:textAlignment w:val="top"/>
        <w:rPr>
          <w:rFonts w:cstheme="minorHAnsi"/>
          <w:b/>
          <w:bCs/>
          <w:color w:val="000000"/>
        </w:rPr>
      </w:pPr>
      <w:r w:rsidRPr="00201369">
        <w:rPr>
          <w:rFonts w:cstheme="minorHAnsi"/>
          <w:b/>
          <w:bCs/>
          <w:color w:val="000000"/>
        </w:rPr>
        <w:t>Table 1. Important Factors of 1/2 and Other Symmetry Related Effects for Ozone Forming Reaction</w:t>
      </w:r>
    </w:p>
    <w:tbl>
      <w:tblPr>
        <w:tblStyle w:val="TableGridLight"/>
        <w:tblW w:w="5000" w:type="pct"/>
        <w:tblLayout w:type="fixed"/>
        <w:tblLook w:val="04A0" w:firstRow="1" w:lastRow="0" w:firstColumn="1" w:lastColumn="0" w:noHBand="0" w:noVBand="1"/>
      </w:tblPr>
      <w:tblGrid>
        <w:gridCol w:w="1137"/>
        <w:gridCol w:w="1996"/>
        <w:gridCol w:w="1722"/>
        <w:gridCol w:w="719"/>
        <w:gridCol w:w="810"/>
        <w:gridCol w:w="1261"/>
        <w:gridCol w:w="1871"/>
        <w:gridCol w:w="554"/>
      </w:tblGrid>
      <w:tr w:rsidR="00B52709" w:rsidRPr="00201369" w14:paraId="710590B2" w14:textId="77777777" w:rsidTr="00D6362D">
        <w:tc>
          <w:tcPr>
            <w:tcW w:w="565" w:type="pct"/>
            <w:noWrap/>
            <w:hideMark/>
          </w:tcPr>
          <w:p w14:paraId="28ABB9BB" w14:textId="77777777" w:rsidR="00B52709" w:rsidRPr="00201369" w:rsidRDefault="00B52709">
            <w:pPr>
              <w:rPr>
                <w:rFonts w:cstheme="minorHAnsi"/>
                <w:color w:val="000000" w:themeColor="text1"/>
                <w:sz w:val="18"/>
              </w:rPr>
            </w:pPr>
            <w:r w:rsidRPr="00201369">
              <w:rPr>
                <w:rFonts w:cstheme="minorHAnsi"/>
                <w:color w:val="000000" w:themeColor="text1"/>
                <w:sz w:val="18"/>
              </w:rPr>
              <w:t> </w:t>
            </w:r>
          </w:p>
        </w:tc>
        <w:tc>
          <w:tcPr>
            <w:tcW w:w="991" w:type="pct"/>
            <w:noWrap/>
            <w:hideMark/>
          </w:tcPr>
          <w:p w14:paraId="5F00F53A" w14:textId="77777777" w:rsidR="00B52709" w:rsidRPr="00201369" w:rsidRDefault="00B52709">
            <w:pPr>
              <w:rPr>
                <w:rFonts w:cstheme="minorHAnsi"/>
                <w:color w:val="000000" w:themeColor="text1"/>
                <w:sz w:val="18"/>
              </w:rPr>
            </w:pPr>
            <w:r w:rsidRPr="00201369">
              <w:rPr>
                <w:rFonts w:cstheme="minorHAnsi"/>
                <w:color w:val="000000" w:themeColor="text1"/>
                <w:sz w:val="18"/>
              </w:rPr>
              <w:t> </w:t>
            </w:r>
          </w:p>
        </w:tc>
        <w:tc>
          <w:tcPr>
            <w:tcW w:w="855" w:type="pct"/>
            <w:noWrap/>
            <w:hideMark/>
          </w:tcPr>
          <w:p w14:paraId="7A2CF53E" w14:textId="2454B198" w:rsidR="00B52709" w:rsidRPr="00201369" w:rsidRDefault="00B52709">
            <w:pPr>
              <w:rPr>
                <w:rFonts w:cstheme="minorHAnsi"/>
                <w:color w:val="000000" w:themeColor="text1"/>
                <w:sz w:val="18"/>
              </w:rPr>
            </w:pPr>
            <w:r w:rsidRPr="00201369">
              <w:rPr>
                <w:rFonts w:cstheme="minorHAnsi"/>
                <w:color w:val="000000" w:themeColor="text1"/>
                <w:sz w:val="18"/>
              </w:rPr>
              <w:t xml:space="preserve">three </w:t>
            </w:r>
            <w:r w:rsidR="00D6362D" w:rsidRPr="00201369">
              <w:rPr>
                <w:rFonts w:cstheme="minorHAnsi"/>
                <w:color w:val="000000" w:themeColor="text1"/>
                <w:sz w:val="18"/>
              </w:rPr>
              <w:t>sources of 1/2</w:t>
            </w:r>
          </w:p>
        </w:tc>
        <w:tc>
          <w:tcPr>
            <w:tcW w:w="357" w:type="pct"/>
          </w:tcPr>
          <w:p w14:paraId="29C94762" w14:textId="58B7394C" w:rsidR="00B52709" w:rsidRPr="00201369" w:rsidRDefault="00B52709">
            <w:pPr>
              <w:rPr>
                <w:rFonts w:cstheme="minorHAnsi"/>
                <w:color w:val="000000" w:themeColor="text1"/>
                <w:sz w:val="18"/>
              </w:rPr>
            </w:pPr>
          </w:p>
        </w:tc>
        <w:tc>
          <w:tcPr>
            <w:tcW w:w="402" w:type="pct"/>
          </w:tcPr>
          <w:p w14:paraId="42CC980C" w14:textId="14E93F7A" w:rsidR="00B52709" w:rsidRPr="00201369" w:rsidRDefault="00B52709">
            <w:pPr>
              <w:rPr>
                <w:rFonts w:cstheme="minorHAnsi"/>
                <w:color w:val="000000" w:themeColor="text1"/>
                <w:sz w:val="18"/>
              </w:rPr>
            </w:pPr>
          </w:p>
        </w:tc>
        <w:tc>
          <w:tcPr>
            <w:tcW w:w="626" w:type="pct"/>
            <w:noWrap/>
            <w:hideMark/>
          </w:tcPr>
          <w:p w14:paraId="3DF1E65E" w14:textId="77777777" w:rsidR="00B52709" w:rsidRPr="00201369" w:rsidRDefault="00B52709">
            <w:pPr>
              <w:rPr>
                <w:rFonts w:cstheme="minorHAnsi"/>
                <w:color w:val="000000" w:themeColor="text1"/>
                <w:sz w:val="18"/>
              </w:rPr>
            </w:pPr>
            <w:r w:rsidRPr="00201369">
              <w:rPr>
                <w:rFonts w:cstheme="minorHAnsi"/>
                <w:color w:val="000000" w:themeColor="text1"/>
                <w:sz w:val="18"/>
              </w:rPr>
              <w:t> </w:t>
            </w:r>
          </w:p>
        </w:tc>
        <w:tc>
          <w:tcPr>
            <w:tcW w:w="929" w:type="pct"/>
            <w:noWrap/>
            <w:hideMark/>
          </w:tcPr>
          <w:p w14:paraId="041F6E1B" w14:textId="77777777" w:rsidR="00B52709" w:rsidRPr="00201369" w:rsidRDefault="00B52709">
            <w:pPr>
              <w:rPr>
                <w:rFonts w:cstheme="minorHAnsi"/>
                <w:color w:val="000000" w:themeColor="text1"/>
                <w:sz w:val="18"/>
              </w:rPr>
            </w:pPr>
            <w:r w:rsidRPr="00201369">
              <w:rPr>
                <w:rFonts w:cstheme="minorHAnsi"/>
                <w:color w:val="000000" w:themeColor="text1"/>
                <w:sz w:val="18"/>
              </w:rPr>
              <w:t> </w:t>
            </w:r>
          </w:p>
        </w:tc>
        <w:tc>
          <w:tcPr>
            <w:tcW w:w="275" w:type="pct"/>
            <w:noWrap/>
            <w:hideMark/>
          </w:tcPr>
          <w:p w14:paraId="44CFC000" w14:textId="77777777" w:rsidR="00B52709" w:rsidRPr="00201369" w:rsidRDefault="00B52709">
            <w:pPr>
              <w:rPr>
                <w:rFonts w:cstheme="minorHAnsi"/>
                <w:color w:val="000000" w:themeColor="text1"/>
                <w:sz w:val="18"/>
              </w:rPr>
            </w:pPr>
            <w:r w:rsidRPr="00201369">
              <w:rPr>
                <w:rFonts w:cstheme="minorHAnsi"/>
                <w:color w:val="000000" w:themeColor="text1"/>
                <w:sz w:val="18"/>
              </w:rPr>
              <w:t> </w:t>
            </w:r>
          </w:p>
        </w:tc>
      </w:tr>
      <w:tr w:rsidR="00B52709" w:rsidRPr="00201369" w14:paraId="720468F5" w14:textId="77777777" w:rsidTr="00D6362D">
        <w:tc>
          <w:tcPr>
            <w:tcW w:w="565" w:type="pct"/>
            <w:noWrap/>
            <w:hideMark/>
          </w:tcPr>
          <w:p w14:paraId="7D8CEE8D" w14:textId="77777777" w:rsidR="004F5A65" w:rsidRPr="00201369" w:rsidRDefault="004F5A65">
            <w:pPr>
              <w:rPr>
                <w:rFonts w:cstheme="minorHAnsi"/>
                <w:color w:val="000000" w:themeColor="text1"/>
              </w:rPr>
            </w:pPr>
            <w:r w:rsidRPr="00201369">
              <w:rPr>
                <w:rFonts w:cstheme="minorHAnsi"/>
                <w:color w:val="000000" w:themeColor="text1"/>
              </w:rPr>
              <w:t>process label</w:t>
            </w:r>
          </w:p>
        </w:tc>
        <w:tc>
          <w:tcPr>
            <w:tcW w:w="991" w:type="pct"/>
            <w:noWrap/>
            <w:hideMark/>
          </w:tcPr>
          <w:p w14:paraId="22A89B06" w14:textId="77777777" w:rsidR="004F5A65" w:rsidRPr="00201369" w:rsidRDefault="004F5A65">
            <w:pPr>
              <w:rPr>
                <w:rFonts w:cstheme="minorHAnsi"/>
                <w:color w:val="000000" w:themeColor="text1"/>
              </w:rPr>
            </w:pPr>
            <w:r w:rsidRPr="00201369">
              <w:rPr>
                <w:rFonts w:cstheme="minorHAnsi"/>
                <w:color w:val="000000" w:themeColor="text1"/>
              </w:rPr>
              <w:t>isotopic reaction</w:t>
            </w:r>
          </w:p>
        </w:tc>
        <w:tc>
          <w:tcPr>
            <w:tcW w:w="855" w:type="pct"/>
            <w:noWrap/>
            <w:hideMark/>
          </w:tcPr>
          <w:p w14:paraId="394FFC23" w14:textId="77777777" w:rsidR="004F5A65" w:rsidRPr="00201369" w:rsidRDefault="004F5A65">
            <w:pPr>
              <w:rPr>
                <w:rFonts w:cstheme="minorHAnsi"/>
                <w:color w:val="000000" w:themeColor="text1"/>
              </w:rPr>
            </w:pPr>
            <w:r w:rsidRPr="00201369">
              <w:rPr>
                <w:rFonts w:cstheme="minorHAnsi"/>
                <w:color w:val="000000" w:themeColor="text1"/>
              </w:rPr>
              <w:t>Γ</w:t>
            </w:r>
          </w:p>
        </w:tc>
        <w:tc>
          <w:tcPr>
            <w:tcW w:w="357" w:type="pct"/>
            <w:noWrap/>
            <w:hideMark/>
          </w:tcPr>
          <w:p w14:paraId="4C88A514" w14:textId="77777777" w:rsidR="004F5A65" w:rsidRPr="00201369" w:rsidRDefault="004F5A65">
            <w:pPr>
              <w:rPr>
                <w:rFonts w:cstheme="minorHAnsi"/>
                <w:color w:val="000000" w:themeColor="text1"/>
              </w:rPr>
            </w:pPr>
            <w:r w:rsidRPr="00201369">
              <w:rPr>
                <w:rFonts w:cstheme="minorHAnsi"/>
                <w:i/>
                <w:iCs/>
                <w:color w:val="000000" w:themeColor="text1"/>
              </w:rPr>
              <w:t>Q</w:t>
            </w:r>
            <w:r w:rsidRPr="00201369">
              <w:rPr>
                <w:rFonts w:cstheme="minorHAnsi"/>
                <w:color w:val="000000" w:themeColor="text1"/>
                <w:vertAlign w:val="subscript"/>
              </w:rPr>
              <w:t>O3</w:t>
            </w:r>
            <w:r w:rsidRPr="00201369">
              <w:rPr>
                <w:rFonts w:cstheme="minorHAnsi"/>
                <w:color w:val="000000" w:themeColor="text1"/>
                <w:vertAlign w:val="superscript"/>
              </w:rPr>
              <w:t>*</w:t>
            </w:r>
          </w:p>
        </w:tc>
        <w:tc>
          <w:tcPr>
            <w:tcW w:w="402" w:type="pct"/>
            <w:noWrap/>
            <w:hideMark/>
          </w:tcPr>
          <w:p w14:paraId="3131CC5B" w14:textId="77777777" w:rsidR="004F5A65" w:rsidRPr="00201369" w:rsidRDefault="004F5A65">
            <w:pPr>
              <w:rPr>
                <w:rFonts w:cstheme="minorHAnsi"/>
                <w:color w:val="000000" w:themeColor="text1"/>
              </w:rPr>
            </w:pPr>
            <w:r w:rsidRPr="00201369">
              <w:rPr>
                <w:rFonts w:cstheme="minorHAnsi"/>
                <w:i/>
                <w:iCs/>
                <w:color w:val="000000" w:themeColor="text1"/>
              </w:rPr>
              <w:t>Q</w:t>
            </w:r>
            <w:r w:rsidRPr="00201369">
              <w:rPr>
                <w:rFonts w:cstheme="minorHAnsi"/>
                <w:color w:val="000000" w:themeColor="text1"/>
                <w:vertAlign w:val="subscript"/>
              </w:rPr>
              <w:t>O+O2</w:t>
            </w:r>
          </w:p>
        </w:tc>
        <w:tc>
          <w:tcPr>
            <w:tcW w:w="626" w:type="pct"/>
            <w:noWrap/>
            <w:hideMark/>
          </w:tcPr>
          <w:p w14:paraId="5E797B99" w14:textId="77777777" w:rsidR="004F5A65" w:rsidRPr="00201369" w:rsidRDefault="004F5A65">
            <w:pPr>
              <w:rPr>
                <w:rFonts w:cstheme="minorHAnsi"/>
                <w:color w:val="000000" w:themeColor="text1"/>
              </w:rPr>
            </w:pPr>
            <w:r w:rsidRPr="00201369">
              <w:rPr>
                <w:rFonts w:cstheme="minorHAnsi"/>
                <w:color w:val="000000" w:themeColor="text1"/>
              </w:rPr>
              <w:t>resultant rate coefficient</w:t>
            </w:r>
          </w:p>
        </w:tc>
        <w:tc>
          <w:tcPr>
            <w:tcW w:w="929" w:type="pct"/>
            <w:noWrap/>
            <w:hideMark/>
          </w:tcPr>
          <w:p w14:paraId="758793CA" w14:textId="77777777" w:rsidR="004F5A65" w:rsidRPr="00201369" w:rsidRDefault="004F5A65">
            <w:pPr>
              <w:rPr>
                <w:rFonts w:cstheme="minorHAnsi"/>
                <w:color w:val="000000" w:themeColor="text1"/>
              </w:rPr>
            </w:pPr>
            <w:r w:rsidRPr="00201369">
              <w:rPr>
                <w:rFonts w:cstheme="minorHAnsi"/>
                <w:color w:val="000000" w:themeColor="text1"/>
              </w:rPr>
              <w:t>reaction probability (Janssen et al.)</w:t>
            </w:r>
          </w:p>
        </w:tc>
        <w:tc>
          <w:tcPr>
            <w:tcW w:w="275" w:type="pct"/>
            <w:noWrap/>
            <w:hideMark/>
          </w:tcPr>
          <w:p w14:paraId="6D3DAC35" w14:textId="77777777" w:rsidR="004F5A65" w:rsidRPr="00201369" w:rsidRDefault="004F5A65">
            <w:pPr>
              <w:rPr>
                <w:rFonts w:cstheme="minorHAnsi"/>
                <w:color w:val="000000" w:themeColor="text1"/>
              </w:rPr>
            </w:pPr>
            <w:proofErr w:type="spellStart"/>
            <w:r w:rsidRPr="00201369">
              <w:rPr>
                <w:rFonts w:cstheme="minorHAnsi"/>
                <w:i/>
                <w:iCs/>
                <w:color w:val="000000" w:themeColor="text1"/>
              </w:rPr>
              <w:t>K</w:t>
            </w:r>
            <w:r w:rsidRPr="00201369">
              <w:rPr>
                <w:rFonts w:cstheme="minorHAnsi"/>
                <w:color w:val="000000" w:themeColor="text1"/>
                <w:vertAlign w:val="subscript"/>
              </w:rPr>
              <w:t>ex</w:t>
            </w:r>
            <w:proofErr w:type="spellEnd"/>
          </w:p>
        </w:tc>
      </w:tr>
      <w:tr w:rsidR="00B52709" w:rsidRPr="00201369" w14:paraId="4FFAA4BE" w14:textId="77777777" w:rsidTr="00D6362D">
        <w:tc>
          <w:tcPr>
            <w:tcW w:w="565" w:type="pct"/>
            <w:noWrap/>
            <w:hideMark/>
          </w:tcPr>
          <w:p w14:paraId="2E3B7B03" w14:textId="77777777" w:rsidR="004F5A65" w:rsidRPr="00201369" w:rsidRDefault="004F5A65">
            <w:pPr>
              <w:rPr>
                <w:rFonts w:cstheme="minorHAnsi"/>
                <w:b/>
                <w:bCs/>
                <w:color w:val="000000" w:themeColor="text1"/>
              </w:rPr>
            </w:pPr>
            <w:r w:rsidRPr="00201369">
              <w:rPr>
                <w:rFonts w:cstheme="minorHAnsi"/>
                <w:b/>
                <w:bCs/>
                <w:i/>
                <w:iCs/>
                <w:color w:val="000000" w:themeColor="text1"/>
              </w:rPr>
              <w:t>A</w:t>
            </w:r>
          </w:p>
        </w:tc>
        <w:tc>
          <w:tcPr>
            <w:tcW w:w="991" w:type="pct"/>
            <w:noWrap/>
            <w:hideMark/>
          </w:tcPr>
          <w:p w14:paraId="3AEAED3E" w14:textId="77777777" w:rsidR="004F5A65" w:rsidRPr="00201369" w:rsidRDefault="004F5A65">
            <w:pPr>
              <w:rPr>
                <w:rFonts w:cstheme="minorHAnsi"/>
                <w:b/>
                <w:bCs/>
                <w:color w:val="000000" w:themeColor="text1"/>
              </w:rPr>
            </w:pPr>
            <w:r w:rsidRPr="00201369">
              <w:rPr>
                <w:rFonts w:cstheme="minorHAnsi"/>
                <w:b/>
                <w:bCs/>
                <w:color w:val="000000" w:themeColor="text1"/>
                <w:vertAlign w:val="superscript"/>
              </w:rPr>
              <w:t>16</w:t>
            </w:r>
            <w:r w:rsidRPr="00201369">
              <w:rPr>
                <w:rFonts w:cstheme="minorHAnsi"/>
                <w:b/>
                <w:bCs/>
                <w:color w:val="000000" w:themeColor="text1"/>
              </w:rPr>
              <w:t>O + </w:t>
            </w:r>
            <w:r w:rsidRPr="00201369">
              <w:rPr>
                <w:rFonts w:cstheme="minorHAnsi"/>
                <w:b/>
                <w:bCs/>
                <w:color w:val="000000" w:themeColor="text1"/>
                <w:vertAlign w:val="superscript"/>
              </w:rPr>
              <w:t>16</w:t>
            </w:r>
            <w:r w:rsidRPr="00201369">
              <w:rPr>
                <w:rFonts w:cstheme="minorHAnsi"/>
                <w:b/>
                <w:bCs/>
                <w:color w:val="000000" w:themeColor="text1"/>
              </w:rPr>
              <w:t>O</w:t>
            </w:r>
            <w:r w:rsidRPr="00201369">
              <w:rPr>
                <w:rFonts w:cstheme="minorHAnsi"/>
                <w:b/>
                <w:bCs/>
                <w:color w:val="000000" w:themeColor="text1"/>
                <w:vertAlign w:val="superscript"/>
              </w:rPr>
              <w:t>18</w:t>
            </w:r>
            <w:r w:rsidRPr="00201369">
              <w:rPr>
                <w:rFonts w:cstheme="minorHAnsi"/>
                <w:b/>
                <w:bCs/>
                <w:color w:val="000000" w:themeColor="text1"/>
              </w:rPr>
              <w:t>O → </w:t>
            </w:r>
            <w:r w:rsidRPr="00201369">
              <w:rPr>
                <w:rFonts w:cstheme="minorHAnsi"/>
                <w:b/>
                <w:bCs/>
                <w:color w:val="000000" w:themeColor="text1"/>
                <w:vertAlign w:val="superscript"/>
              </w:rPr>
              <w:t>16</w:t>
            </w:r>
            <w:r w:rsidRPr="00201369">
              <w:rPr>
                <w:rFonts w:cstheme="minorHAnsi"/>
                <w:b/>
                <w:bCs/>
                <w:color w:val="000000" w:themeColor="text1"/>
              </w:rPr>
              <w:t>O</w:t>
            </w:r>
            <w:r w:rsidRPr="00201369">
              <w:rPr>
                <w:rFonts w:cstheme="minorHAnsi"/>
                <w:b/>
                <w:bCs/>
                <w:color w:val="000000" w:themeColor="text1"/>
                <w:vertAlign w:val="superscript"/>
              </w:rPr>
              <w:t>16</w:t>
            </w:r>
            <w:r w:rsidRPr="00201369">
              <w:rPr>
                <w:rFonts w:cstheme="minorHAnsi"/>
                <w:b/>
                <w:bCs/>
                <w:color w:val="000000" w:themeColor="text1"/>
              </w:rPr>
              <w:t>O</w:t>
            </w:r>
            <w:r w:rsidRPr="00201369">
              <w:rPr>
                <w:rFonts w:cstheme="minorHAnsi"/>
                <w:b/>
                <w:bCs/>
                <w:color w:val="000000" w:themeColor="text1"/>
                <w:vertAlign w:val="superscript"/>
              </w:rPr>
              <w:t>18</w:t>
            </w:r>
            <w:r w:rsidRPr="00201369">
              <w:rPr>
                <w:rFonts w:cstheme="minorHAnsi"/>
                <w:b/>
                <w:bCs/>
                <w:color w:val="000000" w:themeColor="text1"/>
              </w:rPr>
              <w:t>O</w:t>
            </w:r>
          </w:p>
        </w:tc>
        <w:tc>
          <w:tcPr>
            <w:tcW w:w="855" w:type="pct"/>
            <w:noWrap/>
            <w:hideMark/>
          </w:tcPr>
          <w:p w14:paraId="619C447B" w14:textId="77777777" w:rsidR="004F5A65" w:rsidRPr="00201369" w:rsidRDefault="004F5A65">
            <w:pPr>
              <w:rPr>
                <w:rFonts w:cstheme="minorHAnsi"/>
                <w:b/>
                <w:bCs/>
                <w:color w:val="000000" w:themeColor="text1"/>
              </w:rPr>
            </w:pPr>
            <w:r w:rsidRPr="00201369">
              <w:rPr>
                <w:rFonts w:cstheme="minorHAnsi"/>
                <w:b/>
                <w:bCs/>
                <w:color w:val="000000" w:themeColor="text1"/>
              </w:rPr>
              <w:t>1/2</w:t>
            </w:r>
          </w:p>
        </w:tc>
        <w:tc>
          <w:tcPr>
            <w:tcW w:w="357" w:type="pct"/>
            <w:noWrap/>
            <w:hideMark/>
          </w:tcPr>
          <w:p w14:paraId="42FBFE2C" w14:textId="77777777" w:rsidR="004F5A65" w:rsidRPr="00201369" w:rsidRDefault="004F5A65">
            <w:pPr>
              <w:rPr>
                <w:rFonts w:cstheme="minorHAnsi"/>
                <w:b/>
                <w:bCs/>
                <w:color w:val="000000" w:themeColor="text1"/>
              </w:rPr>
            </w:pPr>
            <w:r w:rsidRPr="00201369">
              <w:rPr>
                <w:rFonts w:cstheme="minorHAnsi"/>
                <w:b/>
                <w:bCs/>
                <w:color w:val="000000" w:themeColor="text1"/>
              </w:rPr>
              <w:t>1</w:t>
            </w:r>
          </w:p>
        </w:tc>
        <w:tc>
          <w:tcPr>
            <w:tcW w:w="402" w:type="pct"/>
            <w:noWrap/>
            <w:hideMark/>
          </w:tcPr>
          <w:p w14:paraId="5852AF81" w14:textId="77777777" w:rsidR="004F5A65" w:rsidRPr="00201369" w:rsidRDefault="004F5A65">
            <w:pPr>
              <w:rPr>
                <w:rFonts w:cstheme="minorHAnsi"/>
                <w:b/>
                <w:bCs/>
                <w:color w:val="000000" w:themeColor="text1"/>
              </w:rPr>
            </w:pPr>
            <w:r w:rsidRPr="00201369">
              <w:rPr>
                <w:rFonts w:cstheme="minorHAnsi"/>
                <w:b/>
                <w:bCs/>
                <w:color w:val="000000" w:themeColor="text1"/>
              </w:rPr>
              <w:t>1</w:t>
            </w:r>
          </w:p>
        </w:tc>
        <w:tc>
          <w:tcPr>
            <w:tcW w:w="626" w:type="pct"/>
            <w:noWrap/>
            <w:hideMark/>
          </w:tcPr>
          <w:p w14:paraId="7723D9AD" w14:textId="77777777" w:rsidR="004F5A65" w:rsidRPr="00201369" w:rsidRDefault="004F5A65">
            <w:pPr>
              <w:rPr>
                <w:rFonts w:cstheme="minorHAnsi"/>
                <w:b/>
                <w:bCs/>
                <w:color w:val="000000" w:themeColor="text1"/>
              </w:rPr>
            </w:pPr>
            <w:r w:rsidRPr="00201369">
              <w:rPr>
                <w:rFonts w:cstheme="minorHAnsi"/>
                <w:b/>
                <w:bCs/>
                <w:i/>
                <w:iCs/>
                <w:color w:val="000000" w:themeColor="text1"/>
              </w:rPr>
              <w:t>k</w:t>
            </w:r>
            <w:r w:rsidRPr="00201369">
              <w:rPr>
                <w:rFonts w:cstheme="minorHAnsi"/>
                <w:b/>
                <w:bCs/>
                <w:color w:val="000000" w:themeColor="text1"/>
              </w:rPr>
              <w:t>/2</w:t>
            </w:r>
          </w:p>
        </w:tc>
        <w:tc>
          <w:tcPr>
            <w:tcW w:w="929" w:type="pct"/>
            <w:noWrap/>
            <w:hideMark/>
          </w:tcPr>
          <w:p w14:paraId="3562BEAE" w14:textId="77777777" w:rsidR="004F5A65" w:rsidRPr="00201369" w:rsidRDefault="004F5A65">
            <w:pPr>
              <w:rPr>
                <w:rFonts w:cstheme="minorHAnsi"/>
                <w:b/>
                <w:bCs/>
                <w:color w:val="000000" w:themeColor="text1"/>
              </w:rPr>
            </w:pPr>
            <w:r w:rsidRPr="00201369">
              <w:rPr>
                <w:rFonts w:cstheme="minorHAnsi"/>
                <w:b/>
                <w:bCs/>
                <w:color w:val="000000" w:themeColor="text1"/>
              </w:rPr>
              <w:t>×2</w:t>
            </w:r>
          </w:p>
        </w:tc>
        <w:tc>
          <w:tcPr>
            <w:tcW w:w="275" w:type="pct"/>
            <w:noWrap/>
            <w:hideMark/>
          </w:tcPr>
          <w:p w14:paraId="2839E45E" w14:textId="77777777" w:rsidR="004F5A65" w:rsidRPr="00201369" w:rsidRDefault="004F5A65">
            <w:pPr>
              <w:rPr>
                <w:rFonts w:cstheme="minorHAnsi"/>
                <w:b/>
                <w:bCs/>
                <w:color w:val="000000" w:themeColor="text1"/>
              </w:rPr>
            </w:pPr>
            <w:r w:rsidRPr="00201369">
              <w:rPr>
                <w:rFonts w:cstheme="minorHAnsi"/>
                <w:b/>
                <w:bCs/>
                <w:color w:val="000000" w:themeColor="text1"/>
              </w:rPr>
              <w:t> </w:t>
            </w:r>
          </w:p>
        </w:tc>
      </w:tr>
      <w:tr w:rsidR="00B52709" w:rsidRPr="00201369" w14:paraId="75852CF6" w14:textId="77777777" w:rsidTr="00D6362D">
        <w:tc>
          <w:tcPr>
            <w:tcW w:w="565" w:type="pct"/>
            <w:noWrap/>
            <w:hideMark/>
          </w:tcPr>
          <w:p w14:paraId="5D8EE882" w14:textId="77777777" w:rsidR="004F5A65" w:rsidRPr="00201369" w:rsidRDefault="004F5A65">
            <w:pPr>
              <w:rPr>
                <w:rFonts w:cstheme="minorHAnsi"/>
                <w:b/>
                <w:bCs/>
                <w:color w:val="000000" w:themeColor="text1"/>
              </w:rPr>
            </w:pPr>
            <w:r w:rsidRPr="00201369">
              <w:rPr>
                <w:rFonts w:cstheme="minorHAnsi"/>
                <w:b/>
                <w:bCs/>
                <w:i/>
                <w:iCs/>
                <w:color w:val="000000" w:themeColor="text1"/>
              </w:rPr>
              <w:t>B</w:t>
            </w:r>
          </w:p>
        </w:tc>
        <w:tc>
          <w:tcPr>
            <w:tcW w:w="991" w:type="pct"/>
            <w:noWrap/>
            <w:hideMark/>
          </w:tcPr>
          <w:p w14:paraId="4E7ABB1C" w14:textId="77777777" w:rsidR="004F5A65" w:rsidRPr="00201369" w:rsidRDefault="004F5A65">
            <w:pPr>
              <w:rPr>
                <w:rFonts w:cstheme="minorHAnsi"/>
                <w:b/>
                <w:bCs/>
                <w:color w:val="000000" w:themeColor="text1"/>
              </w:rPr>
            </w:pPr>
            <w:r w:rsidRPr="00201369">
              <w:rPr>
                <w:rFonts w:cstheme="minorHAnsi"/>
                <w:b/>
                <w:bCs/>
                <w:color w:val="000000" w:themeColor="text1"/>
                <w:vertAlign w:val="superscript"/>
              </w:rPr>
              <w:t>18</w:t>
            </w:r>
            <w:r w:rsidRPr="00201369">
              <w:rPr>
                <w:rFonts w:cstheme="minorHAnsi"/>
                <w:b/>
                <w:bCs/>
                <w:color w:val="000000" w:themeColor="text1"/>
              </w:rPr>
              <w:t>O + </w:t>
            </w:r>
            <w:r w:rsidRPr="00201369">
              <w:rPr>
                <w:rFonts w:cstheme="minorHAnsi"/>
                <w:b/>
                <w:bCs/>
                <w:color w:val="000000" w:themeColor="text1"/>
                <w:vertAlign w:val="superscript"/>
              </w:rPr>
              <w:t>16</w:t>
            </w:r>
            <w:r w:rsidRPr="00201369">
              <w:rPr>
                <w:rFonts w:cstheme="minorHAnsi"/>
                <w:b/>
                <w:bCs/>
                <w:color w:val="000000" w:themeColor="text1"/>
              </w:rPr>
              <w:t>O</w:t>
            </w:r>
            <w:r w:rsidRPr="00201369">
              <w:rPr>
                <w:rFonts w:cstheme="minorHAnsi"/>
                <w:b/>
                <w:bCs/>
                <w:color w:val="000000" w:themeColor="text1"/>
                <w:vertAlign w:val="superscript"/>
              </w:rPr>
              <w:t>16</w:t>
            </w:r>
            <w:r w:rsidRPr="00201369">
              <w:rPr>
                <w:rFonts w:cstheme="minorHAnsi"/>
                <w:b/>
                <w:bCs/>
                <w:color w:val="000000" w:themeColor="text1"/>
              </w:rPr>
              <w:t>O → </w:t>
            </w:r>
            <w:r w:rsidRPr="00201369">
              <w:rPr>
                <w:rFonts w:cstheme="minorHAnsi"/>
                <w:b/>
                <w:bCs/>
                <w:color w:val="000000" w:themeColor="text1"/>
                <w:vertAlign w:val="superscript"/>
              </w:rPr>
              <w:t>18</w:t>
            </w:r>
            <w:r w:rsidRPr="00201369">
              <w:rPr>
                <w:rFonts w:cstheme="minorHAnsi"/>
                <w:b/>
                <w:bCs/>
                <w:color w:val="000000" w:themeColor="text1"/>
              </w:rPr>
              <w:t>O</w:t>
            </w:r>
            <w:r w:rsidRPr="00201369">
              <w:rPr>
                <w:rFonts w:cstheme="minorHAnsi"/>
                <w:b/>
                <w:bCs/>
                <w:color w:val="000000" w:themeColor="text1"/>
                <w:vertAlign w:val="superscript"/>
              </w:rPr>
              <w:t>16</w:t>
            </w:r>
            <w:r w:rsidRPr="00201369">
              <w:rPr>
                <w:rFonts w:cstheme="minorHAnsi"/>
                <w:b/>
                <w:bCs/>
                <w:color w:val="000000" w:themeColor="text1"/>
              </w:rPr>
              <w:t>O</w:t>
            </w:r>
            <w:r w:rsidRPr="00201369">
              <w:rPr>
                <w:rFonts w:cstheme="minorHAnsi"/>
                <w:b/>
                <w:bCs/>
                <w:color w:val="000000" w:themeColor="text1"/>
                <w:vertAlign w:val="superscript"/>
              </w:rPr>
              <w:t>16</w:t>
            </w:r>
            <w:r w:rsidRPr="00201369">
              <w:rPr>
                <w:rFonts w:cstheme="minorHAnsi"/>
                <w:b/>
                <w:bCs/>
                <w:color w:val="000000" w:themeColor="text1"/>
              </w:rPr>
              <w:t>O</w:t>
            </w:r>
          </w:p>
        </w:tc>
        <w:tc>
          <w:tcPr>
            <w:tcW w:w="855" w:type="pct"/>
            <w:noWrap/>
            <w:hideMark/>
          </w:tcPr>
          <w:p w14:paraId="556912FD" w14:textId="77777777" w:rsidR="004F5A65" w:rsidRPr="00201369" w:rsidRDefault="004F5A65">
            <w:pPr>
              <w:rPr>
                <w:rFonts w:cstheme="minorHAnsi"/>
                <w:b/>
                <w:bCs/>
                <w:color w:val="000000" w:themeColor="text1"/>
              </w:rPr>
            </w:pPr>
            <w:r w:rsidRPr="00201369">
              <w:rPr>
                <w:rFonts w:cstheme="minorHAnsi"/>
                <w:b/>
                <w:bCs/>
                <w:color w:val="000000" w:themeColor="text1"/>
              </w:rPr>
              <w:t>1/2</w:t>
            </w:r>
          </w:p>
        </w:tc>
        <w:tc>
          <w:tcPr>
            <w:tcW w:w="357" w:type="pct"/>
            <w:noWrap/>
            <w:hideMark/>
          </w:tcPr>
          <w:p w14:paraId="3B0A4A61" w14:textId="77777777" w:rsidR="004F5A65" w:rsidRPr="00201369" w:rsidRDefault="004F5A65">
            <w:pPr>
              <w:rPr>
                <w:rFonts w:cstheme="minorHAnsi"/>
                <w:b/>
                <w:bCs/>
                <w:color w:val="000000" w:themeColor="text1"/>
              </w:rPr>
            </w:pPr>
            <w:r w:rsidRPr="00201369">
              <w:rPr>
                <w:rFonts w:cstheme="minorHAnsi"/>
                <w:b/>
                <w:bCs/>
                <w:color w:val="000000" w:themeColor="text1"/>
              </w:rPr>
              <w:t>1</w:t>
            </w:r>
          </w:p>
        </w:tc>
        <w:tc>
          <w:tcPr>
            <w:tcW w:w="402" w:type="pct"/>
            <w:noWrap/>
            <w:hideMark/>
          </w:tcPr>
          <w:p w14:paraId="14D4363F" w14:textId="29E03A5C" w:rsidR="004F5A65" w:rsidRPr="00201369" w:rsidRDefault="004F5A65">
            <w:pPr>
              <w:rPr>
                <w:rFonts w:cstheme="minorHAnsi"/>
                <w:b/>
                <w:bCs/>
                <w:color w:val="000000" w:themeColor="text1"/>
              </w:rPr>
            </w:pPr>
            <w:r w:rsidRPr="00201369">
              <w:rPr>
                <w:rFonts w:cstheme="minorHAnsi"/>
                <w:b/>
                <w:bCs/>
                <w:noProof/>
                <w:color w:val="000000" w:themeColor="text1"/>
              </w:rPr>
              <w:drawing>
                <wp:inline distT="0" distB="0" distL="0" distR="0" wp14:anchorId="4D136020" wp14:editId="6000B044">
                  <wp:extent cx="163195" cy="199390"/>
                  <wp:effectExtent l="0" t="0" r="8255" b="0"/>
                  <wp:docPr id="43" name="Picture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pubs.acs.org/na101/home/literatum/publisher/achs/journals/content/jpcafh/2018/jpcafh.2018.122.issue-47/acs.jpca.8b09025/20181121/images/medium/jp-2018-09025e_m055.gif"/>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63195" cy="199390"/>
                          </a:xfrm>
                          <a:prstGeom prst="rect">
                            <a:avLst/>
                          </a:prstGeom>
                          <a:noFill/>
                          <a:ln>
                            <a:noFill/>
                          </a:ln>
                        </pic:spPr>
                      </pic:pic>
                    </a:graphicData>
                  </a:graphic>
                </wp:inline>
              </w:drawing>
            </w:r>
          </w:p>
        </w:tc>
        <w:tc>
          <w:tcPr>
            <w:tcW w:w="626" w:type="pct"/>
            <w:noWrap/>
            <w:hideMark/>
          </w:tcPr>
          <w:p w14:paraId="2C31BB8C" w14:textId="77777777" w:rsidR="004F5A65" w:rsidRPr="00201369" w:rsidRDefault="004F5A65">
            <w:pPr>
              <w:rPr>
                <w:rFonts w:cstheme="minorHAnsi"/>
                <w:b/>
                <w:bCs/>
                <w:color w:val="000000" w:themeColor="text1"/>
              </w:rPr>
            </w:pPr>
            <w:r w:rsidRPr="00201369">
              <w:rPr>
                <w:rFonts w:cstheme="minorHAnsi"/>
                <w:b/>
                <w:bCs/>
                <w:i/>
                <w:iCs/>
                <w:color w:val="000000" w:themeColor="text1"/>
              </w:rPr>
              <w:t>k</w:t>
            </w:r>
          </w:p>
        </w:tc>
        <w:tc>
          <w:tcPr>
            <w:tcW w:w="929" w:type="pct"/>
            <w:noWrap/>
            <w:hideMark/>
          </w:tcPr>
          <w:p w14:paraId="0AF4A73B" w14:textId="77777777" w:rsidR="004F5A65" w:rsidRPr="00201369" w:rsidRDefault="004F5A65">
            <w:pPr>
              <w:rPr>
                <w:rFonts w:cstheme="minorHAnsi"/>
                <w:b/>
                <w:bCs/>
                <w:color w:val="000000" w:themeColor="text1"/>
              </w:rPr>
            </w:pPr>
            <w:r w:rsidRPr="00201369">
              <w:rPr>
                <w:rFonts w:cstheme="minorHAnsi"/>
                <w:b/>
                <w:bCs/>
                <w:color w:val="000000" w:themeColor="text1"/>
              </w:rPr>
              <w:t> </w:t>
            </w:r>
          </w:p>
        </w:tc>
        <w:tc>
          <w:tcPr>
            <w:tcW w:w="275" w:type="pct"/>
            <w:noWrap/>
            <w:hideMark/>
          </w:tcPr>
          <w:p w14:paraId="66C02CD7" w14:textId="77777777" w:rsidR="004F5A65" w:rsidRPr="00201369" w:rsidRDefault="004F5A65">
            <w:pPr>
              <w:rPr>
                <w:rFonts w:cstheme="minorHAnsi"/>
                <w:b/>
                <w:bCs/>
                <w:color w:val="000000" w:themeColor="text1"/>
              </w:rPr>
            </w:pPr>
            <w:r w:rsidRPr="00201369">
              <w:rPr>
                <w:rFonts w:cstheme="minorHAnsi"/>
                <w:b/>
                <w:bCs/>
                <w:color w:val="000000" w:themeColor="text1"/>
              </w:rPr>
              <w:t>×1/2</w:t>
            </w:r>
          </w:p>
        </w:tc>
      </w:tr>
      <w:tr w:rsidR="00B52709" w:rsidRPr="00201369" w14:paraId="7EB880A8" w14:textId="77777777" w:rsidTr="00D6362D">
        <w:tc>
          <w:tcPr>
            <w:tcW w:w="565" w:type="pct"/>
            <w:noWrap/>
            <w:hideMark/>
          </w:tcPr>
          <w:p w14:paraId="111AD90C" w14:textId="77777777" w:rsidR="004F5A65" w:rsidRPr="00201369" w:rsidRDefault="004F5A65">
            <w:pPr>
              <w:rPr>
                <w:rFonts w:cstheme="minorHAnsi"/>
                <w:b/>
                <w:bCs/>
                <w:color w:val="000000" w:themeColor="text1"/>
              </w:rPr>
            </w:pPr>
            <w:r w:rsidRPr="00201369">
              <w:rPr>
                <w:rFonts w:cstheme="minorHAnsi"/>
                <w:b/>
                <w:bCs/>
                <w:i/>
                <w:iCs/>
                <w:color w:val="000000" w:themeColor="text1"/>
              </w:rPr>
              <w:t>S</w:t>
            </w:r>
          </w:p>
        </w:tc>
        <w:tc>
          <w:tcPr>
            <w:tcW w:w="991" w:type="pct"/>
            <w:noWrap/>
            <w:hideMark/>
          </w:tcPr>
          <w:p w14:paraId="4E05689E" w14:textId="77777777" w:rsidR="004F5A65" w:rsidRPr="00201369" w:rsidRDefault="004F5A65">
            <w:pPr>
              <w:rPr>
                <w:rFonts w:cstheme="minorHAnsi"/>
                <w:b/>
                <w:bCs/>
                <w:color w:val="000000" w:themeColor="text1"/>
              </w:rPr>
            </w:pPr>
            <w:r w:rsidRPr="00201369">
              <w:rPr>
                <w:rFonts w:cstheme="minorHAnsi"/>
                <w:b/>
                <w:bCs/>
                <w:color w:val="000000" w:themeColor="text1"/>
                <w:vertAlign w:val="superscript"/>
              </w:rPr>
              <w:t>16</w:t>
            </w:r>
            <w:r w:rsidRPr="00201369">
              <w:rPr>
                <w:rFonts w:cstheme="minorHAnsi"/>
                <w:b/>
                <w:bCs/>
                <w:color w:val="000000" w:themeColor="text1"/>
              </w:rPr>
              <w:t>O + </w:t>
            </w:r>
            <w:r w:rsidRPr="00201369">
              <w:rPr>
                <w:rFonts w:cstheme="minorHAnsi"/>
                <w:b/>
                <w:bCs/>
                <w:color w:val="000000" w:themeColor="text1"/>
                <w:vertAlign w:val="superscript"/>
              </w:rPr>
              <w:t>18</w:t>
            </w:r>
            <w:r w:rsidRPr="00201369">
              <w:rPr>
                <w:rFonts w:cstheme="minorHAnsi"/>
                <w:b/>
                <w:bCs/>
                <w:color w:val="000000" w:themeColor="text1"/>
              </w:rPr>
              <w:t>O</w:t>
            </w:r>
            <w:r w:rsidRPr="00201369">
              <w:rPr>
                <w:rFonts w:cstheme="minorHAnsi"/>
                <w:b/>
                <w:bCs/>
                <w:color w:val="000000" w:themeColor="text1"/>
                <w:vertAlign w:val="superscript"/>
              </w:rPr>
              <w:t>16</w:t>
            </w:r>
            <w:r w:rsidRPr="00201369">
              <w:rPr>
                <w:rFonts w:cstheme="minorHAnsi"/>
                <w:b/>
                <w:bCs/>
                <w:color w:val="000000" w:themeColor="text1"/>
              </w:rPr>
              <w:t>O → </w:t>
            </w:r>
            <w:r w:rsidRPr="00201369">
              <w:rPr>
                <w:rFonts w:cstheme="minorHAnsi"/>
                <w:b/>
                <w:bCs/>
                <w:color w:val="000000" w:themeColor="text1"/>
                <w:vertAlign w:val="superscript"/>
              </w:rPr>
              <w:t>16</w:t>
            </w:r>
            <w:r w:rsidRPr="00201369">
              <w:rPr>
                <w:rFonts w:cstheme="minorHAnsi"/>
                <w:b/>
                <w:bCs/>
                <w:color w:val="000000" w:themeColor="text1"/>
              </w:rPr>
              <w:t>O</w:t>
            </w:r>
            <w:r w:rsidRPr="00201369">
              <w:rPr>
                <w:rFonts w:cstheme="minorHAnsi"/>
                <w:b/>
                <w:bCs/>
                <w:color w:val="000000" w:themeColor="text1"/>
                <w:vertAlign w:val="superscript"/>
              </w:rPr>
              <w:t>18</w:t>
            </w:r>
            <w:r w:rsidRPr="00201369">
              <w:rPr>
                <w:rFonts w:cstheme="minorHAnsi"/>
                <w:b/>
                <w:bCs/>
                <w:color w:val="000000" w:themeColor="text1"/>
              </w:rPr>
              <w:t>O</w:t>
            </w:r>
            <w:r w:rsidRPr="00201369">
              <w:rPr>
                <w:rFonts w:cstheme="minorHAnsi"/>
                <w:b/>
                <w:bCs/>
                <w:color w:val="000000" w:themeColor="text1"/>
                <w:vertAlign w:val="superscript"/>
              </w:rPr>
              <w:t>16</w:t>
            </w:r>
            <w:r w:rsidRPr="00201369">
              <w:rPr>
                <w:rFonts w:cstheme="minorHAnsi"/>
                <w:b/>
                <w:bCs/>
                <w:color w:val="000000" w:themeColor="text1"/>
              </w:rPr>
              <w:t>O</w:t>
            </w:r>
          </w:p>
        </w:tc>
        <w:tc>
          <w:tcPr>
            <w:tcW w:w="855" w:type="pct"/>
            <w:noWrap/>
            <w:hideMark/>
          </w:tcPr>
          <w:p w14:paraId="408B4546" w14:textId="77777777" w:rsidR="004F5A65" w:rsidRPr="00201369" w:rsidRDefault="004F5A65">
            <w:pPr>
              <w:rPr>
                <w:rFonts w:cstheme="minorHAnsi"/>
                <w:b/>
                <w:bCs/>
                <w:color w:val="000000" w:themeColor="text1"/>
              </w:rPr>
            </w:pPr>
            <w:r w:rsidRPr="00201369">
              <w:rPr>
                <w:rFonts w:cstheme="minorHAnsi"/>
                <w:b/>
                <w:bCs/>
                <w:color w:val="000000" w:themeColor="text1"/>
              </w:rPr>
              <w:t>1</w:t>
            </w:r>
          </w:p>
        </w:tc>
        <w:tc>
          <w:tcPr>
            <w:tcW w:w="357" w:type="pct"/>
            <w:noWrap/>
            <w:hideMark/>
          </w:tcPr>
          <w:p w14:paraId="39ED5A08" w14:textId="77777777" w:rsidR="004F5A65" w:rsidRPr="00201369" w:rsidRDefault="004F5A65">
            <w:pPr>
              <w:rPr>
                <w:rFonts w:cstheme="minorHAnsi"/>
                <w:b/>
                <w:bCs/>
                <w:color w:val="000000" w:themeColor="text1"/>
              </w:rPr>
            </w:pPr>
            <w:r w:rsidRPr="00201369">
              <w:rPr>
                <w:rFonts w:cstheme="minorHAnsi"/>
                <w:b/>
                <w:bCs/>
                <w:color w:val="000000" w:themeColor="text1"/>
              </w:rPr>
              <w:t>1/2</w:t>
            </w:r>
          </w:p>
        </w:tc>
        <w:tc>
          <w:tcPr>
            <w:tcW w:w="402" w:type="pct"/>
            <w:noWrap/>
            <w:hideMark/>
          </w:tcPr>
          <w:p w14:paraId="61A3C94F" w14:textId="77777777" w:rsidR="004F5A65" w:rsidRPr="00201369" w:rsidRDefault="004F5A65">
            <w:pPr>
              <w:rPr>
                <w:rFonts w:cstheme="minorHAnsi"/>
                <w:b/>
                <w:bCs/>
                <w:color w:val="000000" w:themeColor="text1"/>
              </w:rPr>
            </w:pPr>
            <w:r w:rsidRPr="00201369">
              <w:rPr>
                <w:rFonts w:cstheme="minorHAnsi"/>
                <w:b/>
                <w:bCs/>
                <w:color w:val="000000" w:themeColor="text1"/>
              </w:rPr>
              <w:t>1</w:t>
            </w:r>
          </w:p>
        </w:tc>
        <w:tc>
          <w:tcPr>
            <w:tcW w:w="626" w:type="pct"/>
            <w:noWrap/>
            <w:hideMark/>
          </w:tcPr>
          <w:p w14:paraId="636EC4D2" w14:textId="77777777" w:rsidR="004F5A65" w:rsidRPr="00201369" w:rsidRDefault="004F5A65">
            <w:pPr>
              <w:rPr>
                <w:rFonts w:cstheme="minorHAnsi"/>
                <w:b/>
                <w:bCs/>
                <w:color w:val="000000" w:themeColor="text1"/>
              </w:rPr>
            </w:pPr>
            <w:r w:rsidRPr="00201369">
              <w:rPr>
                <w:rFonts w:cstheme="minorHAnsi"/>
                <w:b/>
                <w:bCs/>
                <w:i/>
                <w:iCs/>
                <w:color w:val="000000" w:themeColor="text1"/>
              </w:rPr>
              <w:t>k</w:t>
            </w:r>
            <w:r w:rsidRPr="00201369">
              <w:rPr>
                <w:rFonts w:cstheme="minorHAnsi"/>
                <w:b/>
                <w:bCs/>
                <w:color w:val="000000" w:themeColor="text1"/>
              </w:rPr>
              <w:t>/2</w:t>
            </w:r>
          </w:p>
        </w:tc>
        <w:tc>
          <w:tcPr>
            <w:tcW w:w="929" w:type="pct"/>
            <w:noWrap/>
            <w:hideMark/>
          </w:tcPr>
          <w:p w14:paraId="2B81A66C" w14:textId="77777777" w:rsidR="004F5A65" w:rsidRPr="00201369" w:rsidRDefault="004F5A65">
            <w:pPr>
              <w:rPr>
                <w:rFonts w:cstheme="minorHAnsi"/>
                <w:b/>
                <w:bCs/>
                <w:color w:val="000000" w:themeColor="text1"/>
              </w:rPr>
            </w:pPr>
            <w:r w:rsidRPr="00201369">
              <w:rPr>
                <w:rFonts w:cstheme="minorHAnsi"/>
                <w:b/>
                <w:bCs/>
                <w:color w:val="000000" w:themeColor="text1"/>
              </w:rPr>
              <w:t>×2</w:t>
            </w:r>
          </w:p>
        </w:tc>
        <w:tc>
          <w:tcPr>
            <w:tcW w:w="275" w:type="pct"/>
            <w:noWrap/>
            <w:hideMark/>
          </w:tcPr>
          <w:p w14:paraId="27DA59EC" w14:textId="77777777" w:rsidR="004F5A65" w:rsidRPr="00201369" w:rsidRDefault="004F5A65">
            <w:pPr>
              <w:rPr>
                <w:rFonts w:cstheme="minorHAnsi"/>
                <w:b/>
                <w:bCs/>
                <w:color w:val="000000" w:themeColor="text1"/>
              </w:rPr>
            </w:pPr>
            <w:r w:rsidRPr="00201369">
              <w:rPr>
                <w:rFonts w:cstheme="minorHAnsi"/>
                <w:b/>
                <w:bCs/>
                <w:color w:val="000000" w:themeColor="text1"/>
              </w:rPr>
              <w:t> </w:t>
            </w:r>
          </w:p>
        </w:tc>
      </w:tr>
      <w:tr w:rsidR="00B52709" w:rsidRPr="00201369" w14:paraId="5ACEEDC9" w14:textId="77777777" w:rsidTr="00D6362D">
        <w:tc>
          <w:tcPr>
            <w:tcW w:w="565" w:type="pct"/>
            <w:noWrap/>
            <w:hideMark/>
          </w:tcPr>
          <w:p w14:paraId="072CA9A4" w14:textId="77777777" w:rsidR="004F5A65" w:rsidRPr="00201369" w:rsidRDefault="004F5A65">
            <w:pPr>
              <w:rPr>
                <w:rFonts w:cstheme="minorHAnsi"/>
                <w:b/>
                <w:bCs/>
                <w:color w:val="000000" w:themeColor="text1"/>
              </w:rPr>
            </w:pPr>
            <w:r w:rsidRPr="00201369">
              <w:rPr>
                <w:rFonts w:cstheme="minorHAnsi"/>
                <w:b/>
                <w:bCs/>
                <w:color w:val="000000" w:themeColor="text1"/>
              </w:rPr>
              <w:t>666</w:t>
            </w:r>
          </w:p>
        </w:tc>
        <w:tc>
          <w:tcPr>
            <w:tcW w:w="991" w:type="pct"/>
            <w:noWrap/>
            <w:hideMark/>
          </w:tcPr>
          <w:p w14:paraId="5774AEC0" w14:textId="77777777" w:rsidR="004F5A65" w:rsidRPr="00201369" w:rsidRDefault="004F5A65">
            <w:pPr>
              <w:rPr>
                <w:rFonts w:cstheme="minorHAnsi"/>
                <w:b/>
                <w:bCs/>
                <w:color w:val="000000" w:themeColor="text1"/>
              </w:rPr>
            </w:pPr>
            <w:r w:rsidRPr="00201369">
              <w:rPr>
                <w:rFonts w:cstheme="minorHAnsi"/>
                <w:b/>
                <w:bCs/>
                <w:color w:val="000000" w:themeColor="text1"/>
                <w:vertAlign w:val="superscript"/>
              </w:rPr>
              <w:t>16</w:t>
            </w:r>
            <w:r w:rsidRPr="00201369">
              <w:rPr>
                <w:rFonts w:cstheme="minorHAnsi"/>
                <w:b/>
                <w:bCs/>
                <w:color w:val="000000" w:themeColor="text1"/>
              </w:rPr>
              <w:t>O + </w:t>
            </w:r>
            <w:r w:rsidRPr="00201369">
              <w:rPr>
                <w:rFonts w:cstheme="minorHAnsi"/>
                <w:b/>
                <w:bCs/>
                <w:color w:val="000000" w:themeColor="text1"/>
                <w:vertAlign w:val="superscript"/>
              </w:rPr>
              <w:t>16</w:t>
            </w:r>
            <w:r w:rsidRPr="00201369">
              <w:rPr>
                <w:rFonts w:cstheme="minorHAnsi"/>
                <w:b/>
                <w:bCs/>
                <w:color w:val="000000" w:themeColor="text1"/>
              </w:rPr>
              <w:t>O</w:t>
            </w:r>
            <w:r w:rsidRPr="00201369">
              <w:rPr>
                <w:rFonts w:cstheme="minorHAnsi"/>
                <w:b/>
                <w:bCs/>
                <w:color w:val="000000" w:themeColor="text1"/>
                <w:vertAlign w:val="superscript"/>
              </w:rPr>
              <w:t>16</w:t>
            </w:r>
            <w:r w:rsidRPr="00201369">
              <w:rPr>
                <w:rFonts w:cstheme="minorHAnsi"/>
                <w:b/>
                <w:bCs/>
                <w:color w:val="000000" w:themeColor="text1"/>
              </w:rPr>
              <w:t>O → </w:t>
            </w:r>
            <w:r w:rsidRPr="00201369">
              <w:rPr>
                <w:rFonts w:cstheme="minorHAnsi"/>
                <w:b/>
                <w:bCs/>
                <w:color w:val="000000" w:themeColor="text1"/>
                <w:vertAlign w:val="superscript"/>
              </w:rPr>
              <w:t>16</w:t>
            </w:r>
            <w:r w:rsidRPr="00201369">
              <w:rPr>
                <w:rFonts w:cstheme="minorHAnsi"/>
                <w:b/>
                <w:bCs/>
                <w:color w:val="000000" w:themeColor="text1"/>
              </w:rPr>
              <w:t>O</w:t>
            </w:r>
            <w:r w:rsidRPr="00201369">
              <w:rPr>
                <w:rFonts w:cstheme="minorHAnsi"/>
                <w:b/>
                <w:bCs/>
                <w:color w:val="000000" w:themeColor="text1"/>
                <w:vertAlign w:val="superscript"/>
              </w:rPr>
              <w:t>16</w:t>
            </w:r>
            <w:r w:rsidRPr="00201369">
              <w:rPr>
                <w:rFonts w:cstheme="minorHAnsi"/>
                <w:b/>
                <w:bCs/>
                <w:color w:val="000000" w:themeColor="text1"/>
              </w:rPr>
              <w:t>O</w:t>
            </w:r>
            <w:r w:rsidRPr="00201369">
              <w:rPr>
                <w:rFonts w:cstheme="minorHAnsi"/>
                <w:b/>
                <w:bCs/>
                <w:color w:val="000000" w:themeColor="text1"/>
                <w:vertAlign w:val="superscript"/>
              </w:rPr>
              <w:t>16</w:t>
            </w:r>
            <w:r w:rsidRPr="00201369">
              <w:rPr>
                <w:rFonts w:cstheme="minorHAnsi"/>
                <w:b/>
                <w:bCs/>
                <w:color w:val="000000" w:themeColor="text1"/>
              </w:rPr>
              <w:t>O</w:t>
            </w:r>
          </w:p>
        </w:tc>
        <w:tc>
          <w:tcPr>
            <w:tcW w:w="855" w:type="pct"/>
            <w:noWrap/>
            <w:hideMark/>
          </w:tcPr>
          <w:p w14:paraId="3260E21A" w14:textId="77777777" w:rsidR="004F5A65" w:rsidRPr="00201369" w:rsidRDefault="004F5A65">
            <w:pPr>
              <w:rPr>
                <w:rFonts w:cstheme="minorHAnsi"/>
                <w:b/>
                <w:bCs/>
                <w:color w:val="000000" w:themeColor="text1"/>
              </w:rPr>
            </w:pPr>
            <w:r w:rsidRPr="00201369">
              <w:rPr>
                <w:rFonts w:cstheme="minorHAnsi"/>
                <w:b/>
                <w:bCs/>
                <w:color w:val="000000" w:themeColor="text1"/>
              </w:rPr>
              <w:t>1</w:t>
            </w:r>
          </w:p>
        </w:tc>
        <w:tc>
          <w:tcPr>
            <w:tcW w:w="357" w:type="pct"/>
            <w:noWrap/>
            <w:hideMark/>
          </w:tcPr>
          <w:p w14:paraId="49CEDDEE" w14:textId="77777777" w:rsidR="004F5A65" w:rsidRPr="00201369" w:rsidRDefault="004F5A65">
            <w:pPr>
              <w:rPr>
                <w:rFonts w:cstheme="minorHAnsi"/>
                <w:b/>
                <w:bCs/>
                <w:color w:val="000000" w:themeColor="text1"/>
              </w:rPr>
            </w:pPr>
            <w:r w:rsidRPr="00201369">
              <w:rPr>
                <w:rFonts w:cstheme="minorHAnsi"/>
                <w:b/>
                <w:bCs/>
                <w:color w:val="000000" w:themeColor="text1"/>
              </w:rPr>
              <w:t>1/2</w:t>
            </w:r>
          </w:p>
        </w:tc>
        <w:tc>
          <w:tcPr>
            <w:tcW w:w="402" w:type="pct"/>
            <w:noWrap/>
            <w:hideMark/>
          </w:tcPr>
          <w:p w14:paraId="2024CF2D" w14:textId="054D7242" w:rsidR="004F5A65" w:rsidRPr="00201369" w:rsidRDefault="004F5A65">
            <w:pPr>
              <w:rPr>
                <w:rFonts w:cstheme="minorHAnsi"/>
                <w:b/>
                <w:bCs/>
                <w:color w:val="000000" w:themeColor="text1"/>
              </w:rPr>
            </w:pPr>
            <w:r w:rsidRPr="00201369">
              <w:rPr>
                <w:rFonts w:cstheme="minorHAnsi"/>
                <w:b/>
                <w:bCs/>
                <w:noProof/>
                <w:color w:val="000000" w:themeColor="text1"/>
              </w:rPr>
              <w:drawing>
                <wp:inline distT="0" distB="0" distL="0" distR="0" wp14:anchorId="7B5B92A6" wp14:editId="1577051C">
                  <wp:extent cx="163195" cy="199390"/>
                  <wp:effectExtent l="0" t="0" r="8255" b="0"/>
                  <wp:docPr id="42" name="Picture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pubs.acs.org/na101/home/literatum/publisher/achs/journals/content/jpcafh/2018/jpcafh.2018.122.issue-47/acs.jpca.8b09025/20181121/images/medium/jp-2018-09025e_m056.gif"/>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63195" cy="199390"/>
                          </a:xfrm>
                          <a:prstGeom prst="rect">
                            <a:avLst/>
                          </a:prstGeom>
                          <a:noFill/>
                          <a:ln>
                            <a:noFill/>
                          </a:ln>
                        </pic:spPr>
                      </pic:pic>
                    </a:graphicData>
                  </a:graphic>
                </wp:inline>
              </w:drawing>
            </w:r>
          </w:p>
        </w:tc>
        <w:tc>
          <w:tcPr>
            <w:tcW w:w="626" w:type="pct"/>
            <w:noWrap/>
            <w:hideMark/>
          </w:tcPr>
          <w:p w14:paraId="3F2CB169" w14:textId="77777777" w:rsidR="004F5A65" w:rsidRPr="00201369" w:rsidRDefault="004F5A65">
            <w:pPr>
              <w:rPr>
                <w:rFonts w:cstheme="minorHAnsi"/>
                <w:b/>
                <w:bCs/>
                <w:color w:val="000000" w:themeColor="text1"/>
              </w:rPr>
            </w:pPr>
            <w:r w:rsidRPr="00201369">
              <w:rPr>
                <w:rFonts w:cstheme="minorHAnsi"/>
                <w:b/>
                <w:bCs/>
                <w:i/>
                <w:iCs/>
                <w:color w:val="000000" w:themeColor="text1"/>
              </w:rPr>
              <w:t>k</w:t>
            </w:r>
          </w:p>
        </w:tc>
        <w:tc>
          <w:tcPr>
            <w:tcW w:w="929" w:type="pct"/>
            <w:noWrap/>
            <w:hideMark/>
          </w:tcPr>
          <w:p w14:paraId="309EEE99" w14:textId="77777777" w:rsidR="004F5A65" w:rsidRPr="00201369" w:rsidRDefault="004F5A65">
            <w:pPr>
              <w:rPr>
                <w:rFonts w:cstheme="minorHAnsi"/>
                <w:b/>
                <w:bCs/>
                <w:color w:val="000000" w:themeColor="text1"/>
              </w:rPr>
            </w:pPr>
            <w:r w:rsidRPr="00201369">
              <w:rPr>
                <w:rFonts w:cstheme="minorHAnsi"/>
                <w:b/>
                <w:bCs/>
                <w:color w:val="000000" w:themeColor="text1"/>
              </w:rPr>
              <w:t> </w:t>
            </w:r>
          </w:p>
        </w:tc>
        <w:tc>
          <w:tcPr>
            <w:tcW w:w="275" w:type="pct"/>
            <w:noWrap/>
            <w:hideMark/>
          </w:tcPr>
          <w:p w14:paraId="5C343B2C" w14:textId="77777777" w:rsidR="004F5A65" w:rsidRPr="00201369" w:rsidRDefault="004F5A65">
            <w:pPr>
              <w:rPr>
                <w:rFonts w:cstheme="minorHAnsi"/>
                <w:b/>
                <w:bCs/>
                <w:color w:val="000000" w:themeColor="text1"/>
              </w:rPr>
            </w:pPr>
            <w:r w:rsidRPr="00201369">
              <w:rPr>
                <w:rFonts w:cstheme="minorHAnsi"/>
                <w:b/>
                <w:bCs/>
                <w:color w:val="000000" w:themeColor="text1"/>
              </w:rPr>
              <w:t> </w:t>
            </w:r>
          </w:p>
        </w:tc>
      </w:tr>
    </w:tbl>
    <w:p w14:paraId="52581A34" w14:textId="77777777" w:rsidR="00EB5420" w:rsidRPr="00201369" w:rsidRDefault="00EB5420" w:rsidP="004F5A65">
      <w:pPr>
        <w:textAlignment w:val="top"/>
        <w:rPr>
          <w:rFonts w:cstheme="minorHAnsi"/>
          <w:color w:val="000000"/>
        </w:rPr>
      </w:pPr>
    </w:p>
    <w:p w14:paraId="4F8519F3" w14:textId="124E89AB" w:rsidR="004F5A65" w:rsidRPr="00201369" w:rsidRDefault="004F5A65" w:rsidP="004F5A65">
      <w:pPr>
        <w:textAlignment w:val="top"/>
        <w:rPr>
          <w:rFonts w:cstheme="minorHAnsi"/>
          <w:color w:val="000000"/>
        </w:rPr>
      </w:pPr>
      <w:r w:rsidRPr="00201369">
        <w:rPr>
          <w:rFonts w:cstheme="minorHAnsi"/>
          <w:color w:val="000000"/>
        </w:rPr>
        <w:lastRenderedPageBreak/>
        <w:t>Indeed, a careful reading of ref</w:t>
      </w:r>
      <w:hyperlink r:id="rId85" w:history="1">
        <w:r w:rsidRPr="000A071A">
          <w:rPr>
            <w:rStyle w:val="Hyperlink"/>
            <w:rFonts w:cstheme="minorHAnsi"/>
            <w:color w:val="1A0DAB"/>
            <w:vertAlign w:val="superscript"/>
          </w:rPr>
          <w:t>(7)</w:t>
        </w:r>
      </w:hyperlink>
      <w:r w:rsidRPr="00201369">
        <w:rPr>
          <w:rFonts w:cstheme="minorHAnsi"/>
          <w:color w:val="000000"/>
        </w:rPr>
        <w:t> reveals that, in addition to the rate coefficients, experimentalists defined the reaction </w:t>
      </w:r>
      <w:r w:rsidRPr="00201369">
        <w:rPr>
          <w:rFonts w:cstheme="minorHAnsi"/>
          <w:i/>
          <w:iCs/>
          <w:color w:val="000000"/>
        </w:rPr>
        <w:t>probabilities</w:t>
      </w:r>
      <w:r w:rsidRPr="00201369">
        <w:rPr>
          <w:rFonts w:cstheme="minorHAnsi"/>
          <w:color w:val="000000"/>
        </w:rPr>
        <w:t> that are doubled if the reagent is a heteronuclear diatomic (such as in the processes </w:t>
      </w:r>
      <w:r w:rsidRPr="00201369">
        <w:rPr>
          <w:rFonts w:cstheme="minorHAnsi"/>
          <w:i/>
          <w:iCs/>
          <w:color w:val="000000"/>
        </w:rPr>
        <w:t>A</w:t>
      </w:r>
      <w:r w:rsidRPr="00201369">
        <w:rPr>
          <w:rFonts w:cstheme="minorHAnsi"/>
          <w:color w:val="000000"/>
        </w:rPr>
        <w:t> and </w:t>
      </w:r>
      <w:r w:rsidRPr="00201369">
        <w:rPr>
          <w:rFonts w:cstheme="minorHAnsi"/>
          <w:i/>
          <w:iCs/>
          <w:color w:val="000000"/>
        </w:rPr>
        <w:t>S</w:t>
      </w:r>
      <w:r w:rsidRPr="00201369">
        <w:rPr>
          <w:rFonts w:cstheme="minorHAnsi"/>
          <w:color w:val="000000"/>
        </w:rPr>
        <w:t>). This was done, most probably, for convenience, to introduce the quantities that do not differ by a factor of 2, and thus are more straightforward to compare. To emphasize this point, we included fifth column in </w:t>
      </w:r>
      <w:hyperlink r:id="rId86" w:anchor="tbl1" w:history="1">
        <w:r w:rsidRPr="00201369">
          <w:rPr>
            <w:rStyle w:val="Hyperlink"/>
            <w:rFonts w:cstheme="minorHAnsi"/>
            <w:color w:val="1A0DAB"/>
          </w:rPr>
          <w:t>Table</w:t>
        </w:r>
      </w:hyperlink>
      <w:hyperlink r:id="rId87" w:anchor="tbl1" w:history="1">
        <w:r w:rsidRPr="00201369">
          <w:rPr>
            <w:rStyle w:val="Hyperlink"/>
            <w:rFonts w:cstheme="minorHAnsi"/>
            <w:color w:val="1A0DAB"/>
          </w:rPr>
          <w:t>1</w:t>
        </w:r>
      </w:hyperlink>
      <w:r w:rsidRPr="00201369">
        <w:rPr>
          <w:rFonts w:cstheme="minorHAnsi"/>
          <w:color w:val="000000"/>
        </w:rPr>
        <w:t xml:space="preserve"> that lists these two multiplication factors. Although we do not like the term “reaction probabilities”, we will also introduce, for consistency, an equivalent moiety (using Greek kappa symbol), namely: </w:t>
      </w:r>
      <w:proofErr w:type="spellStart"/>
      <w:r w:rsidRPr="00201369">
        <w:rPr>
          <w:rFonts w:cstheme="minorHAnsi"/>
          <w:color w:val="000000"/>
        </w:rPr>
        <w:t>κ</w:t>
      </w:r>
      <w:r w:rsidRPr="00201369">
        <w:rPr>
          <w:rFonts w:cstheme="minorHAnsi"/>
          <w:i/>
          <w:iCs/>
          <w:color w:val="000000"/>
          <w:vertAlign w:val="superscript"/>
        </w:rPr>
        <w:t>A</w:t>
      </w:r>
      <w:proofErr w:type="spellEnd"/>
      <w:r w:rsidRPr="00201369">
        <w:rPr>
          <w:rFonts w:cstheme="minorHAnsi"/>
          <w:color w:val="000000"/>
        </w:rPr>
        <w:t> = 2</w:t>
      </w:r>
      <w:r w:rsidRPr="00201369">
        <w:rPr>
          <w:rFonts w:cstheme="minorHAnsi"/>
          <w:i/>
          <w:iCs/>
          <w:color w:val="000000"/>
        </w:rPr>
        <w:t>k</w:t>
      </w:r>
      <w:r w:rsidRPr="00201369">
        <w:rPr>
          <w:rFonts w:cstheme="minorHAnsi"/>
          <w:i/>
          <w:iCs/>
          <w:color w:val="000000"/>
          <w:vertAlign w:val="superscript"/>
        </w:rPr>
        <w:t>A</w:t>
      </w:r>
      <w:r w:rsidRPr="00201369">
        <w:rPr>
          <w:rFonts w:cstheme="minorHAnsi"/>
          <w:color w:val="000000"/>
        </w:rPr>
        <w:t xml:space="preserve">, </w:t>
      </w:r>
      <w:proofErr w:type="spellStart"/>
      <w:r w:rsidRPr="00201369">
        <w:rPr>
          <w:rFonts w:cstheme="minorHAnsi"/>
          <w:color w:val="000000"/>
        </w:rPr>
        <w:t>κ</w:t>
      </w:r>
      <w:r w:rsidRPr="00201369">
        <w:rPr>
          <w:rFonts w:cstheme="minorHAnsi"/>
          <w:i/>
          <w:iCs/>
          <w:color w:val="000000"/>
          <w:vertAlign w:val="superscript"/>
        </w:rPr>
        <w:t>B</w:t>
      </w:r>
      <w:proofErr w:type="spellEnd"/>
      <w:r w:rsidRPr="00201369">
        <w:rPr>
          <w:rFonts w:cstheme="minorHAnsi"/>
          <w:color w:val="000000"/>
        </w:rPr>
        <w:t> = </w:t>
      </w:r>
      <w:r w:rsidRPr="00201369">
        <w:rPr>
          <w:rFonts w:cstheme="minorHAnsi"/>
          <w:i/>
          <w:iCs/>
          <w:color w:val="000000"/>
        </w:rPr>
        <w:t>k</w:t>
      </w:r>
      <w:r w:rsidRPr="00201369">
        <w:rPr>
          <w:rFonts w:cstheme="minorHAnsi"/>
          <w:i/>
          <w:iCs/>
          <w:color w:val="000000"/>
          <w:vertAlign w:val="superscript"/>
        </w:rPr>
        <w:t>B</w:t>
      </w:r>
      <w:r w:rsidRPr="00201369">
        <w:rPr>
          <w:rFonts w:cstheme="minorHAnsi"/>
          <w:color w:val="000000"/>
        </w:rPr>
        <w:t xml:space="preserve">, </w:t>
      </w:r>
      <w:proofErr w:type="spellStart"/>
      <w:r w:rsidRPr="00201369">
        <w:rPr>
          <w:rFonts w:cstheme="minorHAnsi"/>
          <w:color w:val="000000"/>
        </w:rPr>
        <w:t>κ</w:t>
      </w:r>
      <w:r w:rsidRPr="00201369">
        <w:rPr>
          <w:rFonts w:cstheme="minorHAnsi"/>
          <w:i/>
          <w:iCs/>
          <w:color w:val="000000"/>
          <w:vertAlign w:val="superscript"/>
        </w:rPr>
        <w:t>S</w:t>
      </w:r>
      <w:proofErr w:type="spellEnd"/>
      <w:r w:rsidRPr="00201369">
        <w:rPr>
          <w:rFonts w:cstheme="minorHAnsi"/>
          <w:color w:val="000000"/>
        </w:rPr>
        <w:t> = 2</w:t>
      </w:r>
      <w:r w:rsidRPr="00201369">
        <w:rPr>
          <w:rFonts w:cstheme="minorHAnsi"/>
          <w:i/>
          <w:iCs/>
          <w:color w:val="000000"/>
        </w:rPr>
        <w:t>k</w:t>
      </w:r>
      <w:r w:rsidRPr="00201369">
        <w:rPr>
          <w:rFonts w:cstheme="minorHAnsi"/>
          <w:i/>
          <w:iCs/>
          <w:color w:val="000000"/>
          <w:vertAlign w:val="superscript"/>
        </w:rPr>
        <w:t>S</w:t>
      </w:r>
      <w:r w:rsidRPr="00201369">
        <w:rPr>
          <w:rFonts w:cstheme="minorHAnsi"/>
          <w:color w:val="000000"/>
        </w:rPr>
        <w:t>, and κ</w:t>
      </w:r>
      <w:r w:rsidRPr="00201369">
        <w:rPr>
          <w:rFonts w:cstheme="minorHAnsi"/>
          <w:color w:val="000000"/>
          <w:vertAlign w:val="superscript"/>
        </w:rPr>
        <w:t>666</w:t>
      </w:r>
      <w:r w:rsidRPr="00201369">
        <w:rPr>
          <w:rFonts w:cstheme="minorHAnsi"/>
          <w:color w:val="000000"/>
        </w:rPr>
        <w:t> = </w:t>
      </w:r>
      <w:r w:rsidRPr="00201369">
        <w:rPr>
          <w:rFonts w:cstheme="minorHAnsi"/>
          <w:i/>
          <w:iCs/>
          <w:color w:val="000000"/>
        </w:rPr>
        <w:t>k</w:t>
      </w:r>
      <w:r w:rsidRPr="00201369">
        <w:rPr>
          <w:rFonts w:cstheme="minorHAnsi"/>
          <w:color w:val="000000"/>
          <w:vertAlign w:val="superscript"/>
        </w:rPr>
        <w:t>666</w:t>
      </w:r>
      <w:r w:rsidRPr="00201369">
        <w:rPr>
          <w:rFonts w:cstheme="minorHAnsi"/>
          <w:color w:val="000000"/>
        </w:rPr>
        <w:t xml:space="preserve">. With these definitions, we should expect that, roughly, </w:t>
      </w:r>
      <w:proofErr w:type="spellStart"/>
      <w:r w:rsidRPr="00201369">
        <w:rPr>
          <w:rFonts w:cstheme="minorHAnsi"/>
          <w:color w:val="000000"/>
        </w:rPr>
        <w:t>κ</w:t>
      </w:r>
      <w:r w:rsidRPr="00201369">
        <w:rPr>
          <w:rFonts w:cstheme="minorHAnsi"/>
          <w:i/>
          <w:iCs/>
          <w:color w:val="000000"/>
          <w:vertAlign w:val="superscript"/>
        </w:rPr>
        <w:t>A</w:t>
      </w:r>
      <w:proofErr w:type="spellEnd"/>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xml:space="preserve"> </w:t>
      </w:r>
      <w:proofErr w:type="spellStart"/>
      <w:r w:rsidRPr="00201369">
        <w:rPr>
          <w:rFonts w:cstheme="minorHAnsi"/>
          <w:color w:val="000000"/>
        </w:rPr>
        <w:t>κ</w:t>
      </w:r>
      <w:r w:rsidRPr="00201369">
        <w:rPr>
          <w:rFonts w:cstheme="minorHAnsi"/>
          <w:i/>
          <w:iCs/>
          <w:color w:val="000000"/>
          <w:vertAlign w:val="superscript"/>
        </w:rPr>
        <w:t>B</w:t>
      </w:r>
      <w:proofErr w:type="spellEnd"/>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xml:space="preserve"> </w:t>
      </w:r>
      <w:proofErr w:type="spellStart"/>
      <w:r w:rsidRPr="00201369">
        <w:rPr>
          <w:rFonts w:cstheme="minorHAnsi"/>
          <w:color w:val="000000"/>
        </w:rPr>
        <w:t>κ</w:t>
      </w:r>
      <w:r w:rsidRPr="00201369">
        <w:rPr>
          <w:rFonts w:cstheme="minorHAnsi"/>
          <w:i/>
          <w:iCs/>
          <w:color w:val="000000"/>
          <w:vertAlign w:val="superscript"/>
        </w:rPr>
        <w:t>S</w:t>
      </w:r>
      <w:proofErr w:type="spellEnd"/>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xml:space="preserve"> κ</w:t>
      </w:r>
      <w:r w:rsidRPr="00201369">
        <w:rPr>
          <w:rFonts w:cstheme="minorHAnsi"/>
          <w:color w:val="000000"/>
          <w:vertAlign w:val="superscript"/>
        </w:rPr>
        <w:t>666</w:t>
      </w:r>
      <w:r w:rsidRPr="00201369">
        <w:rPr>
          <w:rFonts w:cstheme="minorHAnsi"/>
          <w:color w:val="000000"/>
        </w:rPr>
        <w:t xml:space="preserve">, at the </w:t>
      </w:r>
      <w:proofErr w:type="gramStart"/>
      <w:r w:rsidRPr="00201369">
        <w:rPr>
          <w:rFonts w:cstheme="minorHAnsi"/>
          <w:color w:val="000000"/>
        </w:rPr>
        <w:t>zeroth-level</w:t>
      </w:r>
      <w:proofErr w:type="gramEnd"/>
      <w:r w:rsidRPr="00201369">
        <w:rPr>
          <w:rFonts w:cstheme="minorHAnsi"/>
          <w:color w:val="000000"/>
        </w:rPr>
        <w:t xml:space="preserve"> of theory.</w:t>
      </w:r>
    </w:p>
    <w:p w14:paraId="404168A0" w14:textId="77777777" w:rsidR="004F5A65" w:rsidRPr="00201369" w:rsidRDefault="004F5A65" w:rsidP="00345504">
      <w:pPr>
        <w:pStyle w:val="Heading1"/>
        <w:rPr>
          <w:rFonts w:asciiTheme="minorHAnsi" w:hAnsiTheme="minorHAnsi" w:cstheme="minorHAnsi"/>
        </w:rPr>
      </w:pPr>
      <w:r w:rsidRPr="00201369">
        <w:rPr>
          <w:rFonts w:asciiTheme="minorHAnsi" w:hAnsiTheme="minorHAnsi" w:cstheme="minorHAnsi"/>
        </w:rPr>
        <w:t>II.D. Experimental Data, Isotope effects</w:t>
      </w:r>
    </w:p>
    <w:p w14:paraId="2857AACD" w14:textId="77777777" w:rsidR="004F5A65" w:rsidRPr="00201369" w:rsidRDefault="004F5A65" w:rsidP="004F5A65">
      <w:pPr>
        <w:textAlignment w:val="top"/>
        <w:rPr>
          <w:rFonts w:cstheme="minorHAnsi"/>
          <w:color w:val="000000"/>
        </w:rPr>
      </w:pPr>
      <w:r w:rsidRPr="00201369">
        <w:rPr>
          <w:rFonts w:cstheme="minorHAnsi"/>
          <w:color w:val="000000"/>
        </w:rPr>
        <w:t>The experimental data of Janssen et al. are presented in </w:t>
      </w:r>
      <w:hyperlink r:id="rId88" w:anchor="fig2" w:history="1">
        <w:r w:rsidRPr="00201369">
          <w:rPr>
            <w:rStyle w:val="Hyperlink"/>
            <w:rFonts w:cstheme="minorHAnsi"/>
            <w:color w:val="1A0DAB"/>
          </w:rPr>
          <w:t>Figure </w:t>
        </w:r>
      </w:hyperlink>
      <w:hyperlink r:id="rId89" w:anchor="fig2" w:history="1">
        <w:r w:rsidRPr="00201369">
          <w:rPr>
            <w:rStyle w:val="Hyperlink"/>
            <w:rFonts w:cstheme="minorHAnsi"/>
            <w:color w:val="1A0DAB"/>
          </w:rPr>
          <w:t>2</w:t>
        </w:r>
      </w:hyperlink>
      <w:r w:rsidRPr="00201369">
        <w:rPr>
          <w:rFonts w:cstheme="minorHAnsi"/>
          <w:color w:val="000000"/>
        </w:rPr>
        <w:t xml:space="preserve"> for the </w:t>
      </w:r>
      <w:proofErr w:type="spellStart"/>
      <w:r w:rsidRPr="00201369">
        <w:rPr>
          <w:rFonts w:cstheme="minorHAnsi"/>
          <w:color w:val="000000"/>
        </w:rPr>
        <w:t>κ</w:t>
      </w:r>
      <w:r w:rsidRPr="00201369">
        <w:rPr>
          <w:rFonts w:cstheme="minorHAnsi"/>
          <w:i/>
          <w:iCs/>
          <w:color w:val="000000"/>
          <w:vertAlign w:val="superscript"/>
        </w:rPr>
        <w:t>A</w:t>
      </w:r>
      <w:proofErr w:type="spellEnd"/>
      <w:r w:rsidRPr="00201369">
        <w:rPr>
          <w:rFonts w:cstheme="minorHAnsi"/>
          <w:color w:val="000000"/>
        </w:rPr>
        <w:t xml:space="preserve">, </w:t>
      </w:r>
      <w:proofErr w:type="spellStart"/>
      <w:r w:rsidRPr="00201369">
        <w:rPr>
          <w:rFonts w:cstheme="minorHAnsi"/>
          <w:color w:val="000000"/>
        </w:rPr>
        <w:t>κ</w:t>
      </w:r>
      <w:r w:rsidRPr="00201369">
        <w:rPr>
          <w:rFonts w:cstheme="minorHAnsi"/>
          <w:i/>
          <w:iCs/>
          <w:color w:val="000000"/>
          <w:vertAlign w:val="superscript"/>
        </w:rPr>
        <w:t>B</w:t>
      </w:r>
      <w:proofErr w:type="spellEnd"/>
      <w:r w:rsidRPr="00201369">
        <w:rPr>
          <w:rFonts w:cstheme="minorHAnsi"/>
          <w:color w:val="000000"/>
        </w:rPr>
        <w:t xml:space="preserve">, and </w:t>
      </w:r>
      <w:proofErr w:type="spellStart"/>
      <w:r w:rsidRPr="00201369">
        <w:rPr>
          <w:rFonts w:cstheme="minorHAnsi"/>
          <w:color w:val="000000"/>
        </w:rPr>
        <w:t>κ</w:t>
      </w:r>
      <w:r w:rsidRPr="00201369">
        <w:rPr>
          <w:rFonts w:cstheme="minorHAnsi"/>
          <w:i/>
          <w:iCs/>
          <w:color w:val="000000"/>
          <w:vertAlign w:val="superscript"/>
        </w:rPr>
        <w:t>S</w:t>
      </w:r>
      <w:r w:rsidRPr="00201369">
        <w:rPr>
          <w:rFonts w:cstheme="minorHAnsi"/>
          <w:color w:val="000000"/>
        </w:rPr>
        <w:t>of</w:t>
      </w:r>
      <w:proofErr w:type="spellEnd"/>
      <w:r w:rsidRPr="00201369">
        <w:rPr>
          <w:rFonts w:cstheme="minorHAnsi"/>
          <w:color w:val="000000"/>
        </w:rPr>
        <w:t xml:space="preserve"> singly and doubly substituted ozone. According to their original idea, horizontal axis is chosen to plot the zero-point energy change for the corresponding isotope-exchange process, like in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"eq4"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4</w:t>
      </w:r>
      <w:r w:rsidRPr="00201369">
        <w:rPr>
          <w:rFonts w:cstheme="minorHAnsi"/>
          <w:color w:val="000000"/>
        </w:rPr>
        <w:fldChar w:fldCharType="end"/>
      </w:r>
      <w:r w:rsidRPr="00201369">
        <w:rPr>
          <w:rFonts w:cstheme="minorHAnsi"/>
          <w:color w:val="000000"/>
        </w:rPr>
        <w:t> and </w:t>
      </w:r>
      <w:hyperlink r:id="rId90" w:anchor="eq5" w:history="1">
        <w:r w:rsidRPr="00201369">
          <w:rPr>
            <w:rStyle w:val="Hyperlink"/>
            <w:rFonts w:cstheme="minorHAnsi"/>
            <w:color w:val="1A0DAB"/>
          </w:rPr>
          <w:t>5</w:t>
        </w:r>
      </w:hyperlink>
      <w:r w:rsidRPr="00201369">
        <w:rPr>
          <w:rFonts w:cstheme="minorHAnsi"/>
          <w:color w:val="000000"/>
        </w:rPr>
        <w:t> and in </w:t>
      </w:r>
      <w:hyperlink r:id="rId91" w:anchor="eq4a" w:history="1">
        <w:r w:rsidRPr="00201369">
          <w:rPr>
            <w:rStyle w:val="Hyperlink"/>
            <w:rFonts w:cstheme="minorHAnsi"/>
            <w:color w:val="1A0DAB"/>
          </w:rPr>
          <w:t>4′</w:t>
        </w:r>
      </w:hyperlink>
      <w:r w:rsidRPr="00201369">
        <w:rPr>
          <w:rFonts w:cstheme="minorHAnsi"/>
          <w:color w:val="000000"/>
        </w:rPr>
        <w:t> and </w:t>
      </w:r>
      <w:hyperlink r:id="rId92" w:anchor="eq5a" w:history="1">
        <w:r w:rsidRPr="00201369">
          <w:rPr>
            <w:rStyle w:val="Hyperlink"/>
            <w:rFonts w:cstheme="minorHAnsi"/>
            <w:color w:val="1A0DAB"/>
          </w:rPr>
          <w:t>5′</w:t>
        </w:r>
      </w:hyperlink>
      <w:r w:rsidRPr="00201369">
        <w:rPr>
          <w:rFonts w:cstheme="minorHAnsi"/>
          <w:color w:val="000000"/>
        </w:rPr>
        <w:t xml:space="preserve">. With this choice, the data points for the formation of symmetric </w:t>
      </w:r>
      <w:proofErr w:type="spellStart"/>
      <w:r w:rsidRPr="00201369">
        <w:rPr>
          <w:rFonts w:cstheme="minorHAnsi"/>
          <w:color w:val="000000"/>
        </w:rPr>
        <w:t>isotopomers</w:t>
      </w:r>
      <w:proofErr w:type="spellEnd"/>
      <w:r w:rsidRPr="00201369">
        <w:rPr>
          <w:rFonts w:cstheme="minorHAnsi"/>
          <w:color w:val="000000"/>
        </w:rPr>
        <w:t xml:space="preserve"> (</w:t>
      </w:r>
      <w:r w:rsidRPr="00201369">
        <w:rPr>
          <w:rFonts w:cstheme="minorHAnsi"/>
          <w:color w:val="000000"/>
          <w:vertAlign w:val="superscript"/>
        </w:rPr>
        <w:t>16</w:t>
      </w:r>
      <w:r w:rsidRPr="00201369">
        <w:rPr>
          <w:rFonts w:cstheme="minorHAnsi"/>
          <w:color w:val="000000"/>
        </w:rPr>
        <w:t>O +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and </w:t>
      </w:r>
      <w:r w:rsidRPr="00201369">
        <w:rPr>
          <w:rFonts w:cstheme="minorHAnsi"/>
          <w:color w:val="000000"/>
          <w:vertAlign w:val="superscript"/>
        </w:rPr>
        <w:t>18</w:t>
      </w:r>
      <w:r w:rsidRPr="00201369">
        <w:rPr>
          <w:rFonts w:cstheme="minorHAnsi"/>
          <w:color w:val="000000"/>
        </w:rPr>
        <w:t>O +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appear in the middle of the graph, since for these cases ΔZPE is zero. The data points for </w:t>
      </w:r>
      <w:r w:rsidRPr="00201369">
        <w:rPr>
          <w:rFonts w:cstheme="minorHAnsi"/>
          <w:color w:val="000000"/>
          <w:vertAlign w:val="superscript"/>
        </w:rPr>
        <w:t>18</w:t>
      </w:r>
      <w:r w:rsidRPr="00201369">
        <w:rPr>
          <w:rFonts w:cstheme="minorHAnsi"/>
          <w:color w:val="000000"/>
        </w:rPr>
        <w:t>O +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and </w:t>
      </w:r>
      <w:r w:rsidRPr="00201369">
        <w:rPr>
          <w:rFonts w:cstheme="minorHAnsi"/>
          <w:color w:val="000000"/>
          <w:vertAlign w:val="superscript"/>
        </w:rPr>
        <w:t>18</w:t>
      </w:r>
      <w:r w:rsidRPr="00201369">
        <w:rPr>
          <w:rFonts w:cstheme="minorHAnsi"/>
          <w:color w:val="000000"/>
        </w:rPr>
        <w:t>O +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appear on the left side (negative ΔZPE), while the data points for </w:t>
      </w:r>
      <w:r w:rsidRPr="00201369">
        <w:rPr>
          <w:rFonts w:cstheme="minorHAnsi"/>
          <w:color w:val="000000"/>
          <w:vertAlign w:val="superscript"/>
        </w:rPr>
        <w:t>16</w:t>
      </w:r>
      <w:r w:rsidRPr="00201369">
        <w:rPr>
          <w:rFonts w:cstheme="minorHAnsi"/>
          <w:color w:val="000000"/>
        </w:rPr>
        <w:t>O + </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and </w:t>
      </w:r>
      <w:r w:rsidRPr="00201369">
        <w:rPr>
          <w:rFonts w:cstheme="minorHAnsi"/>
          <w:color w:val="000000"/>
          <w:vertAlign w:val="superscript"/>
        </w:rPr>
        <w:t>16</w:t>
      </w:r>
      <w:r w:rsidRPr="00201369">
        <w:rPr>
          <w:rFonts w:cstheme="minorHAnsi"/>
          <w:color w:val="000000"/>
        </w:rPr>
        <w:t>O +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appear on the right side (positive ΔZPE). Along the vertical axis we plot the unit-less ratios of rate coefficients, choosing the rate coefficient of symmetric species as a reference (separately for singly and doubly substituted ozone molecules), namely: </w:t>
      </w:r>
      <w:r w:rsidRPr="00201369">
        <w:rPr>
          <w:rFonts w:cstheme="minorHAnsi"/>
          <w:i/>
          <w:iCs/>
          <w:color w:val="000000"/>
        </w:rPr>
        <w:t>R</w:t>
      </w:r>
      <w:r w:rsidRPr="00201369">
        <w:rPr>
          <w:rFonts w:cstheme="minorHAnsi"/>
          <w:i/>
          <w:iCs/>
          <w:color w:val="000000"/>
          <w:vertAlign w:val="superscript"/>
        </w:rPr>
        <w:t>A</w:t>
      </w:r>
      <w:r w:rsidRPr="00201369">
        <w:rPr>
          <w:rFonts w:cstheme="minorHAnsi"/>
          <w:color w:val="000000"/>
        </w:rPr>
        <w:t xml:space="preserve"> = </w:t>
      </w:r>
      <w:proofErr w:type="spellStart"/>
      <w:r w:rsidRPr="00201369">
        <w:rPr>
          <w:rFonts w:cstheme="minorHAnsi"/>
          <w:color w:val="000000"/>
        </w:rPr>
        <w:t>κ</w:t>
      </w:r>
      <w:r w:rsidRPr="00201369">
        <w:rPr>
          <w:rFonts w:cstheme="minorHAnsi"/>
          <w:i/>
          <w:iCs/>
          <w:color w:val="000000"/>
          <w:vertAlign w:val="superscript"/>
        </w:rPr>
        <w:t>A</w:t>
      </w:r>
      <w:proofErr w:type="spellEnd"/>
      <w:r w:rsidRPr="00201369">
        <w:rPr>
          <w:rFonts w:cstheme="minorHAnsi"/>
          <w:color w:val="000000"/>
        </w:rPr>
        <w:t>/</w:t>
      </w:r>
      <w:proofErr w:type="spellStart"/>
      <w:r w:rsidRPr="00201369">
        <w:rPr>
          <w:rFonts w:cstheme="minorHAnsi"/>
          <w:color w:val="000000"/>
        </w:rPr>
        <w:t>κ</w:t>
      </w:r>
      <w:r w:rsidRPr="00201369">
        <w:rPr>
          <w:rFonts w:cstheme="minorHAnsi"/>
          <w:i/>
          <w:iCs/>
          <w:color w:val="000000"/>
          <w:vertAlign w:val="superscript"/>
        </w:rPr>
        <w:t>S</w:t>
      </w:r>
      <w:proofErr w:type="spellEnd"/>
      <w:r w:rsidRPr="00201369">
        <w:rPr>
          <w:rFonts w:cstheme="minorHAnsi"/>
          <w:color w:val="000000"/>
        </w:rPr>
        <w:t>, and </w:t>
      </w:r>
      <w:r w:rsidRPr="00201369">
        <w:rPr>
          <w:rFonts w:cstheme="minorHAnsi"/>
          <w:i/>
          <w:iCs/>
          <w:color w:val="000000"/>
        </w:rPr>
        <w:t>R</w:t>
      </w:r>
      <w:r w:rsidRPr="00201369">
        <w:rPr>
          <w:rFonts w:cstheme="minorHAnsi"/>
          <w:i/>
          <w:iCs/>
          <w:color w:val="000000"/>
          <w:vertAlign w:val="superscript"/>
        </w:rPr>
        <w:t>B</w:t>
      </w:r>
      <w:r w:rsidRPr="00201369">
        <w:rPr>
          <w:rFonts w:cstheme="minorHAnsi"/>
          <w:color w:val="000000"/>
        </w:rPr>
        <w:t xml:space="preserve"> = </w:t>
      </w:r>
      <w:proofErr w:type="spellStart"/>
      <w:r w:rsidRPr="00201369">
        <w:rPr>
          <w:rFonts w:cstheme="minorHAnsi"/>
          <w:color w:val="000000"/>
        </w:rPr>
        <w:t>κ</w:t>
      </w:r>
      <w:r w:rsidRPr="00201369">
        <w:rPr>
          <w:rFonts w:cstheme="minorHAnsi"/>
          <w:i/>
          <w:iCs/>
          <w:color w:val="000000"/>
          <w:vertAlign w:val="superscript"/>
        </w:rPr>
        <w:t>B</w:t>
      </w:r>
      <w:proofErr w:type="spellEnd"/>
      <w:r w:rsidRPr="00201369">
        <w:rPr>
          <w:rFonts w:cstheme="minorHAnsi"/>
          <w:color w:val="000000"/>
        </w:rPr>
        <w:t>/</w:t>
      </w:r>
      <w:proofErr w:type="spellStart"/>
      <w:r w:rsidRPr="00201369">
        <w:rPr>
          <w:rFonts w:cstheme="minorHAnsi"/>
          <w:color w:val="000000"/>
        </w:rPr>
        <w:t>κ</w:t>
      </w:r>
      <w:r w:rsidRPr="00201369">
        <w:rPr>
          <w:rFonts w:cstheme="minorHAnsi"/>
          <w:i/>
          <w:iCs/>
          <w:color w:val="000000"/>
          <w:vertAlign w:val="superscript"/>
        </w:rPr>
        <w:t>S</w:t>
      </w:r>
      <w:proofErr w:type="spellEnd"/>
      <w:r w:rsidRPr="00201369">
        <w:rPr>
          <w:rFonts w:cstheme="minorHAnsi"/>
          <w:color w:val="000000"/>
        </w:rPr>
        <w:t>. With this choice of reference, </w:t>
      </w:r>
      <w:r w:rsidRPr="00201369">
        <w:rPr>
          <w:rFonts w:cstheme="minorHAnsi"/>
          <w:i/>
          <w:iCs/>
          <w:color w:val="000000"/>
        </w:rPr>
        <w:t>R</w:t>
      </w:r>
      <w:r w:rsidRPr="00201369">
        <w:rPr>
          <w:rFonts w:cstheme="minorHAnsi"/>
          <w:i/>
          <w:iCs/>
          <w:color w:val="000000"/>
          <w:vertAlign w:val="superscript"/>
        </w:rPr>
        <w:t>S</w:t>
      </w:r>
      <w:r w:rsidRPr="00201369">
        <w:rPr>
          <w:rFonts w:cstheme="minorHAnsi"/>
          <w:color w:val="000000"/>
        </w:rPr>
        <w:t xml:space="preserve"> = </w:t>
      </w:r>
      <w:proofErr w:type="gramStart"/>
      <w:r w:rsidRPr="00201369">
        <w:rPr>
          <w:rFonts w:cstheme="minorHAnsi"/>
          <w:color w:val="000000"/>
        </w:rPr>
        <w:t>1 by definition, and</w:t>
      </w:r>
      <w:proofErr w:type="gramEnd"/>
      <w:r w:rsidRPr="00201369">
        <w:rPr>
          <w:rFonts w:cstheme="minorHAnsi"/>
          <w:color w:val="000000"/>
        </w:rPr>
        <w:t xml:space="preserve"> the corresponding data points appear at the origin of the plot, for both singly and doubly substituted ozone molecules. Note that Janssen et al. used the rate coefficient of </w:t>
      </w:r>
      <w:r w:rsidRPr="00201369">
        <w:rPr>
          <w:rFonts w:cstheme="minorHAnsi"/>
          <w:color w:val="000000"/>
          <w:vertAlign w:val="superscript"/>
        </w:rPr>
        <w:t>16</w:t>
      </w:r>
      <w:r w:rsidRPr="00201369">
        <w:rPr>
          <w:rFonts w:cstheme="minorHAnsi"/>
          <w:color w:val="000000"/>
        </w:rPr>
        <w:t>O +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as a single reference for all other data, which is different from our choice, but just slightly, since the rate coefficients for the formation of all symmetric ozone molecules are quite similar.</w:t>
      </w:r>
    </w:p>
    <w:p w14:paraId="46404ACC" w14:textId="77777777" w:rsidR="004F5A65" w:rsidRPr="00201369" w:rsidRDefault="004F5A65" w:rsidP="000A071A">
      <w:pPr>
        <w:pStyle w:val="Heading2"/>
        <w:spacing w:before="0"/>
        <w:textAlignment w:val="top"/>
        <w:rPr>
          <w:rFonts w:asciiTheme="minorHAnsi" w:hAnsiTheme="minorHAnsi" w:cstheme="minorHAnsi"/>
          <w:color w:val="000000"/>
        </w:rPr>
      </w:pPr>
      <w:r w:rsidRPr="00201369">
        <w:rPr>
          <w:rFonts w:asciiTheme="minorHAnsi" w:hAnsiTheme="minorHAnsi" w:cstheme="minorHAnsi"/>
          <w:color w:val="000000"/>
        </w:rPr>
        <w:t>Figure 2</w:t>
      </w:r>
    </w:p>
    <w:p w14:paraId="2B824329" w14:textId="0584D0F5" w:rsidR="004F5A65" w:rsidRPr="00201369" w:rsidRDefault="004F5A65" w:rsidP="000A071A">
      <w:pPr>
        <w:spacing w:after="0"/>
        <w:textAlignment w:val="top"/>
        <w:rPr>
          <w:rFonts w:cstheme="minorHAnsi"/>
          <w:color w:val="000000"/>
        </w:rPr>
      </w:pPr>
      <w:r w:rsidRPr="00201369">
        <w:rPr>
          <w:rFonts w:cstheme="minorHAnsi"/>
          <w:noProof/>
          <w:color w:val="000000"/>
        </w:rPr>
        <w:drawing>
          <wp:inline distT="0" distB="0" distL="0" distR="0" wp14:anchorId="0315E125" wp14:editId="3C3E133F">
            <wp:extent cx="1828800" cy="1819656"/>
            <wp:effectExtent l="0" t="0" r="0" b="9525"/>
            <wp:docPr id="41" name="Picture 41"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2" descr="https://pubs.acs.org/na101/home/literatum/publisher/achs/journals/content/jpcafh/2018/jpcafh.2018.122.issue-47/acs.jpca.8b09025/20181121/images/medium/jp-2018-09025e_0002.gif"/>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828800" cy="1819656"/>
                    </a:xfrm>
                    <a:prstGeom prst="rect">
                      <a:avLst/>
                    </a:prstGeom>
                    <a:noFill/>
                    <a:ln>
                      <a:noFill/>
                    </a:ln>
                  </pic:spPr>
                </pic:pic>
              </a:graphicData>
            </a:graphic>
          </wp:inline>
        </w:drawing>
      </w:r>
    </w:p>
    <w:p w14:paraId="3F574793" w14:textId="77777777" w:rsidR="004F5A65" w:rsidRPr="00201369" w:rsidRDefault="004F5A65" w:rsidP="000A071A">
      <w:pPr>
        <w:pStyle w:val="first"/>
        <w:spacing w:before="0" w:beforeAutospacing="0" w:after="240" w:afterAutospacing="0"/>
        <w:textAlignment w:val="top"/>
        <w:rPr>
          <w:rFonts w:asciiTheme="minorHAnsi" w:hAnsiTheme="minorHAnsi" w:cstheme="minorHAnsi"/>
          <w:color w:val="000000"/>
          <w:sz w:val="20"/>
          <w:szCs w:val="22"/>
        </w:rPr>
      </w:pPr>
      <w:r w:rsidRPr="00201369">
        <w:rPr>
          <w:rFonts w:asciiTheme="minorHAnsi" w:hAnsiTheme="minorHAnsi" w:cstheme="minorHAnsi"/>
          <w:color w:val="000000"/>
          <w:sz w:val="20"/>
          <w:szCs w:val="22"/>
        </w:rPr>
        <w:t xml:space="preserve">Figure 2. Experimental data of Janssen et al., plotted as explained in the text, for the rates of formation of the symmetric and asymmetric </w:t>
      </w:r>
      <w:proofErr w:type="spellStart"/>
      <w:r w:rsidRPr="00201369">
        <w:rPr>
          <w:rFonts w:asciiTheme="minorHAnsi" w:hAnsiTheme="minorHAnsi" w:cstheme="minorHAnsi"/>
          <w:color w:val="000000"/>
          <w:sz w:val="20"/>
          <w:szCs w:val="22"/>
        </w:rPr>
        <w:t>isotopomers</w:t>
      </w:r>
      <w:proofErr w:type="spellEnd"/>
      <w:r w:rsidRPr="00201369">
        <w:rPr>
          <w:rFonts w:asciiTheme="minorHAnsi" w:hAnsiTheme="minorHAnsi" w:cstheme="minorHAnsi"/>
          <w:color w:val="000000"/>
          <w:sz w:val="20"/>
          <w:szCs w:val="22"/>
        </w:rPr>
        <w:t xml:space="preserve"> of the singly- and doubly substituted </w:t>
      </w:r>
      <w:proofErr w:type="spellStart"/>
      <w:r w:rsidRPr="00201369">
        <w:rPr>
          <w:rFonts w:asciiTheme="minorHAnsi" w:hAnsiTheme="minorHAnsi" w:cstheme="minorHAnsi"/>
          <w:color w:val="000000"/>
          <w:sz w:val="20"/>
          <w:szCs w:val="22"/>
        </w:rPr>
        <w:t>isotopologues</w:t>
      </w:r>
      <w:proofErr w:type="spellEnd"/>
      <w:r w:rsidRPr="00201369">
        <w:rPr>
          <w:rFonts w:asciiTheme="minorHAnsi" w:hAnsiTheme="minorHAnsi" w:cstheme="minorHAnsi"/>
          <w:color w:val="000000"/>
          <w:sz w:val="20"/>
          <w:szCs w:val="22"/>
        </w:rPr>
        <w:t xml:space="preserve"> of ozone. Emphasis is on isotope </w:t>
      </w:r>
      <w:r w:rsidRPr="00201369">
        <w:rPr>
          <w:rFonts w:asciiTheme="minorHAnsi" w:hAnsiTheme="minorHAnsi" w:cstheme="minorHAnsi"/>
          <w:color w:val="000000"/>
          <w:sz w:val="20"/>
          <w:szCs w:val="22"/>
          <w:vertAlign w:val="superscript"/>
        </w:rPr>
        <w:t>18</w:t>
      </w:r>
      <w:r w:rsidRPr="00201369">
        <w:rPr>
          <w:rFonts w:asciiTheme="minorHAnsi" w:hAnsiTheme="minorHAnsi" w:cstheme="minorHAnsi"/>
          <w:color w:val="000000"/>
          <w:sz w:val="20"/>
          <w:szCs w:val="22"/>
        </w:rPr>
        <w:t>O, but two data points for </w:t>
      </w:r>
      <w:r w:rsidRPr="00201369">
        <w:rPr>
          <w:rFonts w:asciiTheme="minorHAnsi" w:hAnsiTheme="minorHAnsi" w:cstheme="minorHAnsi"/>
          <w:color w:val="000000"/>
          <w:sz w:val="20"/>
          <w:szCs w:val="22"/>
          <w:vertAlign w:val="superscript"/>
        </w:rPr>
        <w:t>17</w:t>
      </w:r>
      <w:r w:rsidRPr="00201369">
        <w:rPr>
          <w:rFonts w:asciiTheme="minorHAnsi" w:hAnsiTheme="minorHAnsi" w:cstheme="minorHAnsi"/>
          <w:color w:val="000000"/>
          <w:sz w:val="20"/>
          <w:szCs w:val="22"/>
        </w:rPr>
        <w:t>O (blue) are also included. Horizontal axis gives the zero-point energy change of the corresponding atom-exchange reaction (</w:t>
      </w:r>
      <w:proofErr w:type="gramStart"/>
      <w:r w:rsidRPr="00201369">
        <w:rPr>
          <w:rFonts w:asciiTheme="minorHAnsi" w:hAnsiTheme="minorHAnsi" w:cstheme="minorHAnsi"/>
          <w:color w:val="000000"/>
          <w:sz w:val="20"/>
          <w:szCs w:val="22"/>
        </w:rPr>
        <w:t>taking into account</w:t>
      </w:r>
      <w:proofErr w:type="gramEnd"/>
      <w:r w:rsidRPr="00201369">
        <w:rPr>
          <w:rFonts w:asciiTheme="minorHAnsi" w:hAnsiTheme="minorHAnsi" w:cstheme="minorHAnsi"/>
          <w:color w:val="000000"/>
          <w:sz w:val="20"/>
          <w:szCs w:val="22"/>
        </w:rPr>
        <w:t xml:space="preserve"> that in homonuclear </w:t>
      </w:r>
      <w:proofErr w:type="spellStart"/>
      <w:r w:rsidRPr="00201369">
        <w:rPr>
          <w:rFonts w:asciiTheme="minorHAnsi" w:hAnsiTheme="minorHAnsi" w:cstheme="minorHAnsi"/>
          <w:color w:val="000000"/>
          <w:sz w:val="20"/>
          <w:szCs w:val="22"/>
        </w:rPr>
        <w:t>diatomics</w:t>
      </w:r>
      <w:proofErr w:type="spellEnd"/>
      <w:r w:rsidRPr="00201369">
        <w:rPr>
          <w:rFonts w:asciiTheme="minorHAnsi" w:hAnsiTheme="minorHAnsi" w:cstheme="minorHAnsi"/>
          <w:color w:val="000000"/>
          <w:sz w:val="20"/>
          <w:szCs w:val="22"/>
        </w:rPr>
        <w:t xml:space="preserve"> the ground rotational state is </w:t>
      </w:r>
      <w:r w:rsidRPr="00201369">
        <w:rPr>
          <w:rFonts w:asciiTheme="minorHAnsi" w:hAnsiTheme="minorHAnsi" w:cstheme="minorHAnsi"/>
          <w:i/>
          <w:iCs/>
          <w:color w:val="000000"/>
          <w:sz w:val="20"/>
          <w:szCs w:val="22"/>
        </w:rPr>
        <w:t>j</w:t>
      </w:r>
      <w:r w:rsidRPr="00201369">
        <w:rPr>
          <w:rFonts w:asciiTheme="minorHAnsi" w:hAnsiTheme="minorHAnsi" w:cstheme="minorHAnsi"/>
          <w:color w:val="000000"/>
          <w:sz w:val="20"/>
          <w:szCs w:val="22"/>
        </w:rPr>
        <w:t xml:space="preserve"> = 1). Vertical axis gives rate coefficients (of asymmetric </w:t>
      </w:r>
      <w:proofErr w:type="spellStart"/>
      <w:r w:rsidRPr="00201369">
        <w:rPr>
          <w:rFonts w:asciiTheme="minorHAnsi" w:hAnsiTheme="minorHAnsi" w:cstheme="minorHAnsi"/>
          <w:color w:val="000000"/>
          <w:sz w:val="20"/>
          <w:szCs w:val="22"/>
        </w:rPr>
        <w:t>isotopomers</w:t>
      </w:r>
      <w:proofErr w:type="spellEnd"/>
      <w:r w:rsidRPr="00201369">
        <w:rPr>
          <w:rFonts w:asciiTheme="minorHAnsi" w:hAnsiTheme="minorHAnsi" w:cstheme="minorHAnsi"/>
          <w:color w:val="000000"/>
          <w:sz w:val="20"/>
          <w:szCs w:val="22"/>
        </w:rPr>
        <w:t xml:space="preserve">) divided by the rate coefficient of symmetric </w:t>
      </w:r>
      <w:proofErr w:type="spellStart"/>
      <w:r w:rsidRPr="00201369">
        <w:rPr>
          <w:rFonts w:asciiTheme="minorHAnsi" w:hAnsiTheme="minorHAnsi" w:cstheme="minorHAnsi"/>
          <w:color w:val="000000"/>
          <w:sz w:val="20"/>
          <w:szCs w:val="22"/>
        </w:rPr>
        <w:t>isotopomers</w:t>
      </w:r>
      <w:proofErr w:type="spellEnd"/>
      <w:r w:rsidRPr="00201369">
        <w:rPr>
          <w:rFonts w:asciiTheme="minorHAnsi" w:hAnsiTheme="minorHAnsi" w:cstheme="minorHAnsi"/>
          <w:color w:val="000000"/>
          <w:sz w:val="20"/>
          <w:szCs w:val="22"/>
        </w:rPr>
        <w:t xml:space="preserve">. The data for symmetric </w:t>
      </w:r>
      <w:proofErr w:type="spellStart"/>
      <w:r w:rsidRPr="00201369">
        <w:rPr>
          <w:rFonts w:asciiTheme="minorHAnsi" w:hAnsiTheme="minorHAnsi" w:cstheme="minorHAnsi"/>
          <w:color w:val="000000"/>
          <w:sz w:val="20"/>
          <w:szCs w:val="22"/>
        </w:rPr>
        <w:t>isotopomers</w:t>
      </w:r>
      <w:proofErr w:type="spellEnd"/>
      <w:r w:rsidRPr="00201369">
        <w:rPr>
          <w:rFonts w:asciiTheme="minorHAnsi" w:hAnsiTheme="minorHAnsi" w:cstheme="minorHAnsi"/>
          <w:color w:val="000000"/>
          <w:sz w:val="20"/>
          <w:szCs w:val="22"/>
        </w:rPr>
        <w:t xml:space="preserve"> appear at the origin (black symbol). The data for asymmetric </w:t>
      </w:r>
      <w:proofErr w:type="spellStart"/>
      <w:r w:rsidRPr="00201369">
        <w:rPr>
          <w:rFonts w:asciiTheme="minorHAnsi" w:hAnsiTheme="minorHAnsi" w:cstheme="minorHAnsi"/>
          <w:color w:val="000000"/>
          <w:sz w:val="20"/>
          <w:szCs w:val="22"/>
        </w:rPr>
        <w:t>isotopomers</w:t>
      </w:r>
      <w:proofErr w:type="spellEnd"/>
      <w:r w:rsidRPr="00201369">
        <w:rPr>
          <w:rFonts w:asciiTheme="minorHAnsi" w:hAnsiTheme="minorHAnsi" w:cstheme="minorHAnsi"/>
          <w:color w:val="000000"/>
          <w:sz w:val="20"/>
          <w:szCs w:val="22"/>
        </w:rPr>
        <w:t xml:space="preserve"> show large variations and follow a clear trend, called ζ-effect (gray background indicates experimental error bars). The shift of this dependence up from the origin is called </w:t>
      </w:r>
      <w:r w:rsidRPr="00201369">
        <w:rPr>
          <w:rFonts w:asciiTheme="minorHAnsi" w:hAnsiTheme="minorHAnsi" w:cstheme="minorHAnsi"/>
          <w:i/>
          <w:color w:val="000000"/>
          <w:sz w:val="20"/>
          <w:szCs w:val="22"/>
        </w:rPr>
        <w:t>η</w:t>
      </w:r>
      <w:r w:rsidRPr="00201369">
        <w:rPr>
          <w:rFonts w:asciiTheme="minorHAnsi" w:hAnsiTheme="minorHAnsi" w:cstheme="minorHAnsi"/>
          <w:color w:val="000000"/>
          <w:sz w:val="20"/>
          <w:szCs w:val="22"/>
        </w:rPr>
        <w:t>-effect. Green and red symbols correspond to </w:t>
      </w:r>
      <w:r w:rsidRPr="00201369">
        <w:rPr>
          <w:rFonts w:asciiTheme="minorHAnsi" w:hAnsiTheme="minorHAnsi" w:cstheme="minorHAnsi"/>
          <w:color w:val="000000"/>
          <w:sz w:val="20"/>
          <w:szCs w:val="22"/>
          <w:vertAlign w:val="superscript"/>
        </w:rPr>
        <w:t>16</w:t>
      </w:r>
      <w:r w:rsidRPr="00201369">
        <w:rPr>
          <w:rFonts w:asciiTheme="minorHAnsi" w:hAnsiTheme="minorHAnsi" w:cstheme="minorHAnsi"/>
          <w:color w:val="000000"/>
          <w:sz w:val="20"/>
          <w:szCs w:val="22"/>
        </w:rPr>
        <w:t>O</w:t>
      </w:r>
      <w:r w:rsidRPr="00201369">
        <w:rPr>
          <w:rFonts w:asciiTheme="minorHAnsi" w:hAnsiTheme="minorHAnsi" w:cstheme="minorHAnsi"/>
          <w:color w:val="000000"/>
          <w:sz w:val="20"/>
          <w:szCs w:val="22"/>
          <w:vertAlign w:val="superscript"/>
        </w:rPr>
        <w:t>16</w:t>
      </w:r>
      <w:r w:rsidRPr="00201369">
        <w:rPr>
          <w:rFonts w:asciiTheme="minorHAnsi" w:hAnsiTheme="minorHAnsi" w:cstheme="minorHAnsi"/>
          <w:color w:val="000000"/>
          <w:sz w:val="20"/>
          <w:szCs w:val="22"/>
        </w:rPr>
        <w:t>O</w:t>
      </w:r>
      <w:r w:rsidRPr="00201369">
        <w:rPr>
          <w:rFonts w:asciiTheme="minorHAnsi" w:hAnsiTheme="minorHAnsi" w:cstheme="minorHAnsi"/>
          <w:color w:val="000000"/>
          <w:sz w:val="20"/>
          <w:szCs w:val="22"/>
          <w:vertAlign w:val="superscript"/>
        </w:rPr>
        <w:t>18</w:t>
      </w:r>
      <w:r w:rsidRPr="00201369">
        <w:rPr>
          <w:rFonts w:asciiTheme="minorHAnsi" w:hAnsiTheme="minorHAnsi" w:cstheme="minorHAnsi"/>
          <w:color w:val="000000"/>
          <w:sz w:val="20"/>
          <w:szCs w:val="22"/>
        </w:rPr>
        <w:t>O and </w:t>
      </w:r>
      <w:r w:rsidRPr="00201369">
        <w:rPr>
          <w:rFonts w:asciiTheme="minorHAnsi" w:hAnsiTheme="minorHAnsi" w:cstheme="minorHAnsi"/>
          <w:color w:val="000000"/>
          <w:sz w:val="20"/>
          <w:szCs w:val="22"/>
          <w:vertAlign w:val="superscript"/>
        </w:rPr>
        <w:t>16</w:t>
      </w:r>
      <w:r w:rsidRPr="00201369">
        <w:rPr>
          <w:rFonts w:asciiTheme="minorHAnsi" w:hAnsiTheme="minorHAnsi" w:cstheme="minorHAnsi"/>
          <w:color w:val="000000"/>
          <w:sz w:val="20"/>
          <w:szCs w:val="22"/>
        </w:rPr>
        <w:t>O</w:t>
      </w:r>
      <w:r w:rsidRPr="00201369">
        <w:rPr>
          <w:rFonts w:asciiTheme="minorHAnsi" w:hAnsiTheme="minorHAnsi" w:cstheme="minorHAnsi"/>
          <w:color w:val="000000"/>
          <w:sz w:val="20"/>
          <w:szCs w:val="22"/>
          <w:vertAlign w:val="superscript"/>
        </w:rPr>
        <w:t>18</w:t>
      </w:r>
      <w:r w:rsidRPr="00201369">
        <w:rPr>
          <w:rFonts w:asciiTheme="minorHAnsi" w:hAnsiTheme="minorHAnsi" w:cstheme="minorHAnsi"/>
          <w:color w:val="000000"/>
          <w:sz w:val="20"/>
          <w:szCs w:val="22"/>
        </w:rPr>
        <w:t>O</w:t>
      </w:r>
      <w:r w:rsidRPr="00201369">
        <w:rPr>
          <w:rFonts w:asciiTheme="minorHAnsi" w:hAnsiTheme="minorHAnsi" w:cstheme="minorHAnsi"/>
          <w:color w:val="000000"/>
          <w:sz w:val="20"/>
          <w:szCs w:val="22"/>
          <w:vertAlign w:val="superscript"/>
        </w:rPr>
        <w:t>18</w:t>
      </w:r>
      <w:r w:rsidRPr="00201369">
        <w:rPr>
          <w:rFonts w:asciiTheme="minorHAnsi" w:hAnsiTheme="minorHAnsi" w:cstheme="minorHAnsi"/>
          <w:color w:val="000000"/>
          <w:sz w:val="20"/>
          <w:szCs w:val="22"/>
        </w:rPr>
        <w:t>O, respectively. Squares and diamonds correspond to pathways </w:t>
      </w:r>
      <w:r w:rsidRPr="00201369">
        <w:rPr>
          <w:rFonts w:asciiTheme="minorHAnsi" w:hAnsiTheme="minorHAnsi" w:cstheme="minorHAnsi"/>
          <w:i/>
          <w:iCs/>
          <w:color w:val="000000"/>
          <w:sz w:val="20"/>
          <w:szCs w:val="22"/>
        </w:rPr>
        <w:t>A</w:t>
      </w:r>
      <w:r w:rsidRPr="00201369">
        <w:rPr>
          <w:rFonts w:asciiTheme="minorHAnsi" w:hAnsiTheme="minorHAnsi" w:cstheme="minorHAnsi"/>
          <w:color w:val="000000"/>
          <w:sz w:val="20"/>
          <w:szCs w:val="22"/>
        </w:rPr>
        <w:t> and </w:t>
      </w:r>
      <w:r w:rsidRPr="00201369">
        <w:rPr>
          <w:rFonts w:asciiTheme="minorHAnsi" w:hAnsiTheme="minorHAnsi" w:cstheme="minorHAnsi"/>
          <w:i/>
          <w:iCs/>
          <w:color w:val="000000"/>
          <w:sz w:val="20"/>
          <w:szCs w:val="22"/>
        </w:rPr>
        <w:t>B</w:t>
      </w:r>
      <w:r w:rsidRPr="00201369">
        <w:rPr>
          <w:rFonts w:asciiTheme="minorHAnsi" w:hAnsiTheme="minorHAnsi" w:cstheme="minorHAnsi"/>
          <w:color w:val="000000"/>
          <w:sz w:val="20"/>
          <w:szCs w:val="22"/>
        </w:rPr>
        <w:t>, respectively, in </w:t>
      </w:r>
      <w:proofErr w:type="spellStart"/>
      <w:r w:rsidRPr="00201369">
        <w:rPr>
          <w:rFonts w:asciiTheme="minorHAnsi" w:hAnsiTheme="minorHAnsi" w:cstheme="minorHAnsi"/>
          <w:color w:val="000000"/>
          <w:sz w:val="20"/>
          <w:szCs w:val="22"/>
        </w:rPr>
        <w:fldChar w:fldCharType="begin"/>
      </w:r>
      <w:r w:rsidRPr="00201369">
        <w:rPr>
          <w:rFonts w:asciiTheme="minorHAnsi" w:hAnsiTheme="minorHAnsi" w:cstheme="minorHAnsi"/>
          <w:color w:val="000000"/>
          <w:sz w:val="20"/>
          <w:szCs w:val="22"/>
        </w:rPr>
        <w:instrText xml:space="preserve"> HYPERLINK "https://pubs.acs.org/doi/10.1021/acs.jpca.8b09025" \l "eq5" </w:instrText>
      </w:r>
      <w:r w:rsidRPr="00201369">
        <w:rPr>
          <w:rFonts w:asciiTheme="minorHAnsi" w:hAnsiTheme="minorHAnsi" w:cstheme="minorHAnsi"/>
          <w:color w:val="000000"/>
          <w:sz w:val="20"/>
          <w:szCs w:val="22"/>
        </w:rPr>
        <w:fldChar w:fldCharType="separate"/>
      </w:r>
      <w:r w:rsidRPr="00201369">
        <w:rPr>
          <w:rStyle w:val="Hyperlink"/>
          <w:rFonts w:asciiTheme="minorHAnsi" w:eastAsiaTheme="majorEastAsia" w:hAnsiTheme="minorHAnsi" w:cstheme="minorHAnsi"/>
          <w:color w:val="1A0DAB"/>
          <w:sz w:val="20"/>
          <w:szCs w:val="22"/>
        </w:rPr>
        <w:t>eqs</w:t>
      </w:r>
      <w:proofErr w:type="spellEnd"/>
      <w:r w:rsidRPr="00201369">
        <w:rPr>
          <w:rStyle w:val="Hyperlink"/>
          <w:rFonts w:asciiTheme="minorHAnsi" w:eastAsiaTheme="majorEastAsia" w:hAnsiTheme="minorHAnsi" w:cstheme="minorHAnsi"/>
          <w:color w:val="1A0DAB"/>
          <w:sz w:val="20"/>
          <w:szCs w:val="22"/>
        </w:rPr>
        <w:t xml:space="preserve"> 5</w:t>
      </w:r>
      <w:r w:rsidRPr="00201369">
        <w:rPr>
          <w:rFonts w:asciiTheme="minorHAnsi" w:hAnsiTheme="minorHAnsi" w:cstheme="minorHAnsi"/>
          <w:color w:val="000000"/>
          <w:sz w:val="20"/>
          <w:szCs w:val="22"/>
        </w:rPr>
        <w:fldChar w:fldCharType="end"/>
      </w:r>
      <w:r w:rsidRPr="00201369">
        <w:rPr>
          <w:rFonts w:asciiTheme="minorHAnsi" w:hAnsiTheme="minorHAnsi" w:cstheme="minorHAnsi"/>
          <w:color w:val="000000"/>
          <w:sz w:val="20"/>
          <w:szCs w:val="22"/>
        </w:rPr>
        <w:t> and </w:t>
      </w:r>
      <w:hyperlink r:id="rId94" w:anchor="eq5a" w:history="1">
        <w:r w:rsidRPr="00201369">
          <w:rPr>
            <w:rStyle w:val="Hyperlink"/>
            <w:rFonts w:asciiTheme="minorHAnsi" w:eastAsiaTheme="majorEastAsia" w:hAnsiTheme="minorHAnsi" w:cstheme="minorHAnsi"/>
            <w:color w:val="1A0DAB"/>
            <w:sz w:val="20"/>
            <w:szCs w:val="22"/>
          </w:rPr>
          <w:t>5′</w:t>
        </w:r>
      </w:hyperlink>
      <w:r w:rsidRPr="00201369">
        <w:rPr>
          <w:rFonts w:asciiTheme="minorHAnsi" w:hAnsiTheme="minorHAnsi" w:cstheme="minorHAnsi"/>
          <w:color w:val="000000"/>
          <w:sz w:val="20"/>
          <w:szCs w:val="22"/>
        </w:rPr>
        <w:t>.</w:t>
      </w:r>
    </w:p>
    <w:p w14:paraId="1261976A" w14:textId="77777777" w:rsidR="004F5A65" w:rsidRPr="00201369" w:rsidRDefault="004F5A65" w:rsidP="004F5A65">
      <w:pPr>
        <w:textAlignment w:val="top"/>
        <w:rPr>
          <w:rFonts w:cstheme="minorHAnsi"/>
          <w:color w:val="000000"/>
        </w:rPr>
      </w:pPr>
      <w:r w:rsidRPr="00201369">
        <w:rPr>
          <w:rFonts w:cstheme="minorHAnsi"/>
          <w:color w:val="000000"/>
        </w:rPr>
        <w:t>Two major effects are seen in </w:t>
      </w:r>
      <w:hyperlink r:id="rId95" w:anchor="fig2" w:history="1">
        <w:r w:rsidRPr="00201369">
          <w:rPr>
            <w:rStyle w:val="Hyperlink"/>
            <w:rFonts w:cstheme="minorHAnsi"/>
            <w:color w:val="1A0DAB"/>
          </w:rPr>
          <w:t>Figure </w:t>
        </w:r>
      </w:hyperlink>
      <w:hyperlink r:id="rId96" w:anchor="fig2" w:history="1">
        <w:r w:rsidRPr="00201369">
          <w:rPr>
            <w:rStyle w:val="Hyperlink"/>
            <w:rFonts w:cstheme="minorHAnsi"/>
            <w:color w:val="1A0DAB"/>
          </w:rPr>
          <w:t>2</w:t>
        </w:r>
      </w:hyperlink>
      <w:r w:rsidRPr="00201369">
        <w:rPr>
          <w:rFonts w:cstheme="minorHAnsi"/>
          <w:color w:val="000000"/>
        </w:rPr>
        <w:t xml:space="preserve">. One is the ΔZPE trend for the formation of asymmetric </w:t>
      </w:r>
      <w:proofErr w:type="spellStart"/>
      <w:r w:rsidRPr="00201369">
        <w:rPr>
          <w:rFonts w:cstheme="minorHAnsi"/>
          <w:color w:val="000000"/>
        </w:rPr>
        <w:t>isotopomers</w:t>
      </w:r>
      <w:proofErr w:type="spellEnd"/>
      <w:r w:rsidRPr="00201369">
        <w:rPr>
          <w:rFonts w:cstheme="minorHAnsi"/>
          <w:color w:val="000000"/>
        </w:rPr>
        <w:t xml:space="preserve"> through pathways </w:t>
      </w:r>
      <w:r w:rsidRPr="00201369">
        <w:rPr>
          <w:rFonts w:cstheme="minorHAnsi"/>
          <w:i/>
          <w:iCs/>
          <w:color w:val="000000"/>
        </w:rPr>
        <w:t>A</w:t>
      </w:r>
      <w:r w:rsidRPr="00201369">
        <w:rPr>
          <w:rFonts w:cstheme="minorHAnsi"/>
          <w:color w:val="000000"/>
        </w:rPr>
        <w:t> and </w:t>
      </w:r>
      <w:r w:rsidRPr="00201369">
        <w:rPr>
          <w:rFonts w:cstheme="minorHAnsi"/>
          <w:i/>
          <w:iCs/>
          <w:color w:val="000000"/>
        </w:rPr>
        <w:t>B</w:t>
      </w:r>
      <w:r w:rsidRPr="00201369">
        <w:rPr>
          <w:rFonts w:cstheme="minorHAnsi"/>
          <w:color w:val="000000"/>
        </w:rPr>
        <w:t>. Larger rate coefficients are measured for processes that enter the PES through deeper channel, which is pathway </w:t>
      </w:r>
      <w:r w:rsidRPr="00201369">
        <w:rPr>
          <w:rFonts w:cstheme="minorHAnsi"/>
          <w:i/>
          <w:iCs/>
          <w:color w:val="000000"/>
        </w:rPr>
        <w:t>A</w:t>
      </w:r>
      <w:r w:rsidRPr="00201369">
        <w:rPr>
          <w:rFonts w:cstheme="minorHAnsi"/>
          <w:color w:val="000000"/>
        </w:rPr>
        <w:t>in the case of singly substituted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and pathway </w:t>
      </w:r>
      <w:r w:rsidRPr="00201369">
        <w:rPr>
          <w:rFonts w:cstheme="minorHAnsi"/>
          <w:i/>
          <w:iCs/>
          <w:color w:val="000000"/>
        </w:rPr>
        <w:t>B</w:t>
      </w:r>
      <w:r w:rsidRPr="00201369">
        <w:rPr>
          <w:rFonts w:cstheme="minorHAnsi"/>
          <w:color w:val="000000"/>
        </w:rPr>
        <w:t xml:space="preserve"> in the case of </w:t>
      </w:r>
      <w:r w:rsidRPr="00201369">
        <w:rPr>
          <w:rFonts w:cstheme="minorHAnsi"/>
          <w:color w:val="000000"/>
        </w:rPr>
        <w:lastRenderedPageBreak/>
        <w:t>doubly substituted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Experimental data for the single and double substitutions of </w:t>
      </w:r>
      <w:r w:rsidRPr="00201369">
        <w:rPr>
          <w:rFonts w:cstheme="minorHAnsi"/>
          <w:color w:val="000000"/>
          <w:vertAlign w:val="superscript"/>
        </w:rPr>
        <w:t>17</w:t>
      </w:r>
      <w:r w:rsidRPr="00201369">
        <w:rPr>
          <w:rFonts w:cstheme="minorHAnsi"/>
          <w:color w:val="000000"/>
        </w:rPr>
        <w:t>O (not discussed here) also follow this trend, and are included in </w:t>
      </w:r>
      <w:hyperlink r:id="rId97" w:anchor="fig2" w:history="1">
        <w:r w:rsidRPr="00201369">
          <w:rPr>
            <w:rStyle w:val="Hyperlink"/>
            <w:rFonts w:cstheme="minorHAnsi"/>
            <w:color w:val="1A0DAB"/>
          </w:rPr>
          <w:t>Figure </w:t>
        </w:r>
      </w:hyperlink>
      <w:hyperlink r:id="rId98" w:anchor="fig2" w:history="1">
        <w:r w:rsidRPr="00201369">
          <w:rPr>
            <w:rStyle w:val="Hyperlink"/>
            <w:rFonts w:cstheme="minorHAnsi"/>
            <w:color w:val="1A0DAB"/>
          </w:rPr>
          <w:t>2</w:t>
        </w:r>
      </w:hyperlink>
      <w:r w:rsidRPr="00201369">
        <w:rPr>
          <w:rFonts w:cstheme="minorHAnsi"/>
          <w:color w:val="000000"/>
        </w:rPr>
        <w:t xml:space="preserve"> for completeness. The second effect is the reduction of rate coefficients for the formation of symmetric </w:t>
      </w:r>
      <w:proofErr w:type="spellStart"/>
      <w:r w:rsidRPr="00201369">
        <w:rPr>
          <w:rFonts w:cstheme="minorHAnsi"/>
          <w:color w:val="000000"/>
        </w:rPr>
        <w:t>isotopomers</w:t>
      </w:r>
      <w:proofErr w:type="spellEnd"/>
      <w:r w:rsidRPr="00201369">
        <w:rPr>
          <w:rFonts w:cstheme="minorHAnsi"/>
          <w:color w:val="000000"/>
        </w:rPr>
        <w:t xml:space="preserve">, relative to the ΔZPE-trend of asymmetric </w:t>
      </w:r>
      <w:proofErr w:type="spellStart"/>
      <w:r w:rsidRPr="00201369">
        <w:rPr>
          <w:rFonts w:cstheme="minorHAnsi"/>
          <w:color w:val="000000"/>
        </w:rPr>
        <w:t>isotopomers</w:t>
      </w:r>
      <w:proofErr w:type="spellEnd"/>
      <w:r w:rsidRPr="00201369">
        <w:rPr>
          <w:rFonts w:cstheme="minorHAnsi"/>
          <w:color w:val="000000"/>
        </w:rPr>
        <w:t xml:space="preserve">, the so-called </w:t>
      </w:r>
      <w:r w:rsidRPr="00201369">
        <w:rPr>
          <w:rFonts w:cstheme="minorHAnsi"/>
          <w:i/>
          <w:color w:val="000000"/>
        </w:rPr>
        <w:t>η</w:t>
      </w:r>
      <w:r w:rsidRPr="00201369">
        <w:rPr>
          <w:rFonts w:cstheme="minorHAnsi"/>
          <w:color w:val="000000"/>
        </w:rPr>
        <w:t xml:space="preserve">-effect. In fact, experimental rate coefficients for the formation of all symmetric ozone molecules (including </w:t>
      </w:r>
      <w:proofErr w:type="spellStart"/>
      <w:r w:rsidRPr="00201369">
        <w:rPr>
          <w:rFonts w:cstheme="minorHAnsi"/>
          <w:color w:val="000000"/>
        </w:rPr>
        <w:t>nonsubstituted</w:t>
      </w:r>
      <w:proofErr w:type="spellEnd"/>
      <w:r w:rsidRPr="00201369">
        <w:rPr>
          <w:rFonts w:cstheme="minorHAnsi"/>
          <w:color w:val="000000"/>
        </w:rPr>
        <w:t xml:space="preserve"> and triply substituted ozone, and substitutions with isotope </w:t>
      </w:r>
      <w:r w:rsidRPr="00201369">
        <w:rPr>
          <w:rFonts w:cstheme="minorHAnsi"/>
          <w:color w:val="000000"/>
          <w:vertAlign w:val="superscript"/>
        </w:rPr>
        <w:t>17</w:t>
      </w:r>
      <w:r w:rsidRPr="00201369">
        <w:rPr>
          <w:rFonts w:cstheme="minorHAnsi"/>
          <w:color w:val="000000"/>
        </w:rPr>
        <w:t xml:space="preserve">O), are all relatively close to each other, within 1.5% difference. This is in sharp contrast with wide variations of rate coefficients for asymmetric </w:t>
      </w:r>
      <w:proofErr w:type="spellStart"/>
      <w:r w:rsidRPr="00201369">
        <w:rPr>
          <w:rFonts w:cstheme="minorHAnsi"/>
          <w:color w:val="000000"/>
        </w:rPr>
        <w:t>isotopomers</w:t>
      </w:r>
      <w:proofErr w:type="spellEnd"/>
      <w:r w:rsidRPr="00201369">
        <w:rPr>
          <w:rFonts w:cstheme="minorHAnsi"/>
          <w:color w:val="000000"/>
        </w:rPr>
        <w:t>, more than 60%.</w:t>
      </w:r>
    </w:p>
    <w:p w14:paraId="01A3ABEB" w14:textId="77777777" w:rsidR="00D0039B" w:rsidRPr="00201369" w:rsidRDefault="004F5A65" w:rsidP="004F5A65">
      <w:pPr>
        <w:textAlignment w:val="top"/>
        <w:rPr>
          <w:rFonts w:cstheme="minorHAnsi"/>
          <w:noProof/>
          <w:color w:val="000000"/>
        </w:rPr>
      </w:pPr>
      <w:r w:rsidRPr="00201369">
        <w:rPr>
          <w:rFonts w:cstheme="minorHAnsi"/>
          <w:color w:val="000000"/>
        </w:rPr>
        <w:t>On the basis of experimental data in </w:t>
      </w:r>
      <w:hyperlink r:id="rId99" w:anchor="fig2" w:history="1">
        <w:r w:rsidRPr="00201369">
          <w:rPr>
            <w:rStyle w:val="Hyperlink"/>
            <w:rFonts w:cstheme="minorHAnsi"/>
            <w:color w:val="1A0DAB"/>
          </w:rPr>
          <w:t>Figure </w:t>
        </w:r>
      </w:hyperlink>
      <w:hyperlink r:id="rId100" w:anchor="fig2" w:history="1">
        <w:r w:rsidRPr="00201369">
          <w:rPr>
            <w:rStyle w:val="Hyperlink"/>
            <w:rFonts w:cstheme="minorHAnsi"/>
            <w:color w:val="1A0DAB"/>
          </w:rPr>
          <w:t>2</w:t>
        </w:r>
      </w:hyperlink>
      <w:r w:rsidRPr="00201369">
        <w:rPr>
          <w:rFonts w:cstheme="minorHAnsi"/>
          <w:color w:val="000000"/>
        </w:rPr>
        <w:t>, we can introduce two metrics for the isotope effects:</w:t>
      </w:r>
    </w:p>
    <w:p w14:paraId="4B73829E" w14:textId="2841064B" w:rsidR="00D0039B" w:rsidRPr="00201369" w:rsidRDefault="003F7C60" w:rsidP="00FF45B4">
      <w:pPr>
        <w:spacing w:after="0"/>
        <w:textAlignment w:val="top"/>
        <w:rPr>
          <w:rFonts w:cstheme="minorHAnsi"/>
          <w:noProof/>
          <w:color w:val="000000"/>
          <w:sz w:val="28"/>
        </w:rPr>
      </w:pPr>
      <m:oMathPara>
        <m:oMath>
          <m:sSub>
            <m:sSubPr>
              <m:ctrlPr>
                <w:rPr>
                  <w:rFonts w:ascii="Cambria Math" w:hAnsi="Cambria Math" w:cstheme="minorHAnsi"/>
                  <w:i/>
                  <w:noProof/>
                  <w:color w:val="000000"/>
                  <w:sz w:val="28"/>
                </w:rPr>
              </m:ctrlPr>
            </m:sSubPr>
            <m:e>
              <m:r>
                <w:rPr>
                  <w:rFonts w:ascii="Cambria Math" w:hAnsi="Cambria Math" w:cstheme="minorHAnsi"/>
                  <w:noProof/>
                  <w:color w:val="000000"/>
                  <w:sz w:val="28"/>
                </w:rPr>
                <m:t>ζ</m:t>
              </m:r>
            </m:e>
            <m:sub>
              <m:r>
                <m:rPr>
                  <m:sty m:val="p"/>
                </m:rPr>
                <w:rPr>
                  <w:rFonts w:ascii="Cambria Math" w:hAnsi="Cambria Math" w:cstheme="minorHAnsi"/>
                  <w:noProof/>
                  <w:color w:val="000000"/>
                  <w:sz w:val="28"/>
                </w:rPr>
                <m:t>exp</m:t>
              </m:r>
            </m:sub>
          </m:sSub>
          <m:r>
            <w:rPr>
              <w:rFonts w:ascii="Cambria Math" w:hAnsi="Cambria Math" w:cstheme="minorHAnsi"/>
              <w:noProof/>
              <w:color w:val="000000"/>
              <w:sz w:val="28"/>
            </w:rPr>
            <m:t>=</m:t>
          </m:r>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m:t>
              </m:r>
            </m:sup>
          </m:sSup>
          <m:r>
            <w:rPr>
              <w:rFonts w:ascii="Cambria Math" w:hAnsi="Cambria Math" w:cstheme="minorHAnsi"/>
              <w:noProof/>
              <w:color w:val="000000"/>
              <w:sz w:val="28"/>
            </w:rPr>
            <m:t>/</m:t>
          </m:r>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B</m:t>
              </m:r>
            </m:sup>
          </m:sSup>
        </m:oMath>
      </m:oMathPara>
    </w:p>
    <w:p w14:paraId="673545A4" w14:textId="619B258A" w:rsidR="00D0039B" w:rsidRPr="00201369" w:rsidRDefault="004F5A65" w:rsidP="00FF45B4">
      <w:pPr>
        <w:jc w:val="right"/>
        <w:textAlignment w:val="top"/>
        <w:rPr>
          <w:rFonts w:cstheme="minorHAnsi"/>
          <w:noProof/>
          <w:color w:val="000000"/>
        </w:rPr>
      </w:pPr>
      <w:r w:rsidRPr="00201369">
        <w:rPr>
          <w:rStyle w:val="labelspan"/>
          <w:rFonts w:cstheme="minorHAnsi"/>
          <w:color w:val="000000"/>
        </w:rPr>
        <w:t>(20)</w:t>
      </w:r>
    </w:p>
    <w:p w14:paraId="5DD59E79" w14:textId="4AC628BA" w:rsidR="00D0039B" w:rsidRPr="00201369" w:rsidRDefault="003F7C60" w:rsidP="00FF45B4">
      <w:pPr>
        <w:spacing w:after="0"/>
        <w:textAlignment w:val="top"/>
        <w:rPr>
          <w:rFonts w:cstheme="minorHAnsi"/>
          <w:noProof/>
          <w:color w:val="000000"/>
          <w:sz w:val="28"/>
        </w:rPr>
      </w:pPr>
      <m:oMathPara>
        <m:oMath>
          <m:sSub>
            <m:sSubPr>
              <m:ctrlPr>
                <w:rPr>
                  <w:rFonts w:ascii="Cambria Math" w:hAnsi="Cambria Math" w:cstheme="minorHAnsi"/>
                  <w:i/>
                  <w:noProof/>
                  <w:color w:val="000000"/>
                  <w:sz w:val="28"/>
                </w:rPr>
              </m:ctrlPr>
            </m:sSubPr>
            <m:e>
              <m:r>
                <w:rPr>
                  <w:rFonts w:ascii="Cambria Math" w:hAnsi="Cambria Math" w:cstheme="minorHAnsi"/>
                  <w:noProof/>
                  <w:color w:val="000000"/>
                  <w:sz w:val="28"/>
                </w:rPr>
                <m:t>η</m:t>
              </m:r>
            </m:e>
            <m:sub>
              <m:r>
                <m:rPr>
                  <m:sty m:val="p"/>
                </m:rPr>
                <w:rPr>
                  <w:rFonts w:ascii="Cambria Math" w:hAnsi="Cambria Math" w:cstheme="minorHAnsi"/>
                  <w:noProof/>
                  <w:color w:val="000000"/>
                  <w:sz w:val="28"/>
                </w:rPr>
                <m:t>exp</m:t>
              </m:r>
            </m:sub>
          </m:sSub>
          <m:r>
            <w:rPr>
              <w:rFonts w:ascii="Cambria Math" w:hAnsi="Cambria Math" w:cstheme="minorHAnsi"/>
              <w:noProof/>
              <w:color w:val="000000"/>
              <w:sz w:val="28"/>
            </w:rPr>
            <m:t>=</m:t>
          </m:r>
          <m:d>
            <m:dPr>
              <m:ctrlPr>
                <w:rPr>
                  <w:rFonts w:ascii="Cambria Math" w:hAnsi="Cambria Math" w:cstheme="minorHAnsi"/>
                  <w:i/>
                  <w:noProof/>
                  <w:color w:val="000000"/>
                  <w:sz w:val="28"/>
                </w:rPr>
              </m:ctrlPr>
            </m:dPr>
            <m:e>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m:t>
                  </m:r>
                </m:sup>
              </m:sSup>
              <m:r>
                <w:rPr>
                  <w:rFonts w:ascii="Cambria Math" w:hAnsi="Cambria Math" w:cstheme="minorHAnsi"/>
                  <w:noProof/>
                  <w:color w:val="000000"/>
                  <w:sz w:val="28"/>
                </w:rPr>
                <m:t>+</m:t>
              </m:r>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B</m:t>
                  </m:r>
                </m:sup>
              </m:sSup>
            </m:e>
          </m:d>
          <m:r>
            <w:rPr>
              <w:rFonts w:ascii="Cambria Math" w:hAnsi="Cambria Math" w:cstheme="minorHAnsi"/>
              <w:noProof/>
              <w:color w:val="000000"/>
              <w:sz w:val="28"/>
            </w:rPr>
            <m:t>/</m:t>
          </m:r>
          <m:sSup>
            <m:sSupPr>
              <m:ctrlPr>
                <w:rPr>
                  <w:rFonts w:ascii="Cambria Math" w:hAnsi="Cambria Math" w:cstheme="minorHAnsi"/>
                  <w:i/>
                  <w:noProof/>
                  <w:color w:val="000000"/>
                  <w:sz w:val="28"/>
                </w:rPr>
              </m:ctrlPr>
            </m:sSupPr>
            <m:e>
              <m:r>
                <w:rPr>
                  <w:rFonts w:ascii="Cambria Math" w:hAnsi="Cambria Math" w:cstheme="minorHAnsi"/>
                  <w:noProof/>
                  <w:color w:val="000000"/>
                  <w:sz w:val="28"/>
                </w:rPr>
                <m:t>2K</m:t>
              </m:r>
            </m:e>
            <m:sup>
              <m:r>
                <w:rPr>
                  <w:rFonts w:ascii="Cambria Math" w:hAnsi="Cambria Math" w:cstheme="minorHAnsi"/>
                  <w:noProof/>
                  <w:color w:val="000000"/>
                  <w:sz w:val="28"/>
                </w:rPr>
                <m:t>S</m:t>
              </m:r>
            </m:sup>
          </m:sSup>
        </m:oMath>
      </m:oMathPara>
    </w:p>
    <w:p w14:paraId="549A65F0" w14:textId="61D7A37D" w:rsidR="00D0039B" w:rsidRPr="00201369" w:rsidRDefault="004F5A65" w:rsidP="00FF45B4">
      <w:pPr>
        <w:jc w:val="right"/>
        <w:textAlignment w:val="top"/>
        <w:rPr>
          <w:rStyle w:val="labelspan"/>
          <w:rFonts w:cstheme="minorHAnsi"/>
          <w:color w:val="000000"/>
        </w:rPr>
      </w:pPr>
      <w:r w:rsidRPr="00201369">
        <w:rPr>
          <w:rStyle w:val="labelspan"/>
          <w:rFonts w:cstheme="minorHAnsi"/>
          <w:color w:val="000000"/>
        </w:rPr>
        <w:t>(21)</w:t>
      </w:r>
    </w:p>
    <w:p w14:paraId="44FA7C26" w14:textId="672D6C23" w:rsidR="004F5A65" w:rsidRPr="00201369" w:rsidRDefault="004F5A65" w:rsidP="004F5A65">
      <w:pPr>
        <w:textAlignment w:val="top"/>
        <w:rPr>
          <w:rFonts w:cstheme="minorHAnsi"/>
          <w:color w:val="000000"/>
        </w:rPr>
      </w:pPr>
      <w:r w:rsidRPr="00201369">
        <w:rPr>
          <w:rFonts w:cstheme="minorHAnsi"/>
          <w:color w:val="000000"/>
        </w:rPr>
        <w:t>The first of these will measure ΔZPE-effect (pathways </w:t>
      </w:r>
      <w:r w:rsidRPr="00201369">
        <w:rPr>
          <w:rFonts w:cstheme="minorHAnsi"/>
          <w:i/>
          <w:iCs/>
          <w:color w:val="000000"/>
        </w:rPr>
        <w:t>A</w:t>
      </w:r>
      <w:r w:rsidRPr="00201369">
        <w:rPr>
          <w:rFonts w:cstheme="minorHAnsi"/>
          <w:color w:val="000000"/>
        </w:rPr>
        <w:t> vs </w:t>
      </w:r>
      <w:r w:rsidRPr="00201369">
        <w:rPr>
          <w:rFonts w:cstheme="minorHAnsi"/>
          <w:i/>
          <w:iCs/>
          <w:color w:val="000000"/>
        </w:rPr>
        <w:t>B</w:t>
      </w:r>
      <w:r w:rsidRPr="00201369">
        <w:rPr>
          <w:rFonts w:cstheme="minorHAnsi"/>
          <w:color w:val="000000"/>
        </w:rPr>
        <w:t xml:space="preserve"> for asymmetric </w:t>
      </w:r>
      <w:proofErr w:type="spellStart"/>
      <w:r w:rsidRPr="00201369">
        <w:rPr>
          <w:rFonts w:cstheme="minorHAnsi"/>
          <w:color w:val="000000"/>
        </w:rPr>
        <w:t>isotopomer</w:t>
      </w:r>
      <w:proofErr w:type="spellEnd"/>
      <w:r w:rsidRPr="00201369">
        <w:rPr>
          <w:rFonts w:cstheme="minorHAnsi"/>
          <w:color w:val="000000"/>
        </w:rPr>
        <w:t xml:space="preserve">), while the second will measure </w:t>
      </w:r>
      <w:r w:rsidRPr="00201369">
        <w:rPr>
          <w:rFonts w:cstheme="minorHAnsi"/>
          <w:i/>
          <w:color w:val="000000"/>
        </w:rPr>
        <w:t>η</w:t>
      </w:r>
      <w:r w:rsidRPr="00201369">
        <w:rPr>
          <w:rFonts w:cstheme="minorHAnsi"/>
          <w:color w:val="000000"/>
        </w:rPr>
        <w:t>-effect (the average of pathways </w:t>
      </w:r>
      <w:r w:rsidRPr="00201369">
        <w:rPr>
          <w:rFonts w:cstheme="minorHAnsi"/>
          <w:i/>
          <w:iCs/>
          <w:color w:val="000000"/>
        </w:rPr>
        <w:t>A</w:t>
      </w:r>
      <w:r w:rsidRPr="00201369">
        <w:rPr>
          <w:rFonts w:cstheme="minorHAnsi"/>
          <w:color w:val="000000"/>
        </w:rPr>
        <w:t> and </w:t>
      </w:r>
      <w:proofErr w:type="spellStart"/>
      <w:r w:rsidRPr="00201369">
        <w:rPr>
          <w:rFonts w:cstheme="minorHAnsi"/>
          <w:i/>
          <w:iCs/>
          <w:color w:val="000000"/>
        </w:rPr>
        <w:t>B</w:t>
      </w:r>
      <w:r w:rsidRPr="00201369">
        <w:rPr>
          <w:rFonts w:cstheme="minorHAnsi"/>
          <w:color w:val="000000"/>
        </w:rPr>
        <w:t>for</w:t>
      </w:r>
      <w:proofErr w:type="spellEnd"/>
      <w:r w:rsidRPr="00201369">
        <w:rPr>
          <w:rFonts w:cstheme="minorHAnsi"/>
          <w:color w:val="000000"/>
        </w:rPr>
        <w:t xml:space="preserve"> asymmetric </w:t>
      </w:r>
      <w:proofErr w:type="spellStart"/>
      <w:r w:rsidRPr="00201369">
        <w:rPr>
          <w:rFonts w:cstheme="minorHAnsi"/>
          <w:color w:val="000000"/>
        </w:rPr>
        <w:t>isotopomer</w:t>
      </w:r>
      <w:proofErr w:type="spellEnd"/>
      <w:r w:rsidRPr="00201369">
        <w:rPr>
          <w:rFonts w:cstheme="minorHAnsi"/>
          <w:color w:val="000000"/>
        </w:rPr>
        <w:t xml:space="preserve">, vs that of symmetric </w:t>
      </w:r>
      <w:proofErr w:type="spellStart"/>
      <w:r w:rsidRPr="00201369">
        <w:rPr>
          <w:rFonts w:cstheme="minorHAnsi"/>
          <w:color w:val="000000"/>
        </w:rPr>
        <w:t>isotopomer</w:t>
      </w:r>
      <w:proofErr w:type="spellEnd"/>
      <w:r w:rsidRPr="00201369">
        <w:rPr>
          <w:rFonts w:cstheme="minorHAnsi"/>
          <w:color w:val="000000"/>
        </w:rPr>
        <w:t>, pathways </w:t>
      </w:r>
      <w:r w:rsidRPr="00201369">
        <w:rPr>
          <w:rFonts w:cstheme="minorHAnsi"/>
          <w:i/>
          <w:iCs/>
          <w:color w:val="000000"/>
        </w:rPr>
        <w:t>S</w:t>
      </w:r>
      <w:r w:rsidRPr="00201369">
        <w:rPr>
          <w:rFonts w:cstheme="minorHAnsi"/>
          <w:color w:val="000000"/>
        </w:rPr>
        <w:t xml:space="preserve">). Experimental data indicate </w:t>
      </w:r>
      <w:proofErr w:type="spellStart"/>
      <w:r w:rsidRPr="00201369">
        <w:rPr>
          <w:rFonts w:cstheme="minorHAnsi"/>
          <w:color w:val="000000"/>
        </w:rPr>
        <w:t>ζ</w:t>
      </w:r>
      <w:r w:rsidRPr="00201369">
        <w:rPr>
          <w:rFonts w:cstheme="minorHAnsi"/>
          <w:color w:val="000000"/>
          <w:vertAlign w:val="subscript"/>
        </w:rPr>
        <w:t>exp</w:t>
      </w:r>
      <w:proofErr w:type="spellEnd"/>
      <w:r w:rsidRPr="00201369">
        <w:rPr>
          <w:rFonts w:cstheme="minorHAnsi"/>
          <w:color w:val="000000"/>
        </w:rPr>
        <w:t xml:space="preserve"> = 1.55 and </w:t>
      </w:r>
      <w:proofErr w:type="spellStart"/>
      <w:r w:rsidRPr="00201369">
        <w:rPr>
          <w:rFonts w:cstheme="minorHAnsi"/>
          <w:i/>
          <w:color w:val="000000"/>
        </w:rPr>
        <w:t>η</w:t>
      </w:r>
      <w:r w:rsidRPr="00201369">
        <w:rPr>
          <w:rFonts w:cstheme="minorHAnsi"/>
          <w:color w:val="000000"/>
          <w:vertAlign w:val="subscript"/>
        </w:rPr>
        <w:t>exp</w:t>
      </w:r>
      <w:proofErr w:type="spellEnd"/>
      <w:r w:rsidRPr="00201369">
        <w:rPr>
          <w:rFonts w:cstheme="minorHAnsi"/>
          <w:color w:val="000000"/>
        </w:rPr>
        <w:t xml:space="preserve"> = 1.16 for the singly substituted case. For the doubly substituted case, if we want to have ζ &gt; 1, we should flip its definition: ζ = </w:t>
      </w:r>
      <w:proofErr w:type="spellStart"/>
      <w:r w:rsidRPr="00201369">
        <w:rPr>
          <w:rFonts w:cstheme="minorHAnsi"/>
          <w:color w:val="000000"/>
        </w:rPr>
        <w:t>κ</w:t>
      </w:r>
      <w:r w:rsidRPr="00201369">
        <w:rPr>
          <w:rFonts w:cstheme="minorHAnsi"/>
          <w:i/>
          <w:iCs/>
          <w:color w:val="000000"/>
          <w:vertAlign w:val="superscript"/>
        </w:rPr>
        <w:t>B</w:t>
      </w:r>
      <w:proofErr w:type="spellEnd"/>
      <w:r w:rsidRPr="00201369">
        <w:rPr>
          <w:rFonts w:cstheme="minorHAnsi"/>
          <w:color w:val="000000"/>
        </w:rPr>
        <w:t>/</w:t>
      </w:r>
      <w:proofErr w:type="spellStart"/>
      <w:r w:rsidRPr="00201369">
        <w:rPr>
          <w:rFonts w:cstheme="minorHAnsi"/>
          <w:color w:val="000000"/>
        </w:rPr>
        <w:t>κ</w:t>
      </w:r>
      <w:r w:rsidRPr="00201369">
        <w:rPr>
          <w:rFonts w:cstheme="minorHAnsi"/>
          <w:i/>
          <w:iCs/>
          <w:color w:val="000000"/>
          <w:vertAlign w:val="superscript"/>
        </w:rPr>
        <w:t>A</w:t>
      </w:r>
      <w:proofErr w:type="spellEnd"/>
      <w:r w:rsidRPr="00201369">
        <w:rPr>
          <w:rFonts w:cstheme="minorHAnsi"/>
          <w:color w:val="000000"/>
        </w:rPr>
        <w:t>, since the entrance channel of pathway </w:t>
      </w:r>
      <w:r w:rsidRPr="00201369">
        <w:rPr>
          <w:rFonts w:cstheme="minorHAnsi"/>
          <w:i/>
          <w:iCs/>
          <w:color w:val="000000"/>
        </w:rPr>
        <w:t>B</w:t>
      </w:r>
      <w:r w:rsidRPr="00201369">
        <w:rPr>
          <w:rFonts w:cstheme="minorHAnsi"/>
          <w:color w:val="000000"/>
        </w:rPr>
        <w:t xml:space="preserve"> is deeper in that case. Then, the corresponding experimental data are </w:t>
      </w:r>
      <w:proofErr w:type="spellStart"/>
      <w:r w:rsidRPr="00201369">
        <w:rPr>
          <w:rFonts w:cstheme="minorHAnsi"/>
          <w:color w:val="000000"/>
        </w:rPr>
        <w:t>ζ</w:t>
      </w:r>
      <w:r w:rsidRPr="00201369">
        <w:rPr>
          <w:rFonts w:cstheme="minorHAnsi"/>
          <w:color w:val="000000"/>
          <w:vertAlign w:val="subscript"/>
        </w:rPr>
        <w:t>exp</w:t>
      </w:r>
      <w:proofErr w:type="spellEnd"/>
      <w:r w:rsidRPr="00201369">
        <w:rPr>
          <w:rFonts w:cstheme="minorHAnsi"/>
          <w:color w:val="000000"/>
        </w:rPr>
        <w:t xml:space="preserve"> = 1.63 and </w:t>
      </w:r>
      <w:proofErr w:type="spellStart"/>
      <w:r w:rsidRPr="00201369">
        <w:rPr>
          <w:rFonts w:cstheme="minorHAnsi"/>
          <w:i/>
          <w:color w:val="000000"/>
        </w:rPr>
        <w:t>η</w:t>
      </w:r>
      <w:r w:rsidRPr="00201369">
        <w:rPr>
          <w:rFonts w:cstheme="minorHAnsi"/>
          <w:color w:val="000000"/>
          <w:vertAlign w:val="subscript"/>
        </w:rPr>
        <w:t>exp</w:t>
      </w:r>
      <w:proofErr w:type="spellEnd"/>
      <w:r w:rsidRPr="00201369">
        <w:rPr>
          <w:rFonts w:cstheme="minorHAnsi"/>
          <w:color w:val="000000"/>
        </w:rPr>
        <w:t> = 1.16.</w:t>
      </w:r>
    </w:p>
    <w:p w14:paraId="587991F3" w14:textId="77777777" w:rsidR="004F5A65" w:rsidRPr="00201369" w:rsidRDefault="004F5A65" w:rsidP="004F5A65">
      <w:pPr>
        <w:textAlignment w:val="top"/>
        <w:rPr>
          <w:rFonts w:cstheme="minorHAnsi"/>
          <w:color w:val="000000"/>
        </w:rPr>
      </w:pPr>
      <w:r w:rsidRPr="00201369">
        <w:rPr>
          <w:rFonts w:cstheme="minorHAnsi"/>
          <w:color w:val="000000"/>
        </w:rPr>
        <w:t xml:space="preserve">Note that our zeroth-level theory, where all mass effects are neglected and only the symmetry effects are </w:t>
      </w:r>
      <w:proofErr w:type="gramStart"/>
      <w:r w:rsidRPr="00201369">
        <w:rPr>
          <w:rFonts w:cstheme="minorHAnsi"/>
          <w:color w:val="000000"/>
        </w:rPr>
        <w:t>taken into account</w:t>
      </w:r>
      <w:proofErr w:type="gramEnd"/>
      <w:r w:rsidRPr="00201369">
        <w:rPr>
          <w:rFonts w:cstheme="minorHAnsi"/>
          <w:color w:val="000000"/>
        </w:rPr>
        <w:t xml:space="preserve">, predicts ζ = 1 and </w:t>
      </w:r>
      <w:r w:rsidRPr="00201369">
        <w:rPr>
          <w:rFonts w:cstheme="minorHAnsi"/>
          <w:i/>
          <w:color w:val="000000"/>
        </w:rPr>
        <w:t>η</w:t>
      </w:r>
      <w:r w:rsidRPr="00201369">
        <w:rPr>
          <w:rFonts w:cstheme="minorHAnsi"/>
          <w:color w:val="000000"/>
        </w:rPr>
        <w:t xml:space="preserve"> = 1 for both singly and doubly substituted species. This serves as a check for the correctness of the theory (all the factors of 1/2 are correctly included), but also indicates that symmetry considerations alone are insufficient for the explanation of experimentally observed large isotope effects.</w:t>
      </w:r>
    </w:p>
    <w:p w14:paraId="4AE0F071" w14:textId="77777777" w:rsidR="004F5A65" w:rsidRPr="00201369" w:rsidRDefault="004F5A65" w:rsidP="00767547">
      <w:pPr>
        <w:pStyle w:val="Heading1"/>
        <w:rPr>
          <w:rFonts w:asciiTheme="minorHAnsi" w:hAnsiTheme="minorHAnsi" w:cstheme="minorHAnsi"/>
        </w:rPr>
      </w:pPr>
      <w:r w:rsidRPr="00201369">
        <w:rPr>
          <w:rFonts w:asciiTheme="minorHAnsi" w:hAnsiTheme="minorHAnsi" w:cstheme="minorHAnsi"/>
        </w:rPr>
        <w:t>II.E. Isotope Enrichments</w:t>
      </w:r>
    </w:p>
    <w:p w14:paraId="76EEAF22" w14:textId="77777777" w:rsidR="00767547" w:rsidRPr="00201369" w:rsidRDefault="004F5A65" w:rsidP="004F5A65">
      <w:pPr>
        <w:textAlignment w:val="top"/>
        <w:rPr>
          <w:rFonts w:cstheme="minorHAnsi"/>
          <w:noProof/>
          <w:color w:val="000000"/>
        </w:rPr>
      </w:pPr>
      <w:r w:rsidRPr="00201369">
        <w:rPr>
          <w:rFonts w:cstheme="minorHAnsi"/>
          <w:color w:val="000000"/>
        </w:rPr>
        <w:t>In this section it is convenient to use “6” for isotope </w:t>
      </w:r>
      <w:r w:rsidRPr="00201369">
        <w:rPr>
          <w:rFonts w:cstheme="minorHAnsi"/>
          <w:color w:val="000000"/>
          <w:sz w:val="19"/>
          <w:szCs w:val="19"/>
          <w:vertAlign w:val="superscript"/>
        </w:rPr>
        <w:t>16</w:t>
      </w:r>
      <w:r w:rsidRPr="00201369">
        <w:rPr>
          <w:rFonts w:cstheme="minorHAnsi"/>
          <w:color w:val="000000"/>
        </w:rPr>
        <w:t>O, and “8” for isotope </w:t>
      </w:r>
      <w:r w:rsidRPr="00201369">
        <w:rPr>
          <w:rFonts w:cstheme="minorHAnsi"/>
          <w:color w:val="000000"/>
          <w:sz w:val="19"/>
          <w:szCs w:val="19"/>
          <w:vertAlign w:val="superscript"/>
        </w:rPr>
        <w:t>18</w:t>
      </w:r>
      <w:r w:rsidRPr="00201369">
        <w:rPr>
          <w:rFonts w:cstheme="minorHAnsi"/>
          <w:color w:val="000000"/>
        </w:rPr>
        <w:t xml:space="preserve">O. </w:t>
      </w:r>
      <w:proofErr w:type="gramStart"/>
      <w:r w:rsidRPr="00201369">
        <w:rPr>
          <w:rFonts w:cstheme="minorHAnsi"/>
          <w:color w:val="000000"/>
        </w:rPr>
        <w:t>By definition, isotopic</w:t>
      </w:r>
      <w:proofErr w:type="gramEnd"/>
      <w:r w:rsidRPr="00201369">
        <w:rPr>
          <w:rFonts w:cstheme="minorHAnsi"/>
          <w:color w:val="000000"/>
        </w:rPr>
        <w:t xml:space="preserve"> enrichment is</w:t>
      </w:r>
    </w:p>
    <w:p w14:paraId="46220379" w14:textId="2772853F" w:rsidR="00767547" w:rsidRPr="00201369" w:rsidRDefault="002F6A21" w:rsidP="00040EDF">
      <w:pPr>
        <w:spacing w:after="0"/>
        <w:textAlignment w:val="top"/>
        <w:rPr>
          <w:rFonts w:cstheme="minorHAnsi"/>
          <w:noProof/>
          <w:color w:val="000000"/>
          <w:sz w:val="28"/>
        </w:rPr>
      </w:pPr>
      <m:oMathPara>
        <m:oMath>
          <m:r>
            <w:rPr>
              <w:rFonts w:ascii="Cambria Math" w:hAnsi="Cambria Math" w:cstheme="minorHAnsi"/>
              <w:noProof/>
              <w:color w:val="000000"/>
              <w:sz w:val="28"/>
            </w:rPr>
            <m:t>δ=</m:t>
          </m:r>
          <m:f>
            <m:fPr>
              <m:ctrlPr>
                <w:rPr>
                  <w:rFonts w:ascii="Cambria Math" w:hAnsi="Cambria Math" w:cstheme="minorHAnsi"/>
                  <w:i/>
                  <w:noProof/>
                  <w:color w:val="000000"/>
                  <w:sz w:val="28"/>
                </w:rPr>
              </m:ctrlPr>
            </m:fPr>
            <m:num>
              <m:sSub>
                <m:sSubPr>
                  <m:ctrlPr>
                    <w:rPr>
                      <w:rFonts w:ascii="Cambria Math" w:hAnsi="Cambria Math" w:cstheme="minorHAnsi"/>
                      <w:i/>
                      <w:noProof/>
                      <w:color w:val="000000"/>
                      <w:sz w:val="28"/>
                    </w:rPr>
                  </m:ctrlPr>
                </m:sSubPr>
                <m:e>
                  <m:r>
                    <w:rPr>
                      <w:rFonts w:ascii="Cambria Math" w:hAnsi="Cambria Math" w:cstheme="minorHAnsi"/>
                      <w:noProof/>
                      <w:color w:val="000000"/>
                      <w:sz w:val="28"/>
                    </w:rPr>
                    <m:t>f</m:t>
                  </m:r>
                </m:e>
                <m:sub>
                  <m:r>
                    <m:rPr>
                      <m:sty m:val="p"/>
                    </m:rPr>
                    <w:rPr>
                      <w:rFonts w:ascii="Cambria Math" w:hAnsi="Cambria Math" w:cstheme="minorHAnsi"/>
                      <w:noProof/>
                      <w:color w:val="000000"/>
                      <w:sz w:val="28"/>
                    </w:rPr>
                    <m:t>p</m:t>
                  </m:r>
                </m:sub>
              </m:sSub>
            </m:num>
            <m:den>
              <m:sSub>
                <m:sSubPr>
                  <m:ctrlPr>
                    <w:rPr>
                      <w:rFonts w:ascii="Cambria Math" w:hAnsi="Cambria Math" w:cstheme="minorHAnsi"/>
                      <w:i/>
                      <w:noProof/>
                      <w:color w:val="000000"/>
                      <w:sz w:val="28"/>
                    </w:rPr>
                  </m:ctrlPr>
                </m:sSubPr>
                <m:e>
                  <m:r>
                    <w:rPr>
                      <w:rFonts w:ascii="Cambria Math" w:hAnsi="Cambria Math" w:cstheme="minorHAnsi"/>
                      <w:noProof/>
                      <w:color w:val="000000"/>
                      <w:sz w:val="28"/>
                    </w:rPr>
                    <m:t>f</m:t>
                  </m:r>
                </m:e>
                <m:sub>
                  <m:r>
                    <m:rPr>
                      <m:sty m:val="p"/>
                    </m:rPr>
                    <w:rPr>
                      <w:rFonts w:ascii="Cambria Math" w:hAnsi="Cambria Math" w:cstheme="minorHAnsi"/>
                      <w:noProof/>
                      <w:color w:val="000000"/>
                      <w:sz w:val="28"/>
                    </w:rPr>
                    <m:t>R</m:t>
                  </m:r>
                </m:sub>
              </m:sSub>
            </m:den>
          </m:f>
          <m:r>
            <w:rPr>
              <w:rFonts w:ascii="Cambria Math" w:hAnsi="Cambria Math" w:cstheme="minorHAnsi"/>
              <w:noProof/>
              <w:color w:val="000000"/>
              <w:sz w:val="28"/>
            </w:rPr>
            <m:t>-1</m:t>
          </m:r>
        </m:oMath>
      </m:oMathPara>
    </w:p>
    <w:p w14:paraId="794F05A1" w14:textId="6F6E8FCF" w:rsidR="00767547" w:rsidRPr="00201369" w:rsidRDefault="004F5A65" w:rsidP="00040EDF">
      <w:pPr>
        <w:jc w:val="right"/>
        <w:textAlignment w:val="top"/>
        <w:rPr>
          <w:rStyle w:val="labelspan"/>
          <w:rFonts w:cstheme="minorHAnsi"/>
          <w:color w:val="000000"/>
        </w:rPr>
      </w:pPr>
      <w:r w:rsidRPr="00201369">
        <w:rPr>
          <w:rStyle w:val="labelspan"/>
          <w:rFonts w:cstheme="minorHAnsi"/>
          <w:color w:val="000000"/>
        </w:rPr>
        <w:t>(22)</w:t>
      </w:r>
    </w:p>
    <w:p w14:paraId="349C3CAD" w14:textId="77777777" w:rsidR="004710E1" w:rsidRPr="00201369" w:rsidRDefault="004F5A65" w:rsidP="004F5A65">
      <w:pPr>
        <w:textAlignment w:val="top"/>
        <w:rPr>
          <w:rFonts w:cstheme="minorHAnsi"/>
          <w:noProof/>
          <w:color w:val="000000"/>
        </w:rPr>
      </w:pPr>
      <w:r w:rsidRPr="00201369">
        <w:rPr>
          <w:rFonts w:cstheme="minorHAnsi"/>
          <w:color w:val="000000"/>
        </w:rPr>
        <w:t>where </w:t>
      </w:r>
      <w:proofErr w:type="spellStart"/>
      <w:r w:rsidRPr="00201369">
        <w:rPr>
          <w:rFonts w:cstheme="minorHAnsi"/>
          <w:i/>
          <w:iCs/>
          <w:color w:val="000000"/>
        </w:rPr>
        <w:t>f</w:t>
      </w:r>
      <w:r w:rsidRPr="00201369">
        <w:rPr>
          <w:rFonts w:cstheme="minorHAnsi"/>
          <w:i/>
          <w:iCs/>
          <w:color w:val="000000"/>
          <w:vertAlign w:val="subscript"/>
        </w:rPr>
        <w:t>R</w:t>
      </w:r>
      <w:proofErr w:type="spellEnd"/>
      <w:r w:rsidRPr="00201369">
        <w:rPr>
          <w:rFonts w:cstheme="minorHAnsi"/>
          <w:color w:val="000000"/>
        </w:rPr>
        <w:t> is the fraction of isotope </w:t>
      </w:r>
      <w:r w:rsidRPr="00201369">
        <w:rPr>
          <w:rFonts w:cstheme="minorHAnsi"/>
          <w:color w:val="000000"/>
          <w:vertAlign w:val="superscript"/>
        </w:rPr>
        <w:t>18</w:t>
      </w:r>
      <w:r w:rsidRPr="00201369">
        <w:rPr>
          <w:rFonts w:cstheme="minorHAnsi"/>
          <w:color w:val="000000"/>
        </w:rPr>
        <w:t>O in the </w:t>
      </w:r>
      <w:r w:rsidRPr="00201369">
        <w:rPr>
          <w:rFonts w:cstheme="minorHAnsi"/>
          <w:i/>
          <w:iCs/>
          <w:color w:val="000000"/>
        </w:rPr>
        <w:t>reagents</w:t>
      </w:r>
      <w:r w:rsidRPr="00201369">
        <w:rPr>
          <w:rFonts w:cstheme="minorHAnsi"/>
          <w:color w:val="000000"/>
        </w:rPr>
        <w:t>, which represents natural abundance, while </w:t>
      </w:r>
      <w:proofErr w:type="spellStart"/>
      <w:r w:rsidRPr="00201369">
        <w:rPr>
          <w:rFonts w:cstheme="minorHAnsi"/>
          <w:i/>
          <w:iCs/>
          <w:color w:val="000000"/>
        </w:rPr>
        <w:t>f</w:t>
      </w:r>
      <w:r w:rsidRPr="00201369">
        <w:rPr>
          <w:rFonts w:cstheme="minorHAnsi"/>
          <w:i/>
          <w:iCs/>
          <w:color w:val="000000"/>
          <w:vertAlign w:val="subscript"/>
        </w:rPr>
        <w:t>P</w:t>
      </w:r>
      <w:proofErr w:type="spellEnd"/>
      <w:r w:rsidRPr="00201369">
        <w:rPr>
          <w:rFonts w:cstheme="minorHAnsi"/>
          <w:color w:val="000000"/>
        </w:rPr>
        <w:t> is the ratio of isotopes in the </w:t>
      </w:r>
      <w:r w:rsidRPr="00201369">
        <w:rPr>
          <w:rFonts w:cstheme="minorHAnsi"/>
          <w:i/>
          <w:iCs/>
          <w:color w:val="000000"/>
        </w:rPr>
        <w:t>products</w:t>
      </w:r>
      <w:r w:rsidRPr="00201369">
        <w:rPr>
          <w:rFonts w:cstheme="minorHAnsi"/>
          <w:color w:val="000000"/>
        </w:rPr>
        <w:t xml:space="preserve">, which is ozone. Doubly substituted </w:t>
      </w:r>
      <w:proofErr w:type="spellStart"/>
      <w:r w:rsidRPr="00201369">
        <w:rPr>
          <w:rFonts w:cstheme="minorHAnsi"/>
          <w:color w:val="000000"/>
        </w:rPr>
        <w:t>isotopologues</w:t>
      </w:r>
      <w:proofErr w:type="spellEnd"/>
      <w:r w:rsidRPr="00201369">
        <w:rPr>
          <w:rFonts w:cstheme="minorHAnsi"/>
          <w:color w:val="000000"/>
        </w:rPr>
        <w:t xml:space="preserve"> are extremely rare in the atmosphere, so, we can focus on singly substituted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and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Heavy isotope is present in each of these molecules, one atom per molecule, so: [8] = 1 × [668] + 1 × [686]. The major isotope </w:t>
      </w:r>
      <w:r w:rsidRPr="00201369">
        <w:rPr>
          <w:rFonts w:cstheme="minorHAnsi"/>
          <w:color w:val="000000"/>
          <w:vertAlign w:val="superscript"/>
        </w:rPr>
        <w:t>16</w:t>
      </w:r>
      <w:r w:rsidRPr="00201369">
        <w:rPr>
          <w:rFonts w:cstheme="minorHAnsi"/>
          <w:color w:val="000000"/>
        </w:rPr>
        <w:t>O is present mostly in the unsubstituted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three atoms per molecule, so [6] = 3 × [666]. Thus,</w:t>
      </w:r>
    </w:p>
    <w:p w14:paraId="210624BD" w14:textId="7F909882" w:rsidR="004710E1" w:rsidRPr="00201369" w:rsidRDefault="003F7C60" w:rsidP="00040EDF">
      <w:pPr>
        <w:spacing w:after="0"/>
        <w:textAlignment w:val="top"/>
        <w:rPr>
          <w:rFonts w:cstheme="minorHAnsi"/>
          <w:noProof/>
          <w:color w:val="000000"/>
          <w:sz w:val="28"/>
        </w:rPr>
      </w:pPr>
      <m:oMathPara>
        <m:oMath>
          <m:sSub>
            <m:sSubPr>
              <m:ctrlPr>
                <w:rPr>
                  <w:rFonts w:ascii="Cambria Math" w:hAnsi="Cambria Math" w:cstheme="minorHAnsi"/>
                  <w:i/>
                  <w:noProof/>
                  <w:color w:val="000000"/>
                  <w:sz w:val="28"/>
                </w:rPr>
              </m:ctrlPr>
            </m:sSubPr>
            <m:e>
              <m:r>
                <w:rPr>
                  <w:rFonts w:ascii="Cambria Math" w:hAnsi="Cambria Math" w:cstheme="minorHAnsi"/>
                  <w:noProof/>
                  <w:color w:val="000000"/>
                  <w:sz w:val="28"/>
                </w:rPr>
                <m:t>f</m:t>
              </m:r>
            </m:e>
            <m:sub>
              <m:r>
                <m:rPr>
                  <m:sty m:val="p"/>
                </m:rPr>
                <w:rPr>
                  <w:rFonts w:ascii="Cambria Math" w:hAnsi="Cambria Math" w:cstheme="minorHAnsi"/>
                  <w:noProof/>
                  <w:color w:val="000000"/>
                  <w:sz w:val="28"/>
                </w:rPr>
                <m:t>p</m:t>
              </m:r>
            </m:sub>
          </m:sSub>
          <m:r>
            <w:rPr>
              <w:rFonts w:ascii="Cambria Math" w:hAnsi="Cambria Math" w:cstheme="minorHAnsi"/>
              <w:noProof/>
              <w:color w:val="000000"/>
              <w:sz w:val="28"/>
            </w:rPr>
            <m:t>≈</m:t>
          </m:r>
          <m:f>
            <m:fPr>
              <m:ctrlPr>
                <w:rPr>
                  <w:rFonts w:ascii="Cambria Math" w:hAnsi="Cambria Math" w:cstheme="minorHAnsi"/>
                  <w:i/>
                  <w:noProof/>
                  <w:color w:val="000000"/>
                  <w:sz w:val="28"/>
                </w:rPr>
              </m:ctrlPr>
            </m:fPr>
            <m:num>
              <m:r>
                <w:rPr>
                  <w:rFonts w:ascii="Cambria Math" w:hAnsi="Cambria Math" w:cstheme="minorHAnsi"/>
                  <w:noProof/>
                  <w:color w:val="000000"/>
                  <w:sz w:val="28"/>
                </w:rPr>
                <m:t>1×</m:t>
              </m:r>
              <m:d>
                <m:dPr>
                  <m:begChr m:val="["/>
                  <m:endChr m:val="]"/>
                  <m:ctrlPr>
                    <w:rPr>
                      <w:rFonts w:ascii="Cambria Math" w:hAnsi="Cambria Math" w:cstheme="minorHAnsi"/>
                      <w:i/>
                      <w:noProof/>
                      <w:color w:val="000000"/>
                      <w:sz w:val="28"/>
                    </w:rPr>
                  </m:ctrlPr>
                </m:dPr>
                <m:e>
                  <m:r>
                    <w:rPr>
                      <w:rFonts w:ascii="Cambria Math" w:hAnsi="Cambria Math" w:cstheme="minorHAnsi"/>
                      <w:noProof/>
                      <w:color w:val="000000"/>
                      <w:sz w:val="28"/>
                    </w:rPr>
                    <m:t>668</m:t>
                  </m:r>
                </m:e>
              </m:d>
              <m:r>
                <w:rPr>
                  <w:rFonts w:ascii="Cambria Math" w:hAnsi="Cambria Math" w:cstheme="minorHAnsi"/>
                  <w:noProof/>
                  <w:color w:val="000000"/>
                  <w:sz w:val="28"/>
                </w:rPr>
                <m:t>+1×</m:t>
              </m:r>
              <m:d>
                <m:dPr>
                  <m:begChr m:val="["/>
                  <m:endChr m:val="]"/>
                  <m:ctrlPr>
                    <w:rPr>
                      <w:rFonts w:ascii="Cambria Math" w:hAnsi="Cambria Math" w:cstheme="minorHAnsi"/>
                      <w:i/>
                      <w:noProof/>
                      <w:color w:val="000000"/>
                      <w:sz w:val="28"/>
                    </w:rPr>
                  </m:ctrlPr>
                </m:dPr>
                <m:e>
                  <m:r>
                    <w:rPr>
                      <w:rFonts w:ascii="Cambria Math" w:hAnsi="Cambria Math" w:cstheme="minorHAnsi"/>
                      <w:noProof/>
                      <w:color w:val="000000"/>
                      <w:sz w:val="28"/>
                    </w:rPr>
                    <m:t>686</m:t>
                  </m:r>
                </m:e>
              </m:d>
            </m:num>
            <m:den>
              <m:r>
                <w:rPr>
                  <w:rFonts w:ascii="Cambria Math" w:hAnsi="Cambria Math" w:cstheme="minorHAnsi"/>
                  <w:noProof/>
                  <w:color w:val="000000"/>
                  <w:sz w:val="28"/>
                </w:rPr>
                <m:t>3×</m:t>
              </m:r>
              <m:d>
                <m:dPr>
                  <m:begChr m:val="["/>
                  <m:endChr m:val="]"/>
                  <m:ctrlPr>
                    <w:rPr>
                      <w:rFonts w:ascii="Cambria Math" w:hAnsi="Cambria Math" w:cstheme="minorHAnsi"/>
                      <w:i/>
                      <w:noProof/>
                      <w:color w:val="000000"/>
                      <w:sz w:val="28"/>
                    </w:rPr>
                  </m:ctrlPr>
                </m:dPr>
                <m:e>
                  <m:r>
                    <w:rPr>
                      <w:rFonts w:ascii="Cambria Math" w:hAnsi="Cambria Math" w:cstheme="minorHAnsi"/>
                      <w:noProof/>
                      <w:color w:val="000000"/>
                      <w:sz w:val="28"/>
                    </w:rPr>
                    <m:t>666</m:t>
                  </m:r>
                </m:e>
              </m:d>
            </m:den>
          </m:f>
        </m:oMath>
      </m:oMathPara>
    </w:p>
    <w:p w14:paraId="631DF88E" w14:textId="6937A7BD" w:rsidR="004710E1" w:rsidRPr="00201369" w:rsidRDefault="004F5A65" w:rsidP="00040EDF">
      <w:pPr>
        <w:jc w:val="right"/>
        <w:textAlignment w:val="top"/>
        <w:rPr>
          <w:rStyle w:val="labelspan"/>
          <w:rFonts w:cstheme="minorHAnsi"/>
          <w:color w:val="000000"/>
        </w:rPr>
      </w:pPr>
      <w:r w:rsidRPr="00201369">
        <w:rPr>
          <w:rStyle w:val="labelspan"/>
          <w:rFonts w:cstheme="minorHAnsi"/>
          <w:color w:val="000000"/>
        </w:rPr>
        <w:t>(23)</w:t>
      </w:r>
    </w:p>
    <w:p w14:paraId="5BD67C21" w14:textId="0196F50A" w:rsidR="004710E1" w:rsidRPr="00201369" w:rsidRDefault="004F5A65" w:rsidP="004F5A65">
      <w:pPr>
        <w:textAlignment w:val="top"/>
        <w:rPr>
          <w:rFonts w:cstheme="minorHAnsi"/>
          <w:color w:val="000000"/>
        </w:rPr>
      </w:pPr>
      <w:r w:rsidRPr="00201369">
        <w:rPr>
          <w:rFonts w:cstheme="minorHAnsi"/>
          <w:color w:val="000000"/>
        </w:rPr>
        <w:t>Using the third-order kinetics of </w:t>
      </w:r>
      <w:hyperlink r:id="rId101" w:anchor="eq6" w:history="1">
        <w:r w:rsidRPr="00201369">
          <w:rPr>
            <w:rStyle w:val="Hyperlink"/>
            <w:rFonts w:cstheme="minorHAnsi"/>
            <w:color w:val="1A0DAB"/>
          </w:rPr>
          <w:t>reactions 6</w:t>
        </w:r>
      </w:hyperlink>
      <w:r w:rsidR="00030950">
        <w:rPr>
          <w:rStyle w:val="Hyperlink"/>
          <w:rFonts w:cstheme="minorHAnsi"/>
          <w:color w:val="1A0DAB"/>
        </w:rPr>
        <w:t xml:space="preserve"> </w:t>
      </w:r>
      <w:r w:rsidRPr="00201369">
        <w:rPr>
          <w:rFonts w:cstheme="minorHAnsi"/>
          <w:color w:val="000000"/>
        </w:rPr>
        <w:t>and </w:t>
      </w:r>
      <w:hyperlink r:id="rId102" w:anchor="eq7" w:history="1">
        <w:r w:rsidRPr="00201369">
          <w:rPr>
            <w:rStyle w:val="Hyperlink"/>
            <w:rFonts w:cstheme="minorHAnsi"/>
            <w:color w:val="1A0DAB"/>
          </w:rPr>
          <w:t>7</w:t>
        </w:r>
      </w:hyperlink>
      <w:r w:rsidRPr="00201369">
        <w:rPr>
          <w:rFonts w:cstheme="minorHAnsi"/>
          <w:color w:val="000000"/>
        </w:rPr>
        <w:t>, this expression transforms as follows:</w:t>
      </w:r>
    </w:p>
    <w:p w14:paraId="12647BE4" w14:textId="6F3CA033" w:rsidR="004710E1" w:rsidRPr="00201369" w:rsidRDefault="003F7C60" w:rsidP="00040EDF">
      <w:pPr>
        <w:spacing w:after="0"/>
        <w:textAlignment w:val="top"/>
        <w:rPr>
          <w:rFonts w:cstheme="minorHAnsi"/>
          <w:color w:val="000000"/>
          <w:sz w:val="28"/>
        </w:rPr>
      </w:pPr>
      <m:oMathPara>
        <m:oMath>
          <m:sSub>
            <m:sSubPr>
              <m:ctrlPr>
                <w:rPr>
                  <w:rFonts w:ascii="Cambria Math" w:hAnsi="Cambria Math" w:cstheme="minorHAnsi"/>
                  <w:i/>
                  <w:noProof/>
                  <w:color w:val="000000"/>
                </w:rPr>
              </m:ctrlPr>
            </m:sSubPr>
            <m:e>
              <m:r>
                <w:rPr>
                  <w:rFonts w:ascii="Cambria Math" w:hAnsi="Cambria Math" w:cstheme="minorHAnsi"/>
                  <w:noProof/>
                  <w:color w:val="000000"/>
                </w:rPr>
                <m:t>f</m:t>
              </m:r>
            </m:e>
            <m:sub>
              <m:r>
                <m:rPr>
                  <m:sty m:val="p"/>
                </m:rPr>
                <w:rPr>
                  <w:rFonts w:ascii="Cambria Math" w:hAnsi="Cambria Math" w:cstheme="minorHAnsi"/>
                  <w:noProof/>
                  <w:color w:val="000000"/>
                </w:rPr>
                <m:t>p</m:t>
              </m:r>
            </m:sub>
          </m:sSub>
          <m:r>
            <w:rPr>
              <w:rFonts w:ascii="Cambria Math" w:hAnsi="Cambria Math" w:cstheme="minorHAnsi"/>
              <w:noProof/>
              <w:color w:val="000000"/>
            </w:rPr>
            <m:t>=</m:t>
          </m:r>
          <m:f>
            <m:fPr>
              <m:ctrlPr>
                <w:rPr>
                  <w:rFonts w:ascii="Cambria Math" w:hAnsi="Cambria Math" w:cstheme="minorHAnsi"/>
                  <w:i/>
                  <w:noProof/>
                  <w:color w:val="000000"/>
                </w:rPr>
              </m:ctrlPr>
            </m:fPr>
            <m:num>
              <m:r>
                <w:rPr>
                  <w:rFonts w:ascii="Cambria Math" w:hAnsi="Cambria Math" w:cstheme="minorHAnsi"/>
                  <w:noProof/>
                  <w:color w:val="000000"/>
                </w:rPr>
                <m:t>1×</m:t>
              </m:r>
              <m:d>
                <m:dPr>
                  <m:begChr m:val="["/>
                  <m:endChr m:val="]"/>
                  <m:ctrlPr>
                    <w:rPr>
                      <w:rFonts w:ascii="Cambria Math" w:hAnsi="Cambria Math" w:cstheme="minorHAnsi"/>
                      <w:i/>
                      <w:noProof/>
                      <w:color w:val="000000"/>
                    </w:rPr>
                  </m:ctrlPr>
                </m:dPr>
                <m:e>
                  <m:r>
                    <w:rPr>
                      <w:rFonts w:ascii="Cambria Math" w:hAnsi="Cambria Math" w:cstheme="minorHAnsi"/>
                      <w:noProof/>
                      <w:color w:val="000000"/>
                    </w:rPr>
                    <m:t>668</m:t>
                  </m:r>
                </m:e>
              </m:d>
              <m:r>
                <w:rPr>
                  <w:rFonts w:ascii="Cambria Math" w:hAnsi="Cambria Math" w:cstheme="minorHAnsi"/>
                  <w:noProof/>
                  <w:color w:val="000000"/>
                </w:rPr>
                <m:t>+1×</m:t>
              </m:r>
              <m:d>
                <m:dPr>
                  <m:begChr m:val="["/>
                  <m:endChr m:val="]"/>
                  <m:ctrlPr>
                    <w:rPr>
                      <w:rFonts w:ascii="Cambria Math" w:hAnsi="Cambria Math" w:cstheme="minorHAnsi"/>
                      <w:i/>
                      <w:noProof/>
                      <w:color w:val="000000"/>
                    </w:rPr>
                  </m:ctrlPr>
                </m:dPr>
                <m:e>
                  <m:r>
                    <w:rPr>
                      <w:rFonts w:ascii="Cambria Math" w:hAnsi="Cambria Math" w:cstheme="minorHAnsi"/>
                      <w:noProof/>
                      <w:color w:val="000000"/>
                    </w:rPr>
                    <m:t>686</m:t>
                  </m:r>
                </m:e>
              </m:d>
            </m:num>
            <m:den>
              <m:r>
                <w:rPr>
                  <w:rFonts w:ascii="Cambria Math" w:hAnsi="Cambria Math" w:cstheme="minorHAnsi"/>
                  <w:noProof/>
                  <w:color w:val="000000"/>
                </w:rPr>
                <m:t>3×</m:t>
              </m:r>
              <m:d>
                <m:dPr>
                  <m:begChr m:val="["/>
                  <m:endChr m:val="]"/>
                  <m:ctrlPr>
                    <w:rPr>
                      <w:rFonts w:ascii="Cambria Math" w:hAnsi="Cambria Math" w:cstheme="minorHAnsi"/>
                      <w:i/>
                      <w:noProof/>
                      <w:color w:val="000000"/>
                    </w:rPr>
                  </m:ctrlPr>
                </m:dPr>
                <m:e>
                  <m:r>
                    <w:rPr>
                      <w:rFonts w:ascii="Cambria Math" w:hAnsi="Cambria Math" w:cstheme="minorHAnsi"/>
                      <w:noProof/>
                      <w:color w:val="000000"/>
                    </w:rPr>
                    <m:t>666</m:t>
                  </m:r>
                </m:e>
              </m:d>
            </m:den>
          </m:f>
          <m:r>
            <m:rPr>
              <m:sty m:val="p"/>
            </m:rPr>
            <w:rPr>
              <w:rFonts w:ascii="Cambria Math" w:hAnsi="Cambria Math" w:cstheme="minorHAnsi"/>
              <w:noProof/>
              <w:color w:val="000000"/>
            </w:rPr>
            <w:br/>
          </m:r>
        </m:oMath>
        <m:oMath>
          <m:r>
            <w:rPr>
              <w:rFonts w:ascii="Cambria Math" w:hAnsi="Cambria Math" w:cstheme="minorHAnsi"/>
              <w:noProof/>
              <w:color w:val="000000"/>
            </w:rPr>
            <m:t>=</m:t>
          </m:r>
          <m:f>
            <m:fPr>
              <m:ctrlPr>
                <w:rPr>
                  <w:rFonts w:ascii="Cambria Math" w:hAnsi="Cambria Math" w:cstheme="minorHAnsi"/>
                  <w:i/>
                  <w:noProof/>
                  <w:color w:val="000000"/>
                </w:rPr>
              </m:ctrlPr>
            </m:fPr>
            <m:num>
              <m:d>
                <m:dPr>
                  <m:begChr m:val="["/>
                  <m:endChr m:val="]"/>
                  <m:ctrlPr>
                    <w:rPr>
                      <w:rFonts w:ascii="Cambria Math" w:hAnsi="Cambria Math" w:cstheme="minorHAnsi"/>
                      <w:i/>
                      <w:noProof/>
                      <w:color w:val="000000"/>
                    </w:rPr>
                  </m:ctrlPr>
                </m:dPr>
                <m:e>
                  <m:r>
                    <w:rPr>
                      <w:rFonts w:ascii="Cambria Math" w:hAnsi="Cambria Math" w:cstheme="minorHAnsi"/>
                      <w:noProof/>
                      <w:color w:val="000000"/>
                    </w:rPr>
                    <m:t>6</m:t>
                  </m:r>
                </m:e>
              </m:d>
              <m:d>
                <m:dPr>
                  <m:begChr m:val="["/>
                  <m:endChr m:val="]"/>
                  <m:ctrlPr>
                    <w:rPr>
                      <w:rFonts w:ascii="Cambria Math" w:hAnsi="Cambria Math" w:cstheme="minorHAnsi"/>
                      <w:i/>
                      <w:noProof/>
                      <w:color w:val="000000"/>
                    </w:rPr>
                  </m:ctrlPr>
                </m:dPr>
                <m:e>
                  <m:r>
                    <w:rPr>
                      <w:rFonts w:ascii="Cambria Math" w:hAnsi="Cambria Math" w:cstheme="minorHAnsi"/>
                      <w:noProof/>
                      <w:color w:val="000000"/>
                    </w:rPr>
                    <m:t>68</m:t>
                  </m:r>
                </m:e>
              </m:d>
              <m:d>
                <m:dPr>
                  <m:begChr m:val="["/>
                  <m:endChr m:val="]"/>
                  <m:ctrlPr>
                    <w:rPr>
                      <w:rFonts w:ascii="Cambria Math" w:hAnsi="Cambria Math" w:cstheme="minorHAnsi"/>
                      <w:i/>
                      <w:noProof/>
                      <w:color w:val="000000"/>
                    </w:rPr>
                  </m:ctrlPr>
                </m:dPr>
                <m:e>
                  <m:r>
                    <w:rPr>
                      <w:rFonts w:ascii="Cambria Math" w:hAnsi="Cambria Math" w:cstheme="minorHAnsi"/>
                      <w:noProof/>
                      <w:color w:val="000000"/>
                    </w:rPr>
                    <m:t>M</m:t>
                  </m:r>
                </m:e>
              </m:d>
              <m:sSup>
                <m:sSupPr>
                  <m:ctrlPr>
                    <w:rPr>
                      <w:rFonts w:ascii="Cambria Math" w:hAnsi="Cambria Math" w:cstheme="minorHAnsi"/>
                      <w:i/>
                      <w:noProof/>
                      <w:color w:val="000000"/>
                    </w:rPr>
                  </m:ctrlPr>
                </m:sSupPr>
                <m:e>
                  <m:r>
                    <w:rPr>
                      <w:rFonts w:ascii="Cambria Math" w:hAnsi="Cambria Math" w:cstheme="minorHAnsi"/>
                      <w:noProof/>
                      <w:color w:val="000000"/>
                    </w:rPr>
                    <m:t>k</m:t>
                  </m:r>
                </m:e>
                <m:sup>
                  <m:r>
                    <w:rPr>
                      <w:rFonts w:ascii="Cambria Math" w:hAnsi="Cambria Math" w:cstheme="minorHAnsi"/>
                      <w:noProof/>
                      <w:color w:val="000000"/>
                    </w:rPr>
                    <m:t>A</m:t>
                  </m:r>
                </m:sup>
              </m:sSup>
              <m:r>
                <w:rPr>
                  <w:rFonts w:ascii="Cambria Math" w:hAnsi="Cambria Math" w:cstheme="minorHAnsi"/>
                  <w:noProof/>
                  <w:color w:val="000000"/>
                </w:rPr>
                <m:t>+</m:t>
              </m:r>
              <m:d>
                <m:dPr>
                  <m:begChr m:val="["/>
                  <m:endChr m:val="]"/>
                  <m:ctrlPr>
                    <w:rPr>
                      <w:rFonts w:ascii="Cambria Math" w:hAnsi="Cambria Math" w:cstheme="minorHAnsi"/>
                      <w:i/>
                      <w:noProof/>
                      <w:color w:val="000000"/>
                    </w:rPr>
                  </m:ctrlPr>
                </m:dPr>
                <m:e>
                  <m:r>
                    <w:rPr>
                      <w:rFonts w:ascii="Cambria Math" w:hAnsi="Cambria Math" w:cstheme="minorHAnsi"/>
                      <w:noProof/>
                      <w:color w:val="000000"/>
                    </w:rPr>
                    <m:t>8</m:t>
                  </m:r>
                </m:e>
              </m:d>
              <m:d>
                <m:dPr>
                  <m:begChr m:val="["/>
                  <m:endChr m:val="]"/>
                  <m:ctrlPr>
                    <w:rPr>
                      <w:rFonts w:ascii="Cambria Math" w:hAnsi="Cambria Math" w:cstheme="minorHAnsi"/>
                      <w:i/>
                      <w:noProof/>
                      <w:color w:val="000000"/>
                    </w:rPr>
                  </m:ctrlPr>
                </m:dPr>
                <m:e>
                  <m:r>
                    <w:rPr>
                      <w:rFonts w:ascii="Cambria Math" w:hAnsi="Cambria Math" w:cstheme="minorHAnsi"/>
                      <w:noProof/>
                      <w:color w:val="000000"/>
                    </w:rPr>
                    <m:t>66</m:t>
                  </m:r>
                </m:e>
              </m:d>
              <m:d>
                <m:dPr>
                  <m:begChr m:val="["/>
                  <m:endChr m:val="]"/>
                  <m:ctrlPr>
                    <w:rPr>
                      <w:rFonts w:ascii="Cambria Math" w:hAnsi="Cambria Math" w:cstheme="minorHAnsi"/>
                      <w:i/>
                      <w:noProof/>
                      <w:color w:val="000000"/>
                    </w:rPr>
                  </m:ctrlPr>
                </m:dPr>
                <m:e>
                  <m:r>
                    <w:rPr>
                      <w:rFonts w:ascii="Cambria Math" w:hAnsi="Cambria Math" w:cstheme="minorHAnsi"/>
                      <w:noProof/>
                      <w:color w:val="000000"/>
                    </w:rPr>
                    <m:t>M</m:t>
                  </m:r>
                </m:e>
              </m:d>
              <m:sSup>
                <m:sSupPr>
                  <m:ctrlPr>
                    <w:rPr>
                      <w:rFonts w:ascii="Cambria Math" w:hAnsi="Cambria Math" w:cstheme="minorHAnsi"/>
                      <w:i/>
                      <w:noProof/>
                      <w:color w:val="000000"/>
                    </w:rPr>
                  </m:ctrlPr>
                </m:sSupPr>
                <m:e>
                  <m:r>
                    <w:rPr>
                      <w:rFonts w:ascii="Cambria Math" w:hAnsi="Cambria Math" w:cstheme="minorHAnsi"/>
                      <w:noProof/>
                      <w:color w:val="000000"/>
                    </w:rPr>
                    <m:t>k</m:t>
                  </m:r>
                </m:e>
                <m:sup>
                  <m:r>
                    <w:rPr>
                      <w:rFonts w:ascii="Cambria Math" w:hAnsi="Cambria Math" w:cstheme="minorHAnsi"/>
                      <w:noProof/>
                      <w:color w:val="000000"/>
                    </w:rPr>
                    <m:t>B</m:t>
                  </m:r>
                </m:sup>
              </m:sSup>
              <m:r>
                <w:rPr>
                  <w:rFonts w:ascii="Cambria Math" w:hAnsi="Cambria Math" w:cstheme="minorHAnsi"/>
                  <w:noProof/>
                  <w:color w:val="000000"/>
                </w:rPr>
                <m:t>+</m:t>
              </m:r>
              <m:d>
                <m:dPr>
                  <m:begChr m:val="["/>
                  <m:endChr m:val="]"/>
                  <m:ctrlPr>
                    <w:rPr>
                      <w:rFonts w:ascii="Cambria Math" w:hAnsi="Cambria Math" w:cstheme="minorHAnsi"/>
                      <w:i/>
                      <w:noProof/>
                      <w:color w:val="000000"/>
                    </w:rPr>
                  </m:ctrlPr>
                </m:dPr>
                <m:e>
                  <m:r>
                    <w:rPr>
                      <w:rFonts w:ascii="Cambria Math" w:hAnsi="Cambria Math" w:cstheme="minorHAnsi"/>
                      <w:noProof/>
                      <w:color w:val="000000"/>
                    </w:rPr>
                    <m:t>6</m:t>
                  </m:r>
                </m:e>
              </m:d>
              <m:d>
                <m:dPr>
                  <m:begChr m:val="["/>
                  <m:endChr m:val="]"/>
                  <m:ctrlPr>
                    <w:rPr>
                      <w:rFonts w:ascii="Cambria Math" w:hAnsi="Cambria Math" w:cstheme="minorHAnsi"/>
                      <w:i/>
                      <w:noProof/>
                      <w:color w:val="000000"/>
                    </w:rPr>
                  </m:ctrlPr>
                </m:dPr>
                <m:e>
                  <m:r>
                    <w:rPr>
                      <w:rFonts w:ascii="Cambria Math" w:hAnsi="Cambria Math" w:cstheme="minorHAnsi"/>
                      <w:noProof/>
                      <w:color w:val="000000"/>
                    </w:rPr>
                    <m:t>86</m:t>
                  </m:r>
                </m:e>
              </m:d>
              <m:d>
                <m:dPr>
                  <m:begChr m:val="["/>
                  <m:endChr m:val="]"/>
                  <m:ctrlPr>
                    <w:rPr>
                      <w:rFonts w:ascii="Cambria Math" w:hAnsi="Cambria Math" w:cstheme="minorHAnsi"/>
                      <w:i/>
                      <w:noProof/>
                      <w:color w:val="000000"/>
                    </w:rPr>
                  </m:ctrlPr>
                </m:dPr>
                <m:e>
                  <m:r>
                    <w:rPr>
                      <w:rFonts w:ascii="Cambria Math" w:hAnsi="Cambria Math" w:cstheme="minorHAnsi"/>
                      <w:noProof/>
                      <w:color w:val="000000"/>
                    </w:rPr>
                    <m:t>M</m:t>
                  </m:r>
                </m:e>
              </m:d>
              <m:sSup>
                <m:sSupPr>
                  <m:ctrlPr>
                    <w:rPr>
                      <w:rFonts w:ascii="Cambria Math" w:hAnsi="Cambria Math" w:cstheme="minorHAnsi"/>
                      <w:i/>
                      <w:noProof/>
                      <w:color w:val="000000"/>
                    </w:rPr>
                  </m:ctrlPr>
                </m:sSupPr>
                <m:e>
                  <m:r>
                    <w:rPr>
                      <w:rFonts w:ascii="Cambria Math" w:hAnsi="Cambria Math" w:cstheme="minorHAnsi"/>
                      <w:noProof/>
                      <w:color w:val="000000"/>
                    </w:rPr>
                    <m:t>k</m:t>
                  </m:r>
                </m:e>
                <m:sup>
                  <m:r>
                    <w:rPr>
                      <w:rFonts w:ascii="Cambria Math" w:hAnsi="Cambria Math" w:cstheme="minorHAnsi"/>
                      <w:noProof/>
                      <w:color w:val="000000"/>
                    </w:rPr>
                    <m:t>S</m:t>
                  </m:r>
                </m:sup>
              </m:sSup>
            </m:num>
            <m:den>
              <m:r>
                <w:rPr>
                  <w:rFonts w:ascii="Cambria Math" w:hAnsi="Cambria Math" w:cstheme="minorHAnsi"/>
                  <w:noProof/>
                  <w:color w:val="000000"/>
                </w:rPr>
                <m:t>3</m:t>
              </m:r>
              <m:d>
                <m:dPr>
                  <m:begChr m:val="["/>
                  <m:endChr m:val="]"/>
                  <m:ctrlPr>
                    <w:rPr>
                      <w:rFonts w:ascii="Cambria Math" w:hAnsi="Cambria Math" w:cstheme="minorHAnsi"/>
                      <w:i/>
                      <w:noProof/>
                      <w:color w:val="000000"/>
                    </w:rPr>
                  </m:ctrlPr>
                </m:dPr>
                <m:e>
                  <m:r>
                    <w:rPr>
                      <w:rFonts w:ascii="Cambria Math" w:hAnsi="Cambria Math" w:cstheme="minorHAnsi"/>
                      <w:noProof/>
                      <w:color w:val="000000"/>
                    </w:rPr>
                    <m:t>6</m:t>
                  </m:r>
                </m:e>
              </m:d>
              <m:d>
                <m:dPr>
                  <m:begChr m:val="["/>
                  <m:endChr m:val="]"/>
                  <m:ctrlPr>
                    <w:rPr>
                      <w:rFonts w:ascii="Cambria Math" w:hAnsi="Cambria Math" w:cstheme="minorHAnsi"/>
                      <w:i/>
                      <w:noProof/>
                      <w:color w:val="000000"/>
                    </w:rPr>
                  </m:ctrlPr>
                </m:dPr>
                <m:e>
                  <m:r>
                    <w:rPr>
                      <w:rFonts w:ascii="Cambria Math" w:hAnsi="Cambria Math" w:cstheme="minorHAnsi"/>
                      <w:noProof/>
                      <w:color w:val="000000"/>
                    </w:rPr>
                    <m:t>66</m:t>
                  </m:r>
                </m:e>
              </m:d>
              <m:d>
                <m:dPr>
                  <m:begChr m:val="["/>
                  <m:endChr m:val="]"/>
                  <m:ctrlPr>
                    <w:rPr>
                      <w:rFonts w:ascii="Cambria Math" w:hAnsi="Cambria Math" w:cstheme="minorHAnsi"/>
                      <w:i/>
                      <w:noProof/>
                      <w:color w:val="000000"/>
                    </w:rPr>
                  </m:ctrlPr>
                </m:dPr>
                <m:e>
                  <m:r>
                    <w:rPr>
                      <w:rFonts w:ascii="Cambria Math" w:hAnsi="Cambria Math" w:cstheme="minorHAnsi"/>
                      <w:noProof/>
                      <w:color w:val="000000"/>
                    </w:rPr>
                    <m:t>M</m:t>
                  </m:r>
                </m:e>
              </m:d>
              <m:sSup>
                <m:sSupPr>
                  <m:ctrlPr>
                    <w:rPr>
                      <w:rFonts w:ascii="Cambria Math" w:hAnsi="Cambria Math" w:cstheme="minorHAnsi"/>
                      <w:i/>
                      <w:noProof/>
                      <w:color w:val="000000"/>
                    </w:rPr>
                  </m:ctrlPr>
                </m:sSupPr>
                <m:e>
                  <m:r>
                    <w:rPr>
                      <w:rFonts w:ascii="Cambria Math" w:hAnsi="Cambria Math" w:cstheme="minorHAnsi"/>
                      <w:noProof/>
                      <w:color w:val="000000"/>
                    </w:rPr>
                    <m:t>k</m:t>
                  </m:r>
                </m:e>
                <m:sup>
                  <m:r>
                    <w:rPr>
                      <w:rFonts w:ascii="Cambria Math" w:hAnsi="Cambria Math" w:cstheme="minorHAnsi"/>
                      <w:noProof/>
                      <w:color w:val="000000"/>
                    </w:rPr>
                    <m:t>666</m:t>
                  </m:r>
                </m:sup>
              </m:sSup>
            </m:den>
          </m:f>
          <m:r>
            <m:rPr>
              <m:sty m:val="p"/>
            </m:rPr>
            <w:rPr>
              <w:rFonts w:ascii="Cambria Math" w:hAnsi="Cambria Math" w:cstheme="minorHAnsi"/>
              <w:noProof/>
              <w:color w:val="000000"/>
            </w:rPr>
            <w:br/>
          </m:r>
        </m:oMath>
        <m:oMath>
          <m:r>
            <w:rPr>
              <w:rFonts w:ascii="Cambria Math" w:hAnsi="Cambria Math" w:cstheme="minorHAnsi"/>
              <w:noProof/>
              <w:color w:val="000000"/>
            </w:rPr>
            <m:t>=</m:t>
          </m:r>
          <m:f>
            <m:fPr>
              <m:ctrlPr>
                <w:rPr>
                  <w:rFonts w:ascii="Cambria Math" w:hAnsi="Cambria Math" w:cstheme="minorHAnsi"/>
                  <w:i/>
                  <w:noProof/>
                  <w:color w:val="000000"/>
                </w:rPr>
              </m:ctrlPr>
            </m:fPr>
            <m:num>
              <m:r>
                <w:rPr>
                  <w:rFonts w:ascii="Cambria Math" w:hAnsi="Cambria Math" w:cstheme="minorHAnsi"/>
                  <w:noProof/>
                  <w:color w:val="000000"/>
                </w:rPr>
                <m:t>1</m:t>
              </m:r>
            </m:num>
            <m:den>
              <m:r>
                <w:rPr>
                  <w:rFonts w:ascii="Cambria Math" w:hAnsi="Cambria Math" w:cstheme="minorHAnsi"/>
                  <w:noProof/>
                  <w:color w:val="000000"/>
                </w:rPr>
                <m:t>3</m:t>
              </m:r>
            </m:den>
          </m:f>
          <m:f>
            <m:fPr>
              <m:ctrlPr>
                <w:rPr>
                  <w:rFonts w:ascii="Cambria Math" w:hAnsi="Cambria Math" w:cstheme="minorHAnsi"/>
                  <w:i/>
                  <w:noProof/>
                  <w:color w:val="000000"/>
                </w:rPr>
              </m:ctrlPr>
            </m:fPr>
            <m:num>
              <m:d>
                <m:dPr>
                  <m:begChr m:val="["/>
                  <m:endChr m:val="]"/>
                  <m:ctrlPr>
                    <w:rPr>
                      <w:rFonts w:ascii="Cambria Math" w:hAnsi="Cambria Math" w:cstheme="minorHAnsi"/>
                      <w:i/>
                      <w:noProof/>
                      <w:color w:val="000000"/>
                    </w:rPr>
                  </m:ctrlPr>
                </m:dPr>
                <m:e>
                  <m:r>
                    <w:rPr>
                      <w:rFonts w:ascii="Cambria Math" w:hAnsi="Cambria Math" w:cstheme="minorHAnsi"/>
                      <w:noProof/>
                      <w:color w:val="000000"/>
                    </w:rPr>
                    <m:t>68</m:t>
                  </m:r>
                </m:e>
              </m:d>
            </m:num>
            <m:den>
              <m:d>
                <m:dPr>
                  <m:begChr m:val="["/>
                  <m:endChr m:val="]"/>
                  <m:ctrlPr>
                    <w:rPr>
                      <w:rFonts w:ascii="Cambria Math" w:hAnsi="Cambria Math" w:cstheme="minorHAnsi"/>
                      <w:i/>
                      <w:noProof/>
                      <w:color w:val="000000"/>
                    </w:rPr>
                  </m:ctrlPr>
                </m:dPr>
                <m:e>
                  <m:r>
                    <w:rPr>
                      <w:rFonts w:ascii="Cambria Math" w:hAnsi="Cambria Math" w:cstheme="minorHAnsi"/>
                      <w:noProof/>
                      <w:color w:val="000000"/>
                    </w:rPr>
                    <m:t>66</m:t>
                  </m:r>
                </m:e>
              </m:d>
            </m:den>
          </m:f>
          <m:f>
            <m:fPr>
              <m:ctrlPr>
                <w:rPr>
                  <w:rFonts w:ascii="Cambria Math" w:hAnsi="Cambria Math" w:cstheme="minorHAnsi"/>
                  <w:i/>
                  <w:noProof/>
                  <w:color w:val="000000"/>
                </w:rPr>
              </m:ctrlPr>
            </m:fPr>
            <m:num>
              <m:sSup>
                <m:sSupPr>
                  <m:ctrlPr>
                    <w:rPr>
                      <w:rFonts w:ascii="Cambria Math" w:hAnsi="Cambria Math" w:cstheme="minorHAnsi"/>
                      <w:i/>
                      <w:noProof/>
                      <w:color w:val="000000"/>
                    </w:rPr>
                  </m:ctrlPr>
                </m:sSupPr>
                <m:e>
                  <m:r>
                    <w:rPr>
                      <w:rFonts w:ascii="Cambria Math" w:hAnsi="Cambria Math" w:cstheme="minorHAnsi"/>
                      <w:noProof/>
                      <w:color w:val="000000"/>
                    </w:rPr>
                    <m:t>k</m:t>
                  </m:r>
                </m:e>
                <m:sup>
                  <m:r>
                    <w:rPr>
                      <w:rFonts w:ascii="Cambria Math" w:hAnsi="Cambria Math" w:cstheme="minorHAnsi"/>
                      <w:noProof/>
                      <w:color w:val="000000"/>
                    </w:rPr>
                    <m:t>A</m:t>
                  </m:r>
                </m:sup>
              </m:sSup>
              <m:r>
                <w:rPr>
                  <w:rFonts w:ascii="Cambria Math" w:hAnsi="Cambria Math" w:cstheme="minorHAnsi"/>
                  <w:noProof/>
                  <w:color w:val="000000"/>
                </w:rPr>
                <m:t>+</m:t>
              </m:r>
              <m:sSub>
                <m:sSubPr>
                  <m:ctrlPr>
                    <w:rPr>
                      <w:rFonts w:ascii="Cambria Math" w:hAnsi="Cambria Math" w:cstheme="minorHAnsi"/>
                      <w:i/>
                      <w:noProof/>
                      <w:color w:val="000000"/>
                    </w:rPr>
                  </m:ctrlPr>
                </m:sSubPr>
                <m:e>
                  <m:r>
                    <w:rPr>
                      <w:rFonts w:ascii="Cambria Math" w:hAnsi="Cambria Math" w:cstheme="minorHAnsi"/>
                      <w:noProof/>
                      <w:color w:val="000000"/>
                    </w:rPr>
                    <m:t>K</m:t>
                  </m:r>
                </m:e>
                <m:sub>
                  <m:r>
                    <w:rPr>
                      <w:rFonts w:ascii="Cambria Math" w:hAnsi="Cambria Math" w:cstheme="minorHAnsi"/>
                      <w:noProof/>
                      <w:color w:val="000000"/>
                    </w:rPr>
                    <m:t>ex</m:t>
                  </m:r>
                </m:sub>
              </m:sSub>
              <m:sSup>
                <m:sSupPr>
                  <m:ctrlPr>
                    <w:rPr>
                      <w:rFonts w:ascii="Cambria Math" w:hAnsi="Cambria Math" w:cstheme="minorHAnsi"/>
                      <w:i/>
                      <w:noProof/>
                      <w:color w:val="000000"/>
                    </w:rPr>
                  </m:ctrlPr>
                </m:sSupPr>
                <m:e>
                  <m:r>
                    <w:rPr>
                      <w:rFonts w:ascii="Cambria Math" w:hAnsi="Cambria Math" w:cstheme="minorHAnsi"/>
                      <w:noProof/>
                      <w:color w:val="000000"/>
                    </w:rPr>
                    <m:t>k</m:t>
                  </m:r>
                </m:e>
                <m:sup>
                  <m:r>
                    <w:rPr>
                      <w:rFonts w:ascii="Cambria Math" w:hAnsi="Cambria Math" w:cstheme="minorHAnsi"/>
                      <w:noProof/>
                      <w:color w:val="000000"/>
                    </w:rPr>
                    <m:t>B</m:t>
                  </m:r>
                </m:sup>
              </m:sSup>
              <m:r>
                <w:rPr>
                  <w:rFonts w:ascii="Cambria Math" w:hAnsi="Cambria Math" w:cstheme="minorHAnsi"/>
                  <w:noProof/>
                  <w:color w:val="000000"/>
                </w:rPr>
                <m:t>+</m:t>
              </m:r>
              <m:sSup>
                <m:sSupPr>
                  <m:ctrlPr>
                    <w:rPr>
                      <w:rFonts w:ascii="Cambria Math" w:hAnsi="Cambria Math" w:cstheme="minorHAnsi"/>
                      <w:i/>
                      <w:noProof/>
                      <w:color w:val="000000"/>
                    </w:rPr>
                  </m:ctrlPr>
                </m:sSupPr>
                <m:e>
                  <m:r>
                    <w:rPr>
                      <w:rFonts w:ascii="Cambria Math" w:hAnsi="Cambria Math" w:cstheme="minorHAnsi"/>
                      <w:noProof/>
                      <w:color w:val="000000"/>
                    </w:rPr>
                    <m:t>k</m:t>
                  </m:r>
                </m:e>
                <m:sup>
                  <m:r>
                    <w:rPr>
                      <w:rFonts w:ascii="Cambria Math" w:hAnsi="Cambria Math" w:cstheme="minorHAnsi"/>
                      <w:noProof/>
                      <w:color w:val="000000"/>
                    </w:rPr>
                    <m:t>S</m:t>
                  </m:r>
                </m:sup>
              </m:sSup>
            </m:num>
            <m:den>
              <m:sSup>
                <m:sSupPr>
                  <m:ctrlPr>
                    <w:rPr>
                      <w:rFonts w:ascii="Cambria Math" w:hAnsi="Cambria Math" w:cstheme="minorHAnsi"/>
                      <w:i/>
                      <w:noProof/>
                      <w:color w:val="000000"/>
                    </w:rPr>
                  </m:ctrlPr>
                </m:sSupPr>
                <m:e>
                  <m:r>
                    <w:rPr>
                      <w:rFonts w:ascii="Cambria Math" w:hAnsi="Cambria Math" w:cstheme="minorHAnsi"/>
                      <w:noProof/>
                      <w:color w:val="000000"/>
                    </w:rPr>
                    <m:t>k</m:t>
                  </m:r>
                </m:e>
                <m:sup>
                  <m:r>
                    <w:rPr>
                      <w:rFonts w:ascii="Cambria Math" w:hAnsi="Cambria Math" w:cstheme="minorHAnsi"/>
                      <w:noProof/>
                      <w:color w:val="000000"/>
                    </w:rPr>
                    <m:t>666</m:t>
                  </m:r>
                </m:sup>
              </m:sSup>
            </m:den>
          </m:f>
        </m:oMath>
      </m:oMathPara>
    </w:p>
    <w:p w14:paraId="003F79AF" w14:textId="77777777" w:rsidR="006F5F9C" w:rsidRPr="00201369" w:rsidRDefault="004F5A65" w:rsidP="00040EDF">
      <w:pPr>
        <w:jc w:val="right"/>
        <w:textAlignment w:val="top"/>
        <w:rPr>
          <w:rStyle w:val="labelspan"/>
          <w:rFonts w:cstheme="minorHAnsi"/>
          <w:color w:val="000000"/>
        </w:rPr>
      </w:pPr>
      <w:r w:rsidRPr="00201369">
        <w:rPr>
          <w:rStyle w:val="labelspan"/>
          <w:rFonts w:cstheme="minorHAnsi"/>
          <w:color w:val="000000"/>
        </w:rPr>
        <w:t>(24)</w:t>
      </w:r>
    </w:p>
    <w:p w14:paraId="775312CA" w14:textId="77777777" w:rsidR="00671425" w:rsidRPr="00201369" w:rsidRDefault="004F5A65" w:rsidP="004F5A65">
      <w:pPr>
        <w:textAlignment w:val="top"/>
        <w:rPr>
          <w:rFonts w:cstheme="minorHAnsi"/>
          <w:noProof/>
          <w:color w:val="000000"/>
        </w:rPr>
      </w:pPr>
      <w:r w:rsidRPr="00201369">
        <w:rPr>
          <w:rFonts w:cstheme="minorHAnsi"/>
          <w:color w:val="000000"/>
        </w:rPr>
        <w:t>In the last line of this derivation, we introduced the equilibrium constant for the isotope exchange process </w:t>
      </w:r>
      <w:hyperlink r:id="rId103" w:anchor="eq5" w:history="1">
        <w:r w:rsidRPr="00201369">
          <w:rPr>
            <w:rStyle w:val="Hyperlink"/>
            <w:rFonts w:cstheme="minorHAnsi"/>
            <w:color w:val="1A0DAB"/>
          </w:rPr>
          <w:t>5</w:t>
        </w:r>
      </w:hyperlink>
      <w:r w:rsidRPr="00201369">
        <w:rPr>
          <w:rFonts w:cstheme="minorHAnsi"/>
          <w:color w:val="000000"/>
        </w:rPr>
        <w:t>, defined as</w:t>
      </w:r>
    </w:p>
    <w:p w14:paraId="55F33DF7" w14:textId="0DDD0BE7" w:rsidR="00671425" w:rsidRPr="00201369" w:rsidRDefault="003F7C60" w:rsidP="00040EDF">
      <w:pPr>
        <w:spacing w:after="0"/>
        <w:textAlignment w:val="top"/>
        <w:rPr>
          <w:rFonts w:cstheme="minorHAnsi"/>
          <w:noProof/>
          <w:color w:val="000000"/>
          <w:sz w:val="28"/>
        </w:rPr>
      </w:pPr>
      <m:oMathPara>
        <m:oMath>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m:rPr>
                  <m:sty m:val="p"/>
                </m:rPr>
                <w:rPr>
                  <w:rFonts w:ascii="Cambria Math" w:hAnsi="Cambria Math" w:cstheme="minorHAnsi"/>
                  <w:noProof/>
                  <w:color w:val="000000"/>
                  <w:sz w:val="28"/>
                </w:rPr>
                <m:t>ex</m:t>
              </m:r>
            </m:sub>
          </m:sSub>
          <m:r>
            <w:rPr>
              <w:rFonts w:ascii="Cambria Math" w:hAnsi="Cambria Math" w:cstheme="minorHAnsi"/>
              <w:noProof/>
              <w:color w:val="000000"/>
              <w:sz w:val="28"/>
            </w:rPr>
            <m:t>=</m:t>
          </m:r>
          <m:f>
            <m:fPr>
              <m:ctrlPr>
                <w:rPr>
                  <w:rFonts w:ascii="Cambria Math" w:hAnsi="Cambria Math" w:cstheme="minorHAnsi"/>
                  <w:i/>
                  <w:noProof/>
                  <w:color w:val="000000"/>
                  <w:sz w:val="28"/>
                </w:rPr>
              </m:ctrlPr>
            </m:fPr>
            <m:num>
              <m:d>
                <m:dPr>
                  <m:begChr m:val="["/>
                  <m:endChr m:val="]"/>
                  <m:ctrlPr>
                    <w:rPr>
                      <w:rFonts w:ascii="Cambria Math" w:hAnsi="Cambria Math" w:cstheme="minorHAnsi"/>
                      <w:i/>
                      <w:noProof/>
                      <w:color w:val="000000"/>
                      <w:sz w:val="28"/>
                    </w:rPr>
                  </m:ctrlPr>
                </m:dPr>
                <m:e>
                  <m:r>
                    <w:rPr>
                      <w:rFonts w:ascii="Cambria Math" w:hAnsi="Cambria Math" w:cstheme="minorHAnsi"/>
                      <w:noProof/>
                      <w:color w:val="000000"/>
                      <w:sz w:val="28"/>
                    </w:rPr>
                    <m:t>66</m:t>
                  </m:r>
                </m:e>
              </m:d>
              <m:d>
                <m:dPr>
                  <m:begChr m:val="["/>
                  <m:endChr m:val="]"/>
                  <m:ctrlPr>
                    <w:rPr>
                      <w:rFonts w:ascii="Cambria Math" w:hAnsi="Cambria Math" w:cstheme="minorHAnsi"/>
                      <w:i/>
                      <w:noProof/>
                      <w:color w:val="000000"/>
                      <w:sz w:val="28"/>
                    </w:rPr>
                  </m:ctrlPr>
                </m:dPr>
                <m:e>
                  <m:r>
                    <w:rPr>
                      <w:rFonts w:ascii="Cambria Math" w:hAnsi="Cambria Math" w:cstheme="minorHAnsi"/>
                      <w:noProof/>
                      <w:color w:val="000000"/>
                      <w:sz w:val="28"/>
                    </w:rPr>
                    <m:t>8</m:t>
                  </m:r>
                </m:e>
              </m:d>
            </m:num>
            <m:den>
              <m:d>
                <m:dPr>
                  <m:begChr m:val="["/>
                  <m:endChr m:val="]"/>
                  <m:ctrlPr>
                    <w:rPr>
                      <w:rFonts w:ascii="Cambria Math" w:hAnsi="Cambria Math" w:cstheme="minorHAnsi"/>
                      <w:i/>
                      <w:noProof/>
                      <w:color w:val="000000"/>
                      <w:sz w:val="28"/>
                    </w:rPr>
                  </m:ctrlPr>
                </m:dPr>
                <m:e>
                  <m:r>
                    <w:rPr>
                      <w:rFonts w:ascii="Cambria Math" w:hAnsi="Cambria Math" w:cstheme="minorHAnsi"/>
                      <w:noProof/>
                      <w:color w:val="000000"/>
                      <w:sz w:val="28"/>
                    </w:rPr>
                    <m:t>68</m:t>
                  </m:r>
                </m:e>
              </m:d>
              <m:d>
                <m:dPr>
                  <m:begChr m:val="["/>
                  <m:endChr m:val="]"/>
                  <m:ctrlPr>
                    <w:rPr>
                      <w:rFonts w:ascii="Cambria Math" w:hAnsi="Cambria Math" w:cstheme="minorHAnsi"/>
                      <w:i/>
                      <w:noProof/>
                      <w:color w:val="000000"/>
                      <w:sz w:val="28"/>
                    </w:rPr>
                  </m:ctrlPr>
                </m:dPr>
                <m:e>
                  <m:r>
                    <w:rPr>
                      <w:rFonts w:ascii="Cambria Math" w:hAnsi="Cambria Math" w:cstheme="minorHAnsi"/>
                      <w:noProof/>
                      <w:color w:val="000000"/>
                      <w:sz w:val="28"/>
                    </w:rPr>
                    <m:t>6</m:t>
                  </m:r>
                </m:e>
              </m:d>
            </m:den>
          </m:f>
        </m:oMath>
      </m:oMathPara>
    </w:p>
    <w:p w14:paraId="74FB0D41" w14:textId="741E56C2" w:rsidR="00671425" w:rsidRPr="00201369" w:rsidRDefault="004F5A65" w:rsidP="00A01B1A">
      <w:pPr>
        <w:jc w:val="right"/>
        <w:textAlignment w:val="top"/>
        <w:rPr>
          <w:rStyle w:val="labelspan"/>
          <w:rFonts w:cstheme="minorHAnsi"/>
          <w:color w:val="000000"/>
        </w:rPr>
      </w:pPr>
      <w:r w:rsidRPr="00201369">
        <w:rPr>
          <w:rStyle w:val="labelspan"/>
          <w:rFonts w:cstheme="minorHAnsi"/>
          <w:color w:val="000000"/>
        </w:rPr>
        <w:t>(25)</w:t>
      </w:r>
    </w:p>
    <w:p w14:paraId="33CEE8BB" w14:textId="77777777" w:rsidR="00671425" w:rsidRPr="00201369" w:rsidRDefault="004F5A65" w:rsidP="004F5A65">
      <w:pPr>
        <w:textAlignment w:val="top"/>
        <w:rPr>
          <w:rFonts w:cstheme="minorHAnsi"/>
          <w:noProof/>
          <w:color w:val="000000"/>
        </w:rPr>
      </w:pPr>
      <w:r w:rsidRPr="00201369">
        <w:rPr>
          <w:rFonts w:cstheme="minorHAnsi"/>
          <w:color w:val="000000"/>
        </w:rPr>
        <w:t>For the reagents, the isotope fraction is</w:t>
      </w:r>
    </w:p>
    <w:p w14:paraId="0E9DA257" w14:textId="09A05B4E" w:rsidR="00671425" w:rsidRPr="00201369" w:rsidRDefault="003F7C60" w:rsidP="00A01B1A">
      <w:pPr>
        <w:spacing w:after="0"/>
        <w:textAlignment w:val="top"/>
        <w:rPr>
          <w:rFonts w:cstheme="minorHAnsi"/>
          <w:noProof/>
          <w:color w:val="000000"/>
          <w:sz w:val="28"/>
        </w:rPr>
      </w:pPr>
      <m:oMathPara>
        <m:oMath>
          <m:sSub>
            <m:sSubPr>
              <m:ctrlPr>
                <w:rPr>
                  <w:rFonts w:ascii="Cambria Math" w:hAnsi="Cambria Math" w:cstheme="minorHAnsi"/>
                  <w:i/>
                  <w:noProof/>
                  <w:color w:val="000000"/>
                  <w:sz w:val="28"/>
                </w:rPr>
              </m:ctrlPr>
            </m:sSubPr>
            <m:e>
              <m:r>
                <w:rPr>
                  <w:rFonts w:ascii="Cambria Math" w:hAnsi="Cambria Math" w:cstheme="minorHAnsi"/>
                  <w:noProof/>
                  <w:color w:val="000000"/>
                  <w:sz w:val="28"/>
                </w:rPr>
                <m:t>f</m:t>
              </m:r>
            </m:e>
            <m:sub>
              <m:r>
                <w:rPr>
                  <w:rFonts w:ascii="Cambria Math" w:hAnsi="Cambria Math" w:cstheme="minorHAnsi"/>
                  <w:noProof/>
                  <w:color w:val="000000"/>
                  <w:sz w:val="28"/>
                </w:rPr>
                <m:t>R</m:t>
              </m:r>
            </m:sub>
          </m:sSub>
          <m:r>
            <w:rPr>
              <w:rFonts w:ascii="Cambria Math" w:hAnsi="Cambria Math" w:cstheme="minorHAnsi"/>
              <w:noProof/>
              <w:color w:val="000000"/>
              <w:sz w:val="28"/>
            </w:rPr>
            <m:t>≈</m:t>
          </m:r>
          <m:f>
            <m:fPr>
              <m:ctrlPr>
                <w:rPr>
                  <w:rFonts w:ascii="Cambria Math" w:hAnsi="Cambria Math" w:cstheme="minorHAnsi"/>
                  <w:i/>
                  <w:noProof/>
                  <w:color w:val="000000"/>
                  <w:sz w:val="28"/>
                </w:rPr>
              </m:ctrlPr>
            </m:fPr>
            <m:num>
              <m:r>
                <w:rPr>
                  <w:rFonts w:ascii="Cambria Math" w:hAnsi="Cambria Math" w:cstheme="minorHAnsi"/>
                  <w:noProof/>
                  <w:color w:val="000000"/>
                  <w:sz w:val="28"/>
                </w:rPr>
                <m:t>1×</m:t>
              </m:r>
              <m:d>
                <m:dPr>
                  <m:begChr m:val="["/>
                  <m:endChr m:val="]"/>
                  <m:ctrlPr>
                    <w:rPr>
                      <w:rFonts w:ascii="Cambria Math" w:hAnsi="Cambria Math" w:cstheme="minorHAnsi"/>
                      <w:i/>
                      <w:noProof/>
                      <w:color w:val="000000"/>
                      <w:sz w:val="28"/>
                    </w:rPr>
                  </m:ctrlPr>
                </m:dPr>
                <m:e>
                  <m:r>
                    <w:rPr>
                      <w:rFonts w:ascii="Cambria Math" w:hAnsi="Cambria Math" w:cstheme="minorHAnsi"/>
                      <w:noProof/>
                      <w:color w:val="000000"/>
                      <w:sz w:val="28"/>
                    </w:rPr>
                    <m:t>68</m:t>
                  </m:r>
                </m:e>
              </m:d>
            </m:num>
            <m:den>
              <m:r>
                <w:rPr>
                  <w:rFonts w:ascii="Cambria Math" w:hAnsi="Cambria Math" w:cstheme="minorHAnsi"/>
                  <w:noProof/>
                  <w:color w:val="000000"/>
                  <w:sz w:val="28"/>
                </w:rPr>
                <m:t>2×</m:t>
              </m:r>
              <m:d>
                <m:dPr>
                  <m:begChr m:val="["/>
                  <m:endChr m:val="]"/>
                  <m:ctrlPr>
                    <w:rPr>
                      <w:rFonts w:ascii="Cambria Math" w:hAnsi="Cambria Math" w:cstheme="minorHAnsi"/>
                      <w:i/>
                      <w:noProof/>
                      <w:color w:val="000000"/>
                      <w:sz w:val="28"/>
                    </w:rPr>
                  </m:ctrlPr>
                </m:dPr>
                <m:e>
                  <m:r>
                    <w:rPr>
                      <w:rFonts w:ascii="Cambria Math" w:hAnsi="Cambria Math" w:cstheme="minorHAnsi"/>
                      <w:noProof/>
                      <w:color w:val="000000"/>
                      <w:sz w:val="28"/>
                    </w:rPr>
                    <m:t>66</m:t>
                  </m:r>
                </m:e>
              </m:d>
            </m:den>
          </m:f>
          <m:r>
            <w:rPr>
              <w:rFonts w:ascii="Cambria Math" w:hAnsi="Cambria Math" w:cstheme="minorHAnsi"/>
              <w:noProof/>
              <w:color w:val="000000"/>
              <w:sz w:val="28"/>
            </w:rPr>
            <m:t>=</m:t>
          </m:r>
          <m:f>
            <m:fPr>
              <m:ctrlPr>
                <w:rPr>
                  <w:rFonts w:ascii="Cambria Math" w:hAnsi="Cambria Math" w:cstheme="minorHAnsi"/>
                  <w:i/>
                  <w:noProof/>
                  <w:color w:val="000000"/>
                  <w:sz w:val="28"/>
                </w:rPr>
              </m:ctrlPr>
            </m:fPr>
            <m:num>
              <m:r>
                <w:rPr>
                  <w:rFonts w:ascii="Cambria Math" w:hAnsi="Cambria Math" w:cstheme="minorHAnsi"/>
                  <w:noProof/>
                  <w:color w:val="000000"/>
                  <w:sz w:val="28"/>
                </w:rPr>
                <m:t>1</m:t>
              </m:r>
            </m:num>
            <m:den>
              <m:r>
                <w:rPr>
                  <w:rFonts w:ascii="Cambria Math" w:hAnsi="Cambria Math" w:cstheme="minorHAnsi"/>
                  <w:noProof/>
                  <w:color w:val="000000"/>
                  <w:sz w:val="28"/>
                </w:rPr>
                <m:t>2</m:t>
              </m:r>
            </m:den>
          </m:f>
          <m:f>
            <m:fPr>
              <m:ctrlPr>
                <w:rPr>
                  <w:rFonts w:ascii="Cambria Math" w:hAnsi="Cambria Math" w:cstheme="minorHAnsi"/>
                  <w:i/>
                  <w:noProof/>
                  <w:color w:val="000000"/>
                  <w:sz w:val="28"/>
                </w:rPr>
              </m:ctrlPr>
            </m:fPr>
            <m:num>
              <m:d>
                <m:dPr>
                  <m:begChr m:val="["/>
                  <m:endChr m:val="]"/>
                  <m:ctrlPr>
                    <w:rPr>
                      <w:rFonts w:ascii="Cambria Math" w:hAnsi="Cambria Math" w:cstheme="minorHAnsi"/>
                      <w:i/>
                      <w:noProof/>
                      <w:color w:val="000000"/>
                      <w:sz w:val="28"/>
                    </w:rPr>
                  </m:ctrlPr>
                </m:dPr>
                <m:e>
                  <m:r>
                    <w:rPr>
                      <w:rFonts w:ascii="Cambria Math" w:hAnsi="Cambria Math" w:cstheme="minorHAnsi"/>
                      <w:noProof/>
                      <w:color w:val="000000"/>
                      <w:sz w:val="28"/>
                    </w:rPr>
                    <m:t>68</m:t>
                  </m:r>
                </m:e>
              </m:d>
            </m:num>
            <m:den>
              <m:d>
                <m:dPr>
                  <m:begChr m:val="["/>
                  <m:endChr m:val="]"/>
                  <m:ctrlPr>
                    <w:rPr>
                      <w:rFonts w:ascii="Cambria Math" w:hAnsi="Cambria Math" w:cstheme="minorHAnsi"/>
                      <w:i/>
                      <w:noProof/>
                      <w:color w:val="000000"/>
                      <w:sz w:val="28"/>
                    </w:rPr>
                  </m:ctrlPr>
                </m:dPr>
                <m:e>
                  <m:r>
                    <w:rPr>
                      <w:rFonts w:ascii="Cambria Math" w:hAnsi="Cambria Math" w:cstheme="minorHAnsi"/>
                      <w:noProof/>
                      <w:color w:val="000000"/>
                      <w:sz w:val="28"/>
                    </w:rPr>
                    <m:t>66</m:t>
                  </m:r>
                </m:e>
              </m:d>
            </m:den>
          </m:f>
        </m:oMath>
      </m:oMathPara>
    </w:p>
    <w:p w14:paraId="7FEF5A1D" w14:textId="67DB86D1" w:rsidR="00671425" w:rsidRPr="00201369" w:rsidRDefault="004F5A65" w:rsidP="00A01B1A">
      <w:pPr>
        <w:jc w:val="right"/>
        <w:textAlignment w:val="top"/>
        <w:rPr>
          <w:rStyle w:val="labelspan"/>
          <w:rFonts w:cstheme="minorHAnsi"/>
          <w:color w:val="000000"/>
        </w:rPr>
      </w:pPr>
      <w:r w:rsidRPr="00201369">
        <w:rPr>
          <w:rStyle w:val="labelspan"/>
          <w:rFonts w:cstheme="minorHAnsi"/>
          <w:color w:val="000000"/>
        </w:rPr>
        <w:t>(26)</w:t>
      </w:r>
    </w:p>
    <w:p w14:paraId="52E33F09" w14:textId="77777777" w:rsidR="00F4442E" w:rsidRPr="00201369" w:rsidRDefault="004F5A65" w:rsidP="004F5A65">
      <w:pPr>
        <w:textAlignment w:val="top"/>
        <w:rPr>
          <w:rFonts w:cstheme="minorHAnsi"/>
          <w:noProof/>
          <w:color w:val="000000"/>
        </w:rPr>
      </w:pPr>
      <w:r w:rsidRPr="00201369">
        <w:rPr>
          <w:rFonts w:cstheme="minorHAnsi"/>
          <w:color w:val="000000"/>
        </w:rPr>
        <w:t>The substitution of </w:t>
      </w:r>
      <w:hyperlink r:id="rId104" w:anchor="eq24" w:history="1">
        <w:r w:rsidRPr="00201369">
          <w:rPr>
            <w:rStyle w:val="Hyperlink"/>
            <w:rFonts w:cstheme="minorHAnsi"/>
            <w:color w:val="1A0DAB"/>
          </w:rPr>
          <w:t>24</w:t>
        </w:r>
      </w:hyperlink>
      <w:r w:rsidRPr="00201369">
        <w:rPr>
          <w:rFonts w:cstheme="minorHAnsi"/>
          <w:color w:val="000000"/>
        </w:rPr>
        <w:t> and </w:t>
      </w:r>
      <w:hyperlink r:id="rId105" w:anchor="eq26" w:history="1">
        <w:r w:rsidRPr="00201369">
          <w:rPr>
            <w:rStyle w:val="Hyperlink"/>
            <w:rFonts w:cstheme="minorHAnsi"/>
            <w:color w:val="1A0DAB"/>
          </w:rPr>
          <w:t>26</w:t>
        </w:r>
      </w:hyperlink>
      <w:r w:rsidRPr="00201369">
        <w:rPr>
          <w:rFonts w:cstheme="minorHAnsi"/>
          <w:color w:val="000000"/>
        </w:rPr>
        <w:t> into </w:t>
      </w:r>
      <w:hyperlink r:id="rId106" w:anchor="eq22" w:history="1">
        <w:r w:rsidRPr="00201369">
          <w:rPr>
            <w:rStyle w:val="Hyperlink"/>
            <w:rFonts w:cstheme="minorHAnsi"/>
            <w:color w:val="1A0DAB"/>
          </w:rPr>
          <w:t>22</w:t>
        </w:r>
      </w:hyperlink>
      <w:r w:rsidRPr="00201369">
        <w:rPr>
          <w:rFonts w:cstheme="minorHAnsi"/>
          <w:color w:val="000000"/>
        </w:rPr>
        <w:t> gives the final expression for the enrichment:</w:t>
      </w:r>
      <w:hyperlink r:id="rId107" w:history="1">
        <w:r w:rsidRPr="00030950">
          <w:rPr>
            <w:rStyle w:val="Hyperlink"/>
            <w:rFonts w:cstheme="minorHAnsi"/>
            <w:color w:val="1A0DAB"/>
            <w:vertAlign w:val="superscript"/>
          </w:rPr>
          <w:t>(30,31)</w:t>
        </w:r>
      </w:hyperlink>
    </w:p>
    <w:p w14:paraId="645C519F" w14:textId="3621FA25" w:rsidR="00F4442E" w:rsidRPr="00201369" w:rsidRDefault="003F5B8A" w:rsidP="00A01B1A">
      <w:pPr>
        <w:spacing w:after="0"/>
        <w:textAlignment w:val="top"/>
        <w:rPr>
          <w:rFonts w:cstheme="minorHAnsi"/>
          <w:noProof/>
          <w:color w:val="000000"/>
          <w:sz w:val="28"/>
        </w:rPr>
      </w:pPr>
      <m:oMathPara>
        <m:oMath>
          <m:r>
            <w:rPr>
              <w:rFonts w:ascii="Cambria Math" w:hAnsi="Cambria Math" w:cstheme="minorHAnsi"/>
              <w:noProof/>
              <w:color w:val="000000"/>
              <w:sz w:val="28"/>
            </w:rPr>
            <m:t>δ=</m:t>
          </m:r>
          <m:f>
            <m:fPr>
              <m:ctrlPr>
                <w:rPr>
                  <w:rFonts w:ascii="Cambria Math" w:hAnsi="Cambria Math" w:cstheme="minorHAnsi"/>
                  <w:i/>
                  <w:noProof/>
                  <w:color w:val="000000"/>
                  <w:sz w:val="28"/>
                </w:rPr>
              </m:ctrlPr>
            </m:fPr>
            <m:num>
              <m:r>
                <w:rPr>
                  <w:rFonts w:ascii="Cambria Math" w:hAnsi="Cambria Math" w:cstheme="minorHAnsi"/>
                  <w:noProof/>
                  <w:color w:val="000000"/>
                  <w:sz w:val="28"/>
                </w:rPr>
                <m:t>2</m:t>
              </m:r>
            </m:num>
            <m:den>
              <m:r>
                <w:rPr>
                  <w:rFonts w:ascii="Cambria Math" w:hAnsi="Cambria Math" w:cstheme="minorHAnsi"/>
                  <w:noProof/>
                  <w:color w:val="000000"/>
                  <w:sz w:val="28"/>
                </w:rPr>
                <m:t>3</m:t>
              </m:r>
            </m:den>
          </m:f>
          <m:d>
            <m:dPr>
              <m:ctrlPr>
                <w:rPr>
                  <w:rFonts w:ascii="Cambria Math" w:hAnsi="Cambria Math" w:cstheme="minorHAnsi"/>
                  <w:i/>
                  <w:noProof/>
                  <w:color w:val="000000"/>
                  <w:sz w:val="28"/>
                </w:rPr>
              </m:ctrlPr>
            </m:dPr>
            <m:e>
              <m:f>
                <m:fPr>
                  <m:ctrlPr>
                    <w:rPr>
                      <w:rFonts w:ascii="Cambria Math" w:hAnsi="Cambria Math" w:cstheme="minorHAnsi"/>
                      <w:i/>
                      <w:noProof/>
                      <w:color w:val="000000"/>
                      <w:sz w:val="28"/>
                    </w:rPr>
                  </m:ctrlPr>
                </m:fPr>
                <m:num>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m:t>
                      </m:r>
                    </m:sup>
                  </m:s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w:rPr>
                          <w:rFonts w:ascii="Cambria Math" w:hAnsi="Cambria Math" w:cstheme="minorHAnsi"/>
                          <w:noProof/>
                          <w:color w:val="000000"/>
                          <w:sz w:val="28"/>
                        </w:rPr>
                        <m:t>ex</m:t>
                      </m:r>
                    </m:sub>
                  </m:sSub>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B</m:t>
                      </m:r>
                    </m:sup>
                  </m:sSup>
                  <m:r>
                    <w:rPr>
                      <w:rFonts w:ascii="Cambria Math" w:hAnsi="Cambria Math" w:cstheme="minorHAnsi"/>
                      <w:noProof/>
                      <w:color w:val="000000"/>
                      <w:sz w:val="28"/>
                    </w:rPr>
                    <m:t>+</m:t>
                  </m:r>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S</m:t>
                      </m:r>
                    </m:sup>
                  </m:sSup>
                </m:num>
                <m:den>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666</m:t>
                      </m:r>
                    </m:sup>
                  </m:sSup>
                </m:den>
              </m:f>
            </m:e>
          </m:d>
          <m:r>
            <w:rPr>
              <w:rFonts w:ascii="Cambria Math" w:hAnsi="Cambria Math" w:cstheme="minorHAnsi"/>
              <w:noProof/>
              <w:color w:val="000000"/>
              <w:sz w:val="28"/>
            </w:rPr>
            <m:t>-1.</m:t>
          </m:r>
        </m:oMath>
      </m:oMathPara>
    </w:p>
    <w:p w14:paraId="4CF75169" w14:textId="50861E67" w:rsidR="00F4442E" w:rsidRPr="00201369" w:rsidRDefault="004F5A65" w:rsidP="00A01B1A">
      <w:pPr>
        <w:jc w:val="right"/>
        <w:textAlignment w:val="top"/>
        <w:rPr>
          <w:rStyle w:val="labelspan"/>
          <w:rFonts w:cstheme="minorHAnsi"/>
          <w:color w:val="000000"/>
        </w:rPr>
      </w:pPr>
      <w:r w:rsidRPr="00201369">
        <w:rPr>
          <w:rStyle w:val="labelspan"/>
          <w:rFonts w:cstheme="minorHAnsi"/>
          <w:color w:val="000000"/>
        </w:rPr>
        <w:t>(27)</w:t>
      </w:r>
    </w:p>
    <w:p w14:paraId="25B71A58" w14:textId="77777777" w:rsidR="00F4442E" w:rsidRPr="00201369" w:rsidRDefault="004F5A65" w:rsidP="004F5A65">
      <w:pPr>
        <w:textAlignment w:val="top"/>
        <w:rPr>
          <w:rFonts w:cstheme="minorHAnsi"/>
          <w:noProof/>
          <w:color w:val="000000"/>
        </w:rPr>
      </w:pPr>
      <w:r w:rsidRPr="00201369">
        <w:rPr>
          <w:rFonts w:cstheme="minorHAnsi"/>
          <w:color w:val="000000"/>
        </w:rPr>
        <w:t xml:space="preserve">This formula is not particularly transparent, but it can be simplified if we introduce the average rate coefficient for the formation of the asymmetric </w:t>
      </w:r>
      <w:proofErr w:type="spellStart"/>
      <w:r w:rsidRPr="00201369">
        <w:rPr>
          <w:rFonts w:cstheme="minorHAnsi"/>
          <w:color w:val="000000"/>
        </w:rPr>
        <w:t>isotopomer</w:t>
      </w:r>
      <w:proofErr w:type="spellEnd"/>
      <w:r w:rsidRPr="00201369">
        <w:rPr>
          <w:rFonts w:cstheme="minorHAnsi"/>
          <w:color w:val="000000"/>
        </w:rPr>
        <w:t xml:space="preserve"> of ozone through two pathways, </w:t>
      </w:r>
      <w:r w:rsidRPr="00201369">
        <w:rPr>
          <w:rFonts w:cstheme="minorHAnsi"/>
          <w:i/>
          <w:iCs/>
          <w:color w:val="000000"/>
        </w:rPr>
        <w:t>A</w:t>
      </w:r>
      <w:r w:rsidRPr="00201369">
        <w:rPr>
          <w:rFonts w:cstheme="minorHAnsi"/>
          <w:color w:val="000000"/>
        </w:rPr>
        <w:t> and </w:t>
      </w:r>
      <w:r w:rsidRPr="00201369">
        <w:rPr>
          <w:rFonts w:cstheme="minorHAnsi"/>
          <w:i/>
          <w:iCs/>
          <w:color w:val="000000"/>
        </w:rPr>
        <w:t>B</w:t>
      </w:r>
      <w:r w:rsidRPr="00201369">
        <w:rPr>
          <w:rFonts w:cstheme="minorHAnsi"/>
          <w:color w:val="000000"/>
        </w:rPr>
        <w:t>:</w:t>
      </w:r>
    </w:p>
    <w:p w14:paraId="7D7A3915" w14:textId="644DF885" w:rsidR="00F4442E" w:rsidRPr="00201369" w:rsidRDefault="003F7C60" w:rsidP="00A01B1A">
      <w:pPr>
        <w:spacing w:after="0"/>
        <w:textAlignment w:val="top"/>
        <w:rPr>
          <w:rFonts w:cstheme="minorHAnsi"/>
          <w:noProof/>
          <w:color w:val="000000"/>
          <w:sz w:val="28"/>
        </w:rPr>
      </w:pPr>
      <m:oMathPara>
        <m:oMath>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asym</m:t>
              </m:r>
            </m:sup>
          </m:sSup>
          <m:r>
            <w:rPr>
              <w:rFonts w:ascii="Cambria Math" w:hAnsi="Cambria Math" w:cstheme="minorHAnsi"/>
              <w:noProof/>
              <w:color w:val="000000"/>
              <w:sz w:val="28"/>
            </w:rPr>
            <m:t>=</m:t>
          </m:r>
          <m:f>
            <m:fPr>
              <m:ctrlPr>
                <w:rPr>
                  <w:rFonts w:ascii="Cambria Math" w:hAnsi="Cambria Math" w:cstheme="minorHAnsi"/>
                  <w:i/>
                  <w:noProof/>
                  <w:color w:val="000000"/>
                  <w:sz w:val="28"/>
                </w:rPr>
              </m:ctrlPr>
            </m:fPr>
            <m:num>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m:t>
                  </m:r>
                </m:sup>
              </m:s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w:rPr>
                      <w:rFonts w:ascii="Cambria Math" w:hAnsi="Cambria Math" w:cstheme="minorHAnsi"/>
                      <w:noProof/>
                      <w:color w:val="000000"/>
                      <w:sz w:val="28"/>
                    </w:rPr>
                    <m:t>ex</m:t>
                  </m:r>
                </m:sub>
              </m:sSub>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B</m:t>
                  </m:r>
                </m:sup>
              </m:sSup>
            </m:num>
            <m:den>
              <m:r>
                <w:rPr>
                  <w:rFonts w:ascii="Cambria Math" w:hAnsi="Cambria Math" w:cstheme="minorHAnsi"/>
                  <w:noProof/>
                  <w:color w:val="000000"/>
                  <w:sz w:val="28"/>
                </w:rPr>
                <m:t>2</m:t>
              </m:r>
            </m:den>
          </m:f>
        </m:oMath>
      </m:oMathPara>
    </w:p>
    <w:p w14:paraId="1AE20E2B" w14:textId="1E43E3C1" w:rsidR="00F4442E" w:rsidRPr="00201369" w:rsidRDefault="004F5A65" w:rsidP="00A01B1A">
      <w:pPr>
        <w:jc w:val="right"/>
        <w:textAlignment w:val="top"/>
        <w:rPr>
          <w:rStyle w:val="labelspan"/>
          <w:rFonts w:cstheme="minorHAnsi"/>
          <w:color w:val="000000"/>
        </w:rPr>
      </w:pPr>
      <w:r w:rsidRPr="00201369">
        <w:rPr>
          <w:rStyle w:val="labelspan"/>
          <w:rFonts w:cstheme="minorHAnsi"/>
          <w:color w:val="000000"/>
        </w:rPr>
        <w:t>(28)</w:t>
      </w:r>
    </w:p>
    <w:p w14:paraId="3A0E22FD" w14:textId="77777777" w:rsidR="00F4442E" w:rsidRPr="00201369" w:rsidRDefault="004F5A65" w:rsidP="004F5A65">
      <w:pPr>
        <w:textAlignment w:val="top"/>
        <w:rPr>
          <w:rFonts w:cstheme="minorHAnsi"/>
          <w:noProof/>
          <w:color w:val="000000"/>
        </w:rPr>
      </w:pPr>
      <w:r w:rsidRPr="00201369">
        <w:rPr>
          <w:rFonts w:cstheme="minorHAnsi"/>
          <w:color w:val="000000"/>
        </w:rPr>
        <w:t xml:space="preserve">For the formation of the symmetric </w:t>
      </w:r>
      <w:proofErr w:type="spellStart"/>
      <w:r w:rsidRPr="00201369">
        <w:rPr>
          <w:rFonts w:cstheme="minorHAnsi"/>
          <w:color w:val="000000"/>
        </w:rPr>
        <w:t>isotopomer</w:t>
      </w:r>
      <w:proofErr w:type="spellEnd"/>
      <w:r w:rsidRPr="00201369">
        <w:rPr>
          <w:rFonts w:cstheme="minorHAnsi"/>
          <w:color w:val="000000"/>
        </w:rPr>
        <w:t xml:space="preserve"> of ozone we can just rename: </w:t>
      </w:r>
      <w:proofErr w:type="spellStart"/>
      <w:r w:rsidRPr="00201369">
        <w:rPr>
          <w:rFonts w:cstheme="minorHAnsi"/>
          <w:i/>
          <w:iCs/>
          <w:color w:val="000000"/>
        </w:rPr>
        <w:t>k</w:t>
      </w:r>
      <w:r w:rsidRPr="00201369">
        <w:rPr>
          <w:rFonts w:cstheme="minorHAnsi"/>
          <w:i/>
          <w:iCs/>
          <w:color w:val="000000"/>
          <w:vertAlign w:val="superscript"/>
        </w:rPr>
        <w:t>sym</w:t>
      </w:r>
      <w:proofErr w:type="spellEnd"/>
      <w:r w:rsidRPr="00201369">
        <w:rPr>
          <w:rFonts w:cstheme="minorHAnsi"/>
          <w:color w:val="000000"/>
        </w:rPr>
        <w:t> ≡ </w:t>
      </w:r>
      <w:proofErr w:type="spellStart"/>
      <w:r w:rsidRPr="00201369">
        <w:rPr>
          <w:rFonts w:cstheme="minorHAnsi"/>
          <w:i/>
          <w:iCs/>
          <w:color w:val="000000"/>
        </w:rPr>
        <w:t>k</w:t>
      </w:r>
      <w:r w:rsidRPr="00201369">
        <w:rPr>
          <w:rFonts w:cstheme="minorHAnsi"/>
          <w:i/>
          <w:iCs/>
          <w:color w:val="000000"/>
          <w:vertAlign w:val="superscript"/>
        </w:rPr>
        <w:t>S</w:t>
      </w:r>
      <w:proofErr w:type="spellEnd"/>
      <w:r w:rsidRPr="00201369">
        <w:rPr>
          <w:rFonts w:cstheme="minorHAnsi"/>
          <w:color w:val="000000"/>
        </w:rPr>
        <w:t>. From </w:t>
      </w:r>
      <w:hyperlink r:id="rId108" w:anchor="eq19" w:history="1">
        <w:r w:rsidRPr="00201369">
          <w:rPr>
            <w:rStyle w:val="Hyperlink"/>
            <w:rFonts w:cstheme="minorHAnsi"/>
            <w:color w:val="1A0DAB"/>
          </w:rPr>
          <w:t>eq 19</w:t>
        </w:r>
      </w:hyperlink>
      <w:r w:rsidRPr="00201369">
        <w:rPr>
          <w:rFonts w:cstheme="minorHAnsi"/>
          <w:color w:val="000000"/>
        </w:rPr>
        <w:t>, it follows that </w:t>
      </w:r>
      <w:r w:rsidRPr="00201369">
        <w:rPr>
          <w:rFonts w:cstheme="minorHAnsi"/>
          <w:i/>
          <w:iCs/>
          <w:color w:val="000000"/>
        </w:rPr>
        <w:t>k</w:t>
      </w:r>
      <w:r w:rsidRPr="00201369">
        <w:rPr>
          <w:rFonts w:cstheme="minorHAnsi"/>
          <w:color w:val="000000"/>
          <w:vertAlign w:val="subscript"/>
        </w:rPr>
        <w:t>rec</w:t>
      </w:r>
      <w:r w:rsidRPr="00201369">
        <w:rPr>
          <w:rFonts w:cstheme="minorHAnsi"/>
          <w:color w:val="000000"/>
          <w:vertAlign w:val="superscript"/>
        </w:rPr>
        <w:t>666</w:t>
      </w:r>
      <w:r w:rsidRPr="00201369">
        <w:rPr>
          <w:rFonts w:cstheme="minorHAnsi"/>
          <w:color w:val="000000"/>
        </w:rPr>
        <w:t>≈ 2</w:t>
      </w:r>
      <w:r w:rsidRPr="00201369">
        <w:rPr>
          <w:rFonts w:cstheme="minorHAnsi"/>
          <w:i/>
          <w:iCs/>
          <w:color w:val="000000"/>
        </w:rPr>
        <w:t>k</w:t>
      </w:r>
      <w:r w:rsidRPr="00201369">
        <w:rPr>
          <w:rFonts w:cstheme="minorHAnsi"/>
          <w:color w:val="000000"/>
          <w:vertAlign w:val="subscript"/>
        </w:rPr>
        <w:t>rec</w:t>
      </w:r>
      <w:r w:rsidRPr="00201369">
        <w:rPr>
          <w:rFonts w:cstheme="minorHAnsi"/>
          <w:i/>
          <w:iCs/>
          <w:color w:val="000000"/>
          <w:vertAlign w:val="superscript"/>
        </w:rPr>
        <w:t>S</w:t>
      </w:r>
      <w:r w:rsidRPr="00201369">
        <w:rPr>
          <w:rFonts w:cstheme="minorHAnsi"/>
          <w:color w:val="000000"/>
        </w:rPr>
        <w:t>, based on the zeroth-level of theory (symmetry only), and in agreement with experimental results. Thus, </w:t>
      </w:r>
      <w:r w:rsidRPr="00201369">
        <w:rPr>
          <w:rFonts w:cstheme="minorHAnsi"/>
          <w:i/>
          <w:iCs/>
          <w:color w:val="000000"/>
        </w:rPr>
        <w:t>k</w:t>
      </w:r>
      <w:r w:rsidRPr="00201369">
        <w:rPr>
          <w:rFonts w:cstheme="minorHAnsi"/>
          <w:color w:val="000000"/>
          <w:vertAlign w:val="subscript"/>
        </w:rPr>
        <w:t>rec</w:t>
      </w:r>
      <w:r w:rsidRPr="00201369">
        <w:rPr>
          <w:rFonts w:cstheme="minorHAnsi"/>
          <w:color w:val="000000"/>
          <w:vertAlign w:val="superscript"/>
        </w:rPr>
        <w:t>666</w:t>
      </w:r>
      <w:r w:rsidRPr="00201369">
        <w:rPr>
          <w:rFonts w:cstheme="minorHAnsi"/>
          <w:color w:val="000000"/>
        </w:rPr>
        <w:t> ≈ 2</w:t>
      </w:r>
      <w:r w:rsidRPr="00201369">
        <w:rPr>
          <w:rFonts w:cstheme="minorHAnsi"/>
          <w:i/>
          <w:iCs/>
          <w:color w:val="000000"/>
        </w:rPr>
        <w:t>k</w:t>
      </w:r>
      <w:r w:rsidRPr="00201369">
        <w:rPr>
          <w:rFonts w:cstheme="minorHAnsi"/>
          <w:i/>
          <w:iCs/>
          <w:color w:val="000000"/>
          <w:vertAlign w:val="superscript"/>
        </w:rPr>
        <w:t>sym</w:t>
      </w:r>
      <w:r w:rsidRPr="00201369">
        <w:rPr>
          <w:rFonts w:cstheme="minorHAnsi"/>
          <w:color w:val="000000"/>
        </w:rPr>
        <w:t>. With these definitions:</w:t>
      </w:r>
      <w:hyperlink r:id="rId109" w:history="1">
        <w:r w:rsidRPr="00030950">
          <w:rPr>
            <w:rStyle w:val="Hyperlink"/>
            <w:rFonts w:cstheme="minorHAnsi"/>
            <w:color w:val="1A0DAB"/>
            <w:vertAlign w:val="superscript"/>
          </w:rPr>
          <w:t>(30,31)</w:t>
        </w:r>
      </w:hyperlink>
    </w:p>
    <w:p w14:paraId="65E1F5E3" w14:textId="2DDF96F9" w:rsidR="00F4442E" w:rsidRPr="00201369" w:rsidRDefault="002B2F40" w:rsidP="00A01B1A">
      <w:pPr>
        <w:spacing w:after="0"/>
        <w:textAlignment w:val="top"/>
        <w:rPr>
          <w:rFonts w:cstheme="minorHAnsi"/>
          <w:noProof/>
          <w:color w:val="000000"/>
          <w:sz w:val="28"/>
        </w:rPr>
      </w:pPr>
      <m:oMathPara>
        <m:oMath>
          <m:r>
            <w:rPr>
              <w:rFonts w:ascii="Cambria Math" w:hAnsi="Cambria Math" w:cstheme="minorHAnsi"/>
              <w:noProof/>
              <w:color w:val="000000"/>
              <w:sz w:val="28"/>
            </w:rPr>
            <m:t>δ=</m:t>
          </m:r>
          <m:f>
            <m:fPr>
              <m:ctrlPr>
                <w:rPr>
                  <w:rFonts w:ascii="Cambria Math" w:hAnsi="Cambria Math" w:cstheme="minorHAnsi"/>
                  <w:i/>
                  <w:noProof/>
                  <w:color w:val="000000"/>
                  <w:sz w:val="28"/>
                </w:rPr>
              </m:ctrlPr>
            </m:fPr>
            <m:num>
              <m:r>
                <w:rPr>
                  <w:rFonts w:ascii="Cambria Math" w:hAnsi="Cambria Math" w:cstheme="minorHAnsi"/>
                  <w:noProof/>
                  <w:color w:val="000000"/>
                  <w:sz w:val="28"/>
                </w:rPr>
                <m:t>2</m:t>
              </m:r>
            </m:num>
            <m:den>
              <m:r>
                <w:rPr>
                  <w:rFonts w:ascii="Cambria Math" w:hAnsi="Cambria Math" w:cstheme="minorHAnsi"/>
                  <w:noProof/>
                  <w:color w:val="000000"/>
                  <w:sz w:val="28"/>
                </w:rPr>
                <m:t>3</m:t>
              </m:r>
            </m:den>
          </m:f>
          <m:f>
            <m:fPr>
              <m:ctrlPr>
                <w:rPr>
                  <w:rFonts w:ascii="Cambria Math" w:hAnsi="Cambria Math" w:cstheme="minorHAnsi"/>
                  <w:i/>
                  <w:noProof/>
                  <w:color w:val="000000"/>
                  <w:sz w:val="28"/>
                </w:rPr>
              </m:ctrlPr>
            </m:fPr>
            <m:num>
              <m:sSup>
                <m:sSupPr>
                  <m:ctrlPr>
                    <w:rPr>
                      <w:rFonts w:ascii="Cambria Math" w:hAnsi="Cambria Math" w:cstheme="minorHAnsi"/>
                      <w:i/>
                      <w:noProof/>
                      <w:color w:val="000000"/>
                      <w:sz w:val="28"/>
                    </w:rPr>
                  </m:ctrlPr>
                </m:sSupPr>
                <m:e>
                  <m:r>
                    <w:rPr>
                      <w:rFonts w:ascii="Cambria Math" w:hAnsi="Cambria Math" w:cstheme="minorHAnsi"/>
                      <w:noProof/>
                      <w:color w:val="000000"/>
                      <w:sz w:val="28"/>
                    </w:rPr>
                    <m:t>2k</m:t>
                  </m:r>
                </m:e>
                <m:sup>
                  <m:r>
                    <w:rPr>
                      <w:rFonts w:ascii="Cambria Math" w:hAnsi="Cambria Math" w:cstheme="minorHAnsi"/>
                      <w:noProof/>
                      <w:color w:val="000000"/>
                      <w:sz w:val="28"/>
                    </w:rPr>
                    <m:t>asym</m:t>
                  </m:r>
                </m:sup>
              </m:sSup>
              <m:r>
                <w:rPr>
                  <w:rFonts w:ascii="Cambria Math" w:hAnsi="Cambria Math" w:cstheme="minorHAnsi"/>
                  <w:noProof/>
                  <w:color w:val="000000"/>
                  <w:sz w:val="28"/>
                </w:rPr>
                <m:t>+</m:t>
              </m:r>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sym</m:t>
                  </m:r>
                </m:sup>
              </m:sSup>
            </m:num>
            <m:den>
              <m:sSup>
                <m:sSupPr>
                  <m:ctrlPr>
                    <w:rPr>
                      <w:rFonts w:ascii="Cambria Math" w:hAnsi="Cambria Math" w:cstheme="minorHAnsi"/>
                      <w:i/>
                      <w:noProof/>
                      <w:color w:val="000000"/>
                      <w:sz w:val="28"/>
                    </w:rPr>
                  </m:ctrlPr>
                </m:sSupPr>
                <m:e>
                  <m:r>
                    <w:rPr>
                      <w:rFonts w:ascii="Cambria Math" w:hAnsi="Cambria Math" w:cstheme="minorHAnsi"/>
                      <w:noProof/>
                      <w:color w:val="000000"/>
                      <w:sz w:val="28"/>
                    </w:rPr>
                    <m:t>2k</m:t>
                  </m:r>
                </m:e>
                <m:sup>
                  <m:r>
                    <w:rPr>
                      <w:rFonts w:ascii="Cambria Math" w:hAnsi="Cambria Math" w:cstheme="minorHAnsi"/>
                      <w:noProof/>
                      <w:color w:val="000000"/>
                      <w:sz w:val="28"/>
                    </w:rPr>
                    <m:t>sym</m:t>
                  </m:r>
                </m:sup>
              </m:sSup>
            </m:den>
          </m:f>
          <m:r>
            <w:rPr>
              <w:rFonts w:ascii="Cambria Math" w:hAnsi="Cambria Math" w:cstheme="minorHAnsi"/>
              <w:noProof/>
              <w:color w:val="000000"/>
              <w:sz w:val="28"/>
            </w:rPr>
            <m:t>-1=</m:t>
          </m:r>
          <m:f>
            <m:fPr>
              <m:ctrlPr>
                <w:rPr>
                  <w:rFonts w:ascii="Cambria Math" w:hAnsi="Cambria Math" w:cstheme="minorHAnsi"/>
                  <w:i/>
                  <w:noProof/>
                  <w:color w:val="000000"/>
                  <w:sz w:val="28"/>
                </w:rPr>
              </m:ctrlPr>
            </m:fPr>
            <m:num>
              <m:r>
                <w:rPr>
                  <w:rFonts w:ascii="Cambria Math" w:hAnsi="Cambria Math" w:cstheme="minorHAnsi"/>
                  <w:noProof/>
                  <w:color w:val="000000"/>
                  <w:sz w:val="28"/>
                </w:rPr>
                <m:t>2</m:t>
              </m:r>
            </m:num>
            <m:den>
              <m:r>
                <w:rPr>
                  <w:rFonts w:ascii="Cambria Math" w:hAnsi="Cambria Math" w:cstheme="minorHAnsi"/>
                  <w:noProof/>
                  <w:color w:val="000000"/>
                  <w:sz w:val="28"/>
                </w:rPr>
                <m:t>3</m:t>
              </m:r>
            </m:den>
          </m:f>
          <m:d>
            <m:dPr>
              <m:ctrlPr>
                <w:rPr>
                  <w:rFonts w:ascii="Cambria Math" w:hAnsi="Cambria Math" w:cstheme="minorHAnsi"/>
                  <w:i/>
                  <w:noProof/>
                  <w:color w:val="000000"/>
                  <w:sz w:val="28"/>
                </w:rPr>
              </m:ctrlPr>
            </m:dPr>
            <m:e>
              <m:f>
                <m:fPr>
                  <m:ctrlPr>
                    <w:rPr>
                      <w:rFonts w:ascii="Cambria Math" w:hAnsi="Cambria Math" w:cstheme="minorHAnsi"/>
                      <w:i/>
                      <w:noProof/>
                      <w:color w:val="000000"/>
                      <w:sz w:val="28"/>
                    </w:rPr>
                  </m:ctrlPr>
                </m:fPr>
                <m:num>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asym</m:t>
                      </m:r>
                    </m:sup>
                  </m:sSup>
                </m:num>
                <m:den>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sym</m:t>
                      </m:r>
                    </m:sup>
                  </m:sSup>
                </m:den>
              </m:f>
              <m:r>
                <w:rPr>
                  <w:rFonts w:ascii="Cambria Math" w:hAnsi="Cambria Math" w:cstheme="minorHAnsi"/>
                  <w:noProof/>
                  <w:color w:val="000000"/>
                  <w:sz w:val="28"/>
                </w:rPr>
                <m:t>-1</m:t>
              </m:r>
            </m:e>
          </m:d>
        </m:oMath>
      </m:oMathPara>
    </w:p>
    <w:p w14:paraId="1014CEB2" w14:textId="75AF9111" w:rsidR="00F4442E" w:rsidRPr="00201369" w:rsidRDefault="004F5A65" w:rsidP="00A01B1A">
      <w:pPr>
        <w:jc w:val="right"/>
        <w:textAlignment w:val="top"/>
        <w:rPr>
          <w:rStyle w:val="labelspan"/>
          <w:rFonts w:cstheme="minorHAnsi"/>
          <w:color w:val="000000"/>
        </w:rPr>
      </w:pPr>
      <w:r w:rsidRPr="00201369">
        <w:rPr>
          <w:rStyle w:val="labelspan"/>
          <w:rFonts w:cstheme="minorHAnsi"/>
          <w:color w:val="000000"/>
        </w:rPr>
        <w:t>(29)</w:t>
      </w:r>
    </w:p>
    <w:p w14:paraId="6F6F9270" w14:textId="77777777" w:rsidR="00816118" w:rsidRPr="00201369" w:rsidRDefault="004F5A65" w:rsidP="004F5A65">
      <w:pPr>
        <w:textAlignment w:val="top"/>
        <w:rPr>
          <w:rFonts w:cstheme="minorHAnsi"/>
          <w:noProof/>
          <w:color w:val="000000"/>
        </w:rPr>
      </w:pPr>
      <w:r w:rsidRPr="00201369">
        <w:rPr>
          <w:rFonts w:cstheme="minorHAnsi"/>
          <w:color w:val="000000"/>
        </w:rPr>
        <w:t>It appears that the phenomenon of isotope enrichment is driven by the ratio of rate coefficients for the formation of the </w:t>
      </w:r>
      <w:r w:rsidRPr="00201369">
        <w:rPr>
          <w:rFonts w:cstheme="minorHAnsi"/>
          <w:i/>
          <w:iCs/>
          <w:color w:val="000000"/>
        </w:rPr>
        <w:t>asymmetric</w:t>
      </w:r>
      <w:r w:rsidRPr="00201369">
        <w:rPr>
          <w:rFonts w:cstheme="minorHAnsi"/>
          <w:color w:val="000000"/>
        </w:rPr>
        <w:t> and </w:t>
      </w:r>
      <w:r w:rsidRPr="00201369">
        <w:rPr>
          <w:rFonts w:cstheme="minorHAnsi"/>
          <w:i/>
          <w:iCs/>
          <w:color w:val="000000"/>
        </w:rPr>
        <w:t>symmetric</w:t>
      </w:r>
      <w:r w:rsidRPr="00201369">
        <w:rPr>
          <w:rFonts w:cstheme="minorHAnsi"/>
          <w:color w:val="000000"/>
        </w:rPr>
        <w:t> </w:t>
      </w:r>
      <w:proofErr w:type="spellStart"/>
      <w:r w:rsidRPr="00201369">
        <w:rPr>
          <w:rFonts w:cstheme="minorHAnsi"/>
          <w:color w:val="000000"/>
        </w:rPr>
        <w:t>isotopomers</w:t>
      </w:r>
      <w:proofErr w:type="spellEnd"/>
      <w:r w:rsidRPr="00201369">
        <w:rPr>
          <w:rFonts w:cstheme="minorHAnsi"/>
          <w:color w:val="000000"/>
        </w:rPr>
        <w:t xml:space="preserve"> of ozone. For asymmetric </w:t>
      </w:r>
      <w:proofErr w:type="spellStart"/>
      <w:r w:rsidRPr="00201369">
        <w:rPr>
          <w:rFonts w:cstheme="minorHAnsi"/>
          <w:color w:val="000000"/>
        </w:rPr>
        <w:t>isotopomers</w:t>
      </w:r>
      <w:proofErr w:type="spellEnd"/>
      <w:r w:rsidRPr="00201369">
        <w:rPr>
          <w:rFonts w:cstheme="minorHAnsi"/>
          <w:color w:val="000000"/>
        </w:rPr>
        <w:t xml:space="preserve"> the definition of </w:t>
      </w:r>
      <w:hyperlink r:id="rId110" w:anchor="eq28" w:history="1">
        <w:r w:rsidRPr="00201369">
          <w:rPr>
            <w:rStyle w:val="Hyperlink"/>
            <w:rFonts w:cstheme="minorHAnsi"/>
            <w:color w:val="1A0DAB"/>
          </w:rPr>
          <w:t>eq 28</w:t>
        </w:r>
      </w:hyperlink>
      <w:r w:rsidRPr="00201369">
        <w:rPr>
          <w:rFonts w:cstheme="minorHAnsi"/>
          <w:color w:val="000000"/>
        </w:rPr>
        <w:t> averages over the contributions of the pathways </w:t>
      </w:r>
      <w:r w:rsidRPr="00201369">
        <w:rPr>
          <w:rFonts w:cstheme="minorHAnsi"/>
          <w:i/>
          <w:iCs/>
          <w:color w:val="000000"/>
        </w:rPr>
        <w:t>A</w:t>
      </w:r>
      <w:r w:rsidRPr="00201369">
        <w:rPr>
          <w:rFonts w:cstheme="minorHAnsi"/>
          <w:color w:val="000000"/>
        </w:rPr>
        <w:t> and </w:t>
      </w:r>
      <w:r w:rsidRPr="00201369">
        <w:rPr>
          <w:rFonts w:cstheme="minorHAnsi"/>
          <w:i/>
          <w:iCs/>
          <w:color w:val="000000"/>
        </w:rPr>
        <w:t>B</w:t>
      </w:r>
      <w:r w:rsidRPr="00201369">
        <w:rPr>
          <w:rFonts w:cstheme="minorHAnsi"/>
          <w:color w:val="000000"/>
        </w:rPr>
        <w:t>, so, the difference between the energies of their entrance channels (the ΔZPE difference) does not matter in </w:t>
      </w:r>
      <w:hyperlink r:id="rId111" w:anchor="eq29" w:history="1">
        <w:r w:rsidRPr="00201369">
          <w:rPr>
            <w:rStyle w:val="Hyperlink"/>
            <w:rFonts w:cstheme="minorHAnsi"/>
            <w:color w:val="1A0DAB"/>
          </w:rPr>
          <w:t>eq 29</w:t>
        </w:r>
      </w:hyperlink>
      <w:r w:rsidRPr="00201369">
        <w:rPr>
          <w:rFonts w:cstheme="minorHAnsi"/>
          <w:color w:val="000000"/>
        </w:rPr>
        <w:t>, which eliminates the effect of ΔZPE on enrichment δ. But, one can check that, with </w:t>
      </w:r>
      <w:proofErr w:type="spellStart"/>
      <w:r w:rsidRPr="00201369">
        <w:rPr>
          <w:rFonts w:cstheme="minorHAnsi"/>
          <w:i/>
          <w:iCs/>
          <w:color w:val="000000"/>
        </w:rPr>
        <w:t>K</w:t>
      </w:r>
      <w:r w:rsidRPr="00201369">
        <w:rPr>
          <w:rFonts w:cstheme="minorHAnsi"/>
          <w:color w:val="000000"/>
          <w:vertAlign w:val="subscript"/>
        </w:rPr>
        <w:t>ex</w:t>
      </w:r>
      <w:proofErr w:type="spellEnd"/>
      <w:r w:rsidRPr="00201369">
        <w:rPr>
          <w:rFonts w:cstheme="minorHAnsi"/>
          <w:color w:val="000000"/>
        </w:rPr>
        <w:t> ≈ 1/2:</w:t>
      </w:r>
    </w:p>
    <w:p w14:paraId="2A315C4E" w14:textId="236474B4" w:rsidR="00816118" w:rsidRPr="00201369" w:rsidRDefault="003F7C60" w:rsidP="00A01B1A">
      <w:pPr>
        <w:spacing w:after="0"/>
        <w:textAlignment w:val="top"/>
        <w:rPr>
          <w:rFonts w:cstheme="minorHAnsi"/>
          <w:noProof/>
          <w:color w:val="000000"/>
          <w:sz w:val="28"/>
        </w:rPr>
      </w:pPr>
      <m:oMathPara>
        <m:oMath>
          <m:f>
            <m:fPr>
              <m:ctrlPr>
                <w:rPr>
                  <w:rFonts w:ascii="Cambria Math" w:hAnsi="Cambria Math" w:cstheme="minorHAnsi"/>
                  <w:i/>
                  <w:noProof/>
                  <w:color w:val="000000"/>
                  <w:sz w:val="28"/>
                </w:rPr>
              </m:ctrlPr>
            </m:fPr>
            <m:num>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asym</m:t>
                  </m:r>
                </m:sup>
              </m:sSup>
            </m:num>
            <m:den>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sym</m:t>
                  </m:r>
                </m:sup>
              </m:sSup>
            </m:den>
          </m:f>
          <m:r>
            <w:rPr>
              <w:rFonts w:ascii="Cambria Math" w:hAnsi="Cambria Math" w:cstheme="minorHAnsi"/>
              <w:noProof/>
              <w:color w:val="000000"/>
              <w:sz w:val="28"/>
            </w:rPr>
            <m:t>=</m:t>
          </m:r>
          <m:f>
            <m:fPr>
              <m:ctrlPr>
                <w:rPr>
                  <w:rFonts w:ascii="Cambria Math" w:hAnsi="Cambria Math" w:cstheme="minorHAnsi"/>
                  <w:i/>
                  <w:noProof/>
                  <w:color w:val="000000"/>
                  <w:sz w:val="28"/>
                </w:rPr>
              </m:ctrlPr>
            </m:fPr>
            <m:num>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m:t>
                  </m:r>
                </m:sup>
              </m:s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m:rPr>
                      <m:sty m:val="p"/>
                    </m:rPr>
                    <w:rPr>
                      <w:rFonts w:ascii="Cambria Math" w:hAnsi="Cambria Math" w:cstheme="minorHAnsi"/>
                      <w:noProof/>
                      <w:color w:val="000000"/>
                      <w:sz w:val="28"/>
                    </w:rPr>
                    <m:t>ex</m:t>
                  </m:r>
                </m:sub>
              </m:sSub>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B</m:t>
                  </m:r>
                </m:sup>
              </m:sSup>
            </m:num>
            <m:den>
              <m:sSup>
                <m:sSupPr>
                  <m:ctrlPr>
                    <w:rPr>
                      <w:rFonts w:ascii="Cambria Math" w:hAnsi="Cambria Math" w:cstheme="minorHAnsi"/>
                      <w:i/>
                      <w:noProof/>
                      <w:color w:val="000000"/>
                      <w:sz w:val="28"/>
                    </w:rPr>
                  </m:ctrlPr>
                </m:sSupPr>
                <m:e>
                  <m:r>
                    <w:rPr>
                      <w:rFonts w:ascii="Cambria Math" w:hAnsi="Cambria Math" w:cstheme="minorHAnsi"/>
                      <w:noProof/>
                      <w:color w:val="000000"/>
                      <w:sz w:val="28"/>
                    </w:rPr>
                    <m:t>2k</m:t>
                  </m:r>
                </m:e>
                <m:sup>
                  <m:r>
                    <w:rPr>
                      <w:rFonts w:ascii="Cambria Math" w:hAnsi="Cambria Math" w:cstheme="minorHAnsi"/>
                      <w:noProof/>
                      <w:color w:val="000000"/>
                      <w:sz w:val="28"/>
                    </w:rPr>
                    <m:t>S</m:t>
                  </m:r>
                </m:sup>
              </m:sSup>
            </m:den>
          </m:f>
          <m:r>
            <w:rPr>
              <w:rFonts w:ascii="Cambria Math" w:hAnsi="Cambria Math" w:cstheme="minorHAnsi"/>
              <w:noProof/>
              <w:color w:val="000000"/>
              <w:sz w:val="28"/>
            </w:rPr>
            <m:t>=η</m:t>
          </m:r>
        </m:oMath>
      </m:oMathPara>
    </w:p>
    <w:p w14:paraId="48A641E1" w14:textId="41A4FE3A" w:rsidR="00816118" w:rsidRPr="00201369" w:rsidRDefault="004F5A65" w:rsidP="00A01B1A">
      <w:pPr>
        <w:jc w:val="right"/>
        <w:textAlignment w:val="top"/>
        <w:rPr>
          <w:rStyle w:val="labelspan"/>
          <w:rFonts w:cstheme="minorHAnsi"/>
          <w:color w:val="000000"/>
        </w:rPr>
      </w:pPr>
      <w:r w:rsidRPr="00201369">
        <w:rPr>
          <w:rStyle w:val="labelspan"/>
          <w:rFonts w:cstheme="minorHAnsi"/>
          <w:color w:val="000000"/>
        </w:rPr>
        <w:t>(30)</w:t>
      </w:r>
    </w:p>
    <w:p w14:paraId="2C78912C" w14:textId="77777777" w:rsidR="00816118" w:rsidRPr="00201369" w:rsidRDefault="004F5A65" w:rsidP="004F5A65">
      <w:pPr>
        <w:textAlignment w:val="top"/>
        <w:rPr>
          <w:rFonts w:cstheme="minorHAnsi"/>
          <w:noProof/>
          <w:color w:val="000000"/>
        </w:rPr>
      </w:pPr>
      <w:r w:rsidRPr="00201369">
        <w:rPr>
          <w:rFonts w:cstheme="minorHAnsi"/>
          <w:color w:val="000000"/>
        </w:rPr>
        <w:t xml:space="preserve">So, the conclusion is that the enrichment is driven exclusively by the </w:t>
      </w:r>
      <w:r w:rsidRPr="00201369">
        <w:rPr>
          <w:rFonts w:cstheme="minorHAnsi"/>
          <w:i/>
          <w:color w:val="000000"/>
        </w:rPr>
        <w:t>η</w:t>
      </w:r>
      <w:r w:rsidRPr="00201369">
        <w:rPr>
          <w:rFonts w:cstheme="minorHAnsi"/>
          <w:color w:val="000000"/>
        </w:rPr>
        <w:t>-effect</w:t>
      </w:r>
    </w:p>
    <w:p w14:paraId="6D861B2E" w14:textId="444D08FA" w:rsidR="00816118" w:rsidRPr="00201369" w:rsidRDefault="00990344" w:rsidP="00A01B1A">
      <w:pPr>
        <w:spacing w:after="0"/>
        <w:textAlignment w:val="top"/>
        <w:rPr>
          <w:rFonts w:cstheme="minorHAnsi"/>
          <w:noProof/>
          <w:color w:val="000000"/>
          <w:sz w:val="28"/>
        </w:rPr>
      </w:pPr>
      <m:oMathPara>
        <m:oMath>
          <m:r>
            <w:rPr>
              <w:rFonts w:ascii="Cambria Math" w:hAnsi="Cambria Math" w:cstheme="minorHAnsi"/>
              <w:noProof/>
              <w:color w:val="000000"/>
              <w:sz w:val="28"/>
            </w:rPr>
            <m:t>δ=</m:t>
          </m:r>
          <m:f>
            <m:fPr>
              <m:ctrlPr>
                <w:rPr>
                  <w:rFonts w:ascii="Cambria Math" w:hAnsi="Cambria Math" w:cstheme="minorHAnsi"/>
                  <w:i/>
                  <w:noProof/>
                  <w:color w:val="000000"/>
                  <w:sz w:val="28"/>
                </w:rPr>
              </m:ctrlPr>
            </m:fPr>
            <m:num>
              <m:r>
                <w:rPr>
                  <w:rFonts w:ascii="Cambria Math" w:hAnsi="Cambria Math" w:cstheme="minorHAnsi"/>
                  <w:noProof/>
                  <w:color w:val="000000"/>
                  <w:sz w:val="28"/>
                </w:rPr>
                <m:t>2</m:t>
              </m:r>
            </m:num>
            <m:den>
              <m:r>
                <w:rPr>
                  <w:rFonts w:ascii="Cambria Math" w:hAnsi="Cambria Math" w:cstheme="minorHAnsi"/>
                  <w:noProof/>
                  <w:color w:val="000000"/>
                  <w:sz w:val="28"/>
                </w:rPr>
                <m:t>3</m:t>
              </m:r>
            </m:den>
          </m:f>
          <m:d>
            <m:dPr>
              <m:ctrlPr>
                <w:rPr>
                  <w:rFonts w:ascii="Cambria Math" w:hAnsi="Cambria Math" w:cstheme="minorHAnsi"/>
                  <w:i/>
                  <w:noProof/>
                  <w:color w:val="000000"/>
                  <w:sz w:val="28"/>
                </w:rPr>
              </m:ctrlPr>
            </m:dPr>
            <m:e>
              <m:r>
                <w:rPr>
                  <w:rFonts w:ascii="Cambria Math" w:hAnsi="Cambria Math" w:cstheme="minorHAnsi"/>
                  <w:noProof/>
                  <w:color w:val="000000"/>
                  <w:sz w:val="28"/>
                </w:rPr>
                <m:t>η-1</m:t>
              </m:r>
            </m:e>
          </m:d>
        </m:oMath>
      </m:oMathPara>
    </w:p>
    <w:p w14:paraId="083463F0" w14:textId="5A5E3F40" w:rsidR="00816118" w:rsidRPr="00201369" w:rsidRDefault="004F5A65" w:rsidP="00A01B1A">
      <w:pPr>
        <w:jc w:val="right"/>
        <w:textAlignment w:val="top"/>
        <w:rPr>
          <w:rStyle w:val="labelspan"/>
          <w:rFonts w:cstheme="minorHAnsi"/>
          <w:color w:val="000000"/>
        </w:rPr>
      </w:pPr>
      <w:r w:rsidRPr="00201369">
        <w:rPr>
          <w:rStyle w:val="labelspan"/>
          <w:rFonts w:cstheme="minorHAnsi"/>
          <w:color w:val="000000"/>
        </w:rPr>
        <w:t>(31)</w:t>
      </w:r>
    </w:p>
    <w:p w14:paraId="26A4F96D" w14:textId="77777777" w:rsidR="00350AE6" w:rsidRPr="00201369" w:rsidRDefault="004F5A65" w:rsidP="004F5A65">
      <w:pPr>
        <w:textAlignment w:val="top"/>
        <w:rPr>
          <w:rFonts w:cstheme="minorHAnsi"/>
          <w:noProof/>
          <w:color w:val="000000"/>
        </w:rPr>
      </w:pPr>
      <w:r w:rsidRPr="00201369">
        <w:rPr>
          <w:rFonts w:cstheme="minorHAnsi"/>
          <w:color w:val="000000"/>
        </w:rPr>
        <w:t xml:space="preserve">and appears to be independent of ζ. This interesting property was first demonstrated by </w:t>
      </w:r>
      <w:proofErr w:type="spellStart"/>
      <w:r w:rsidRPr="00201369">
        <w:rPr>
          <w:rFonts w:cstheme="minorHAnsi"/>
          <w:color w:val="000000"/>
        </w:rPr>
        <w:t>Hathorn</w:t>
      </w:r>
      <w:proofErr w:type="spellEnd"/>
      <w:r w:rsidRPr="00201369">
        <w:rPr>
          <w:rFonts w:cstheme="minorHAnsi"/>
          <w:color w:val="000000"/>
        </w:rPr>
        <w:t xml:space="preserve"> and Marcus.</w:t>
      </w:r>
      <w:hyperlink r:id="rId112" w:history="1">
        <w:r w:rsidRPr="00030950">
          <w:rPr>
            <w:rStyle w:val="Hyperlink"/>
            <w:rFonts w:cstheme="minorHAnsi"/>
            <w:color w:val="1A0DAB"/>
            <w:vertAlign w:val="superscript"/>
          </w:rPr>
          <w:t>(30,31)</w:t>
        </w:r>
      </w:hyperlink>
      <w:r w:rsidRPr="00201369">
        <w:rPr>
          <w:rFonts w:cstheme="minorHAnsi"/>
          <w:color w:val="000000"/>
        </w:rPr>
        <w:t xml:space="preserve"> Note that this discussion also gives us an improved definition of </w:t>
      </w:r>
      <w:r w:rsidRPr="00201369">
        <w:rPr>
          <w:rFonts w:cstheme="minorHAnsi"/>
          <w:i/>
          <w:color w:val="000000"/>
        </w:rPr>
        <w:t>η</w:t>
      </w:r>
      <w:r w:rsidRPr="00201369">
        <w:rPr>
          <w:rFonts w:cstheme="minorHAnsi"/>
          <w:color w:val="000000"/>
        </w:rPr>
        <w:t xml:space="preserve"> and ζ parameters, as follows:</w:t>
      </w:r>
    </w:p>
    <w:p w14:paraId="335356C4" w14:textId="6B745B38" w:rsidR="00350AE6" w:rsidRPr="00201369" w:rsidRDefault="007D7B4A" w:rsidP="00A01B1A">
      <w:pPr>
        <w:spacing w:after="0"/>
        <w:textAlignment w:val="top"/>
        <w:rPr>
          <w:rFonts w:cstheme="minorHAnsi"/>
          <w:noProof/>
          <w:color w:val="000000"/>
          <w:sz w:val="28"/>
        </w:rPr>
      </w:pPr>
      <m:oMathPara>
        <m:oMath>
          <m:r>
            <w:rPr>
              <w:rFonts w:ascii="Cambria Math" w:hAnsi="Cambria Math" w:cstheme="minorHAnsi"/>
              <w:noProof/>
              <w:color w:val="000000"/>
              <w:sz w:val="28"/>
            </w:rPr>
            <m:t>η=</m:t>
          </m:r>
          <m:f>
            <m:fPr>
              <m:ctrlPr>
                <w:rPr>
                  <w:rFonts w:ascii="Cambria Math" w:hAnsi="Cambria Math" w:cstheme="minorHAnsi"/>
                  <w:i/>
                  <w:noProof/>
                  <w:color w:val="000000"/>
                  <w:sz w:val="28"/>
                </w:rPr>
              </m:ctrlPr>
            </m:fPr>
            <m:num>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m:t>
                  </m:r>
                </m:sup>
              </m:s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m:rPr>
                      <m:sty m:val="p"/>
                    </m:rPr>
                    <w:rPr>
                      <w:rFonts w:ascii="Cambria Math" w:hAnsi="Cambria Math" w:cstheme="minorHAnsi"/>
                      <w:noProof/>
                      <w:color w:val="000000"/>
                      <w:sz w:val="28"/>
                    </w:rPr>
                    <m:t>ex</m:t>
                  </m:r>
                </m:sub>
              </m:sSub>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B</m:t>
                  </m:r>
                </m:sup>
              </m:sSup>
            </m:num>
            <m:den>
              <m:sSup>
                <m:sSupPr>
                  <m:ctrlPr>
                    <w:rPr>
                      <w:rFonts w:ascii="Cambria Math" w:hAnsi="Cambria Math" w:cstheme="minorHAnsi"/>
                      <w:i/>
                      <w:noProof/>
                      <w:color w:val="000000"/>
                      <w:sz w:val="28"/>
                    </w:rPr>
                  </m:ctrlPr>
                </m:sSupPr>
                <m:e>
                  <m:r>
                    <w:rPr>
                      <w:rFonts w:ascii="Cambria Math" w:hAnsi="Cambria Math" w:cstheme="minorHAnsi"/>
                      <w:noProof/>
                      <w:color w:val="000000"/>
                      <w:sz w:val="28"/>
                    </w:rPr>
                    <m:t>2k</m:t>
                  </m:r>
                </m:e>
                <m:sup>
                  <m:r>
                    <w:rPr>
                      <w:rFonts w:ascii="Cambria Math" w:hAnsi="Cambria Math" w:cstheme="minorHAnsi"/>
                      <w:noProof/>
                      <w:color w:val="000000"/>
                      <w:sz w:val="28"/>
                    </w:rPr>
                    <m:t>S</m:t>
                  </m:r>
                </m:sup>
              </m:sSup>
            </m:den>
          </m:f>
        </m:oMath>
      </m:oMathPara>
    </w:p>
    <w:p w14:paraId="3A9C949C" w14:textId="69DC56C5" w:rsidR="00350AE6" w:rsidRPr="00201369" w:rsidRDefault="004F5A65" w:rsidP="00A01B1A">
      <w:pPr>
        <w:jc w:val="right"/>
        <w:textAlignment w:val="top"/>
        <w:rPr>
          <w:rStyle w:val="labelspan"/>
          <w:rFonts w:cstheme="minorHAnsi"/>
          <w:color w:val="000000"/>
        </w:rPr>
      </w:pPr>
      <w:r w:rsidRPr="00201369">
        <w:rPr>
          <w:rStyle w:val="labelspan"/>
          <w:rFonts w:cstheme="minorHAnsi"/>
          <w:color w:val="000000"/>
        </w:rPr>
        <w:t>(32)</w:t>
      </w:r>
    </w:p>
    <w:p w14:paraId="5FCC73C6" w14:textId="13A8FD9A" w:rsidR="00350AE6" w:rsidRPr="00201369" w:rsidRDefault="00B1613D" w:rsidP="00A01B1A">
      <w:pPr>
        <w:spacing w:after="0"/>
        <w:textAlignment w:val="top"/>
        <w:rPr>
          <w:rStyle w:val="labelspan"/>
          <w:rFonts w:cstheme="minorHAnsi"/>
          <w:color w:val="000000"/>
        </w:rPr>
      </w:pPr>
      <m:oMathPara>
        <m:oMath>
          <m:r>
            <w:rPr>
              <w:rFonts w:ascii="Cambria Math" w:hAnsi="Cambria Math" w:cstheme="minorHAnsi"/>
              <w:noProof/>
              <w:color w:val="000000"/>
              <w:sz w:val="28"/>
            </w:rPr>
            <m:t>ζ=</m:t>
          </m:r>
          <m:f>
            <m:fPr>
              <m:ctrlPr>
                <w:rPr>
                  <w:rFonts w:ascii="Cambria Math" w:hAnsi="Cambria Math" w:cstheme="minorHAnsi"/>
                  <w:i/>
                  <w:noProof/>
                  <w:color w:val="000000"/>
                  <w:sz w:val="28"/>
                </w:rPr>
              </m:ctrlPr>
            </m:fPr>
            <m:num>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m:t>
                  </m:r>
                </m:sup>
              </m:sSup>
            </m:num>
            <m:den>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m:rPr>
                      <m:sty m:val="p"/>
                    </m:rPr>
                    <w:rPr>
                      <w:rFonts w:ascii="Cambria Math" w:hAnsi="Cambria Math" w:cstheme="minorHAnsi"/>
                      <w:noProof/>
                      <w:color w:val="000000"/>
                      <w:sz w:val="28"/>
                    </w:rPr>
                    <m:t>ex</m:t>
                  </m:r>
                </m:sub>
              </m:sSub>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B</m:t>
                  </m:r>
                </m:sup>
              </m:sSup>
            </m:den>
          </m:f>
        </m:oMath>
      </m:oMathPara>
    </w:p>
    <w:p w14:paraId="3ED65298" w14:textId="5515C46D" w:rsidR="00350AE6" w:rsidRPr="00201369" w:rsidRDefault="004F5A65" w:rsidP="00A01B1A">
      <w:pPr>
        <w:jc w:val="right"/>
        <w:textAlignment w:val="top"/>
        <w:rPr>
          <w:rStyle w:val="labelspan"/>
          <w:rFonts w:cstheme="minorHAnsi"/>
          <w:color w:val="000000"/>
        </w:rPr>
      </w:pPr>
      <w:r w:rsidRPr="00201369">
        <w:rPr>
          <w:rStyle w:val="labelspan"/>
          <w:rFonts w:cstheme="minorHAnsi"/>
          <w:color w:val="000000"/>
        </w:rPr>
        <w:t>(33)</w:t>
      </w:r>
    </w:p>
    <w:p w14:paraId="3274FEBC" w14:textId="41824D25" w:rsidR="004F5A65" w:rsidRPr="00201369" w:rsidRDefault="004F5A65" w:rsidP="004F5A65">
      <w:pPr>
        <w:textAlignment w:val="top"/>
        <w:rPr>
          <w:rFonts w:cstheme="minorHAnsi"/>
          <w:color w:val="000000"/>
        </w:rPr>
      </w:pPr>
      <w:r w:rsidRPr="00201369">
        <w:rPr>
          <w:rFonts w:cstheme="minorHAnsi"/>
          <w:color w:val="000000"/>
        </w:rPr>
        <w:t>More symmetric formula can be obtained if one expresses </w:t>
      </w:r>
      <w:proofErr w:type="spellStart"/>
      <w:r w:rsidRPr="00201369">
        <w:rPr>
          <w:rFonts w:cstheme="minorHAnsi"/>
          <w:i/>
          <w:iCs/>
          <w:color w:val="000000"/>
        </w:rPr>
        <w:t>K</w:t>
      </w:r>
      <w:r w:rsidRPr="00201369">
        <w:rPr>
          <w:rFonts w:cstheme="minorHAnsi"/>
          <w:color w:val="000000"/>
          <w:vertAlign w:val="subscript"/>
        </w:rPr>
        <w:t>ex</w:t>
      </w:r>
      <w:proofErr w:type="spellEnd"/>
      <w:r w:rsidRPr="00201369">
        <w:rPr>
          <w:rFonts w:cstheme="minorHAnsi"/>
          <w:color w:val="000000"/>
        </w:rPr>
        <w:t> through </w:t>
      </w:r>
      <w:r w:rsidRPr="00201369">
        <w:rPr>
          <w:rFonts w:cstheme="minorHAnsi"/>
          <w:i/>
          <w:iCs/>
          <w:color w:val="000000"/>
        </w:rPr>
        <w:t>K</w:t>
      </w:r>
      <w:r w:rsidRPr="00201369">
        <w:rPr>
          <w:rFonts w:cstheme="minorHAnsi"/>
          <w:i/>
          <w:iCs/>
          <w:color w:val="000000"/>
          <w:vertAlign w:val="superscript"/>
        </w:rPr>
        <w:t>A</w:t>
      </w:r>
      <w:r w:rsidRPr="00201369">
        <w:rPr>
          <w:rFonts w:cstheme="minorHAnsi"/>
          <w:color w:val="000000"/>
        </w:rPr>
        <w:t> and </w:t>
      </w:r>
      <w:r w:rsidRPr="00201369">
        <w:rPr>
          <w:rFonts w:cstheme="minorHAnsi"/>
          <w:i/>
          <w:iCs/>
          <w:color w:val="000000"/>
        </w:rPr>
        <w:t>K</w:t>
      </w:r>
      <w:r w:rsidRPr="00201369">
        <w:rPr>
          <w:rFonts w:cstheme="minorHAnsi"/>
          <w:i/>
          <w:iCs/>
          <w:color w:val="000000"/>
          <w:vertAlign w:val="superscript"/>
        </w:rPr>
        <w:t>B</w:t>
      </w:r>
      <w:r w:rsidRPr="00201369">
        <w:rPr>
          <w:rFonts w:cstheme="minorHAnsi"/>
          <w:color w:val="000000"/>
        </w:rPr>
        <w:t>. For example, ζ = </w:t>
      </w:r>
      <w:proofErr w:type="spellStart"/>
      <w:r w:rsidRPr="00201369">
        <w:rPr>
          <w:rFonts w:cstheme="minorHAnsi"/>
          <w:i/>
          <w:iCs/>
          <w:color w:val="000000"/>
        </w:rPr>
        <w:t>K</w:t>
      </w:r>
      <w:r w:rsidRPr="00201369">
        <w:rPr>
          <w:rFonts w:cstheme="minorHAnsi"/>
          <w:i/>
          <w:iCs/>
          <w:color w:val="000000"/>
          <w:vertAlign w:val="superscript"/>
        </w:rPr>
        <w:t>B</w:t>
      </w:r>
      <w:r w:rsidRPr="00201369">
        <w:rPr>
          <w:rFonts w:cstheme="minorHAnsi"/>
          <w:i/>
          <w:iCs/>
          <w:color w:val="000000"/>
        </w:rPr>
        <w:t>k</w:t>
      </w:r>
      <w:r w:rsidRPr="00201369">
        <w:rPr>
          <w:rFonts w:cstheme="minorHAnsi"/>
          <w:i/>
          <w:iCs/>
          <w:color w:val="000000"/>
          <w:vertAlign w:val="superscript"/>
        </w:rPr>
        <w:t>A</w:t>
      </w:r>
      <w:proofErr w:type="spellEnd"/>
      <w:r w:rsidRPr="00201369">
        <w:rPr>
          <w:rFonts w:cstheme="minorHAnsi"/>
          <w:color w:val="000000"/>
        </w:rPr>
        <w:t>/(</w:t>
      </w:r>
      <w:proofErr w:type="spellStart"/>
      <w:r w:rsidRPr="00201369">
        <w:rPr>
          <w:rFonts w:cstheme="minorHAnsi"/>
          <w:i/>
          <w:iCs/>
          <w:color w:val="000000"/>
        </w:rPr>
        <w:t>K</w:t>
      </w:r>
      <w:r w:rsidRPr="00201369">
        <w:rPr>
          <w:rFonts w:cstheme="minorHAnsi"/>
          <w:i/>
          <w:iCs/>
          <w:color w:val="000000"/>
          <w:vertAlign w:val="superscript"/>
        </w:rPr>
        <w:t>A</w:t>
      </w:r>
      <w:r w:rsidRPr="00201369">
        <w:rPr>
          <w:rFonts w:cstheme="minorHAnsi"/>
          <w:i/>
          <w:iCs/>
          <w:color w:val="000000"/>
        </w:rPr>
        <w:t>k</w:t>
      </w:r>
      <w:r w:rsidRPr="00201369">
        <w:rPr>
          <w:rFonts w:cstheme="minorHAnsi"/>
          <w:i/>
          <w:iCs/>
          <w:color w:val="000000"/>
          <w:vertAlign w:val="superscript"/>
        </w:rPr>
        <w:t>B</w:t>
      </w:r>
      <w:proofErr w:type="spellEnd"/>
      <w:r w:rsidRPr="00201369">
        <w:rPr>
          <w:rFonts w:cstheme="minorHAnsi"/>
          <w:color w:val="000000"/>
        </w:rPr>
        <w:t>).</w:t>
      </w:r>
    </w:p>
    <w:p w14:paraId="4D5D4A69" w14:textId="5F132BA0" w:rsidR="004F5A65" w:rsidRPr="00201369" w:rsidRDefault="003F7C60" w:rsidP="004F5A65">
      <w:pPr>
        <w:textAlignment w:val="top"/>
        <w:rPr>
          <w:rFonts w:cstheme="minorHAnsi"/>
          <w:color w:val="000000"/>
        </w:rPr>
      </w:pPr>
      <w:hyperlink r:id="rId113" w:anchor="eq32" w:history="1">
        <w:r w:rsidR="004F5A65" w:rsidRPr="00201369">
          <w:rPr>
            <w:rStyle w:val="Hyperlink"/>
            <w:rFonts w:cstheme="minorHAnsi"/>
            <w:color w:val="1A0DAB"/>
          </w:rPr>
          <w:t>Equations 32</w:t>
        </w:r>
      </w:hyperlink>
      <w:r w:rsidR="004F5A65" w:rsidRPr="00201369">
        <w:rPr>
          <w:rFonts w:cstheme="minorHAnsi"/>
          <w:color w:val="000000"/>
        </w:rPr>
        <w:t> and </w:t>
      </w:r>
      <w:hyperlink r:id="rId114" w:anchor="eq33" w:history="1">
        <w:r w:rsidR="004F5A65" w:rsidRPr="00201369">
          <w:rPr>
            <w:rStyle w:val="Hyperlink"/>
            <w:rFonts w:cstheme="minorHAnsi"/>
            <w:color w:val="1A0DAB"/>
          </w:rPr>
          <w:t>33</w:t>
        </w:r>
      </w:hyperlink>
      <w:r w:rsidR="004F5A65" w:rsidRPr="00201369">
        <w:rPr>
          <w:rFonts w:cstheme="minorHAnsi"/>
          <w:color w:val="000000"/>
        </w:rPr>
        <w:t> are based on the kinetic arguments and take into account the isotope exchange process described by the equilibrium constant </w:t>
      </w:r>
      <w:proofErr w:type="spellStart"/>
      <w:r w:rsidR="004F5A65" w:rsidRPr="00201369">
        <w:rPr>
          <w:rFonts w:cstheme="minorHAnsi"/>
          <w:i/>
          <w:iCs/>
          <w:color w:val="000000"/>
        </w:rPr>
        <w:t>K</w:t>
      </w:r>
      <w:r w:rsidR="004F5A65" w:rsidRPr="00201369">
        <w:rPr>
          <w:rFonts w:cstheme="minorHAnsi"/>
          <w:color w:val="000000"/>
          <w:vertAlign w:val="subscript"/>
        </w:rPr>
        <w:t>ex</w:t>
      </w:r>
      <w:proofErr w:type="spellEnd"/>
      <w:r w:rsidR="004F5A65" w:rsidRPr="00201369">
        <w:rPr>
          <w:rFonts w:cstheme="minorHAnsi"/>
          <w:color w:val="000000"/>
        </w:rPr>
        <w:t>. In contrast, definitions we used in the previous section, </w:t>
      </w:r>
      <w:proofErr w:type="spellStart"/>
      <w:r w:rsidR="004F5A65" w:rsidRPr="00201369">
        <w:rPr>
          <w:rFonts w:cstheme="minorHAnsi"/>
          <w:color w:val="000000"/>
        </w:rPr>
        <w:fldChar w:fldCharType="begin"/>
      </w:r>
      <w:r w:rsidR="004F5A65" w:rsidRPr="00201369">
        <w:rPr>
          <w:rFonts w:cstheme="minorHAnsi"/>
          <w:color w:val="000000"/>
        </w:rPr>
        <w:instrText xml:space="preserve"> HYPERLINK "https://pubs.acs.org/doi/10.1021/acs.jpca.8b09025" \l "eq20" </w:instrText>
      </w:r>
      <w:r w:rsidR="004F5A65" w:rsidRPr="00201369">
        <w:rPr>
          <w:rFonts w:cstheme="minorHAnsi"/>
          <w:color w:val="000000"/>
        </w:rPr>
        <w:fldChar w:fldCharType="separate"/>
      </w:r>
      <w:r w:rsidR="004F5A65" w:rsidRPr="00201369">
        <w:rPr>
          <w:rStyle w:val="Hyperlink"/>
          <w:rFonts w:cstheme="minorHAnsi"/>
          <w:color w:val="1A0DAB"/>
        </w:rPr>
        <w:t>eqs</w:t>
      </w:r>
      <w:proofErr w:type="spellEnd"/>
      <w:r w:rsidR="004F5A65" w:rsidRPr="00201369">
        <w:rPr>
          <w:rStyle w:val="Hyperlink"/>
          <w:rFonts w:cstheme="minorHAnsi"/>
          <w:color w:val="1A0DAB"/>
        </w:rPr>
        <w:t xml:space="preserve"> 20</w:t>
      </w:r>
      <w:r w:rsidR="004F5A65" w:rsidRPr="00201369">
        <w:rPr>
          <w:rFonts w:cstheme="minorHAnsi"/>
          <w:color w:val="000000"/>
        </w:rPr>
        <w:fldChar w:fldCharType="end"/>
      </w:r>
      <w:r w:rsidR="004F5A65" w:rsidRPr="00201369">
        <w:rPr>
          <w:rFonts w:cstheme="minorHAnsi"/>
          <w:color w:val="000000"/>
        </w:rPr>
        <w:t> and </w:t>
      </w:r>
      <w:hyperlink r:id="rId115" w:anchor="eq21" w:history="1">
        <w:r w:rsidR="004F5A65" w:rsidRPr="00201369">
          <w:rPr>
            <w:rStyle w:val="Hyperlink"/>
            <w:rFonts w:cstheme="minorHAnsi"/>
            <w:color w:val="1A0DAB"/>
          </w:rPr>
          <w:t>21</w:t>
        </w:r>
      </w:hyperlink>
      <w:r w:rsidR="004F5A65" w:rsidRPr="00201369">
        <w:rPr>
          <w:rFonts w:cstheme="minorHAnsi"/>
          <w:color w:val="000000"/>
        </w:rPr>
        <w:t>, were postulated based on the analysis of experimental data in </w:t>
      </w:r>
      <w:hyperlink r:id="rId116" w:anchor="fig2" w:history="1">
        <w:r w:rsidR="004F5A65" w:rsidRPr="00201369">
          <w:rPr>
            <w:rStyle w:val="Hyperlink"/>
            <w:rFonts w:cstheme="minorHAnsi"/>
            <w:color w:val="1A0DAB"/>
          </w:rPr>
          <w:t>Figure </w:t>
        </w:r>
      </w:hyperlink>
      <w:hyperlink r:id="rId117" w:anchor="fig2" w:history="1">
        <w:r w:rsidR="004F5A65" w:rsidRPr="00201369">
          <w:rPr>
            <w:rStyle w:val="Hyperlink"/>
            <w:rFonts w:cstheme="minorHAnsi"/>
            <w:color w:val="1A0DAB"/>
          </w:rPr>
          <w:t>2</w:t>
        </w:r>
      </w:hyperlink>
      <w:r w:rsidR="004F5A65" w:rsidRPr="00201369">
        <w:rPr>
          <w:rFonts w:cstheme="minorHAnsi"/>
          <w:color w:val="000000"/>
        </w:rPr>
        <w:t>. If </w:t>
      </w:r>
      <w:proofErr w:type="spellStart"/>
      <w:r w:rsidR="004F5A65" w:rsidRPr="00201369">
        <w:rPr>
          <w:rFonts w:cstheme="minorHAnsi"/>
          <w:i/>
          <w:iCs/>
          <w:color w:val="000000"/>
        </w:rPr>
        <w:t>K</w:t>
      </w:r>
      <w:r w:rsidR="004F5A65" w:rsidRPr="00201369">
        <w:rPr>
          <w:rFonts w:cstheme="minorHAnsi"/>
          <w:color w:val="000000"/>
          <w:vertAlign w:val="subscript"/>
        </w:rPr>
        <w:t>ex</w:t>
      </w:r>
      <w:proofErr w:type="spellEnd"/>
      <w:r w:rsidR="004F5A65" w:rsidRPr="00201369">
        <w:rPr>
          <w:rFonts w:cstheme="minorHAnsi"/>
          <w:color w:val="000000"/>
        </w:rPr>
        <w:t> ≈ 1/2, the two sets of definitions are consistent. It is important to realize, that the isotope exchange process is 3 orders of magnitude faster than the recombination reaction itself (see ref </w:t>
      </w:r>
      <w:hyperlink r:id="rId118" w:history="1">
        <w:r w:rsidR="004F5A65" w:rsidRPr="00282E4F">
          <w:rPr>
            <w:rStyle w:val="Hyperlink"/>
            <w:rFonts w:cstheme="minorHAnsi"/>
            <w:color w:val="1A0DAB"/>
            <w:vertAlign w:val="superscript"/>
          </w:rPr>
          <w:t>(7)</w:t>
        </w:r>
      </w:hyperlink>
      <w:r w:rsidR="004F5A65" w:rsidRPr="00201369">
        <w:rPr>
          <w:rFonts w:cstheme="minorHAnsi"/>
          <w:color w:val="000000"/>
        </w:rPr>
        <w:t>, and references therein), so, the equilibrium </w:t>
      </w:r>
      <w:r w:rsidR="004F5A65" w:rsidRPr="00201369">
        <w:rPr>
          <w:rFonts w:cstheme="minorHAnsi"/>
          <w:color w:val="000000"/>
          <w:vertAlign w:val="superscript"/>
        </w:rPr>
        <w:t>16</w:t>
      </w:r>
      <w:r w:rsidR="004F5A65" w:rsidRPr="00201369">
        <w:rPr>
          <w:rFonts w:cstheme="minorHAnsi"/>
          <w:color w:val="000000"/>
        </w:rPr>
        <w:t>O + </w:t>
      </w:r>
      <w:r w:rsidR="004F5A65" w:rsidRPr="00201369">
        <w:rPr>
          <w:rFonts w:cstheme="minorHAnsi"/>
          <w:color w:val="000000"/>
          <w:vertAlign w:val="superscript"/>
        </w:rPr>
        <w:t>16</w:t>
      </w:r>
      <w:r w:rsidR="004F5A65" w:rsidRPr="00201369">
        <w:rPr>
          <w:rFonts w:cstheme="minorHAnsi"/>
          <w:color w:val="000000"/>
        </w:rPr>
        <w:t>O</w:t>
      </w:r>
      <w:r w:rsidR="004F5A65" w:rsidRPr="00201369">
        <w:rPr>
          <w:rFonts w:cstheme="minorHAnsi"/>
          <w:color w:val="000000"/>
          <w:vertAlign w:val="superscript"/>
        </w:rPr>
        <w:t>18</w:t>
      </w:r>
      <w:r w:rsidR="004F5A65" w:rsidRPr="00201369">
        <w:rPr>
          <w:rFonts w:cstheme="minorHAnsi"/>
          <w:color w:val="000000"/>
        </w:rPr>
        <w:t>O ↔ </w:t>
      </w:r>
      <w:r w:rsidR="004F5A65" w:rsidRPr="00201369">
        <w:rPr>
          <w:rFonts w:cstheme="minorHAnsi"/>
          <w:color w:val="000000"/>
          <w:vertAlign w:val="superscript"/>
        </w:rPr>
        <w:t>16</w:t>
      </w:r>
      <w:r w:rsidR="004F5A65" w:rsidRPr="00201369">
        <w:rPr>
          <w:rFonts w:cstheme="minorHAnsi"/>
          <w:color w:val="000000"/>
        </w:rPr>
        <w:t>O</w:t>
      </w:r>
      <w:r w:rsidR="004F5A65" w:rsidRPr="00201369">
        <w:rPr>
          <w:rFonts w:cstheme="minorHAnsi"/>
          <w:color w:val="000000"/>
          <w:vertAlign w:val="superscript"/>
        </w:rPr>
        <w:t>16</w:t>
      </w:r>
      <w:r w:rsidR="004F5A65" w:rsidRPr="00201369">
        <w:rPr>
          <w:rFonts w:cstheme="minorHAnsi"/>
          <w:color w:val="000000"/>
        </w:rPr>
        <w:t>O + </w:t>
      </w:r>
      <w:r w:rsidR="004F5A65" w:rsidRPr="00201369">
        <w:rPr>
          <w:rFonts w:cstheme="minorHAnsi"/>
          <w:color w:val="000000"/>
          <w:vertAlign w:val="superscript"/>
        </w:rPr>
        <w:t>18</w:t>
      </w:r>
      <w:r w:rsidR="004F5A65" w:rsidRPr="00201369">
        <w:rPr>
          <w:rFonts w:cstheme="minorHAnsi"/>
          <w:color w:val="000000"/>
        </w:rPr>
        <w:t>O will be readily achieved and should always be taken into account. It should also be stressed that one more factor of 1/2 shows up in the theory due to </w:t>
      </w:r>
      <w:proofErr w:type="spellStart"/>
      <w:r w:rsidR="004F5A65" w:rsidRPr="00201369">
        <w:rPr>
          <w:rFonts w:cstheme="minorHAnsi"/>
          <w:i/>
          <w:iCs/>
          <w:color w:val="000000"/>
        </w:rPr>
        <w:t>K</w:t>
      </w:r>
      <w:r w:rsidR="004F5A65" w:rsidRPr="00201369">
        <w:rPr>
          <w:rFonts w:cstheme="minorHAnsi"/>
          <w:color w:val="000000"/>
          <w:vertAlign w:val="subscript"/>
        </w:rPr>
        <w:t>ex</w:t>
      </w:r>
      <w:proofErr w:type="spellEnd"/>
      <w:r w:rsidR="004F5A65" w:rsidRPr="00201369">
        <w:rPr>
          <w:rFonts w:cstheme="minorHAnsi"/>
          <w:color w:val="000000"/>
        </w:rPr>
        <w:t>, and is added to the </w:t>
      </w:r>
      <w:hyperlink r:id="rId119" w:anchor="tbl1" w:history="1">
        <w:r w:rsidR="004F5A65" w:rsidRPr="00201369">
          <w:rPr>
            <w:rStyle w:val="Hyperlink"/>
            <w:rFonts w:cstheme="minorHAnsi"/>
            <w:color w:val="1A0DAB"/>
          </w:rPr>
          <w:t>Table</w:t>
        </w:r>
      </w:hyperlink>
      <w:hyperlink r:id="rId120" w:anchor="tbl1" w:history="1">
        <w:r w:rsidR="004F5A65" w:rsidRPr="00201369">
          <w:rPr>
            <w:rStyle w:val="Hyperlink"/>
            <w:rFonts w:cstheme="minorHAnsi"/>
            <w:color w:val="1A0DAB"/>
          </w:rPr>
          <w:t>1</w:t>
        </w:r>
      </w:hyperlink>
      <w:r w:rsidR="004F5A65" w:rsidRPr="00201369">
        <w:rPr>
          <w:rFonts w:cstheme="minorHAnsi"/>
          <w:color w:val="000000"/>
        </w:rPr>
        <w:t xml:space="preserve">, accordingly. Thus, one can say that, overall, there are seven factors of 1/2 in the formalism, that take care of symmetry-related effects in the decay rates Γ, the number of metastable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r>
          <w:rPr>
            <w:rFonts w:ascii="Cambria Math" w:hAnsi="Cambria Math" w:cstheme="minorHAnsi"/>
            <w:color w:val="000000"/>
          </w:rPr>
          <m:t xml:space="preserve"> </m:t>
        </m:r>
      </m:oMath>
      <w:r w:rsidR="004F5A65" w:rsidRPr="00201369">
        <w:rPr>
          <w:rFonts w:cstheme="minorHAnsi"/>
          <w:color w:val="000000"/>
        </w:rPr>
        <w:t>states, the number of reagent O</w:t>
      </w:r>
      <w:r w:rsidR="004F5A65" w:rsidRPr="00201369">
        <w:rPr>
          <w:rFonts w:cstheme="minorHAnsi"/>
          <w:color w:val="000000"/>
          <w:vertAlign w:val="subscript"/>
        </w:rPr>
        <w:t>2</w:t>
      </w:r>
      <w:r w:rsidR="004F5A65" w:rsidRPr="00201369">
        <w:rPr>
          <w:rFonts w:cstheme="minorHAnsi"/>
          <w:color w:val="000000"/>
        </w:rPr>
        <w:t> states, and the isotope exchange process </w:t>
      </w:r>
      <w:proofErr w:type="spellStart"/>
      <w:r w:rsidR="004F5A65" w:rsidRPr="00201369">
        <w:rPr>
          <w:rFonts w:cstheme="minorHAnsi"/>
          <w:i/>
          <w:iCs/>
          <w:color w:val="000000"/>
        </w:rPr>
        <w:t>K</w:t>
      </w:r>
      <w:r w:rsidR="004F5A65" w:rsidRPr="00201369">
        <w:rPr>
          <w:rFonts w:cstheme="minorHAnsi"/>
          <w:color w:val="000000"/>
          <w:vertAlign w:val="subscript"/>
        </w:rPr>
        <w:t>ex</w:t>
      </w:r>
      <w:proofErr w:type="spellEnd"/>
      <w:r w:rsidR="004F5A65" w:rsidRPr="00201369">
        <w:rPr>
          <w:rFonts w:cstheme="minorHAnsi"/>
          <w:color w:val="000000"/>
        </w:rPr>
        <w:t> (see </w:t>
      </w:r>
      <w:hyperlink r:id="rId121" w:anchor="tbl1" w:history="1">
        <w:r w:rsidR="004F5A65" w:rsidRPr="00201369">
          <w:rPr>
            <w:rStyle w:val="Hyperlink"/>
            <w:rFonts w:cstheme="minorHAnsi"/>
            <w:color w:val="1A0DAB"/>
          </w:rPr>
          <w:t>Table</w:t>
        </w:r>
      </w:hyperlink>
      <w:hyperlink r:id="rId122" w:anchor="tbl1" w:history="1">
        <w:r w:rsidR="004F5A65" w:rsidRPr="00201369">
          <w:rPr>
            <w:rStyle w:val="Hyperlink"/>
            <w:rFonts w:cstheme="minorHAnsi"/>
            <w:color w:val="1A0DAB"/>
          </w:rPr>
          <w:t>1</w:t>
        </w:r>
      </w:hyperlink>
      <w:r w:rsidR="004F5A65" w:rsidRPr="00201369">
        <w:rPr>
          <w:rFonts w:cstheme="minorHAnsi"/>
          <w:color w:val="000000"/>
        </w:rPr>
        <w:t>).</w:t>
      </w:r>
    </w:p>
    <w:p w14:paraId="0EFC8F5D" w14:textId="77777777" w:rsidR="004F5A65" w:rsidRPr="00201369" w:rsidRDefault="004F5A65" w:rsidP="004F5A65">
      <w:pPr>
        <w:textAlignment w:val="top"/>
        <w:rPr>
          <w:rFonts w:cstheme="minorHAnsi"/>
          <w:color w:val="000000"/>
        </w:rPr>
      </w:pPr>
      <w:r w:rsidRPr="00201369">
        <w:rPr>
          <w:rFonts w:cstheme="minorHAnsi"/>
          <w:color w:val="000000"/>
        </w:rPr>
        <w:t xml:space="preserve">Using the experimental value of </w:t>
      </w:r>
      <w:r w:rsidRPr="00201369">
        <w:rPr>
          <w:rFonts w:cstheme="minorHAnsi"/>
          <w:i/>
          <w:color w:val="000000"/>
        </w:rPr>
        <w:t>η</w:t>
      </w:r>
      <w:r w:rsidRPr="00201369">
        <w:rPr>
          <w:rFonts w:cstheme="minorHAnsi"/>
          <w:color w:val="000000"/>
        </w:rPr>
        <w:t xml:space="preserve"> = 1.16 (for singly substituted </w:t>
      </w:r>
      <w:proofErr w:type="spellStart"/>
      <w:r w:rsidRPr="00201369">
        <w:rPr>
          <w:rFonts w:cstheme="minorHAnsi"/>
          <w:color w:val="000000"/>
        </w:rPr>
        <w:t>isotopologue</w:t>
      </w:r>
      <w:proofErr w:type="spellEnd"/>
      <w:r w:rsidRPr="00201369">
        <w:rPr>
          <w:rFonts w:cstheme="minorHAnsi"/>
          <w:color w:val="000000"/>
        </w:rPr>
        <w:t xml:space="preserve"> we obtain from </w:t>
      </w:r>
      <w:hyperlink r:id="rId123" w:anchor="eq31" w:history="1">
        <w:r w:rsidRPr="00201369">
          <w:rPr>
            <w:rStyle w:val="Hyperlink"/>
            <w:rFonts w:cstheme="minorHAnsi"/>
            <w:color w:val="1A0DAB"/>
          </w:rPr>
          <w:t>eq 31</w:t>
        </w:r>
      </w:hyperlink>
      <w:r w:rsidRPr="00201369">
        <w:rPr>
          <w:rFonts w:cstheme="minorHAnsi"/>
          <w:color w:val="000000"/>
        </w:rPr>
        <w:t> an estimate of enrichment δ = 11%, in good agreement with laboratory measured value close to 13% (see ref </w:t>
      </w:r>
      <w:hyperlink r:id="rId124" w:history="1">
        <w:r w:rsidRPr="00201369">
          <w:rPr>
            <w:rStyle w:val="Hyperlink"/>
            <w:rFonts w:cstheme="minorHAnsi"/>
            <w:color w:val="1A0DAB"/>
          </w:rPr>
          <w:t>(7)</w:t>
        </w:r>
      </w:hyperlink>
      <w:r w:rsidRPr="00201369">
        <w:rPr>
          <w:rFonts w:cstheme="minorHAnsi"/>
          <w:color w:val="000000"/>
        </w:rPr>
        <w:t>and references therein). However, our zeroth-level theory, with 2</w:t>
      </w:r>
      <w:r w:rsidRPr="00201369">
        <w:rPr>
          <w:rFonts w:cstheme="minorHAnsi"/>
          <w:i/>
          <w:iCs/>
          <w:color w:val="000000"/>
        </w:rPr>
        <w:t>k</w:t>
      </w:r>
      <w:r w:rsidRPr="00201369">
        <w:rPr>
          <w:rFonts w:cstheme="minorHAnsi"/>
          <w:i/>
          <w:iCs/>
          <w:color w:val="000000"/>
          <w:vertAlign w:val="superscript"/>
        </w:rPr>
        <w:t>A</w:t>
      </w:r>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w:t>
      </w:r>
      <w:r w:rsidRPr="00201369">
        <w:rPr>
          <w:rFonts w:cstheme="minorHAnsi"/>
          <w:i/>
          <w:iCs/>
          <w:color w:val="000000"/>
        </w:rPr>
        <w:t>k</w:t>
      </w:r>
      <w:r w:rsidRPr="00201369">
        <w:rPr>
          <w:rFonts w:cstheme="minorHAnsi"/>
          <w:i/>
          <w:iCs/>
          <w:color w:val="000000"/>
          <w:vertAlign w:val="superscript"/>
        </w:rPr>
        <w:t>B</w:t>
      </w:r>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xml:space="preserve"> 2</w:t>
      </w:r>
      <w:r w:rsidRPr="00201369">
        <w:rPr>
          <w:rFonts w:cstheme="minorHAnsi"/>
          <w:i/>
          <w:iCs/>
          <w:color w:val="000000"/>
        </w:rPr>
        <w:t>k</w:t>
      </w:r>
      <w:r w:rsidRPr="00201369">
        <w:rPr>
          <w:rFonts w:cstheme="minorHAnsi"/>
          <w:i/>
          <w:iCs/>
          <w:color w:val="000000"/>
          <w:vertAlign w:val="superscript"/>
        </w:rPr>
        <w:t>S</w:t>
      </w:r>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w:t>
      </w:r>
      <w:r w:rsidRPr="00201369">
        <w:rPr>
          <w:rFonts w:cstheme="minorHAnsi"/>
          <w:i/>
          <w:iCs/>
          <w:color w:val="000000"/>
        </w:rPr>
        <w:t>k</w:t>
      </w:r>
      <w:r w:rsidRPr="00201369">
        <w:rPr>
          <w:rFonts w:cstheme="minorHAnsi"/>
          <w:color w:val="000000"/>
          <w:vertAlign w:val="superscript"/>
        </w:rPr>
        <w:t>666</w:t>
      </w:r>
      <w:r w:rsidRPr="00201369">
        <w:rPr>
          <w:rFonts w:cstheme="minorHAnsi"/>
          <w:color w:val="000000"/>
        </w:rPr>
        <w:t xml:space="preserve"> based on symmetry considerations, gives </w:t>
      </w:r>
      <w:r w:rsidRPr="00201369">
        <w:rPr>
          <w:rFonts w:cstheme="minorHAnsi"/>
          <w:i/>
          <w:color w:val="000000"/>
        </w:rPr>
        <w:t>η</w:t>
      </w:r>
      <w:r w:rsidRPr="00201369">
        <w:rPr>
          <w:rFonts w:cstheme="minorHAnsi"/>
          <w:color w:val="000000"/>
        </w:rPr>
        <w:t xml:space="preserve"> = 1 and δ = 0, which is no enrichment. Thus, symmetry considerations alone </w:t>
      </w:r>
      <w:proofErr w:type="spellStart"/>
      <w:r w:rsidRPr="00201369">
        <w:rPr>
          <w:rFonts w:cstheme="minorHAnsi"/>
          <w:color w:val="000000"/>
        </w:rPr>
        <w:t>can not</w:t>
      </w:r>
      <w:proofErr w:type="spellEnd"/>
      <w:r w:rsidRPr="00201369">
        <w:rPr>
          <w:rFonts w:cstheme="minorHAnsi"/>
          <w:color w:val="000000"/>
        </w:rPr>
        <w:t xml:space="preserve"> explain the enrichment of ozone in heavy isotopes.</w:t>
      </w:r>
    </w:p>
    <w:p w14:paraId="0A14A7DF" w14:textId="77777777" w:rsidR="004F5A65" w:rsidRPr="00201369" w:rsidRDefault="004F5A65" w:rsidP="004F5A65">
      <w:pPr>
        <w:textAlignment w:val="top"/>
        <w:rPr>
          <w:rFonts w:cstheme="minorHAnsi"/>
          <w:color w:val="000000"/>
        </w:rPr>
      </w:pPr>
      <w:r w:rsidRPr="00201369">
        <w:rPr>
          <w:rFonts w:cstheme="minorHAnsi"/>
          <w:color w:val="000000"/>
        </w:rPr>
        <w:t xml:space="preserve">In the following section, we explore several other sources of isotope effects ζ and </w:t>
      </w:r>
      <w:r w:rsidRPr="00201369">
        <w:rPr>
          <w:rFonts w:cstheme="minorHAnsi"/>
          <w:i/>
          <w:color w:val="000000"/>
        </w:rPr>
        <w:t>η</w:t>
      </w:r>
      <w:r w:rsidRPr="00201369">
        <w:rPr>
          <w:rFonts w:cstheme="minorHAnsi"/>
          <w:color w:val="000000"/>
        </w:rPr>
        <w:t>, and the enrichment δ, based on accurate numerical calculations at higher theory levels.</w:t>
      </w:r>
    </w:p>
    <w:p w14:paraId="5578DB9E" w14:textId="77777777" w:rsidR="004F5A65" w:rsidRPr="00201369" w:rsidRDefault="004F5A65" w:rsidP="000E3109">
      <w:pPr>
        <w:pStyle w:val="Heading1"/>
        <w:rPr>
          <w:rFonts w:asciiTheme="minorHAnsi" w:hAnsiTheme="minorHAnsi" w:cstheme="minorHAnsi"/>
        </w:rPr>
      </w:pPr>
      <w:r w:rsidRPr="00201369">
        <w:rPr>
          <w:rFonts w:asciiTheme="minorHAnsi" w:hAnsiTheme="minorHAnsi" w:cstheme="minorHAnsi"/>
        </w:rPr>
        <w:t>II.F. Mass-Effect, First Level of Theory</w:t>
      </w:r>
    </w:p>
    <w:p w14:paraId="188E32CA" w14:textId="3709FD73" w:rsidR="004F5A65" w:rsidRPr="00201369" w:rsidRDefault="004F5A65" w:rsidP="004F5A65">
      <w:pPr>
        <w:textAlignment w:val="top"/>
        <w:rPr>
          <w:rFonts w:cstheme="minorHAnsi"/>
          <w:color w:val="000000"/>
        </w:rPr>
      </w:pPr>
      <w:r w:rsidRPr="00201369">
        <w:rPr>
          <w:rFonts w:cstheme="minorHAnsi"/>
          <w:color w:val="000000"/>
        </w:rPr>
        <w:t>The effect of masses in isotopically substituted reactions enters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"eq8"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8</w:t>
      </w:r>
      <w:r w:rsidRPr="00201369">
        <w:rPr>
          <w:rFonts w:cstheme="minorHAnsi"/>
          <w:color w:val="000000"/>
        </w:rPr>
        <w:fldChar w:fldCharType="end"/>
      </w:r>
      <w:r w:rsidRPr="00201369">
        <w:rPr>
          <w:rFonts w:cstheme="minorHAnsi"/>
          <w:color w:val="000000"/>
        </w:rPr>
        <w:t>–</w:t>
      </w:r>
      <w:hyperlink r:id="rId125" w:anchor="eq10" w:history="1">
        <w:r w:rsidRPr="00201369">
          <w:rPr>
            <w:rStyle w:val="Hyperlink"/>
            <w:rFonts w:cstheme="minorHAnsi"/>
            <w:color w:val="1A0DAB"/>
          </w:rPr>
          <w:t>10</w:t>
        </w:r>
      </w:hyperlink>
      <w:r w:rsidR="00282E4F">
        <w:rPr>
          <w:rStyle w:val="Hyperlink"/>
          <w:rFonts w:cstheme="minorHAnsi"/>
          <w:color w:val="1A0DAB"/>
        </w:rPr>
        <w:t xml:space="preserve"> </w:t>
      </w:r>
      <w:r w:rsidRPr="00201369">
        <w:rPr>
          <w:rFonts w:cstheme="minorHAnsi"/>
          <w:color w:val="000000"/>
        </w:rPr>
        <w:t>through the partition functions of two entrance channels, </w:t>
      </w:r>
      <w:r w:rsidRPr="00201369">
        <w:rPr>
          <w:rFonts w:cstheme="minorHAnsi"/>
          <w:i/>
          <w:iCs/>
          <w:color w:val="000000"/>
        </w:rPr>
        <w:t>Q</w:t>
      </w:r>
      <w:r w:rsidRPr="00201369">
        <w:rPr>
          <w:rFonts w:cstheme="minorHAnsi"/>
          <w:color w:val="000000"/>
          <w:vertAlign w:val="subscript"/>
        </w:rPr>
        <w:t>O+O2</w:t>
      </w:r>
      <w:r w:rsidRPr="00201369">
        <w:rPr>
          <w:rFonts w:cstheme="minorHAnsi"/>
          <w:i/>
          <w:iCs/>
          <w:color w:val="000000"/>
          <w:vertAlign w:val="superscript"/>
        </w:rPr>
        <w:t>A</w:t>
      </w:r>
      <w:r w:rsidRPr="00201369">
        <w:rPr>
          <w:rFonts w:cstheme="minorHAnsi"/>
          <w:color w:val="000000"/>
        </w:rPr>
        <w:t> and </w:t>
      </w:r>
      <w:r w:rsidRPr="00201369">
        <w:rPr>
          <w:rFonts w:cstheme="minorHAnsi"/>
          <w:i/>
          <w:iCs/>
          <w:color w:val="000000"/>
        </w:rPr>
        <w:t>Q</w:t>
      </w:r>
      <w:r w:rsidRPr="00201369">
        <w:rPr>
          <w:rFonts w:cstheme="minorHAnsi"/>
          <w:color w:val="000000"/>
          <w:vertAlign w:val="subscript"/>
        </w:rPr>
        <w:t>O+O2</w:t>
      </w:r>
      <w:r w:rsidRPr="00201369">
        <w:rPr>
          <w:rFonts w:cstheme="minorHAnsi"/>
          <w:i/>
          <w:iCs/>
          <w:color w:val="000000"/>
          <w:vertAlign w:val="superscript"/>
        </w:rPr>
        <w:t>B</w:t>
      </w:r>
      <w:r w:rsidRPr="00201369">
        <w:rPr>
          <w:rFonts w:cstheme="minorHAnsi"/>
          <w:color w:val="000000"/>
        </w:rPr>
        <w:t>(computed statistically), but also through the energies of scattering resonances </w:t>
      </w:r>
      <w:proofErr w:type="spellStart"/>
      <w:r w:rsidRPr="00201369">
        <w:rPr>
          <w:rFonts w:cstheme="minorHAnsi"/>
          <w:i/>
          <w:iCs/>
          <w:color w:val="000000"/>
        </w:rPr>
        <w:t>E</w:t>
      </w:r>
      <w:r w:rsidRPr="00201369">
        <w:rPr>
          <w:rFonts w:cstheme="minorHAnsi"/>
          <w:i/>
          <w:iCs/>
          <w:color w:val="000000"/>
          <w:vertAlign w:val="subscript"/>
        </w:rPr>
        <w:t>i</w:t>
      </w:r>
      <w:proofErr w:type="spellEnd"/>
      <w:r w:rsidRPr="00201369">
        <w:rPr>
          <w:rFonts w:cstheme="minorHAnsi"/>
          <w:color w:val="000000"/>
        </w:rPr>
        <w:t>. The spectra of </w:t>
      </w:r>
      <w:proofErr w:type="spellStart"/>
      <w:r w:rsidRPr="00201369">
        <w:rPr>
          <w:rFonts w:cstheme="minorHAnsi"/>
          <w:i/>
          <w:iCs/>
          <w:color w:val="000000"/>
        </w:rPr>
        <w:t>E</w:t>
      </w:r>
      <w:r w:rsidRPr="00201369">
        <w:rPr>
          <w:rFonts w:cstheme="minorHAnsi"/>
          <w:i/>
          <w:iCs/>
          <w:color w:val="000000"/>
          <w:vertAlign w:val="subscript"/>
        </w:rPr>
        <w:t>i</w:t>
      </w:r>
      <w:proofErr w:type="spellEnd"/>
      <w:r w:rsidRPr="00201369">
        <w:rPr>
          <w:rFonts w:cstheme="minorHAnsi"/>
          <w:color w:val="000000"/>
        </w:rPr>
        <w:t xml:space="preserve"> are different in different </w:t>
      </w:r>
      <w:proofErr w:type="spellStart"/>
      <w:r w:rsidRPr="00201369">
        <w:rPr>
          <w:rFonts w:cstheme="minorHAnsi"/>
          <w:color w:val="000000"/>
        </w:rPr>
        <w:t>isotopomers</w:t>
      </w:r>
      <w:proofErr w:type="spellEnd"/>
      <w:r w:rsidRPr="00201369">
        <w:rPr>
          <w:rFonts w:cstheme="minorHAnsi"/>
          <w:color w:val="000000"/>
        </w:rPr>
        <w:t xml:space="preserve"> and </w:t>
      </w:r>
      <w:proofErr w:type="spellStart"/>
      <w:r w:rsidRPr="00201369">
        <w:rPr>
          <w:rFonts w:cstheme="minorHAnsi"/>
          <w:color w:val="000000"/>
        </w:rPr>
        <w:t>isotopologues</w:t>
      </w:r>
      <w:proofErr w:type="spellEnd"/>
      <w:r w:rsidRPr="00201369">
        <w:rPr>
          <w:rFonts w:cstheme="minorHAnsi"/>
          <w:color w:val="000000"/>
        </w:rPr>
        <w:t xml:space="preserve">, which may lead to an isotope effect. In this subsection we will determine this effect in a somewhat simplified way, without the actual </w:t>
      </w:r>
      <w:r w:rsidRPr="00201369">
        <w:rPr>
          <w:rFonts w:cstheme="minorHAnsi"/>
          <w:color w:val="000000"/>
        </w:rPr>
        <w:lastRenderedPageBreak/>
        <w:t>calculations of energies </w:t>
      </w:r>
      <w:proofErr w:type="spellStart"/>
      <w:r w:rsidRPr="00201369">
        <w:rPr>
          <w:rFonts w:cstheme="minorHAnsi"/>
          <w:i/>
          <w:iCs/>
          <w:color w:val="000000"/>
        </w:rPr>
        <w:t>E</w:t>
      </w:r>
      <w:r w:rsidRPr="00201369">
        <w:rPr>
          <w:rFonts w:cstheme="minorHAnsi"/>
          <w:i/>
          <w:iCs/>
          <w:color w:val="000000"/>
          <w:vertAlign w:val="subscript"/>
        </w:rPr>
        <w:t>i</w:t>
      </w:r>
      <w:proofErr w:type="spellEnd"/>
      <w:r w:rsidRPr="00201369">
        <w:rPr>
          <w:rFonts w:cstheme="minorHAnsi"/>
          <w:color w:val="000000"/>
        </w:rPr>
        <w:t xml:space="preserve"> and decay rates </w:t>
      </w:r>
      <w:proofErr w:type="spellStart"/>
      <w:r w:rsidRPr="00201369">
        <w:rPr>
          <w:rFonts w:cstheme="minorHAnsi"/>
          <w:color w:val="000000"/>
        </w:rPr>
        <w:t>Γ</w:t>
      </w:r>
      <w:r w:rsidRPr="00201369">
        <w:rPr>
          <w:rFonts w:cstheme="minorHAnsi"/>
          <w:i/>
          <w:iCs/>
          <w:color w:val="000000"/>
          <w:vertAlign w:val="subscript"/>
        </w:rPr>
        <w:t>i</w:t>
      </w:r>
      <w:proofErr w:type="spellEnd"/>
      <w:r w:rsidRPr="00201369">
        <w:rPr>
          <w:rFonts w:cstheme="minorHAnsi"/>
          <w:color w:val="000000"/>
        </w:rPr>
        <w:t> of resonances, using the fact that hyper-radius ρ plays the role of reaction coordinate.</w:t>
      </w:r>
    </w:p>
    <w:p w14:paraId="223F2290" w14:textId="5508AD5A" w:rsidR="004F5A65" w:rsidRPr="00201369" w:rsidRDefault="004F5A65" w:rsidP="004F5A65">
      <w:pPr>
        <w:textAlignment w:val="top"/>
        <w:rPr>
          <w:rFonts w:cstheme="minorHAnsi"/>
          <w:color w:val="000000"/>
        </w:rPr>
      </w:pPr>
      <w:r w:rsidRPr="00201369">
        <w:rPr>
          <w:rFonts w:cstheme="minorHAnsi"/>
          <w:color w:val="000000"/>
        </w:rPr>
        <w:t xml:space="preserve">The calculation of vibrational states in hyper-spherical coordinates is done sequentially. First, a bound-state problem over hyper-angles θ and φ is solved to determine wave functions </w:t>
      </w:r>
      <w:proofErr w:type="spellStart"/>
      <w:r w:rsidRPr="00201369">
        <w:rPr>
          <w:rFonts w:cstheme="minorHAnsi"/>
          <w:color w:val="000000"/>
        </w:rPr>
        <w:t>ψ</w:t>
      </w:r>
      <w:r w:rsidRPr="00201369">
        <w:rPr>
          <w:rFonts w:cstheme="minorHAnsi"/>
          <w:i/>
          <w:iCs/>
          <w:color w:val="000000"/>
          <w:vertAlign w:val="subscript"/>
        </w:rPr>
        <w:t>i</w:t>
      </w:r>
      <w:proofErr w:type="spellEnd"/>
      <w:r w:rsidRPr="00201369">
        <w:rPr>
          <w:rFonts w:cstheme="minorHAnsi"/>
          <w:color w:val="000000"/>
        </w:rPr>
        <w:t>(</w:t>
      </w:r>
      <w:proofErr w:type="spellStart"/>
      <w:r w:rsidRPr="00201369">
        <w:rPr>
          <w:rFonts w:cstheme="minorHAnsi"/>
          <w:color w:val="000000"/>
        </w:rPr>
        <w:t>θ,φ</w:t>
      </w:r>
      <w:proofErr w:type="spellEnd"/>
      <w:r w:rsidRPr="00201369">
        <w:rPr>
          <w:rFonts w:cstheme="minorHAnsi"/>
          <w:color w:val="000000"/>
        </w:rPr>
        <w:t xml:space="preserve">) and energies </w:t>
      </w:r>
      <w:proofErr w:type="spellStart"/>
      <w:r w:rsidRPr="00201369">
        <w:rPr>
          <w:rFonts w:cstheme="minorHAnsi"/>
          <w:color w:val="000000"/>
        </w:rPr>
        <w:t>ε</w:t>
      </w:r>
      <w:r w:rsidRPr="00201369">
        <w:rPr>
          <w:rFonts w:cstheme="minorHAnsi"/>
          <w:i/>
          <w:iCs/>
          <w:color w:val="000000"/>
          <w:vertAlign w:val="subscript"/>
        </w:rPr>
        <w:t>i</w:t>
      </w:r>
      <w:proofErr w:type="spellEnd"/>
      <w:r w:rsidRPr="00201369">
        <w:rPr>
          <w:rFonts w:cstheme="minorHAnsi"/>
          <w:color w:val="000000"/>
        </w:rPr>
        <w:t> for the 2D-slices of the PES, at different values of ρ. </w:t>
      </w:r>
      <w:hyperlink r:id="rId126" w:anchor="fig3" w:history="1">
        <w:r w:rsidRPr="00201369">
          <w:rPr>
            <w:rStyle w:val="Hyperlink"/>
            <w:rFonts w:cstheme="minorHAnsi"/>
            <w:color w:val="1A0DAB"/>
          </w:rPr>
          <w:t>Figure </w:t>
        </w:r>
      </w:hyperlink>
      <w:hyperlink r:id="rId127" w:anchor="fig3" w:history="1">
        <w:r w:rsidRPr="00201369">
          <w:rPr>
            <w:rStyle w:val="Hyperlink"/>
            <w:rFonts w:cstheme="minorHAnsi"/>
            <w:color w:val="1A0DAB"/>
          </w:rPr>
          <w:t>3</w:t>
        </w:r>
      </w:hyperlink>
      <w:r w:rsidRPr="00201369">
        <w:rPr>
          <w:rFonts w:cstheme="minorHAnsi"/>
          <w:color w:val="000000"/>
        </w:rPr>
        <w:t xml:space="preserve"> shows dependencies </w:t>
      </w:r>
      <w:proofErr w:type="spellStart"/>
      <w:r w:rsidRPr="00201369">
        <w:rPr>
          <w:rFonts w:cstheme="minorHAnsi"/>
          <w:color w:val="000000"/>
        </w:rPr>
        <w:t>ε</w:t>
      </w:r>
      <w:r w:rsidRPr="00201369">
        <w:rPr>
          <w:rFonts w:cstheme="minorHAnsi"/>
          <w:i/>
          <w:iCs/>
          <w:color w:val="000000"/>
          <w:vertAlign w:val="subscript"/>
        </w:rPr>
        <w:t>i</w:t>
      </w:r>
      <w:proofErr w:type="spellEnd"/>
      <w:r w:rsidRPr="00201369">
        <w:rPr>
          <w:rFonts w:cstheme="minorHAnsi"/>
          <w:color w:val="000000"/>
        </w:rPr>
        <w:t xml:space="preserve">(ρ) computed for singly substituted ozone </w:t>
      </w:r>
      <w:proofErr w:type="spellStart"/>
      <w:r w:rsidRPr="00201369">
        <w:rPr>
          <w:rFonts w:cstheme="minorHAnsi"/>
          <w:color w:val="000000"/>
        </w:rPr>
        <w:t>isotopologue</w:t>
      </w:r>
      <w:proofErr w:type="spellEnd"/>
      <w:r w:rsidRPr="00201369">
        <w:rPr>
          <w:rFonts w:cstheme="minorHAnsi"/>
          <w:color w:val="000000"/>
        </w:rPr>
        <w:t>. Asymptotically (ρ → ∞) these curves correlate with the rotational states of O</w:t>
      </w:r>
      <w:r w:rsidRPr="00201369">
        <w:rPr>
          <w:rFonts w:cstheme="minorHAnsi"/>
          <w:color w:val="000000"/>
          <w:vertAlign w:val="subscript"/>
        </w:rPr>
        <w:t>2</w:t>
      </w:r>
      <w:r w:rsidRPr="00201369">
        <w:rPr>
          <w:rFonts w:cstheme="minorHAnsi"/>
          <w:color w:val="000000"/>
        </w:rPr>
        <w:t xml:space="preserve">reagents/products. In the region of transition state each </w:t>
      </w:r>
      <w:proofErr w:type="spellStart"/>
      <w:r w:rsidRPr="00201369">
        <w:rPr>
          <w:rFonts w:cstheme="minorHAnsi"/>
          <w:color w:val="000000"/>
        </w:rPr>
        <w:t>ε</w:t>
      </w:r>
      <w:r w:rsidRPr="00201369">
        <w:rPr>
          <w:rFonts w:cstheme="minorHAnsi"/>
          <w:i/>
          <w:iCs/>
          <w:color w:val="000000"/>
          <w:vertAlign w:val="subscript"/>
        </w:rPr>
        <w:t>i</w:t>
      </w:r>
      <w:proofErr w:type="spellEnd"/>
      <w:r w:rsidRPr="00201369">
        <w:rPr>
          <w:rFonts w:cstheme="minorHAnsi"/>
          <w:color w:val="000000"/>
        </w:rPr>
        <w:t xml:space="preserve">(ρ) curve exhibits a centrifugal barrier, and the property essential for this discussion is that the wave functions of scattering resonances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are trapped behind these barriers, over the region of covalent well, as shown in </w:t>
      </w:r>
      <w:hyperlink r:id="rId128" w:anchor="fig3" w:history="1">
        <w:r w:rsidRPr="00201369">
          <w:rPr>
            <w:rStyle w:val="Hyperlink"/>
            <w:rFonts w:cstheme="minorHAnsi"/>
            <w:color w:val="1A0DAB"/>
          </w:rPr>
          <w:t>Figure </w:t>
        </w:r>
      </w:hyperlink>
      <w:hyperlink r:id="rId129" w:anchor="fig3" w:history="1">
        <w:r w:rsidRPr="00201369">
          <w:rPr>
            <w:rStyle w:val="Hyperlink"/>
            <w:rFonts w:cstheme="minorHAnsi"/>
            <w:color w:val="1A0DAB"/>
          </w:rPr>
          <w:t>3</w:t>
        </w:r>
      </w:hyperlink>
      <w:r w:rsidRPr="00201369">
        <w:rPr>
          <w:rFonts w:cstheme="minorHAnsi"/>
          <w:color w:val="000000"/>
        </w:rPr>
        <w:t>. The energies </w:t>
      </w:r>
      <w:proofErr w:type="spellStart"/>
      <w:r w:rsidRPr="00201369">
        <w:rPr>
          <w:rFonts w:cstheme="minorHAnsi"/>
          <w:i/>
          <w:iCs/>
          <w:color w:val="000000"/>
        </w:rPr>
        <w:t>E</w:t>
      </w:r>
      <w:r w:rsidRPr="00201369">
        <w:rPr>
          <w:rFonts w:cstheme="minorHAnsi"/>
          <w:i/>
          <w:iCs/>
          <w:color w:val="000000"/>
          <w:vertAlign w:val="subscript"/>
        </w:rPr>
        <w:t>i</w:t>
      </w:r>
      <w:proofErr w:type="spellEnd"/>
      <w:r w:rsidRPr="00201369">
        <w:rPr>
          <w:rFonts w:cstheme="minorHAnsi"/>
          <w:color w:val="000000"/>
        </w:rPr>
        <w:t xml:space="preserve">, widths </w:t>
      </w:r>
      <w:proofErr w:type="spellStart"/>
      <w:r w:rsidRPr="00201369">
        <w:rPr>
          <w:rFonts w:cstheme="minorHAnsi"/>
          <w:color w:val="000000"/>
        </w:rPr>
        <w:t>Γ</w:t>
      </w:r>
      <w:r w:rsidRPr="00201369">
        <w:rPr>
          <w:rFonts w:cstheme="minorHAnsi"/>
          <w:i/>
          <w:iCs/>
          <w:color w:val="000000"/>
          <w:vertAlign w:val="subscript"/>
        </w:rPr>
        <w:t>i</w:t>
      </w:r>
      <w:proofErr w:type="spellEnd"/>
      <w:r w:rsidRPr="00201369">
        <w:rPr>
          <w:rFonts w:cstheme="minorHAnsi"/>
          <w:color w:val="000000"/>
        </w:rPr>
        <w:t xml:space="preserve"> (decay rates), and wave functions </w:t>
      </w:r>
      <w:proofErr w:type="spellStart"/>
      <w:r w:rsidRPr="00201369">
        <w:rPr>
          <w:rFonts w:cstheme="minorHAnsi"/>
          <w:color w:val="000000"/>
        </w:rPr>
        <w:t>Ψ</w:t>
      </w:r>
      <w:r w:rsidRPr="00201369">
        <w:rPr>
          <w:rFonts w:cstheme="minorHAnsi"/>
          <w:i/>
          <w:iCs/>
          <w:color w:val="000000"/>
          <w:vertAlign w:val="subscript"/>
        </w:rPr>
        <w:t>i</w:t>
      </w:r>
      <w:proofErr w:type="spellEnd"/>
      <w:r w:rsidRPr="00201369">
        <w:rPr>
          <w:rFonts w:cstheme="minorHAnsi"/>
          <w:color w:val="000000"/>
        </w:rPr>
        <w:t>(</w:t>
      </w:r>
      <w:proofErr w:type="spellStart"/>
      <w:proofErr w:type="gramStart"/>
      <w:r w:rsidRPr="00201369">
        <w:rPr>
          <w:rFonts w:cstheme="minorHAnsi"/>
          <w:color w:val="000000"/>
        </w:rPr>
        <w:t>ρ,θ</w:t>
      </w:r>
      <w:proofErr w:type="gramEnd"/>
      <w:r w:rsidRPr="00201369">
        <w:rPr>
          <w:rFonts w:cstheme="minorHAnsi"/>
          <w:color w:val="000000"/>
        </w:rPr>
        <w:t>,φ</w:t>
      </w:r>
      <w:proofErr w:type="spellEnd"/>
      <w:r w:rsidRPr="00201369">
        <w:rPr>
          <w:rFonts w:cstheme="minorHAnsi"/>
          <w:color w:val="000000"/>
        </w:rPr>
        <w:t xml:space="preserve">) of these 3D-states are computed at the final, most challenging step of calculations, and normally, all authors proceed straight to that final step. What we propose to do here is to analyze the </w:t>
      </w:r>
      <w:proofErr w:type="spellStart"/>
      <w:r w:rsidRPr="00201369">
        <w:rPr>
          <w:rFonts w:cstheme="minorHAnsi"/>
          <w:color w:val="000000"/>
        </w:rPr>
        <w:t>ε</w:t>
      </w:r>
      <w:r w:rsidRPr="00201369">
        <w:rPr>
          <w:rFonts w:cstheme="minorHAnsi"/>
          <w:i/>
          <w:iCs/>
          <w:color w:val="000000"/>
          <w:vertAlign w:val="subscript"/>
        </w:rPr>
        <w:t>i</w:t>
      </w:r>
      <w:proofErr w:type="spellEnd"/>
      <w:r w:rsidRPr="00201369">
        <w:rPr>
          <w:rFonts w:cstheme="minorHAnsi"/>
          <w:color w:val="000000"/>
        </w:rPr>
        <w:t>(ρ) dependencies first, since they carry a lot of useful information. Although in the past similar adiabatic curves for ozone have been computed and presented by several authors,</w:t>
      </w:r>
      <w:hyperlink r:id="rId130" w:history="1">
        <w:r w:rsidRPr="00282E4F">
          <w:rPr>
            <w:rStyle w:val="Hyperlink"/>
            <w:rFonts w:cstheme="minorHAnsi"/>
            <w:color w:val="1A0DAB"/>
            <w:vertAlign w:val="superscript"/>
          </w:rPr>
          <w:t>(16,18,38)</w:t>
        </w:r>
      </w:hyperlink>
      <w:r w:rsidRPr="00201369">
        <w:rPr>
          <w:rFonts w:cstheme="minorHAnsi"/>
          <w:color w:val="000000"/>
        </w:rPr>
        <w:t> they have never been systematically analyzed, to the best of our knowledge.</w:t>
      </w:r>
    </w:p>
    <w:p w14:paraId="6B1DA41C" w14:textId="77777777" w:rsidR="004F5A65" w:rsidRPr="00201369" w:rsidRDefault="004F5A65" w:rsidP="00282E4F">
      <w:pPr>
        <w:pStyle w:val="Heading2"/>
        <w:spacing w:before="0"/>
        <w:textAlignment w:val="top"/>
        <w:rPr>
          <w:rFonts w:asciiTheme="minorHAnsi" w:hAnsiTheme="minorHAnsi" w:cstheme="minorHAnsi"/>
          <w:color w:val="000000"/>
        </w:rPr>
      </w:pPr>
      <w:r w:rsidRPr="00201369">
        <w:rPr>
          <w:rFonts w:asciiTheme="minorHAnsi" w:hAnsiTheme="minorHAnsi" w:cstheme="minorHAnsi"/>
          <w:color w:val="000000"/>
        </w:rPr>
        <w:t>Figure 3</w:t>
      </w:r>
    </w:p>
    <w:p w14:paraId="6B2DB00B" w14:textId="402906B3" w:rsidR="004F5A65" w:rsidRPr="00201369" w:rsidRDefault="004F5A65" w:rsidP="00282E4F">
      <w:pPr>
        <w:spacing w:after="0"/>
        <w:textAlignment w:val="top"/>
        <w:rPr>
          <w:rFonts w:cstheme="minorHAnsi"/>
          <w:color w:val="000000"/>
        </w:rPr>
      </w:pPr>
      <w:r w:rsidRPr="00201369">
        <w:rPr>
          <w:rFonts w:cstheme="minorHAnsi"/>
          <w:noProof/>
          <w:color w:val="000000"/>
        </w:rPr>
        <w:drawing>
          <wp:inline distT="0" distB="0" distL="0" distR="0" wp14:anchorId="5196A0C9" wp14:editId="5EFC0117">
            <wp:extent cx="1828800" cy="1728216"/>
            <wp:effectExtent l="0" t="0" r="0" b="5715"/>
            <wp:docPr id="26" name="Picture 26"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3" descr="https://pubs.acs.org/na101/home/literatum/publisher/achs/journals/content/jpcafh/2018/jpcafh.2018.122.issue-47/acs.jpca.8b09025/20181121/images/medium/jp-2018-09025e_0003.gif"/>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1828800" cy="1728216"/>
                    </a:xfrm>
                    <a:prstGeom prst="rect">
                      <a:avLst/>
                    </a:prstGeom>
                    <a:noFill/>
                    <a:ln>
                      <a:noFill/>
                    </a:ln>
                  </pic:spPr>
                </pic:pic>
              </a:graphicData>
            </a:graphic>
          </wp:inline>
        </w:drawing>
      </w:r>
    </w:p>
    <w:p w14:paraId="52C78929" w14:textId="77777777" w:rsidR="004F5A65" w:rsidRPr="00282E4F" w:rsidRDefault="004F5A65" w:rsidP="004F5A65">
      <w:pPr>
        <w:pStyle w:val="first"/>
        <w:spacing w:before="240" w:beforeAutospacing="0" w:after="240" w:afterAutospacing="0"/>
        <w:textAlignment w:val="top"/>
        <w:rPr>
          <w:rFonts w:asciiTheme="minorHAnsi" w:hAnsiTheme="minorHAnsi" w:cstheme="minorHAnsi"/>
          <w:color w:val="000000"/>
          <w:sz w:val="20"/>
          <w:szCs w:val="20"/>
        </w:rPr>
      </w:pPr>
      <w:r w:rsidRPr="00282E4F">
        <w:rPr>
          <w:rFonts w:asciiTheme="minorHAnsi" w:hAnsiTheme="minorHAnsi" w:cstheme="minorHAnsi"/>
          <w:color w:val="000000"/>
          <w:sz w:val="20"/>
          <w:szCs w:val="20"/>
        </w:rPr>
        <w:t xml:space="preserve">Figure 3. Ro-vibrational energies </w:t>
      </w:r>
      <w:proofErr w:type="spellStart"/>
      <w:r w:rsidRPr="00282E4F">
        <w:rPr>
          <w:rFonts w:asciiTheme="minorHAnsi" w:hAnsiTheme="minorHAnsi" w:cstheme="minorHAnsi"/>
          <w:color w:val="000000"/>
          <w:sz w:val="20"/>
          <w:szCs w:val="20"/>
        </w:rPr>
        <w:t>ε</w:t>
      </w:r>
      <w:r w:rsidRPr="00282E4F">
        <w:rPr>
          <w:rFonts w:asciiTheme="minorHAnsi" w:hAnsiTheme="minorHAnsi" w:cstheme="minorHAnsi"/>
          <w:i/>
          <w:iCs/>
          <w:color w:val="000000"/>
          <w:sz w:val="20"/>
          <w:szCs w:val="20"/>
          <w:vertAlign w:val="subscript"/>
        </w:rPr>
        <w:t>i</w:t>
      </w:r>
      <w:r w:rsidRPr="00282E4F">
        <w:rPr>
          <w:rFonts w:asciiTheme="minorHAnsi" w:hAnsiTheme="minorHAnsi" w:cstheme="minorHAnsi"/>
          <w:color w:val="000000"/>
          <w:sz w:val="20"/>
          <w:szCs w:val="20"/>
        </w:rPr>
        <w:t>computed</w:t>
      </w:r>
      <w:proofErr w:type="spellEnd"/>
      <w:r w:rsidRPr="00282E4F">
        <w:rPr>
          <w:rFonts w:asciiTheme="minorHAnsi" w:hAnsiTheme="minorHAnsi" w:cstheme="minorHAnsi"/>
          <w:color w:val="000000"/>
          <w:sz w:val="20"/>
          <w:szCs w:val="20"/>
        </w:rPr>
        <w:t xml:space="preserve"> along the reaction coordinate (hyperradius ρ) for the typical rotational excitation </w:t>
      </w:r>
      <w:r w:rsidRPr="00282E4F">
        <w:rPr>
          <w:rFonts w:asciiTheme="minorHAnsi" w:hAnsiTheme="minorHAnsi" w:cstheme="minorHAnsi"/>
          <w:i/>
          <w:iCs/>
          <w:color w:val="000000"/>
          <w:sz w:val="20"/>
          <w:szCs w:val="20"/>
        </w:rPr>
        <w:t>J</w:t>
      </w:r>
      <w:r w:rsidRPr="00282E4F">
        <w:rPr>
          <w:rFonts w:asciiTheme="minorHAnsi" w:hAnsiTheme="minorHAnsi" w:cstheme="minorHAnsi"/>
          <w:color w:val="000000"/>
          <w:sz w:val="20"/>
          <w:szCs w:val="20"/>
        </w:rPr>
        <w:t xml:space="preserve"> = 24 and Λ = 2 of the singly substituted </w:t>
      </w:r>
      <w:proofErr w:type="spellStart"/>
      <w:r w:rsidRPr="00282E4F">
        <w:rPr>
          <w:rFonts w:asciiTheme="minorHAnsi" w:hAnsiTheme="minorHAnsi" w:cstheme="minorHAnsi"/>
          <w:color w:val="000000"/>
          <w:sz w:val="20"/>
          <w:szCs w:val="20"/>
        </w:rPr>
        <w:t>isotopologue</w:t>
      </w:r>
      <w:proofErr w:type="spellEnd"/>
      <w:r w:rsidRPr="00282E4F">
        <w:rPr>
          <w:rFonts w:asciiTheme="minorHAnsi" w:hAnsiTheme="minorHAnsi" w:cstheme="minorHAnsi"/>
          <w:color w:val="000000"/>
          <w:sz w:val="20"/>
          <w:szCs w:val="20"/>
        </w:rPr>
        <w:t xml:space="preserve"> of ozone. Only one vibrational symmetry is shown, A</w:t>
      </w:r>
      <w:r w:rsidRPr="00282E4F">
        <w:rPr>
          <w:rFonts w:asciiTheme="minorHAnsi" w:hAnsiTheme="minorHAnsi" w:cstheme="minorHAnsi"/>
          <w:color w:val="000000"/>
          <w:sz w:val="20"/>
          <w:szCs w:val="20"/>
          <w:vertAlign w:val="subscript"/>
        </w:rPr>
        <w:t>1</w:t>
      </w:r>
      <w:r w:rsidRPr="00282E4F">
        <w:rPr>
          <w:rFonts w:asciiTheme="minorHAnsi" w:hAnsiTheme="minorHAnsi" w:cstheme="minorHAnsi"/>
          <w:color w:val="000000"/>
          <w:sz w:val="20"/>
          <w:szCs w:val="20"/>
        </w:rPr>
        <w:t>(symmetry B</w:t>
      </w:r>
      <w:r w:rsidRPr="00282E4F">
        <w:rPr>
          <w:rFonts w:asciiTheme="minorHAnsi" w:hAnsiTheme="minorHAnsi" w:cstheme="minorHAnsi"/>
          <w:color w:val="000000"/>
          <w:sz w:val="20"/>
          <w:szCs w:val="20"/>
          <w:vertAlign w:val="subscript"/>
        </w:rPr>
        <w:t>1</w:t>
      </w:r>
      <w:r w:rsidRPr="00282E4F">
        <w:rPr>
          <w:rFonts w:asciiTheme="minorHAnsi" w:hAnsiTheme="minorHAnsi" w:cstheme="minorHAnsi"/>
          <w:color w:val="000000"/>
          <w:sz w:val="20"/>
          <w:szCs w:val="20"/>
        </w:rPr>
        <w:t> is similar). Transition state region near ρ</w:t>
      </w:r>
      <w:r w:rsidRPr="00282E4F">
        <w:rPr>
          <w:rFonts w:asciiTheme="minorHAnsi" w:hAnsiTheme="minorHAnsi" w:cstheme="minorHAnsi"/>
          <w:color w:val="000000"/>
          <w:sz w:val="20"/>
          <w:szCs w:val="20"/>
          <w:vertAlign w:val="superscript"/>
        </w:rPr>
        <w:t>‡</w:t>
      </w:r>
      <w:r w:rsidRPr="00282E4F">
        <w:rPr>
          <w:rFonts w:asciiTheme="minorHAnsi" w:hAnsiTheme="minorHAnsi" w:cstheme="minorHAnsi"/>
          <w:color w:val="000000"/>
          <w:sz w:val="20"/>
          <w:szCs w:val="20"/>
        </w:rPr>
        <w:t> is emphasized; the potential energy well is also seen. Diabatic curves are color-coded: green, red and blue correspond to the processes </w:t>
      </w:r>
      <w:r w:rsidRPr="00282E4F">
        <w:rPr>
          <w:rFonts w:asciiTheme="minorHAnsi" w:hAnsiTheme="minorHAnsi" w:cstheme="minorHAnsi"/>
          <w:i/>
          <w:iCs/>
          <w:color w:val="000000"/>
          <w:sz w:val="20"/>
          <w:szCs w:val="20"/>
        </w:rPr>
        <w:t>A</w:t>
      </w:r>
      <w:r w:rsidRPr="00282E4F">
        <w:rPr>
          <w:rFonts w:asciiTheme="minorHAnsi" w:hAnsiTheme="minorHAnsi" w:cstheme="minorHAnsi"/>
          <w:color w:val="000000"/>
          <w:sz w:val="20"/>
          <w:szCs w:val="20"/>
        </w:rPr>
        <w:t>, </w:t>
      </w:r>
      <w:r w:rsidRPr="00282E4F">
        <w:rPr>
          <w:rFonts w:asciiTheme="minorHAnsi" w:hAnsiTheme="minorHAnsi" w:cstheme="minorHAnsi"/>
          <w:i/>
          <w:iCs/>
          <w:color w:val="000000"/>
          <w:sz w:val="20"/>
          <w:szCs w:val="20"/>
        </w:rPr>
        <w:t>B</w:t>
      </w:r>
      <w:r w:rsidRPr="00282E4F">
        <w:rPr>
          <w:rFonts w:asciiTheme="minorHAnsi" w:hAnsiTheme="minorHAnsi" w:cstheme="minorHAnsi"/>
          <w:color w:val="000000"/>
          <w:sz w:val="20"/>
          <w:szCs w:val="20"/>
        </w:rPr>
        <w:t> and </w:t>
      </w:r>
      <w:r w:rsidRPr="00282E4F">
        <w:rPr>
          <w:rFonts w:asciiTheme="minorHAnsi" w:hAnsiTheme="minorHAnsi" w:cstheme="minorHAnsi"/>
          <w:i/>
          <w:iCs/>
          <w:color w:val="000000"/>
          <w:sz w:val="20"/>
          <w:szCs w:val="20"/>
        </w:rPr>
        <w:t>S</w:t>
      </w:r>
      <w:r w:rsidRPr="00282E4F">
        <w:rPr>
          <w:rFonts w:asciiTheme="minorHAnsi" w:hAnsiTheme="minorHAnsi" w:cstheme="minorHAnsi"/>
          <w:color w:val="000000"/>
          <w:sz w:val="20"/>
          <w:szCs w:val="20"/>
        </w:rPr>
        <w:t> in </w:t>
      </w:r>
      <w:proofErr w:type="spellStart"/>
      <w:r w:rsidRPr="00282E4F">
        <w:rPr>
          <w:rFonts w:asciiTheme="minorHAnsi" w:hAnsiTheme="minorHAnsi" w:cstheme="minorHAnsi"/>
          <w:color w:val="000000"/>
          <w:sz w:val="20"/>
          <w:szCs w:val="20"/>
        </w:rPr>
        <w:fldChar w:fldCharType="begin"/>
      </w:r>
      <w:r w:rsidRPr="00282E4F">
        <w:rPr>
          <w:rFonts w:asciiTheme="minorHAnsi" w:hAnsiTheme="minorHAnsi" w:cstheme="minorHAnsi"/>
          <w:color w:val="000000"/>
          <w:sz w:val="20"/>
          <w:szCs w:val="20"/>
        </w:rPr>
        <w:instrText xml:space="preserve"> HYPERLINK "https://pubs.acs.org/doi/10.1021/acs.jpca.8b09025" \l "eq4" </w:instrText>
      </w:r>
      <w:r w:rsidRPr="00282E4F">
        <w:rPr>
          <w:rFonts w:asciiTheme="minorHAnsi" w:hAnsiTheme="minorHAnsi" w:cstheme="minorHAnsi"/>
          <w:color w:val="000000"/>
          <w:sz w:val="20"/>
          <w:szCs w:val="20"/>
        </w:rPr>
        <w:fldChar w:fldCharType="separate"/>
      </w:r>
      <w:r w:rsidRPr="00282E4F">
        <w:rPr>
          <w:rStyle w:val="Hyperlink"/>
          <w:rFonts w:asciiTheme="minorHAnsi" w:eastAsiaTheme="majorEastAsia" w:hAnsiTheme="minorHAnsi" w:cstheme="minorHAnsi"/>
          <w:color w:val="1A0DAB"/>
          <w:sz w:val="20"/>
          <w:szCs w:val="20"/>
        </w:rPr>
        <w:t>eqs</w:t>
      </w:r>
      <w:proofErr w:type="spellEnd"/>
      <w:r w:rsidRPr="00282E4F">
        <w:rPr>
          <w:rStyle w:val="Hyperlink"/>
          <w:rFonts w:asciiTheme="minorHAnsi" w:eastAsiaTheme="majorEastAsia" w:hAnsiTheme="minorHAnsi" w:cstheme="minorHAnsi"/>
          <w:color w:val="1A0DAB"/>
          <w:sz w:val="20"/>
          <w:szCs w:val="20"/>
        </w:rPr>
        <w:t xml:space="preserve"> 4</w:t>
      </w:r>
      <w:r w:rsidRPr="00282E4F">
        <w:rPr>
          <w:rFonts w:asciiTheme="minorHAnsi" w:hAnsiTheme="minorHAnsi" w:cstheme="minorHAnsi"/>
          <w:color w:val="000000"/>
          <w:sz w:val="20"/>
          <w:szCs w:val="20"/>
        </w:rPr>
        <w:fldChar w:fldCharType="end"/>
      </w:r>
      <w:r w:rsidRPr="00282E4F">
        <w:rPr>
          <w:rFonts w:asciiTheme="minorHAnsi" w:hAnsiTheme="minorHAnsi" w:cstheme="minorHAnsi"/>
          <w:color w:val="000000"/>
          <w:sz w:val="20"/>
          <w:szCs w:val="20"/>
        </w:rPr>
        <w:t> and </w:t>
      </w:r>
      <w:hyperlink r:id="rId132" w:anchor="eq5" w:history="1">
        <w:r w:rsidRPr="00282E4F">
          <w:rPr>
            <w:rStyle w:val="Hyperlink"/>
            <w:rFonts w:asciiTheme="minorHAnsi" w:eastAsiaTheme="majorEastAsia" w:hAnsiTheme="minorHAnsi" w:cstheme="minorHAnsi"/>
            <w:color w:val="1A0DAB"/>
            <w:sz w:val="20"/>
            <w:szCs w:val="20"/>
          </w:rPr>
          <w:t>5</w:t>
        </w:r>
      </w:hyperlink>
      <w:r w:rsidRPr="00282E4F">
        <w:rPr>
          <w:rFonts w:asciiTheme="minorHAnsi" w:hAnsiTheme="minorHAnsi" w:cstheme="minorHAnsi"/>
          <w:color w:val="000000"/>
          <w:sz w:val="20"/>
          <w:szCs w:val="20"/>
        </w:rPr>
        <w:t>, respectively.</w:t>
      </w:r>
    </w:p>
    <w:p w14:paraId="136A9597" w14:textId="77777777" w:rsidR="00E41674" w:rsidRPr="00201369" w:rsidRDefault="004F5A65" w:rsidP="004F5A65">
      <w:pPr>
        <w:textAlignment w:val="top"/>
        <w:rPr>
          <w:rFonts w:cstheme="minorHAnsi"/>
          <w:noProof/>
          <w:color w:val="000000"/>
        </w:rPr>
      </w:pPr>
      <w:r w:rsidRPr="00201369">
        <w:rPr>
          <w:rFonts w:cstheme="minorHAnsi"/>
          <w:color w:val="000000"/>
        </w:rPr>
        <w:t>Our experience shows that the dominant contribution to the recombination process comes, typically, from one resonance found at energy close to the barrier top.</w:t>
      </w:r>
      <w:hyperlink r:id="rId133" w:history="1">
        <w:r w:rsidRPr="00282E4F">
          <w:rPr>
            <w:rStyle w:val="Hyperlink"/>
            <w:rFonts w:cstheme="minorHAnsi"/>
            <w:color w:val="1A0DAB"/>
            <w:vertAlign w:val="superscript"/>
          </w:rPr>
          <w:t>(47)</w:t>
        </w:r>
      </w:hyperlink>
      <w:r w:rsidRPr="00201369">
        <w:rPr>
          <w:rFonts w:cstheme="minorHAnsi"/>
          <w:color w:val="000000"/>
        </w:rPr>
        <w:t xml:space="preserve"> Very narrow resonances, found at energies far below the barrier top, make small contributions because the rates of their formation (by deep tunneling though the barrier) are very low. This suggests an approximation, in which, instead of computing the energies of all resonances, one can assume that for each curve </w:t>
      </w:r>
      <w:proofErr w:type="spellStart"/>
      <w:r w:rsidRPr="00201369">
        <w:rPr>
          <w:rFonts w:cstheme="minorHAnsi"/>
          <w:color w:val="000000"/>
        </w:rPr>
        <w:t>ε</w:t>
      </w:r>
      <w:r w:rsidRPr="00201369">
        <w:rPr>
          <w:rFonts w:cstheme="minorHAnsi"/>
          <w:i/>
          <w:iCs/>
          <w:color w:val="000000"/>
          <w:vertAlign w:val="subscript"/>
        </w:rPr>
        <w:t>i</w:t>
      </w:r>
      <w:proofErr w:type="spellEnd"/>
      <w:r w:rsidRPr="00201369">
        <w:rPr>
          <w:rFonts w:cstheme="minorHAnsi"/>
          <w:color w:val="000000"/>
        </w:rPr>
        <w:t>(ρ) in </w:t>
      </w:r>
      <w:hyperlink r:id="rId134" w:anchor="fig3" w:history="1">
        <w:r w:rsidRPr="00201369">
          <w:rPr>
            <w:rStyle w:val="Hyperlink"/>
            <w:rFonts w:cstheme="minorHAnsi"/>
            <w:color w:val="1A0DAB"/>
          </w:rPr>
          <w:t>Figure </w:t>
        </w:r>
      </w:hyperlink>
      <w:hyperlink r:id="rId135" w:anchor="fig3" w:history="1">
        <w:r w:rsidRPr="00201369">
          <w:rPr>
            <w:rStyle w:val="Hyperlink"/>
            <w:rFonts w:cstheme="minorHAnsi"/>
            <w:color w:val="1A0DAB"/>
          </w:rPr>
          <w:t>3</w:t>
        </w:r>
      </w:hyperlink>
      <w:r w:rsidRPr="00201369">
        <w:rPr>
          <w:rFonts w:cstheme="minorHAnsi"/>
          <w:color w:val="000000"/>
        </w:rPr>
        <w:t> there is single resonance at the energy of the barrier top, </w:t>
      </w:r>
      <w:proofErr w:type="spellStart"/>
      <w:r w:rsidRPr="00201369">
        <w:rPr>
          <w:rFonts w:cstheme="minorHAnsi"/>
          <w:i/>
          <w:iCs/>
          <w:color w:val="000000"/>
        </w:rPr>
        <w:t>E</w:t>
      </w:r>
      <w:r w:rsidRPr="00201369">
        <w:rPr>
          <w:rFonts w:cstheme="minorHAnsi"/>
          <w:i/>
          <w:iCs/>
          <w:color w:val="000000"/>
          <w:vertAlign w:val="subscript"/>
        </w:rPr>
        <w:t>i</w:t>
      </w:r>
      <w:proofErr w:type="spellEnd"/>
      <w:r w:rsidRPr="00201369">
        <w:rPr>
          <w:rFonts w:cstheme="minorHAnsi"/>
          <w:color w:val="000000"/>
        </w:rPr>
        <w:t xml:space="preserve"> = </w:t>
      </w:r>
      <w:proofErr w:type="spellStart"/>
      <w:r w:rsidRPr="00201369">
        <w:rPr>
          <w:rFonts w:cstheme="minorHAnsi"/>
          <w:color w:val="000000"/>
        </w:rPr>
        <w:t>ε</w:t>
      </w:r>
      <w:r w:rsidRPr="00201369">
        <w:rPr>
          <w:rFonts w:cstheme="minorHAnsi"/>
          <w:i/>
          <w:iCs/>
          <w:color w:val="000000"/>
          <w:vertAlign w:val="subscript"/>
        </w:rPr>
        <w:t>i</w:t>
      </w:r>
      <w:proofErr w:type="spellEnd"/>
      <w:r w:rsidRPr="00201369">
        <w:rPr>
          <w:rFonts w:cstheme="minorHAnsi"/>
          <w:color w:val="000000"/>
        </w:rPr>
        <w:t>(ρ</w:t>
      </w:r>
      <w:r w:rsidRPr="00201369">
        <w:rPr>
          <w:rFonts w:cstheme="minorHAnsi"/>
          <w:color w:val="000000"/>
          <w:vertAlign w:val="superscript"/>
        </w:rPr>
        <w:t>‡</w:t>
      </w:r>
      <w:r w:rsidRPr="00201369">
        <w:rPr>
          <w:rFonts w:cstheme="minorHAnsi"/>
          <w:color w:val="000000"/>
        </w:rPr>
        <w:t xml:space="preserve">). A low-pressure regime is appropriate, since the widths </w:t>
      </w:r>
      <w:proofErr w:type="spellStart"/>
      <w:r w:rsidRPr="00201369">
        <w:rPr>
          <w:rFonts w:cstheme="minorHAnsi"/>
          <w:color w:val="000000"/>
        </w:rPr>
        <w:t>Γ</w:t>
      </w:r>
      <w:r w:rsidRPr="00201369">
        <w:rPr>
          <w:rFonts w:cstheme="minorHAnsi"/>
          <w:i/>
          <w:iCs/>
          <w:color w:val="000000"/>
          <w:vertAlign w:val="subscript"/>
        </w:rPr>
        <w:t>i</w:t>
      </w:r>
      <w:proofErr w:type="spellEnd"/>
      <w:r w:rsidRPr="00201369">
        <w:rPr>
          <w:rFonts w:cstheme="minorHAnsi"/>
          <w:color w:val="000000"/>
        </w:rPr>
        <w:t> of such resonances are not expected to be small. Reaction pathway (</w:t>
      </w:r>
      <w:r w:rsidRPr="00201369">
        <w:rPr>
          <w:rFonts w:cstheme="minorHAnsi"/>
          <w:i/>
          <w:iCs/>
          <w:color w:val="000000"/>
        </w:rPr>
        <w:t>A</w:t>
      </w:r>
      <w:r w:rsidRPr="00201369">
        <w:rPr>
          <w:rFonts w:cstheme="minorHAnsi"/>
          <w:color w:val="000000"/>
        </w:rPr>
        <w:t>, </w:t>
      </w:r>
      <w:r w:rsidRPr="00201369">
        <w:rPr>
          <w:rFonts w:cstheme="minorHAnsi"/>
          <w:i/>
          <w:iCs/>
          <w:color w:val="000000"/>
        </w:rPr>
        <w:t>B</w:t>
      </w:r>
      <w:r w:rsidRPr="00201369">
        <w:rPr>
          <w:rFonts w:cstheme="minorHAnsi"/>
          <w:color w:val="000000"/>
        </w:rPr>
        <w:t>, or </w:t>
      </w:r>
      <w:r w:rsidRPr="00201369">
        <w:rPr>
          <w:rFonts w:cstheme="minorHAnsi"/>
          <w:i/>
          <w:iCs/>
          <w:color w:val="000000"/>
        </w:rPr>
        <w:t>S</w:t>
      </w:r>
      <w:r w:rsidRPr="00201369">
        <w:rPr>
          <w:rFonts w:cstheme="minorHAnsi"/>
          <w:color w:val="000000"/>
        </w:rPr>
        <w:t xml:space="preserve">) is assigned by comparing each 2D wave function </w:t>
      </w:r>
      <w:proofErr w:type="spellStart"/>
      <w:r w:rsidRPr="00201369">
        <w:rPr>
          <w:rFonts w:cstheme="minorHAnsi"/>
          <w:color w:val="000000"/>
        </w:rPr>
        <w:t>ψ</w:t>
      </w:r>
      <w:r w:rsidRPr="00201369">
        <w:rPr>
          <w:rFonts w:cstheme="minorHAnsi"/>
          <w:i/>
          <w:iCs/>
          <w:color w:val="000000"/>
          <w:vertAlign w:val="subscript"/>
        </w:rPr>
        <w:t>i</w:t>
      </w:r>
      <w:proofErr w:type="spellEnd"/>
      <w:r w:rsidRPr="00201369">
        <w:rPr>
          <w:rFonts w:cstheme="minorHAnsi"/>
          <w:color w:val="000000"/>
        </w:rPr>
        <w:t>(</w:t>
      </w:r>
      <w:proofErr w:type="spellStart"/>
      <w:r w:rsidRPr="00201369">
        <w:rPr>
          <w:rFonts w:cstheme="minorHAnsi"/>
          <w:color w:val="000000"/>
        </w:rPr>
        <w:t>θ,φ</w:t>
      </w:r>
      <w:proofErr w:type="spellEnd"/>
      <w:r w:rsidRPr="00201369">
        <w:rPr>
          <w:rFonts w:cstheme="minorHAnsi"/>
          <w:color w:val="000000"/>
        </w:rPr>
        <w:t>) computed at ρ ≈ ρ</w:t>
      </w:r>
      <w:r w:rsidRPr="00201369">
        <w:rPr>
          <w:rFonts w:cstheme="minorHAnsi"/>
          <w:color w:val="000000"/>
          <w:vertAlign w:val="superscript"/>
        </w:rPr>
        <w:t>‡</w:t>
      </w:r>
      <w:r w:rsidRPr="00201369">
        <w:rPr>
          <w:rFonts w:cstheme="minorHAnsi"/>
          <w:color w:val="000000"/>
        </w:rPr>
        <w:t> to the “map” of the process, that of </w:t>
      </w:r>
      <w:hyperlink r:id="rId136" w:anchor="fig1" w:history="1">
        <w:r w:rsidRPr="00201369">
          <w:rPr>
            <w:rStyle w:val="Hyperlink"/>
            <w:rFonts w:cstheme="minorHAnsi"/>
            <w:color w:val="1A0DAB"/>
          </w:rPr>
          <w:t>Figure </w:t>
        </w:r>
      </w:hyperlink>
      <w:hyperlink r:id="rId137" w:anchor="fig1" w:history="1">
        <w:r w:rsidRPr="00201369">
          <w:rPr>
            <w:rStyle w:val="Hyperlink"/>
            <w:rFonts w:cstheme="minorHAnsi"/>
            <w:color w:val="1A0DAB"/>
          </w:rPr>
          <w:t>1</w:t>
        </w:r>
      </w:hyperlink>
      <w:r w:rsidRPr="00201369">
        <w:rPr>
          <w:rFonts w:cstheme="minorHAnsi"/>
          <w:color w:val="000000"/>
        </w:rPr>
        <w:t xml:space="preserve">c. This permits us to separate the </w:t>
      </w:r>
      <w:proofErr w:type="spellStart"/>
      <w:r w:rsidRPr="00201369">
        <w:rPr>
          <w:rFonts w:cstheme="minorHAnsi"/>
          <w:color w:val="000000"/>
        </w:rPr>
        <w:t>ε</w:t>
      </w:r>
      <w:r w:rsidRPr="00201369">
        <w:rPr>
          <w:rFonts w:cstheme="minorHAnsi"/>
          <w:i/>
          <w:iCs/>
          <w:color w:val="000000"/>
          <w:vertAlign w:val="subscript"/>
        </w:rPr>
        <w:t>i</w:t>
      </w:r>
      <w:proofErr w:type="spellEnd"/>
      <w:r w:rsidRPr="00201369">
        <w:rPr>
          <w:rFonts w:cstheme="minorHAnsi"/>
          <w:color w:val="000000"/>
        </w:rPr>
        <w:t>(ρ) curves onto three groups that correspond to pathways </w:t>
      </w:r>
      <w:r w:rsidRPr="00201369">
        <w:rPr>
          <w:rFonts w:cstheme="minorHAnsi"/>
          <w:i/>
          <w:iCs/>
          <w:color w:val="000000"/>
        </w:rPr>
        <w:t>A</w:t>
      </w:r>
      <w:r w:rsidRPr="00201369">
        <w:rPr>
          <w:rFonts w:cstheme="minorHAnsi"/>
          <w:color w:val="000000"/>
        </w:rPr>
        <w:t>, </w:t>
      </w:r>
      <w:r w:rsidRPr="00201369">
        <w:rPr>
          <w:rFonts w:cstheme="minorHAnsi"/>
          <w:i/>
          <w:iCs/>
          <w:color w:val="000000"/>
        </w:rPr>
        <w:t>B</w:t>
      </w:r>
      <w:r w:rsidRPr="00201369">
        <w:rPr>
          <w:rFonts w:cstheme="minorHAnsi"/>
          <w:color w:val="000000"/>
        </w:rPr>
        <w:t>, and </w:t>
      </w:r>
      <w:r w:rsidRPr="00201369">
        <w:rPr>
          <w:rFonts w:cstheme="minorHAnsi"/>
          <w:i/>
          <w:iCs/>
          <w:color w:val="000000"/>
        </w:rPr>
        <w:t>S</w:t>
      </w:r>
      <w:r w:rsidRPr="00201369">
        <w:rPr>
          <w:rFonts w:cstheme="minorHAnsi"/>
          <w:color w:val="000000"/>
        </w:rPr>
        <w:t>, respectively (color-coded in </w:t>
      </w:r>
      <w:hyperlink r:id="rId138" w:anchor="fig3" w:history="1">
        <w:r w:rsidRPr="00201369">
          <w:rPr>
            <w:rStyle w:val="Hyperlink"/>
            <w:rFonts w:cstheme="minorHAnsi"/>
            <w:color w:val="1A0DAB"/>
          </w:rPr>
          <w:t>Figure </w:t>
        </w:r>
      </w:hyperlink>
      <w:hyperlink r:id="rId139" w:anchor="fig3" w:history="1">
        <w:r w:rsidRPr="00201369">
          <w:rPr>
            <w:rStyle w:val="Hyperlink"/>
            <w:rFonts w:cstheme="minorHAnsi"/>
            <w:color w:val="1A0DAB"/>
          </w:rPr>
          <w:t>3</w:t>
        </w:r>
      </w:hyperlink>
      <w:r w:rsidRPr="00201369">
        <w:rPr>
          <w:rFonts w:cstheme="minorHAnsi"/>
          <w:color w:val="000000"/>
        </w:rPr>
        <w:t>). This separation, effectively, splits the 2</w:t>
      </w:r>
      <w:r w:rsidRPr="00201369">
        <w:rPr>
          <w:rFonts w:cstheme="minorHAnsi"/>
          <w:i/>
          <w:iCs/>
          <w:color w:val="000000"/>
        </w:rPr>
        <w:t>N</w:t>
      </w:r>
      <w:r w:rsidRPr="00201369">
        <w:rPr>
          <w:rFonts w:cstheme="minorHAnsi"/>
          <w:color w:val="000000"/>
        </w:rPr>
        <w:t xml:space="preserve"> metastable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r>
          <w:rPr>
            <w:rFonts w:ascii="Cambria Math" w:hAnsi="Cambria Math" w:cstheme="minorHAnsi"/>
            <w:color w:val="000000"/>
          </w:rPr>
          <m:t xml:space="preserve"> </m:t>
        </m:r>
      </m:oMath>
      <w:r w:rsidRPr="00201369">
        <w:rPr>
          <w:rFonts w:cstheme="minorHAnsi"/>
          <w:color w:val="000000"/>
        </w:rPr>
        <w:t>states of asymmetric isotopomer onto two groups, those populated from pathway </w:t>
      </w:r>
      <w:r w:rsidRPr="00201369">
        <w:rPr>
          <w:rFonts w:cstheme="minorHAnsi"/>
          <w:i/>
          <w:iCs/>
          <w:color w:val="000000"/>
        </w:rPr>
        <w:t>A</w:t>
      </w:r>
      <w:r w:rsidRPr="00201369">
        <w:rPr>
          <w:rFonts w:cstheme="minorHAnsi"/>
          <w:color w:val="000000"/>
        </w:rPr>
        <w:t>, and those populated from pathway </w:t>
      </w:r>
      <w:r w:rsidRPr="00201369">
        <w:rPr>
          <w:rFonts w:cstheme="minorHAnsi"/>
          <w:i/>
          <w:iCs/>
          <w:color w:val="000000"/>
        </w:rPr>
        <w:t>B</w:t>
      </w:r>
      <w:r w:rsidRPr="00201369">
        <w:rPr>
          <w:rFonts w:cstheme="minorHAnsi"/>
          <w:color w:val="000000"/>
        </w:rPr>
        <w:t>, with only </w:t>
      </w:r>
      <w:r w:rsidRPr="00201369">
        <w:rPr>
          <w:rFonts w:cstheme="minorHAnsi"/>
          <w:i/>
          <w:iCs/>
          <w:color w:val="000000"/>
        </w:rPr>
        <w:t>N</w:t>
      </w:r>
      <w:r w:rsidRPr="00201369">
        <w:rPr>
          <w:rFonts w:cstheme="minorHAnsi"/>
          <w:color w:val="000000"/>
        </w:rPr>
        <w:t> states in each group:</w:t>
      </w:r>
    </w:p>
    <w:p w14:paraId="4FF2F5A8" w14:textId="2C5B1901" w:rsidR="00E41674" w:rsidRPr="00201369" w:rsidRDefault="003F7C60" w:rsidP="00A01B1A">
      <w:pPr>
        <w:spacing w:after="0"/>
        <w:textAlignment w:val="top"/>
        <w:rPr>
          <w:rFonts w:cstheme="minorHAnsi"/>
          <w:noProof/>
          <w:color w:val="000000"/>
          <w:sz w:val="28"/>
        </w:rPr>
      </w:pPr>
      <m:oMathPara>
        <m:oMath>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m:t>
              </m:r>
            </m:sup>
          </m:sSup>
          <m:r>
            <w:rPr>
              <w:rFonts w:ascii="Cambria Math" w:hAnsi="Cambria Math" w:cstheme="minorHAnsi"/>
              <w:noProof/>
              <w:color w:val="000000"/>
              <w:sz w:val="28"/>
            </w:rPr>
            <m:t>=</m:t>
          </m:r>
          <m:f>
            <m:fPr>
              <m:ctrlPr>
                <w:rPr>
                  <w:rFonts w:ascii="Cambria Math" w:hAnsi="Cambria Math" w:cstheme="minorHAnsi"/>
                  <w:i/>
                  <w:noProof/>
                  <w:color w:val="000000"/>
                  <w:sz w:val="28"/>
                </w:rPr>
              </m:ctrlPr>
            </m:fPr>
            <m:num>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w:rPr>
                      <w:rFonts w:ascii="Cambria Math" w:hAnsi="Cambria Math" w:cstheme="minorHAnsi"/>
                      <w:noProof/>
                      <w:color w:val="000000"/>
                      <w:sz w:val="28"/>
                    </w:rPr>
                    <m:t>stab</m:t>
                  </m:r>
                </m:sub>
              </m:sSub>
            </m:num>
            <m:den>
              <m:sSubSup>
                <m:sSubSupPr>
                  <m:ctrlPr>
                    <w:rPr>
                      <w:rFonts w:ascii="Cambria Math" w:hAnsi="Cambria Math" w:cstheme="minorHAnsi"/>
                      <w:i/>
                      <w:noProof/>
                      <w:color w:val="000000"/>
                      <w:sz w:val="28"/>
                    </w:rPr>
                  </m:ctrlPr>
                </m:sSubSupPr>
                <m:e>
                  <m:r>
                    <w:rPr>
                      <w:rFonts w:ascii="Cambria Math" w:hAnsi="Cambria Math" w:cstheme="minorHAnsi"/>
                      <w:noProof/>
                      <w:color w:val="000000"/>
                      <w:sz w:val="28"/>
                    </w:rPr>
                    <m:t>Q</m:t>
                  </m:r>
                </m:e>
                <m:sub>
                  <m:r>
                    <w:rPr>
                      <w:rFonts w:ascii="Cambria Math" w:hAnsi="Cambria Math" w:cstheme="minorHAnsi"/>
                      <w:noProof/>
                      <w:color w:val="000000"/>
                      <w:sz w:val="28"/>
                    </w:rPr>
                    <m:t>O+</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O</m:t>
                      </m:r>
                    </m:e>
                    <m:sub>
                      <m:r>
                        <w:rPr>
                          <w:rFonts w:ascii="Cambria Math" w:hAnsi="Cambria Math" w:cstheme="minorHAnsi"/>
                          <w:noProof/>
                          <w:color w:val="000000"/>
                          <w:sz w:val="28"/>
                        </w:rPr>
                        <m:t>2</m:t>
                      </m:r>
                    </m:sub>
                  </m:sSub>
                </m:sub>
                <m:sup>
                  <m:r>
                    <w:rPr>
                      <w:rFonts w:ascii="Cambria Math" w:hAnsi="Cambria Math" w:cstheme="minorHAnsi"/>
                      <w:noProof/>
                      <w:color w:val="000000"/>
                      <w:sz w:val="28"/>
                    </w:rPr>
                    <m:t>A</m:t>
                  </m:r>
                </m:sup>
              </m:sSubSup>
            </m:den>
          </m:f>
          <m:nary>
            <m:naryPr>
              <m:chr m:val="∑"/>
              <m:limLoc m:val="undOvr"/>
              <m:supHide m:val="1"/>
              <m:ctrlPr>
                <w:rPr>
                  <w:rFonts w:ascii="Cambria Math" w:hAnsi="Cambria Math" w:cstheme="minorHAnsi"/>
                  <w:i/>
                  <w:noProof/>
                  <w:color w:val="000000"/>
                  <w:sz w:val="28"/>
                </w:rPr>
              </m:ctrlPr>
            </m:naryPr>
            <m:sub>
              <m:r>
                <w:rPr>
                  <w:rFonts w:ascii="Cambria Math" w:hAnsi="Cambria Math" w:cstheme="minorHAnsi"/>
                  <w:noProof/>
                  <w:color w:val="000000"/>
                  <w:sz w:val="28"/>
                </w:rPr>
                <m:t>J</m:t>
              </m:r>
              <m:r>
                <m:rPr>
                  <m:sty m:val="p"/>
                </m:rPr>
                <w:rPr>
                  <w:rFonts w:ascii="Cambria Math" w:hAnsi="Cambria Math" w:cstheme="minorHAnsi"/>
                  <w:noProof/>
                  <w:color w:val="000000"/>
                  <w:sz w:val="28"/>
                </w:rPr>
                <m:t>Λ</m:t>
              </m:r>
              <m:r>
                <w:rPr>
                  <w:rFonts w:ascii="Cambria Math" w:hAnsi="Cambria Math" w:cstheme="minorHAnsi"/>
                  <w:noProof/>
                  <w:color w:val="000000"/>
                  <w:sz w:val="28"/>
                </w:rPr>
                <m:t>p</m:t>
              </m:r>
            </m:sub>
            <m:sup/>
            <m:e>
              <m:d>
                <m:dPr>
                  <m:ctrlPr>
                    <w:rPr>
                      <w:rFonts w:ascii="Cambria Math" w:hAnsi="Cambria Math" w:cstheme="minorHAnsi"/>
                      <w:i/>
                      <w:noProof/>
                      <w:color w:val="000000"/>
                      <w:sz w:val="28"/>
                    </w:rPr>
                  </m:ctrlPr>
                </m:dPr>
                <m:e>
                  <m:r>
                    <w:rPr>
                      <w:rFonts w:ascii="Cambria Math" w:hAnsi="Cambria Math" w:cstheme="minorHAnsi"/>
                      <w:noProof/>
                      <w:color w:val="000000"/>
                      <w:sz w:val="28"/>
                    </w:rPr>
                    <m:t>2J+1</m:t>
                  </m:r>
                </m:e>
              </m:d>
            </m:e>
          </m:nary>
          <m:nary>
            <m:naryPr>
              <m:chr m:val="∑"/>
              <m:limLoc m:val="undOvr"/>
              <m:ctrlPr>
                <w:rPr>
                  <w:rFonts w:ascii="Cambria Math" w:hAnsi="Cambria Math" w:cstheme="minorHAnsi"/>
                  <w:i/>
                  <w:noProof/>
                  <w:color w:val="000000"/>
                  <w:sz w:val="28"/>
                </w:rPr>
              </m:ctrlPr>
            </m:naryPr>
            <m:sub>
              <m:r>
                <w:rPr>
                  <w:rFonts w:ascii="Cambria Math" w:hAnsi="Cambria Math" w:cstheme="minorHAnsi"/>
                  <w:noProof/>
                  <w:color w:val="000000"/>
                  <w:sz w:val="28"/>
                </w:rPr>
                <m:t>i</m:t>
              </m:r>
            </m:sub>
            <m:sup>
              <m:r>
                <w:rPr>
                  <w:rFonts w:ascii="Cambria Math" w:hAnsi="Cambria Math" w:cstheme="minorHAnsi"/>
                  <w:noProof/>
                  <w:color w:val="000000"/>
                  <w:sz w:val="28"/>
                </w:rPr>
                <m:t>N</m:t>
              </m:r>
            </m:sup>
            <m:e>
              <m:sSup>
                <m:sSupPr>
                  <m:ctrlPr>
                    <w:rPr>
                      <w:rFonts w:ascii="Cambria Math" w:hAnsi="Cambria Math" w:cstheme="minorHAnsi"/>
                      <w:i/>
                      <w:noProof/>
                      <w:color w:val="000000"/>
                      <w:sz w:val="28"/>
                    </w:rPr>
                  </m:ctrlPr>
                </m:sSupPr>
                <m:e>
                  <m:r>
                    <w:rPr>
                      <w:rFonts w:ascii="Cambria Math" w:hAnsi="Cambria Math" w:cstheme="minorHAnsi"/>
                      <w:noProof/>
                      <w:color w:val="000000"/>
                      <w:sz w:val="28"/>
                    </w:rPr>
                    <m:t>e</m:t>
                  </m:r>
                </m:e>
                <m: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ε</m:t>
                      </m:r>
                    </m:e>
                    <m:sub>
                      <m:r>
                        <w:rPr>
                          <w:rFonts w:ascii="Cambria Math" w:hAnsi="Cambria Math" w:cstheme="minorHAnsi"/>
                          <w:noProof/>
                          <w:color w:val="000000"/>
                          <w:sz w:val="28"/>
                        </w:rPr>
                        <m:t>i</m:t>
                      </m:r>
                    </m:sub>
                  </m:sSub>
                  <m:d>
                    <m:dPr>
                      <m:ctrlPr>
                        <w:rPr>
                          <w:rFonts w:ascii="Cambria Math" w:hAnsi="Cambria Math" w:cstheme="minorHAnsi"/>
                          <w:i/>
                          <w:noProof/>
                          <w:color w:val="000000"/>
                          <w:sz w:val="28"/>
                        </w:rPr>
                      </m:ctrlPr>
                    </m:dPr>
                    <m:e>
                      <m:sSup>
                        <m:sSupPr>
                          <m:ctrlPr>
                            <w:rPr>
                              <w:rFonts w:ascii="Cambria Math" w:hAnsi="Cambria Math" w:cstheme="minorHAnsi"/>
                              <w:i/>
                              <w:noProof/>
                              <w:color w:val="000000"/>
                              <w:sz w:val="28"/>
                            </w:rPr>
                          </m:ctrlPr>
                        </m:sSupPr>
                        <m:e>
                          <m:r>
                            <w:rPr>
                              <w:rFonts w:ascii="Cambria Math" w:hAnsi="Cambria Math" w:cstheme="minorHAnsi"/>
                              <w:noProof/>
                              <w:color w:val="000000"/>
                              <w:sz w:val="28"/>
                            </w:rPr>
                            <m:t>ρ</m:t>
                          </m:r>
                        </m:e>
                        <m:sup>
                          <m:r>
                            <w:rPr>
                              <w:rFonts w:ascii="Cambria Math" w:hAnsi="Cambria Math" w:cstheme="minorHAnsi"/>
                              <w:noProof/>
                              <w:color w:val="000000"/>
                              <w:sz w:val="28"/>
                            </w:rPr>
                            <m:t>‡</m:t>
                          </m:r>
                        </m:sup>
                      </m:sSup>
                    </m:e>
                  </m:d>
                  <m:r>
                    <w:rPr>
                      <w:rFonts w:ascii="Cambria Math" w:hAnsi="Cambria Math" w:cstheme="minorHAnsi"/>
                      <w:noProof/>
                      <w:color w:val="000000"/>
                      <w:sz w:val="28"/>
                    </w:rPr>
                    <m:t>/kT</m:t>
                  </m:r>
                </m:sup>
              </m:sSup>
            </m:e>
          </m:nary>
        </m:oMath>
      </m:oMathPara>
    </w:p>
    <w:p w14:paraId="7D8BDBF4" w14:textId="5FA0D979" w:rsidR="003C1474" w:rsidRPr="00201369" w:rsidRDefault="003F7C60" w:rsidP="00A01B1A">
      <w:pPr>
        <w:spacing w:after="0"/>
        <w:textAlignment w:val="top"/>
        <w:rPr>
          <w:rFonts w:cstheme="minorHAnsi"/>
          <w:noProof/>
          <w:color w:val="000000"/>
          <w:sz w:val="28"/>
        </w:rPr>
      </w:pPr>
      <m:oMathPara>
        <m:oMath>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B</m:t>
              </m:r>
            </m:sup>
          </m:sSup>
          <m:r>
            <w:rPr>
              <w:rFonts w:ascii="Cambria Math" w:hAnsi="Cambria Math" w:cstheme="minorHAnsi"/>
              <w:noProof/>
              <w:color w:val="000000"/>
              <w:sz w:val="28"/>
            </w:rPr>
            <m:t>=</m:t>
          </m:r>
          <m:f>
            <m:fPr>
              <m:ctrlPr>
                <w:rPr>
                  <w:rFonts w:ascii="Cambria Math" w:hAnsi="Cambria Math" w:cstheme="minorHAnsi"/>
                  <w:i/>
                  <w:noProof/>
                  <w:color w:val="000000"/>
                  <w:sz w:val="28"/>
                </w:rPr>
              </m:ctrlPr>
            </m:fPr>
            <m:num>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w:rPr>
                      <w:rFonts w:ascii="Cambria Math" w:hAnsi="Cambria Math" w:cstheme="minorHAnsi"/>
                      <w:noProof/>
                      <w:color w:val="000000"/>
                      <w:sz w:val="28"/>
                    </w:rPr>
                    <m:t>stab</m:t>
                  </m:r>
                </m:sub>
              </m:sSub>
            </m:num>
            <m:den>
              <m:sSubSup>
                <m:sSubSupPr>
                  <m:ctrlPr>
                    <w:rPr>
                      <w:rFonts w:ascii="Cambria Math" w:hAnsi="Cambria Math" w:cstheme="minorHAnsi"/>
                      <w:i/>
                      <w:noProof/>
                      <w:color w:val="000000"/>
                      <w:sz w:val="28"/>
                    </w:rPr>
                  </m:ctrlPr>
                </m:sSubSupPr>
                <m:e>
                  <m:sSup>
                    <m:sSupPr>
                      <m:ctrlPr>
                        <w:rPr>
                          <w:rFonts w:ascii="Cambria Math" w:hAnsi="Cambria Math" w:cstheme="minorHAnsi"/>
                          <w:i/>
                          <w:noProof/>
                          <w:color w:val="000000"/>
                          <w:sz w:val="28"/>
                        </w:rPr>
                      </m:ctrlPr>
                    </m:sSupPr>
                    <m:e>
                      <m:r>
                        <w:rPr>
                          <w:rFonts w:ascii="Cambria Math" w:hAnsi="Cambria Math" w:cstheme="minorHAnsi"/>
                          <w:noProof/>
                          <w:color w:val="000000"/>
                          <w:sz w:val="28"/>
                        </w:rPr>
                        <m:t>e</m:t>
                      </m:r>
                    </m:e>
                    <m:sup>
                      <m:r>
                        <w:rPr>
                          <w:rFonts w:ascii="Cambria Math" w:hAnsi="Cambria Math" w:cstheme="minorHAnsi"/>
                          <w:noProof/>
                          <w:color w:val="000000"/>
                          <w:sz w:val="28"/>
                        </w:rPr>
                        <m:t>-∆ZPE/kT</m:t>
                      </m:r>
                    </m:sup>
                  </m:sSup>
                  <m:r>
                    <w:rPr>
                      <w:rFonts w:ascii="Cambria Math" w:hAnsi="Cambria Math" w:cstheme="minorHAnsi"/>
                      <w:noProof/>
                      <w:color w:val="000000"/>
                      <w:sz w:val="28"/>
                    </w:rPr>
                    <m:t>Q</m:t>
                  </m:r>
                </m:e>
                <m:sub>
                  <m:r>
                    <w:rPr>
                      <w:rFonts w:ascii="Cambria Math" w:hAnsi="Cambria Math" w:cstheme="minorHAnsi"/>
                      <w:noProof/>
                      <w:color w:val="000000"/>
                      <w:sz w:val="28"/>
                    </w:rPr>
                    <m:t>O+</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O</m:t>
                      </m:r>
                    </m:e>
                    <m:sub>
                      <m:r>
                        <w:rPr>
                          <w:rFonts w:ascii="Cambria Math" w:hAnsi="Cambria Math" w:cstheme="minorHAnsi"/>
                          <w:noProof/>
                          <w:color w:val="000000"/>
                          <w:sz w:val="28"/>
                        </w:rPr>
                        <m:t>2</m:t>
                      </m:r>
                    </m:sub>
                  </m:sSub>
                </m:sub>
                <m:sup>
                  <m:r>
                    <w:rPr>
                      <w:rFonts w:ascii="Cambria Math" w:hAnsi="Cambria Math" w:cstheme="minorHAnsi"/>
                      <w:noProof/>
                      <w:color w:val="000000"/>
                      <w:sz w:val="28"/>
                    </w:rPr>
                    <m:t>B</m:t>
                  </m:r>
                </m:sup>
              </m:sSubSup>
            </m:den>
          </m:f>
          <m:nary>
            <m:naryPr>
              <m:chr m:val="∑"/>
              <m:limLoc m:val="undOvr"/>
              <m:supHide m:val="1"/>
              <m:ctrlPr>
                <w:rPr>
                  <w:rFonts w:ascii="Cambria Math" w:hAnsi="Cambria Math" w:cstheme="minorHAnsi"/>
                  <w:i/>
                  <w:noProof/>
                  <w:color w:val="000000"/>
                  <w:sz w:val="28"/>
                </w:rPr>
              </m:ctrlPr>
            </m:naryPr>
            <m:sub>
              <m:r>
                <w:rPr>
                  <w:rFonts w:ascii="Cambria Math" w:hAnsi="Cambria Math" w:cstheme="minorHAnsi"/>
                  <w:noProof/>
                  <w:color w:val="000000"/>
                  <w:sz w:val="28"/>
                </w:rPr>
                <m:t>J</m:t>
              </m:r>
              <m:r>
                <m:rPr>
                  <m:sty m:val="p"/>
                </m:rPr>
                <w:rPr>
                  <w:rFonts w:ascii="Cambria Math" w:hAnsi="Cambria Math" w:cstheme="minorHAnsi"/>
                  <w:noProof/>
                  <w:color w:val="000000"/>
                  <w:sz w:val="28"/>
                </w:rPr>
                <m:t>Λ</m:t>
              </m:r>
              <m:r>
                <w:rPr>
                  <w:rFonts w:ascii="Cambria Math" w:hAnsi="Cambria Math" w:cstheme="minorHAnsi"/>
                  <w:noProof/>
                  <w:color w:val="000000"/>
                  <w:sz w:val="28"/>
                </w:rPr>
                <m:t>p</m:t>
              </m:r>
            </m:sub>
            <m:sup/>
            <m:e>
              <m:d>
                <m:dPr>
                  <m:ctrlPr>
                    <w:rPr>
                      <w:rFonts w:ascii="Cambria Math" w:hAnsi="Cambria Math" w:cstheme="minorHAnsi"/>
                      <w:i/>
                      <w:noProof/>
                      <w:color w:val="000000"/>
                      <w:sz w:val="28"/>
                    </w:rPr>
                  </m:ctrlPr>
                </m:dPr>
                <m:e>
                  <m:r>
                    <w:rPr>
                      <w:rFonts w:ascii="Cambria Math" w:hAnsi="Cambria Math" w:cstheme="minorHAnsi"/>
                      <w:noProof/>
                      <w:color w:val="000000"/>
                      <w:sz w:val="28"/>
                    </w:rPr>
                    <m:t>2J+1</m:t>
                  </m:r>
                </m:e>
              </m:d>
            </m:e>
          </m:nary>
          <m:nary>
            <m:naryPr>
              <m:chr m:val="∑"/>
              <m:limLoc m:val="undOvr"/>
              <m:ctrlPr>
                <w:rPr>
                  <w:rFonts w:ascii="Cambria Math" w:hAnsi="Cambria Math" w:cstheme="minorHAnsi"/>
                  <w:i/>
                  <w:noProof/>
                  <w:color w:val="000000"/>
                  <w:sz w:val="28"/>
                </w:rPr>
              </m:ctrlPr>
            </m:naryPr>
            <m:sub>
              <m:r>
                <w:rPr>
                  <w:rFonts w:ascii="Cambria Math" w:hAnsi="Cambria Math" w:cstheme="minorHAnsi"/>
                  <w:noProof/>
                  <w:color w:val="000000"/>
                  <w:sz w:val="28"/>
                </w:rPr>
                <m:t>i</m:t>
              </m:r>
            </m:sub>
            <m:sup>
              <m:r>
                <w:rPr>
                  <w:rFonts w:ascii="Cambria Math" w:hAnsi="Cambria Math" w:cstheme="minorHAnsi"/>
                  <w:noProof/>
                  <w:color w:val="000000"/>
                  <w:sz w:val="28"/>
                </w:rPr>
                <m:t>N</m:t>
              </m:r>
            </m:sup>
            <m:e>
              <m:sSup>
                <m:sSupPr>
                  <m:ctrlPr>
                    <w:rPr>
                      <w:rFonts w:ascii="Cambria Math" w:hAnsi="Cambria Math" w:cstheme="minorHAnsi"/>
                      <w:i/>
                      <w:noProof/>
                      <w:color w:val="000000"/>
                      <w:sz w:val="28"/>
                    </w:rPr>
                  </m:ctrlPr>
                </m:sSupPr>
                <m:e>
                  <m:r>
                    <w:rPr>
                      <w:rFonts w:ascii="Cambria Math" w:hAnsi="Cambria Math" w:cstheme="minorHAnsi"/>
                      <w:noProof/>
                      <w:color w:val="000000"/>
                      <w:sz w:val="28"/>
                    </w:rPr>
                    <m:t>e</m:t>
                  </m:r>
                </m:e>
                <m: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ε</m:t>
                      </m:r>
                    </m:e>
                    <m:sub>
                      <m:r>
                        <w:rPr>
                          <w:rFonts w:ascii="Cambria Math" w:hAnsi="Cambria Math" w:cstheme="minorHAnsi"/>
                          <w:noProof/>
                          <w:color w:val="000000"/>
                          <w:sz w:val="28"/>
                        </w:rPr>
                        <m:t>i</m:t>
                      </m:r>
                    </m:sub>
                  </m:sSub>
                  <m:d>
                    <m:dPr>
                      <m:ctrlPr>
                        <w:rPr>
                          <w:rFonts w:ascii="Cambria Math" w:hAnsi="Cambria Math" w:cstheme="minorHAnsi"/>
                          <w:i/>
                          <w:noProof/>
                          <w:color w:val="000000"/>
                          <w:sz w:val="28"/>
                        </w:rPr>
                      </m:ctrlPr>
                    </m:dPr>
                    <m:e>
                      <m:sSup>
                        <m:sSupPr>
                          <m:ctrlPr>
                            <w:rPr>
                              <w:rFonts w:ascii="Cambria Math" w:hAnsi="Cambria Math" w:cstheme="minorHAnsi"/>
                              <w:i/>
                              <w:noProof/>
                              <w:color w:val="000000"/>
                              <w:sz w:val="28"/>
                            </w:rPr>
                          </m:ctrlPr>
                        </m:sSupPr>
                        <m:e>
                          <m:r>
                            <w:rPr>
                              <w:rFonts w:ascii="Cambria Math" w:hAnsi="Cambria Math" w:cstheme="minorHAnsi"/>
                              <w:noProof/>
                              <w:color w:val="000000"/>
                              <w:sz w:val="28"/>
                            </w:rPr>
                            <m:t>ρ</m:t>
                          </m:r>
                        </m:e>
                        <m:sup>
                          <m:r>
                            <w:rPr>
                              <w:rFonts w:ascii="Cambria Math" w:hAnsi="Cambria Math" w:cstheme="minorHAnsi"/>
                              <w:noProof/>
                              <w:color w:val="000000"/>
                              <w:sz w:val="28"/>
                            </w:rPr>
                            <m:t>‡</m:t>
                          </m:r>
                        </m:sup>
                      </m:sSup>
                    </m:e>
                  </m:d>
                  <m:r>
                    <w:rPr>
                      <w:rFonts w:ascii="Cambria Math" w:hAnsi="Cambria Math" w:cstheme="minorHAnsi"/>
                      <w:noProof/>
                      <w:color w:val="000000"/>
                      <w:sz w:val="28"/>
                    </w:rPr>
                    <m:t>/kT</m:t>
                  </m:r>
                </m:sup>
              </m:sSup>
            </m:e>
          </m:nary>
        </m:oMath>
      </m:oMathPara>
    </w:p>
    <w:p w14:paraId="4B728E6F" w14:textId="3ABE7F6B" w:rsidR="003D49D5" w:rsidRPr="00201369" w:rsidRDefault="003F7C60" w:rsidP="00A01B1A">
      <w:pPr>
        <w:spacing w:after="0"/>
        <w:textAlignment w:val="top"/>
        <w:rPr>
          <w:rFonts w:cstheme="minorHAnsi"/>
          <w:noProof/>
          <w:color w:val="000000"/>
          <w:sz w:val="28"/>
        </w:rPr>
      </w:pPr>
      <m:oMathPara>
        <m:oMath>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S</m:t>
              </m:r>
            </m:sup>
          </m:sSup>
          <m:r>
            <w:rPr>
              <w:rFonts w:ascii="Cambria Math" w:hAnsi="Cambria Math" w:cstheme="minorHAnsi"/>
              <w:noProof/>
              <w:color w:val="000000"/>
              <w:sz w:val="28"/>
            </w:rPr>
            <m:t>=</m:t>
          </m:r>
          <m:f>
            <m:fPr>
              <m:ctrlPr>
                <w:rPr>
                  <w:rFonts w:ascii="Cambria Math" w:hAnsi="Cambria Math" w:cstheme="minorHAnsi"/>
                  <w:i/>
                  <w:noProof/>
                  <w:color w:val="000000"/>
                  <w:sz w:val="28"/>
                </w:rPr>
              </m:ctrlPr>
            </m:fPr>
            <m:num>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w:rPr>
                      <w:rFonts w:ascii="Cambria Math" w:hAnsi="Cambria Math" w:cstheme="minorHAnsi"/>
                      <w:noProof/>
                      <w:color w:val="000000"/>
                      <w:sz w:val="28"/>
                    </w:rPr>
                    <m:t>stab</m:t>
                  </m:r>
                </m:sub>
              </m:sSub>
            </m:num>
            <m:den>
              <m:sSubSup>
                <m:sSubSupPr>
                  <m:ctrlPr>
                    <w:rPr>
                      <w:rFonts w:ascii="Cambria Math" w:hAnsi="Cambria Math" w:cstheme="minorHAnsi"/>
                      <w:i/>
                      <w:noProof/>
                      <w:color w:val="000000"/>
                      <w:sz w:val="28"/>
                    </w:rPr>
                  </m:ctrlPr>
                </m:sSubSupPr>
                <m:e>
                  <m:r>
                    <w:rPr>
                      <w:rFonts w:ascii="Cambria Math" w:hAnsi="Cambria Math" w:cstheme="minorHAnsi"/>
                      <w:noProof/>
                      <w:color w:val="000000"/>
                      <w:sz w:val="28"/>
                    </w:rPr>
                    <m:t>Q</m:t>
                  </m:r>
                </m:e>
                <m:sub>
                  <m:r>
                    <w:rPr>
                      <w:rFonts w:ascii="Cambria Math" w:hAnsi="Cambria Math" w:cstheme="minorHAnsi"/>
                      <w:noProof/>
                      <w:color w:val="000000"/>
                      <w:sz w:val="28"/>
                    </w:rPr>
                    <m:t>O+</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O</m:t>
                      </m:r>
                    </m:e>
                    <m:sub>
                      <m:r>
                        <w:rPr>
                          <w:rFonts w:ascii="Cambria Math" w:hAnsi="Cambria Math" w:cstheme="minorHAnsi"/>
                          <w:noProof/>
                          <w:color w:val="000000"/>
                          <w:sz w:val="28"/>
                        </w:rPr>
                        <m:t>2</m:t>
                      </m:r>
                    </m:sub>
                  </m:sSub>
                </m:sub>
                <m:sup>
                  <m:r>
                    <w:rPr>
                      <w:rFonts w:ascii="Cambria Math" w:hAnsi="Cambria Math" w:cstheme="minorHAnsi"/>
                      <w:noProof/>
                      <w:color w:val="000000"/>
                      <w:sz w:val="28"/>
                    </w:rPr>
                    <m:t>A</m:t>
                  </m:r>
                </m:sup>
              </m:sSubSup>
            </m:den>
          </m:f>
          <m:nary>
            <m:naryPr>
              <m:chr m:val="∑"/>
              <m:limLoc m:val="undOvr"/>
              <m:supHide m:val="1"/>
              <m:ctrlPr>
                <w:rPr>
                  <w:rFonts w:ascii="Cambria Math" w:hAnsi="Cambria Math" w:cstheme="minorHAnsi"/>
                  <w:i/>
                  <w:noProof/>
                  <w:color w:val="000000"/>
                  <w:sz w:val="28"/>
                </w:rPr>
              </m:ctrlPr>
            </m:naryPr>
            <m:sub>
              <m:r>
                <w:rPr>
                  <w:rFonts w:ascii="Cambria Math" w:hAnsi="Cambria Math" w:cstheme="minorHAnsi"/>
                  <w:noProof/>
                  <w:color w:val="000000"/>
                  <w:sz w:val="28"/>
                </w:rPr>
                <m:t>J</m:t>
              </m:r>
              <m:r>
                <m:rPr>
                  <m:sty m:val="p"/>
                </m:rPr>
                <w:rPr>
                  <w:rFonts w:ascii="Cambria Math" w:hAnsi="Cambria Math" w:cstheme="minorHAnsi"/>
                  <w:noProof/>
                  <w:color w:val="000000"/>
                  <w:sz w:val="28"/>
                </w:rPr>
                <m:t>Λ</m:t>
              </m:r>
              <m:r>
                <w:rPr>
                  <w:rFonts w:ascii="Cambria Math" w:hAnsi="Cambria Math" w:cstheme="minorHAnsi"/>
                  <w:noProof/>
                  <w:color w:val="000000"/>
                  <w:sz w:val="28"/>
                </w:rPr>
                <m:t>p</m:t>
              </m:r>
            </m:sub>
            <m:sup/>
            <m:e>
              <m:d>
                <m:dPr>
                  <m:ctrlPr>
                    <w:rPr>
                      <w:rFonts w:ascii="Cambria Math" w:hAnsi="Cambria Math" w:cstheme="minorHAnsi"/>
                      <w:i/>
                      <w:noProof/>
                      <w:color w:val="000000"/>
                      <w:sz w:val="28"/>
                    </w:rPr>
                  </m:ctrlPr>
                </m:dPr>
                <m:e>
                  <m:r>
                    <w:rPr>
                      <w:rFonts w:ascii="Cambria Math" w:hAnsi="Cambria Math" w:cstheme="minorHAnsi"/>
                      <w:noProof/>
                      <w:color w:val="000000"/>
                      <w:sz w:val="28"/>
                    </w:rPr>
                    <m:t>2J+1</m:t>
                  </m:r>
                </m:e>
              </m:d>
            </m:e>
          </m:nary>
          <m:nary>
            <m:naryPr>
              <m:chr m:val="∑"/>
              <m:limLoc m:val="undOvr"/>
              <m:ctrlPr>
                <w:rPr>
                  <w:rFonts w:ascii="Cambria Math" w:hAnsi="Cambria Math" w:cstheme="minorHAnsi"/>
                  <w:i/>
                  <w:noProof/>
                  <w:color w:val="000000"/>
                  <w:sz w:val="28"/>
                </w:rPr>
              </m:ctrlPr>
            </m:naryPr>
            <m:sub>
              <m:r>
                <w:rPr>
                  <w:rFonts w:ascii="Cambria Math" w:hAnsi="Cambria Math" w:cstheme="minorHAnsi"/>
                  <w:noProof/>
                  <w:color w:val="000000"/>
                  <w:sz w:val="28"/>
                </w:rPr>
                <m:t>i</m:t>
              </m:r>
            </m:sub>
            <m:sup>
              <m:r>
                <w:rPr>
                  <w:rFonts w:ascii="Cambria Math" w:hAnsi="Cambria Math" w:cstheme="minorHAnsi"/>
                  <w:noProof/>
                  <w:color w:val="000000"/>
                  <w:sz w:val="28"/>
                </w:rPr>
                <m:t>N</m:t>
              </m:r>
            </m:sup>
            <m:e>
              <m:sSup>
                <m:sSupPr>
                  <m:ctrlPr>
                    <w:rPr>
                      <w:rFonts w:ascii="Cambria Math" w:hAnsi="Cambria Math" w:cstheme="minorHAnsi"/>
                      <w:i/>
                      <w:noProof/>
                      <w:color w:val="000000"/>
                      <w:sz w:val="28"/>
                    </w:rPr>
                  </m:ctrlPr>
                </m:sSupPr>
                <m:e>
                  <m:r>
                    <w:rPr>
                      <w:rFonts w:ascii="Cambria Math" w:hAnsi="Cambria Math" w:cstheme="minorHAnsi"/>
                      <w:noProof/>
                      <w:color w:val="000000"/>
                      <w:sz w:val="28"/>
                    </w:rPr>
                    <m:t>e</m:t>
                  </m:r>
                </m:e>
                <m:sup>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ε</m:t>
                      </m:r>
                    </m:e>
                    <m:sub>
                      <m:r>
                        <w:rPr>
                          <w:rFonts w:ascii="Cambria Math" w:hAnsi="Cambria Math" w:cstheme="minorHAnsi"/>
                          <w:noProof/>
                          <w:color w:val="000000"/>
                          <w:sz w:val="28"/>
                        </w:rPr>
                        <m:t>i</m:t>
                      </m:r>
                    </m:sub>
                  </m:sSub>
                  <m:d>
                    <m:dPr>
                      <m:ctrlPr>
                        <w:rPr>
                          <w:rFonts w:ascii="Cambria Math" w:hAnsi="Cambria Math" w:cstheme="minorHAnsi"/>
                          <w:i/>
                          <w:noProof/>
                          <w:color w:val="000000"/>
                          <w:sz w:val="28"/>
                        </w:rPr>
                      </m:ctrlPr>
                    </m:dPr>
                    <m:e>
                      <m:sSup>
                        <m:sSupPr>
                          <m:ctrlPr>
                            <w:rPr>
                              <w:rFonts w:ascii="Cambria Math" w:hAnsi="Cambria Math" w:cstheme="minorHAnsi"/>
                              <w:i/>
                              <w:noProof/>
                              <w:color w:val="000000"/>
                              <w:sz w:val="28"/>
                            </w:rPr>
                          </m:ctrlPr>
                        </m:sSupPr>
                        <m:e>
                          <m:r>
                            <w:rPr>
                              <w:rFonts w:ascii="Cambria Math" w:hAnsi="Cambria Math" w:cstheme="minorHAnsi"/>
                              <w:noProof/>
                              <w:color w:val="000000"/>
                              <w:sz w:val="28"/>
                            </w:rPr>
                            <m:t>ρ</m:t>
                          </m:r>
                        </m:e>
                        <m:sup>
                          <m:r>
                            <w:rPr>
                              <w:rFonts w:ascii="Cambria Math" w:hAnsi="Cambria Math" w:cstheme="minorHAnsi"/>
                              <w:noProof/>
                              <w:color w:val="000000"/>
                              <w:sz w:val="28"/>
                            </w:rPr>
                            <m:t>‡</m:t>
                          </m:r>
                        </m:sup>
                      </m:sSup>
                    </m:e>
                  </m:d>
                  <m:r>
                    <w:rPr>
                      <w:rFonts w:ascii="Cambria Math" w:hAnsi="Cambria Math" w:cstheme="minorHAnsi"/>
                      <w:noProof/>
                      <w:color w:val="000000"/>
                      <w:sz w:val="28"/>
                    </w:rPr>
                    <m:t>/kT</m:t>
                  </m:r>
                </m:sup>
              </m:sSup>
            </m:e>
          </m:nary>
        </m:oMath>
      </m:oMathPara>
    </w:p>
    <w:p w14:paraId="0E183595" w14:textId="34A9A34B" w:rsidR="00E41674" w:rsidRPr="00201369" w:rsidRDefault="004F5A65" w:rsidP="004F5A65">
      <w:pPr>
        <w:textAlignment w:val="top"/>
        <w:rPr>
          <w:rFonts w:cstheme="minorHAnsi"/>
          <w:noProof/>
          <w:color w:val="000000"/>
        </w:rPr>
      </w:pPr>
      <w:r w:rsidRPr="00201369">
        <w:rPr>
          <w:rFonts w:cstheme="minorHAnsi"/>
          <w:color w:val="000000"/>
        </w:rPr>
        <w:t>Summation over resonances in these expressions has a meaning of partition function at the transition state:</w:t>
      </w:r>
    </w:p>
    <w:p w14:paraId="24BF7758" w14:textId="1EA2A16E" w:rsidR="00E41674" w:rsidRPr="00201369" w:rsidRDefault="003F7C60" w:rsidP="00A01B1A">
      <w:pPr>
        <w:spacing w:after="0"/>
        <w:textAlignment w:val="top"/>
        <w:rPr>
          <w:rFonts w:cstheme="minorHAnsi"/>
          <w:noProof/>
          <w:color w:val="000000"/>
          <w:sz w:val="28"/>
        </w:rPr>
      </w:pPr>
      <m:oMathPara>
        <m:oMath>
          <m:sSub>
            <m:sSubPr>
              <m:ctrlPr>
                <w:rPr>
                  <w:rFonts w:ascii="Cambria Math" w:hAnsi="Cambria Math" w:cstheme="minorHAnsi"/>
                  <w:i/>
                  <w:noProof/>
                  <w:color w:val="000000"/>
                  <w:sz w:val="28"/>
                </w:rPr>
              </m:ctrlPr>
            </m:sSubPr>
            <m:e>
              <m:r>
                <w:rPr>
                  <w:rFonts w:ascii="Cambria Math" w:hAnsi="Cambria Math" w:cstheme="minorHAnsi"/>
                  <w:noProof/>
                  <w:color w:val="000000"/>
                  <w:sz w:val="28"/>
                </w:rPr>
                <m:t>Q</m:t>
              </m:r>
            </m:e>
            <m:sub>
              <m:r>
                <w:rPr>
                  <w:rFonts w:ascii="Cambria Math" w:hAnsi="Cambria Math" w:cstheme="minorHAnsi"/>
                  <w:noProof/>
                  <w:color w:val="000000"/>
                  <w:sz w:val="28"/>
                </w:rPr>
                <m:t>TS</m:t>
              </m:r>
            </m:sub>
          </m:sSub>
          <m:r>
            <w:rPr>
              <w:rFonts w:ascii="Cambria Math" w:hAnsi="Cambria Math" w:cstheme="minorHAnsi"/>
              <w:noProof/>
              <w:color w:val="000000"/>
              <w:sz w:val="28"/>
            </w:rPr>
            <m:t>=</m:t>
          </m:r>
          <m:nary>
            <m:naryPr>
              <m:chr m:val="∑"/>
              <m:limLoc m:val="undOvr"/>
              <m:supHide m:val="1"/>
              <m:ctrlPr>
                <w:rPr>
                  <w:rFonts w:ascii="Cambria Math" w:hAnsi="Cambria Math" w:cstheme="minorHAnsi"/>
                  <w:i/>
                  <w:noProof/>
                  <w:color w:val="000000"/>
                  <w:sz w:val="28"/>
                </w:rPr>
              </m:ctrlPr>
            </m:naryPr>
            <m:sub>
              <m:r>
                <w:rPr>
                  <w:rFonts w:ascii="Cambria Math" w:hAnsi="Cambria Math" w:cstheme="minorHAnsi"/>
                  <w:noProof/>
                  <w:color w:val="000000"/>
                  <w:sz w:val="28"/>
                </w:rPr>
                <m:t>p</m:t>
              </m:r>
            </m:sub>
            <m:sup/>
            <m:e>
              <m:r>
                <w:rPr>
                  <w:rFonts w:ascii="Cambria Math" w:hAnsi="Cambria Math" w:cstheme="minorHAnsi"/>
                  <w:noProof/>
                  <w:color w:val="000000"/>
                  <w:sz w:val="28"/>
                </w:rPr>
                <m:t xml:space="preserve"> </m:t>
              </m:r>
            </m:e>
          </m:nary>
          <m:nary>
            <m:naryPr>
              <m:chr m:val="∑"/>
              <m:limLoc m:val="undOvr"/>
              <m:ctrlPr>
                <w:rPr>
                  <w:rFonts w:ascii="Cambria Math" w:hAnsi="Cambria Math" w:cstheme="minorHAnsi"/>
                  <w:i/>
                  <w:noProof/>
                  <w:color w:val="000000"/>
                  <w:sz w:val="28"/>
                </w:rPr>
              </m:ctrlPr>
            </m:naryPr>
            <m:sub>
              <m:r>
                <w:rPr>
                  <w:rFonts w:ascii="Cambria Math" w:hAnsi="Cambria Math" w:cstheme="minorHAnsi"/>
                  <w:noProof/>
                  <w:color w:val="000000"/>
                  <w:sz w:val="28"/>
                </w:rPr>
                <m:t>i</m:t>
              </m:r>
            </m:sub>
            <m:sup>
              <m:r>
                <w:rPr>
                  <w:rFonts w:ascii="Cambria Math" w:hAnsi="Cambria Math" w:cstheme="minorHAnsi"/>
                  <w:noProof/>
                  <w:color w:val="000000"/>
                  <w:sz w:val="28"/>
                </w:rPr>
                <m:t>N</m:t>
              </m:r>
            </m:sup>
            <m:e>
              <m:sSup>
                <m:sSupPr>
                  <m:ctrlPr>
                    <w:rPr>
                      <w:rFonts w:ascii="Cambria Math" w:hAnsi="Cambria Math" w:cstheme="minorHAnsi"/>
                      <w:i/>
                      <w:noProof/>
                      <w:color w:val="000000"/>
                      <w:sz w:val="28"/>
                    </w:rPr>
                  </m:ctrlPr>
                </m:sSupPr>
                <m:e>
                  <m:r>
                    <w:rPr>
                      <w:rFonts w:ascii="Cambria Math" w:hAnsi="Cambria Math" w:cstheme="minorHAnsi"/>
                      <w:noProof/>
                      <w:color w:val="000000"/>
                      <w:sz w:val="28"/>
                    </w:rPr>
                    <m:t>e</m:t>
                  </m:r>
                </m:e>
                <m:sup>
                  <m:r>
                    <w:rPr>
                      <w:rFonts w:ascii="Cambria Math" w:hAnsi="Cambria Math" w:cstheme="minorHAnsi"/>
                      <w:noProof/>
                      <w:color w:val="000000"/>
                      <w:sz w:val="28"/>
                    </w:rPr>
                    <m:t>-</m:t>
                  </m:r>
                  <m:d>
                    <m:dPr>
                      <m:ctrlPr>
                        <w:rPr>
                          <w:rFonts w:ascii="Cambria Math" w:hAnsi="Cambria Math" w:cstheme="minorHAnsi"/>
                          <w:i/>
                          <w:noProof/>
                          <w:color w:val="000000"/>
                          <w:sz w:val="28"/>
                        </w:rPr>
                      </m:ctrlPr>
                    </m:dPr>
                    <m:e>
                      <m:sSub>
                        <m:sSubPr>
                          <m:ctrlPr>
                            <w:rPr>
                              <w:rFonts w:ascii="Cambria Math" w:hAnsi="Cambria Math" w:cstheme="minorHAnsi"/>
                              <w:i/>
                              <w:noProof/>
                              <w:color w:val="000000"/>
                              <w:sz w:val="28"/>
                            </w:rPr>
                          </m:ctrlPr>
                        </m:sSubPr>
                        <m:e>
                          <m:r>
                            <w:rPr>
                              <w:rFonts w:ascii="Cambria Math" w:hAnsi="Cambria Math" w:cstheme="minorHAnsi"/>
                              <w:noProof/>
                              <w:color w:val="000000"/>
                              <w:sz w:val="28"/>
                            </w:rPr>
                            <m:t>ε</m:t>
                          </m:r>
                        </m:e>
                        <m:sub>
                          <m:r>
                            <w:rPr>
                              <w:rFonts w:ascii="Cambria Math" w:hAnsi="Cambria Math" w:cstheme="minorHAnsi"/>
                              <w:noProof/>
                              <w:color w:val="000000"/>
                              <w:sz w:val="28"/>
                            </w:rPr>
                            <m:t>i</m:t>
                          </m:r>
                        </m:sub>
                      </m:sSub>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w:rPr>
                              <w:rFonts w:ascii="Cambria Math" w:hAnsi="Cambria Math" w:cstheme="minorHAnsi"/>
                              <w:noProof/>
                              <w:color w:val="000000"/>
                              <w:sz w:val="28"/>
                            </w:rPr>
                            <m:t>ε</m:t>
                          </m:r>
                        </m:e>
                        <m:sub>
                          <m:r>
                            <w:rPr>
                              <w:rFonts w:ascii="Cambria Math" w:hAnsi="Cambria Math" w:cstheme="minorHAnsi"/>
                              <w:noProof/>
                              <w:color w:val="000000"/>
                              <w:sz w:val="28"/>
                            </w:rPr>
                            <m:t>0</m:t>
                          </m:r>
                        </m:sub>
                      </m:sSub>
                    </m:e>
                  </m:d>
                </m:sup>
              </m:sSup>
            </m:e>
          </m:nary>
          <m:r>
            <w:rPr>
              <w:rFonts w:ascii="Cambria Math" w:hAnsi="Cambria Math" w:cstheme="minorHAnsi"/>
              <w:noProof/>
              <w:color w:val="000000"/>
              <w:sz w:val="28"/>
            </w:rPr>
            <m:t>/kT</m:t>
          </m:r>
        </m:oMath>
      </m:oMathPara>
    </w:p>
    <w:p w14:paraId="4DE4995B" w14:textId="6017B2A7" w:rsidR="00E41674" w:rsidRPr="00201369" w:rsidRDefault="004F5A65" w:rsidP="00A01B1A">
      <w:pPr>
        <w:jc w:val="right"/>
        <w:textAlignment w:val="top"/>
        <w:rPr>
          <w:rStyle w:val="labelspan"/>
          <w:rFonts w:cstheme="minorHAnsi"/>
          <w:color w:val="000000"/>
        </w:rPr>
      </w:pPr>
      <w:r w:rsidRPr="00201369">
        <w:rPr>
          <w:rStyle w:val="labelspan"/>
          <w:rFonts w:cstheme="minorHAnsi"/>
          <w:color w:val="000000"/>
        </w:rPr>
        <w:t>(34)</w:t>
      </w:r>
    </w:p>
    <w:p w14:paraId="5B1DF5BC" w14:textId="77777777" w:rsidR="00DF659F" w:rsidRPr="00201369" w:rsidRDefault="004F5A65" w:rsidP="004F5A65">
      <w:pPr>
        <w:textAlignment w:val="top"/>
        <w:rPr>
          <w:rFonts w:cstheme="minorHAnsi"/>
          <w:noProof/>
          <w:color w:val="000000"/>
        </w:rPr>
      </w:pPr>
      <w:r w:rsidRPr="00201369">
        <w:rPr>
          <w:rFonts w:cstheme="minorHAnsi"/>
          <w:color w:val="000000"/>
        </w:rPr>
        <w:t xml:space="preserve">Note that summation over two </w:t>
      </w:r>
      <w:proofErr w:type="spellStart"/>
      <w:r w:rsidRPr="00201369">
        <w:rPr>
          <w:rFonts w:cstheme="minorHAnsi"/>
          <w:color w:val="000000"/>
        </w:rPr>
        <w:t>parities</w:t>
      </w:r>
      <w:proofErr w:type="spellEnd"/>
      <w:r w:rsidRPr="00201369">
        <w:rPr>
          <w:rFonts w:cstheme="minorHAnsi"/>
          <w:color w:val="000000"/>
        </w:rPr>
        <w:t xml:space="preserve"> can be absorbed by the partition function, since the energy of </w:t>
      </w:r>
      <w:proofErr w:type="spellStart"/>
      <w:r w:rsidRPr="00201369">
        <w:rPr>
          <w:rFonts w:cstheme="minorHAnsi"/>
          <w:color w:val="000000"/>
        </w:rPr>
        <w:t>ro</w:t>
      </w:r>
      <w:proofErr w:type="spellEnd"/>
      <w:r w:rsidRPr="00201369">
        <w:rPr>
          <w:rFonts w:cstheme="minorHAnsi"/>
          <w:color w:val="000000"/>
        </w:rPr>
        <w:t>-vibrational states does not depend on rotational state parity. Thus, both symmetric and antisymmetric vibrational states (symmetries A</w:t>
      </w:r>
      <w:r w:rsidRPr="00201369">
        <w:rPr>
          <w:rFonts w:cstheme="minorHAnsi"/>
          <w:color w:val="000000"/>
          <w:vertAlign w:val="subscript"/>
        </w:rPr>
        <w:t>1</w:t>
      </w:r>
      <w:r w:rsidRPr="00201369">
        <w:rPr>
          <w:rFonts w:cstheme="minorHAnsi"/>
          <w:color w:val="000000"/>
        </w:rPr>
        <w:t> and B</w:t>
      </w:r>
      <w:r w:rsidRPr="00201369">
        <w:rPr>
          <w:rFonts w:cstheme="minorHAnsi"/>
          <w:color w:val="000000"/>
          <w:vertAlign w:val="subscript"/>
        </w:rPr>
        <w:t>1</w:t>
      </w:r>
      <w:r w:rsidRPr="00201369">
        <w:rPr>
          <w:rFonts w:cstheme="minorHAnsi"/>
          <w:color w:val="000000"/>
        </w:rPr>
        <w:t>, respectively, see </w:t>
      </w:r>
      <w:hyperlink r:id="rId140" w:anchor="app1" w:history="1">
        <w:r w:rsidRPr="00201369">
          <w:rPr>
            <w:rStyle w:val="Hyperlink"/>
            <w:rFonts w:cstheme="minorHAnsi"/>
            <w:color w:val="1A0DAB"/>
          </w:rPr>
          <w:t>Appendix</w:t>
        </w:r>
      </w:hyperlink>
      <w:r w:rsidRPr="00201369">
        <w:rPr>
          <w:rFonts w:cstheme="minorHAnsi"/>
          <w:color w:val="000000"/>
        </w:rPr>
        <w:t>) are included in </w:t>
      </w:r>
      <w:r w:rsidRPr="00201369">
        <w:rPr>
          <w:rFonts w:cstheme="minorHAnsi"/>
          <w:i/>
          <w:iCs/>
          <w:color w:val="000000"/>
        </w:rPr>
        <w:t>Q</w:t>
      </w:r>
      <w:r w:rsidRPr="00201369">
        <w:rPr>
          <w:rFonts w:cstheme="minorHAnsi"/>
          <w:i/>
          <w:iCs/>
          <w:color w:val="000000"/>
          <w:vertAlign w:val="subscript"/>
        </w:rPr>
        <w:t>TS</w:t>
      </w:r>
      <w:r w:rsidRPr="00201369">
        <w:rPr>
          <w:rFonts w:cstheme="minorHAnsi"/>
          <w:color w:val="000000"/>
        </w:rPr>
        <w:t>, for each pair of the values of </w:t>
      </w:r>
      <w:r w:rsidRPr="00201369">
        <w:rPr>
          <w:rFonts w:cstheme="minorHAnsi"/>
          <w:i/>
          <w:iCs/>
          <w:color w:val="000000"/>
        </w:rPr>
        <w:t>J</w:t>
      </w:r>
      <w:r w:rsidRPr="00201369">
        <w:rPr>
          <w:rFonts w:cstheme="minorHAnsi"/>
          <w:color w:val="000000"/>
        </w:rPr>
        <w:t> and Λ. In each pathway, energies can be measured relative to the first resonance (ground state), which now acquires the meaning of activation energy ε</w:t>
      </w:r>
      <w:r w:rsidRPr="00201369">
        <w:rPr>
          <w:rFonts w:cstheme="minorHAnsi"/>
          <w:color w:val="000000"/>
          <w:vertAlign w:val="subscript"/>
        </w:rPr>
        <w:t>0</w:t>
      </w:r>
      <w:r w:rsidRPr="00201369">
        <w:rPr>
          <w:rFonts w:cstheme="minorHAnsi"/>
          <w:color w:val="000000"/>
        </w:rPr>
        <w:t>(ρ</w:t>
      </w:r>
      <w:r w:rsidRPr="00201369">
        <w:rPr>
          <w:rFonts w:cstheme="minorHAnsi"/>
          <w:color w:val="000000"/>
          <w:vertAlign w:val="superscript"/>
        </w:rPr>
        <w:t>‡</w:t>
      </w:r>
      <w:r w:rsidRPr="00201369">
        <w:rPr>
          <w:rFonts w:cstheme="minorHAnsi"/>
          <w:color w:val="000000"/>
        </w:rPr>
        <w:t>) = </w:t>
      </w:r>
      <w:r w:rsidRPr="00201369">
        <w:rPr>
          <w:rFonts w:cstheme="minorHAnsi"/>
          <w:i/>
          <w:iCs/>
          <w:color w:val="000000"/>
        </w:rPr>
        <w:t>E</w:t>
      </w:r>
      <w:r w:rsidRPr="00201369">
        <w:rPr>
          <w:rFonts w:cstheme="minorHAnsi"/>
          <w:color w:val="000000"/>
          <w:vertAlign w:val="superscript"/>
        </w:rPr>
        <w:t>‡</w:t>
      </w:r>
      <w:r w:rsidRPr="00201369">
        <w:rPr>
          <w:rFonts w:cstheme="minorHAnsi"/>
          <w:color w:val="000000"/>
        </w:rPr>
        <w:t>, relative to the asymptotic value of energy for each pathway (which means that for pathway </w:t>
      </w:r>
      <w:r w:rsidRPr="00201369">
        <w:rPr>
          <w:rFonts w:cstheme="minorHAnsi"/>
          <w:i/>
          <w:iCs/>
          <w:color w:val="000000"/>
        </w:rPr>
        <w:t>B</w:t>
      </w:r>
      <w:r w:rsidRPr="00201369">
        <w:rPr>
          <w:rFonts w:cstheme="minorHAnsi"/>
          <w:color w:val="000000"/>
        </w:rPr>
        <w:t> we should set ε</w:t>
      </w:r>
      <w:r w:rsidRPr="00201369">
        <w:rPr>
          <w:rFonts w:cstheme="minorHAnsi"/>
          <w:color w:val="000000"/>
          <w:vertAlign w:val="subscript"/>
        </w:rPr>
        <w:t>0</w:t>
      </w:r>
      <w:r w:rsidRPr="00201369">
        <w:rPr>
          <w:rFonts w:cstheme="minorHAnsi"/>
          <w:color w:val="000000"/>
        </w:rPr>
        <w:t>(ρ</w:t>
      </w:r>
      <w:r w:rsidRPr="00201369">
        <w:rPr>
          <w:rFonts w:cstheme="minorHAnsi"/>
          <w:color w:val="000000"/>
          <w:vertAlign w:val="superscript"/>
        </w:rPr>
        <w:t>‡</w:t>
      </w:r>
      <w:r w:rsidRPr="00201369">
        <w:rPr>
          <w:rFonts w:cstheme="minorHAnsi"/>
          <w:color w:val="000000"/>
        </w:rPr>
        <w:t>) = ΔZPE + </w:t>
      </w:r>
      <w:r w:rsidRPr="00201369">
        <w:rPr>
          <w:rFonts w:cstheme="minorHAnsi"/>
          <w:i/>
          <w:iCs/>
          <w:color w:val="000000"/>
        </w:rPr>
        <w:t>E</w:t>
      </w:r>
      <w:r w:rsidRPr="00201369">
        <w:rPr>
          <w:rFonts w:cstheme="minorHAnsi"/>
          <w:color w:val="000000"/>
          <w:vertAlign w:val="superscript"/>
        </w:rPr>
        <w:t>‡</w:t>
      </w:r>
      <w:r w:rsidRPr="00201369">
        <w:rPr>
          <w:rFonts w:cstheme="minorHAnsi"/>
          <w:color w:val="000000"/>
        </w:rPr>
        <w:t>, see </w:t>
      </w:r>
      <w:hyperlink r:id="rId141" w:anchor="fig4" w:history="1">
        <w:r w:rsidRPr="00201369">
          <w:rPr>
            <w:rStyle w:val="Hyperlink"/>
            <w:rFonts w:cstheme="minorHAnsi"/>
            <w:color w:val="1A0DAB"/>
          </w:rPr>
          <w:t>Figure </w:t>
        </w:r>
      </w:hyperlink>
      <w:hyperlink r:id="rId142" w:anchor="fig4" w:history="1">
        <w:r w:rsidRPr="00201369">
          <w:rPr>
            <w:rStyle w:val="Hyperlink"/>
            <w:rFonts w:cstheme="minorHAnsi"/>
            <w:color w:val="1A0DAB"/>
          </w:rPr>
          <w:t>4</w:t>
        </w:r>
      </w:hyperlink>
      <w:r w:rsidRPr="00201369">
        <w:rPr>
          <w:rFonts w:cstheme="minorHAnsi"/>
          <w:color w:val="000000"/>
        </w:rPr>
        <w:t>). This gives</w:t>
      </w:r>
    </w:p>
    <w:p w14:paraId="062EF9C4" w14:textId="6023803A" w:rsidR="00DF659F" w:rsidRPr="00201369" w:rsidRDefault="003F7C60" w:rsidP="00A01B1A">
      <w:pPr>
        <w:spacing w:after="0"/>
        <w:textAlignment w:val="top"/>
        <w:rPr>
          <w:rFonts w:cstheme="minorHAnsi"/>
          <w:noProof/>
          <w:color w:val="000000"/>
          <w:sz w:val="28"/>
        </w:rPr>
      </w:pPr>
      <m:oMathPara>
        <m:oMath>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A</m:t>
              </m:r>
            </m:sup>
          </m:sSup>
          <m:r>
            <w:rPr>
              <w:rFonts w:ascii="Cambria Math" w:hAnsi="Cambria Math" w:cstheme="minorHAnsi"/>
              <w:noProof/>
              <w:color w:val="000000"/>
              <w:sz w:val="28"/>
            </w:rPr>
            <m:t>=</m:t>
          </m:r>
          <m:f>
            <m:fPr>
              <m:ctrlPr>
                <w:rPr>
                  <w:rFonts w:ascii="Cambria Math" w:hAnsi="Cambria Math" w:cstheme="minorHAnsi"/>
                  <w:i/>
                  <w:noProof/>
                  <w:color w:val="000000"/>
                  <w:sz w:val="28"/>
                </w:rPr>
              </m:ctrlPr>
            </m:fPr>
            <m:num>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m:rPr>
                      <m:sty m:val="p"/>
                    </m:rPr>
                    <w:rPr>
                      <w:rFonts w:ascii="Cambria Math" w:hAnsi="Cambria Math" w:cstheme="minorHAnsi"/>
                      <w:noProof/>
                      <w:color w:val="000000"/>
                      <w:sz w:val="28"/>
                    </w:rPr>
                    <m:t>stab</m:t>
                  </m:r>
                </m:sub>
              </m:sSub>
            </m:num>
            <m:den>
              <m:sSubSup>
                <m:sSubSupPr>
                  <m:ctrlPr>
                    <w:rPr>
                      <w:rFonts w:ascii="Cambria Math" w:hAnsi="Cambria Math" w:cstheme="minorHAnsi"/>
                      <w:i/>
                      <w:noProof/>
                      <w:color w:val="000000"/>
                      <w:sz w:val="28"/>
                    </w:rPr>
                  </m:ctrlPr>
                </m:sSubSupPr>
                <m:e>
                  <m:r>
                    <w:rPr>
                      <w:rFonts w:ascii="Cambria Math" w:hAnsi="Cambria Math" w:cstheme="minorHAnsi"/>
                      <w:noProof/>
                      <w:color w:val="000000"/>
                      <w:sz w:val="28"/>
                    </w:rPr>
                    <m:t>Q</m:t>
                  </m:r>
                </m:e>
                <m:sub>
                  <m:r>
                    <m:rPr>
                      <m:sty m:val="p"/>
                    </m:rPr>
                    <w:rPr>
                      <w:rFonts w:ascii="Cambria Math" w:hAnsi="Cambria Math" w:cstheme="minorHAnsi"/>
                      <w:noProof/>
                      <w:color w:val="000000"/>
                      <w:sz w:val="28"/>
                    </w:rPr>
                    <m:t>O</m:t>
                  </m:r>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m:rPr>
                          <m:sty m:val="p"/>
                        </m:rPr>
                        <w:rPr>
                          <w:rFonts w:ascii="Cambria Math" w:hAnsi="Cambria Math" w:cstheme="minorHAnsi"/>
                          <w:noProof/>
                          <w:color w:val="000000"/>
                          <w:sz w:val="28"/>
                        </w:rPr>
                        <m:t>O</m:t>
                      </m:r>
                    </m:e>
                    <m:sub>
                      <m:r>
                        <w:rPr>
                          <w:rFonts w:ascii="Cambria Math" w:hAnsi="Cambria Math" w:cstheme="minorHAnsi"/>
                          <w:noProof/>
                          <w:color w:val="000000"/>
                          <w:sz w:val="28"/>
                        </w:rPr>
                        <m:t>2</m:t>
                      </m:r>
                    </m:sub>
                  </m:sSub>
                </m:sub>
                <m:sup>
                  <m:r>
                    <w:rPr>
                      <w:rFonts w:ascii="Cambria Math" w:hAnsi="Cambria Math" w:cstheme="minorHAnsi"/>
                      <w:noProof/>
                      <w:color w:val="000000"/>
                      <w:sz w:val="28"/>
                    </w:rPr>
                    <m:t>A</m:t>
                  </m:r>
                </m:sup>
              </m:sSubSup>
            </m:den>
          </m:f>
          <m:nary>
            <m:naryPr>
              <m:chr m:val="∑"/>
              <m:limLoc m:val="undOvr"/>
              <m:supHide m:val="1"/>
              <m:ctrlPr>
                <w:rPr>
                  <w:rFonts w:ascii="Cambria Math" w:hAnsi="Cambria Math" w:cstheme="minorHAnsi"/>
                  <w:i/>
                  <w:noProof/>
                  <w:color w:val="000000"/>
                  <w:sz w:val="28"/>
                </w:rPr>
              </m:ctrlPr>
            </m:naryPr>
            <m:sub>
              <m:r>
                <w:rPr>
                  <w:rFonts w:ascii="Cambria Math" w:hAnsi="Cambria Math" w:cstheme="minorHAnsi"/>
                  <w:noProof/>
                  <w:color w:val="000000"/>
                  <w:sz w:val="28"/>
                </w:rPr>
                <m:t>J</m:t>
              </m:r>
              <m:r>
                <m:rPr>
                  <m:sty m:val="p"/>
                </m:rPr>
                <w:rPr>
                  <w:rFonts w:ascii="Cambria Math" w:hAnsi="Cambria Math" w:cstheme="minorHAnsi"/>
                  <w:noProof/>
                  <w:color w:val="000000"/>
                  <w:sz w:val="28"/>
                </w:rPr>
                <m:t>Λ</m:t>
              </m:r>
            </m:sub>
            <m:sup/>
            <m:e>
              <m:d>
                <m:dPr>
                  <m:ctrlPr>
                    <w:rPr>
                      <w:rFonts w:ascii="Cambria Math" w:hAnsi="Cambria Math" w:cstheme="minorHAnsi"/>
                      <w:i/>
                      <w:noProof/>
                      <w:color w:val="000000"/>
                      <w:sz w:val="28"/>
                    </w:rPr>
                  </m:ctrlPr>
                </m:dPr>
                <m:e>
                  <m:r>
                    <w:rPr>
                      <w:rFonts w:ascii="Cambria Math" w:hAnsi="Cambria Math" w:cstheme="minorHAnsi"/>
                      <w:noProof/>
                      <w:color w:val="000000"/>
                      <w:sz w:val="28"/>
                    </w:rPr>
                    <m:t>2J+1</m:t>
                  </m:r>
                </m:e>
              </m:d>
              <m:sSup>
                <m:sSupPr>
                  <m:ctrlPr>
                    <w:rPr>
                      <w:rFonts w:ascii="Cambria Math" w:hAnsi="Cambria Math" w:cstheme="minorHAnsi"/>
                      <w:i/>
                      <w:noProof/>
                      <w:color w:val="000000"/>
                      <w:sz w:val="28"/>
                    </w:rPr>
                  </m:ctrlPr>
                </m:sSupPr>
                <m:e>
                  <m:r>
                    <m:rPr>
                      <m:sty m:val="p"/>
                    </m:rPr>
                    <w:rPr>
                      <w:rFonts w:ascii="Cambria Math" w:hAnsi="Cambria Math" w:cstheme="minorHAnsi"/>
                      <w:noProof/>
                      <w:color w:val="000000"/>
                      <w:sz w:val="28"/>
                    </w:rPr>
                    <m:t>e</m:t>
                  </m:r>
                </m:e>
                <m:sup>
                  <m:r>
                    <w:rPr>
                      <w:rFonts w:ascii="Cambria Math" w:hAnsi="Cambria Math" w:cstheme="minorHAnsi"/>
                      <w:noProof/>
                      <w:color w:val="000000"/>
                      <w:sz w:val="28"/>
                    </w:rPr>
                    <m:t>-</m:t>
                  </m:r>
                  <m:sSubSup>
                    <m:sSubSupPr>
                      <m:ctrlPr>
                        <w:rPr>
                          <w:rFonts w:ascii="Cambria Math" w:hAnsi="Cambria Math" w:cstheme="minorHAnsi"/>
                          <w:i/>
                          <w:noProof/>
                          <w:color w:val="000000"/>
                          <w:sz w:val="28"/>
                        </w:rPr>
                      </m:ctrlPr>
                    </m:sSubSupPr>
                    <m:e>
                      <m:r>
                        <w:rPr>
                          <w:rFonts w:ascii="Cambria Math" w:hAnsi="Cambria Math" w:cstheme="minorHAnsi"/>
                          <w:noProof/>
                          <w:color w:val="000000"/>
                          <w:sz w:val="28"/>
                        </w:rPr>
                        <m:t>E</m:t>
                      </m:r>
                    </m:e>
                    <m:sub>
                      <m:r>
                        <w:rPr>
                          <w:rFonts w:ascii="Cambria Math" w:hAnsi="Cambria Math" w:cstheme="minorHAnsi"/>
                          <w:noProof/>
                          <w:color w:val="000000"/>
                          <w:sz w:val="28"/>
                        </w:rPr>
                        <m:t>A</m:t>
                      </m:r>
                    </m:sub>
                    <m:sup>
                      <m:r>
                        <w:rPr>
                          <w:rFonts w:ascii="Cambria Math" w:hAnsi="Cambria Math" w:cstheme="minorHAnsi"/>
                          <w:noProof/>
                          <w:color w:val="000000"/>
                          <w:sz w:val="28"/>
                        </w:rPr>
                        <m:t>‡</m:t>
                      </m:r>
                    </m:sup>
                  </m:sSubSup>
                  <m:r>
                    <w:rPr>
                      <w:rFonts w:ascii="Cambria Math" w:hAnsi="Cambria Math" w:cstheme="minorHAnsi"/>
                      <w:noProof/>
                      <w:color w:val="000000"/>
                      <w:sz w:val="28"/>
                    </w:rPr>
                    <m:t>/kT</m:t>
                  </m:r>
                </m:sup>
              </m:sSup>
              <m:sSubSup>
                <m:sSubSupPr>
                  <m:ctrlPr>
                    <w:rPr>
                      <w:rFonts w:ascii="Cambria Math" w:hAnsi="Cambria Math" w:cstheme="minorHAnsi"/>
                      <w:i/>
                      <w:noProof/>
                      <w:color w:val="000000"/>
                      <w:sz w:val="28"/>
                    </w:rPr>
                  </m:ctrlPr>
                </m:sSubSupPr>
                <m:e>
                  <m:r>
                    <w:rPr>
                      <w:rFonts w:ascii="Cambria Math" w:hAnsi="Cambria Math" w:cstheme="minorHAnsi"/>
                      <w:noProof/>
                      <w:color w:val="000000"/>
                      <w:sz w:val="28"/>
                    </w:rPr>
                    <m:t>Q</m:t>
                  </m:r>
                </m:e>
                <m:sub>
                  <m:r>
                    <m:rPr>
                      <m:sty m:val="p"/>
                    </m:rPr>
                    <w:rPr>
                      <w:rFonts w:ascii="Cambria Math" w:hAnsi="Cambria Math" w:cstheme="minorHAnsi"/>
                      <w:noProof/>
                      <w:color w:val="000000"/>
                      <w:sz w:val="28"/>
                    </w:rPr>
                    <m:t>TS</m:t>
                  </m:r>
                </m:sub>
                <m:sup>
                  <m:r>
                    <w:rPr>
                      <w:rFonts w:ascii="Cambria Math" w:hAnsi="Cambria Math" w:cstheme="minorHAnsi"/>
                      <w:noProof/>
                      <w:color w:val="000000"/>
                      <w:sz w:val="28"/>
                    </w:rPr>
                    <m:t>A</m:t>
                  </m:r>
                </m:sup>
              </m:sSubSup>
            </m:e>
          </m:nary>
        </m:oMath>
      </m:oMathPara>
    </w:p>
    <w:p w14:paraId="08282C02" w14:textId="5905DA7D" w:rsidR="00DF659F" w:rsidRPr="00201369" w:rsidRDefault="004F5A65" w:rsidP="00A01B1A">
      <w:pPr>
        <w:jc w:val="right"/>
        <w:textAlignment w:val="top"/>
        <w:rPr>
          <w:rFonts w:cstheme="minorHAnsi"/>
          <w:noProof/>
          <w:color w:val="000000"/>
        </w:rPr>
      </w:pPr>
      <w:r w:rsidRPr="00201369">
        <w:rPr>
          <w:rStyle w:val="labelspan"/>
          <w:rFonts w:cstheme="minorHAnsi"/>
          <w:color w:val="000000"/>
        </w:rPr>
        <w:t>(35)</w:t>
      </w:r>
    </w:p>
    <w:p w14:paraId="3F7B3815" w14:textId="7CD6E94B" w:rsidR="00DF659F" w:rsidRPr="00201369" w:rsidRDefault="003F7C60" w:rsidP="00A01B1A">
      <w:pPr>
        <w:spacing w:after="0"/>
        <w:textAlignment w:val="top"/>
        <w:rPr>
          <w:rFonts w:cstheme="minorHAnsi"/>
          <w:noProof/>
          <w:color w:val="000000"/>
          <w:sz w:val="28"/>
        </w:rPr>
      </w:pPr>
      <m:oMathPara>
        <m:oMath>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B</m:t>
              </m:r>
            </m:sup>
          </m:sSup>
          <m:r>
            <w:rPr>
              <w:rFonts w:ascii="Cambria Math" w:hAnsi="Cambria Math" w:cstheme="minorHAnsi"/>
              <w:noProof/>
              <w:color w:val="000000"/>
              <w:sz w:val="28"/>
            </w:rPr>
            <m:t>=</m:t>
          </m:r>
          <m:f>
            <m:fPr>
              <m:ctrlPr>
                <w:rPr>
                  <w:rFonts w:ascii="Cambria Math" w:hAnsi="Cambria Math" w:cstheme="minorHAnsi"/>
                  <w:i/>
                  <w:noProof/>
                  <w:color w:val="000000"/>
                  <w:sz w:val="28"/>
                </w:rPr>
              </m:ctrlPr>
            </m:fPr>
            <m:num>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m:rPr>
                      <m:sty m:val="p"/>
                    </m:rPr>
                    <w:rPr>
                      <w:rFonts w:ascii="Cambria Math" w:hAnsi="Cambria Math" w:cstheme="minorHAnsi"/>
                      <w:noProof/>
                      <w:color w:val="000000"/>
                      <w:sz w:val="28"/>
                    </w:rPr>
                    <m:t>stab</m:t>
                  </m:r>
                </m:sub>
              </m:sSub>
            </m:num>
            <m:den>
              <m:sSubSup>
                <m:sSubSupPr>
                  <m:ctrlPr>
                    <w:rPr>
                      <w:rFonts w:ascii="Cambria Math" w:hAnsi="Cambria Math" w:cstheme="minorHAnsi"/>
                      <w:i/>
                      <w:noProof/>
                      <w:color w:val="000000"/>
                      <w:sz w:val="28"/>
                    </w:rPr>
                  </m:ctrlPr>
                </m:sSubSupPr>
                <m:e>
                  <m:r>
                    <w:rPr>
                      <w:rFonts w:ascii="Cambria Math" w:hAnsi="Cambria Math" w:cstheme="minorHAnsi"/>
                      <w:noProof/>
                      <w:color w:val="000000"/>
                      <w:sz w:val="28"/>
                    </w:rPr>
                    <m:t>Q</m:t>
                  </m:r>
                </m:e>
                <m:sub>
                  <m:r>
                    <m:rPr>
                      <m:sty m:val="p"/>
                    </m:rPr>
                    <w:rPr>
                      <w:rFonts w:ascii="Cambria Math" w:hAnsi="Cambria Math" w:cstheme="minorHAnsi"/>
                      <w:noProof/>
                      <w:color w:val="000000"/>
                      <w:sz w:val="28"/>
                    </w:rPr>
                    <m:t>O</m:t>
                  </m:r>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m:rPr>
                          <m:sty m:val="p"/>
                        </m:rPr>
                        <w:rPr>
                          <w:rFonts w:ascii="Cambria Math" w:hAnsi="Cambria Math" w:cstheme="minorHAnsi"/>
                          <w:noProof/>
                          <w:color w:val="000000"/>
                          <w:sz w:val="28"/>
                        </w:rPr>
                        <m:t>O</m:t>
                      </m:r>
                    </m:e>
                    <m:sub>
                      <m:r>
                        <w:rPr>
                          <w:rFonts w:ascii="Cambria Math" w:hAnsi="Cambria Math" w:cstheme="minorHAnsi"/>
                          <w:noProof/>
                          <w:color w:val="000000"/>
                          <w:sz w:val="28"/>
                        </w:rPr>
                        <m:t>2</m:t>
                      </m:r>
                    </m:sub>
                  </m:sSub>
                </m:sub>
                <m:sup>
                  <m:r>
                    <w:rPr>
                      <w:rFonts w:ascii="Cambria Math" w:hAnsi="Cambria Math" w:cstheme="minorHAnsi"/>
                      <w:noProof/>
                      <w:color w:val="000000"/>
                      <w:sz w:val="28"/>
                    </w:rPr>
                    <m:t>B</m:t>
                  </m:r>
                </m:sup>
              </m:sSubSup>
            </m:den>
          </m:f>
          <m:nary>
            <m:naryPr>
              <m:chr m:val="∑"/>
              <m:limLoc m:val="undOvr"/>
              <m:supHide m:val="1"/>
              <m:ctrlPr>
                <w:rPr>
                  <w:rFonts w:ascii="Cambria Math" w:hAnsi="Cambria Math" w:cstheme="minorHAnsi"/>
                  <w:i/>
                  <w:noProof/>
                  <w:color w:val="000000"/>
                  <w:sz w:val="28"/>
                </w:rPr>
              </m:ctrlPr>
            </m:naryPr>
            <m:sub>
              <m:r>
                <w:rPr>
                  <w:rFonts w:ascii="Cambria Math" w:hAnsi="Cambria Math" w:cstheme="minorHAnsi"/>
                  <w:noProof/>
                  <w:color w:val="000000"/>
                  <w:sz w:val="28"/>
                </w:rPr>
                <m:t>J</m:t>
              </m:r>
              <m:r>
                <m:rPr>
                  <m:sty m:val="p"/>
                </m:rPr>
                <w:rPr>
                  <w:rFonts w:ascii="Cambria Math" w:hAnsi="Cambria Math" w:cstheme="minorHAnsi"/>
                  <w:noProof/>
                  <w:color w:val="000000"/>
                  <w:sz w:val="28"/>
                </w:rPr>
                <m:t>Λ</m:t>
              </m:r>
            </m:sub>
            <m:sup/>
            <m:e>
              <m:d>
                <m:dPr>
                  <m:ctrlPr>
                    <w:rPr>
                      <w:rFonts w:ascii="Cambria Math" w:hAnsi="Cambria Math" w:cstheme="minorHAnsi"/>
                      <w:i/>
                      <w:noProof/>
                      <w:color w:val="000000"/>
                      <w:sz w:val="28"/>
                    </w:rPr>
                  </m:ctrlPr>
                </m:dPr>
                <m:e>
                  <m:r>
                    <w:rPr>
                      <w:rFonts w:ascii="Cambria Math" w:hAnsi="Cambria Math" w:cstheme="minorHAnsi"/>
                      <w:noProof/>
                      <w:color w:val="000000"/>
                      <w:sz w:val="28"/>
                    </w:rPr>
                    <m:t>2J+1</m:t>
                  </m:r>
                </m:e>
              </m:d>
              <m:sSup>
                <m:sSupPr>
                  <m:ctrlPr>
                    <w:rPr>
                      <w:rFonts w:ascii="Cambria Math" w:hAnsi="Cambria Math" w:cstheme="minorHAnsi"/>
                      <w:i/>
                      <w:noProof/>
                      <w:color w:val="000000"/>
                      <w:sz w:val="28"/>
                    </w:rPr>
                  </m:ctrlPr>
                </m:sSupPr>
                <m:e>
                  <m:r>
                    <m:rPr>
                      <m:sty m:val="p"/>
                    </m:rPr>
                    <w:rPr>
                      <w:rFonts w:ascii="Cambria Math" w:hAnsi="Cambria Math" w:cstheme="minorHAnsi"/>
                      <w:noProof/>
                      <w:color w:val="000000"/>
                      <w:sz w:val="28"/>
                    </w:rPr>
                    <m:t>e</m:t>
                  </m:r>
                </m:e>
                <m:sup>
                  <m:r>
                    <w:rPr>
                      <w:rFonts w:ascii="Cambria Math" w:hAnsi="Cambria Math" w:cstheme="minorHAnsi"/>
                      <w:noProof/>
                      <w:color w:val="000000"/>
                      <w:sz w:val="28"/>
                    </w:rPr>
                    <m:t>-</m:t>
                  </m:r>
                  <m:sSubSup>
                    <m:sSubSupPr>
                      <m:ctrlPr>
                        <w:rPr>
                          <w:rFonts w:ascii="Cambria Math" w:hAnsi="Cambria Math" w:cstheme="minorHAnsi"/>
                          <w:i/>
                          <w:noProof/>
                          <w:color w:val="000000"/>
                          <w:sz w:val="28"/>
                        </w:rPr>
                      </m:ctrlPr>
                    </m:sSubSupPr>
                    <m:e>
                      <m:r>
                        <w:rPr>
                          <w:rFonts w:ascii="Cambria Math" w:hAnsi="Cambria Math" w:cstheme="minorHAnsi"/>
                          <w:noProof/>
                          <w:color w:val="000000"/>
                          <w:sz w:val="28"/>
                        </w:rPr>
                        <m:t>E</m:t>
                      </m:r>
                    </m:e>
                    <m:sub>
                      <m:r>
                        <w:rPr>
                          <w:rFonts w:ascii="Cambria Math" w:hAnsi="Cambria Math" w:cstheme="minorHAnsi"/>
                          <w:noProof/>
                          <w:color w:val="000000"/>
                          <w:sz w:val="28"/>
                        </w:rPr>
                        <m:t>B</m:t>
                      </m:r>
                    </m:sub>
                    <m:sup>
                      <m:r>
                        <w:rPr>
                          <w:rFonts w:ascii="Cambria Math" w:hAnsi="Cambria Math" w:cstheme="minorHAnsi"/>
                          <w:noProof/>
                          <w:color w:val="000000"/>
                          <w:sz w:val="28"/>
                        </w:rPr>
                        <m:t>‡</m:t>
                      </m:r>
                    </m:sup>
                  </m:sSubSup>
                  <m:r>
                    <w:rPr>
                      <w:rFonts w:ascii="Cambria Math" w:hAnsi="Cambria Math" w:cstheme="minorHAnsi"/>
                      <w:noProof/>
                      <w:color w:val="000000"/>
                      <w:sz w:val="28"/>
                    </w:rPr>
                    <m:t>/kT</m:t>
                  </m:r>
                </m:sup>
              </m:sSup>
              <m:sSubSup>
                <m:sSubSupPr>
                  <m:ctrlPr>
                    <w:rPr>
                      <w:rFonts w:ascii="Cambria Math" w:hAnsi="Cambria Math" w:cstheme="minorHAnsi"/>
                      <w:i/>
                      <w:noProof/>
                      <w:color w:val="000000"/>
                      <w:sz w:val="28"/>
                    </w:rPr>
                  </m:ctrlPr>
                </m:sSubSupPr>
                <m:e>
                  <m:r>
                    <w:rPr>
                      <w:rFonts w:ascii="Cambria Math" w:hAnsi="Cambria Math" w:cstheme="minorHAnsi"/>
                      <w:noProof/>
                      <w:color w:val="000000"/>
                      <w:sz w:val="28"/>
                    </w:rPr>
                    <m:t>Q</m:t>
                  </m:r>
                </m:e>
                <m:sub>
                  <m:r>
                    <m:rPr>
                      <m:sty m:val="p"/>
                    </m:rPr>
                    <w:rPr>
                      <w:rFonts w:ascii="Cambria Math" w:hAnsi="Cambria Math" w:cstheme="minorHAnsi"/>
                      <w:noProof/>
                      <w:color w:val="000000"/>
                      <w:sz w:val="28"/>
                    </w:rPr>
                    <m:t>TS</m:t>
                  </m:r>
                </m:sub>
                <m:sup>
                  <m:r>
                    <w:rPr>
                      <w:rFonts w:ascii="Cambria Math" w:hAnsi="Cambria Math" w:cstheme="minorHAnsi"/>
                      <w:noProof/>
                      <w:color w:val="000000"/>
                      <w:sz w:val="28"/>
                    </w:rPr>
                    <m:t>B</m:t>
                  </m:r>
                </m:sup>
              </m:sSubSup>
            </m:e>
          </m:nary>
        </m:oMath>
      </m:oMathPara>
    </w:p>
    <w:p w14:paraId="672D3048" w14:textId="54FAF9BE" w:rsidR="00DF659F" w:rsidRPr="00201369" w:rsidRDefault="004F5A65" w:rsidP="00A01B1A">
      <w:pPr>
        <w:jc w:val="right"/>
        <w:textAlignment w:val="top"/>
        <w:rPr>
          <w:rFonts w:cstheme="minorHAnsi"/>
          <w:noProof/>
          <w:color w:val="000000"/>
        </w:rPr>
      </w:pPr>
      <w:r w:rsidRPr="00201369">
        <w:rPr>
          <w:rStyle w:val="labelspan"/>
          <w:rFonts w:cstheme="minorHAnsi"/>
          <w:color w:val="000000"/>
        </w:rPr>
        <w:t>(36)</w:t>
      </w:r>
    </w:p>
    <w:p w14:paraId="27A04460" w14:textId="79942EBC" w:rsidR="00DF659F" w:rsidRPr="00201369" w:rsidRDefault="003F7C60" w:rsidP="00A01B1A">
      <w:pPr>
        <w:spacing w:after="0"/>
        <w:textAlignment w:val="top"/>
        <w:rPr>
          <w:rFonts w:cstheme="minorHAnsi"/>
          <w:noProof/>
          <w:color w:val="000000"/>
        </w:rPr>
      </w:pPr>
      <m:oMathPara>
        <m:oMath>
          <m:sSup>
            <m:sSupPr>
              <m:ctrlPr>
                <w:rPr>
                  <w:rFonts w:ascii="Cambria Math" w:hAnsi="Cambria Math" w:cstheme="minorHAnsi"/>
                  <w:i/>
                  <w:noProof/>
                  <w:color w:val="000000"/>
                  <w:sz w:val="28"/>
                </w:rPr>
              </m:ctrlPr>
            </m:sSupPr>
            <m:e>
              <m:r>
                <w:rPr>
                  <w:rFonts w:ascii="Cambria Math" w:hAnsi="Cambria Math" w:cstheme="minorHAnsi"/>
                  <w:noProof/>
                  <w:color w:val="000000"/>
                  <w:sz w:val="28"/>
                </w:rPr>
                <m:t>k</m:t>
              </m:r>
            </m:e>
            <m:sup>
              <m:r>
                <w:rPr>
                  <w:rFonts w:ascii="Cambria Math" w:hAnsi="Cambria Math" w:cstheme="minorHAnsi"/>
                  <w:noProof/>
                  <w:color w:val="000000"/>
                  <w:sz w:val="28"/>
                </w:rPr>
                <m:t>S</m:t>
              </m:r>
            </m:sup>
          </m:sSup>
          <m:r>
            <w:rPr>
              <w:rFonts w:ascii="Cambria Math" w:hAnsi="Cambria Math" w:cstheme="minorHAnsi"/>
              <w:noProof/>
              <w:color w:val="000000"/>
              <w:sz w:val="28"/>
            </w:rPr>
            <m:t>=</m:t>
          </m:r>
          <m:f>
            <m:fPr>
              <m:ctrlPr>
                <w:rPr>
                  <w:rFonts w:ascii="Cambria Math" w:hAnsi="Cambria Math" w:cstheme="minorHAnsi"/>
                  <w:i/>
                  <w:noProof/>
                  <w:color w:val="000000"/>
                  <w:sz w:val="28"/>
                </w:rPr>
              </m:ctrlPr>
            </m:fPr>
            <m:num>
              <m:sSub>
                <m:sSubPr>
                  <m:ctrlPr>
                    <w:rPr>
                      <w:rFonts w:ascii="Cambria Math" w:hAnsi="Cambria Math" w:cstheme="minorHAnsi"/>
                      <w:i/>
                      <w:noProof/>
                      <w:color w:val="000000"/>
                      <w:sz w:val="28"/>
                    </w:rPr>
                  </m:ctrlPr>
                </m:sSubPr>
                <m:e>
                  <m:r>
                    <w:rPr>
                      <w:rFonts w:ascii="Cambria Math" w:hAnsi="Cambria Math" w:cstheme="minorHAnsi"/>
                      <w:noProof/>
                      <w:color w:val="000000"/>
                      <w:sz w:val="28"/>
                    </w:rPr>
                    <m:t>k</m:t>
                  </m:r>
                </m:e>
                <m:sub>
                  <m:r>
                    <m:rPr>
                      <m:sty m:val="p"/>
                    </m:rPr>
                    <w:rPr>
                      <w:rFonts w:ascii="Cambria Math" w:hAnsi="Cambria Math" w:cstheme="minorHAnsi"/>
                      <w:noProof/>
                      <w:color w:val="000000"/>
                      <w:sz w:val="28"/>
                    </w:rPr>
                    <m:t>stab</m:t>
                  </m:r>
                </m:sub>
              </m:sSub>
            </m:num>
            <m:den>
              <m:sSubSup>
                <m:sSubSupPr>
                  <m:ctrlPr>
                    <w:rPr>
                      <w:rFonts w:ascii="Cambria Math" w:hAnsi="Cambria Math" w:cstheme="minorHAnsi"/>
                      <w:i/>
                      <w:noProof/>
                      <w:color w:val="000000"/>
                      <w:sz w:val="28"/>
                    </w:rPr>
                  </m:ctrlPr>
                </m:sSubSupPr>
                <m:e>
                  <m:r>
                    <w:rPr>
                      <w:rFonts w:ascii="Cambria Math" w:hAnsi="Cambria Math" w:cstheme="minorHAnsi"/>
                      <w:noProof/>
                      <w:color w:val="000000"/>
                      <w:sz w:val="28"/>
                    </w:rPr>
                    <m:t>Q</m:t>
                  </m:r>
                </m:e>
                <m:sub>
                  <m:r>
                    <m:rPr>
                      <m:sty m:val="p"/>
                    </m:rPr>
                    <w:rPr>
                      <w:rFonts w:ascii="Cambria Math" w:hAnsi="Cambria Math" w:cstheme="minorHAnsi"/>
                      <w:noProof/>
                      <w:color w:val="000000"/>
                      <w:sz w:val="28"/>
                    </w:rPr>
                    <m:t>O</m:t>
                  </m:r>
                  <m:r>
                    <w:rPr>
                      <w:rFonts w:ascii="Cambria Math" w:hAnsi="Cambria Math" w:cstheme="minorHAnsi"/>
                      <w:noProof/>
                      <w:color w:val="000000"/>
                      <w:sz w:val="28"/>
                    </w:rPr>
                    <m:t>+</m:t>
                  </m:r>
                  <m:sSub>
                    <m:sSubPr>
                      <m:ctrlPr>
                        <w:rPr>
                          <w:rFonts w:ascii="Cambria Math" w:hAnsi="Cambria Math" w:cstheme="minorHAnsi"/>
                          <w:i/>
                          <w:noProof/>
                          <w:color w:val="000000"/>
                          <w:sz w:val="28"/>
                        </w:rPr>
                      </m:ctrlPr>
                    </m:sSubPr>
                    <m:e>
                      <m:r>
                        <m:rPr>
                          <m:sty m:val="p"/>
                        </m:rPr>
                        <w:rPr>
                          <w:rFonts w:ascii="Cambria Math" w:hAnsi="Cambria Math" w:cstheme="minorHAnsi"/>
                          <w:noProof/>
                          <w:color w:val="000000"/>
                          <w:sz w:val="28"/>
                        </w:rPr>
                        <m:t>O</m:t>
                      </m:r>
                    </m:e>
                    <m:sub>
                      <m:r>
                        <w:rPr>
                          <w:rFonts w:ascii="Cambria Math" w:hAnsi="Cambria Math" w:cstheme="minorHAnsi"/>
                          <w:noProof/>
                          <w:color w:val="000000"/>
                          <w:sz w:val="28"/>
                        </w:rPr>
                        <m:t>2</m:t>
                      </m:r>
                    </m:sub>
                  </m:sSub>
                </m:sub>
                <m:sup>
                  <m:r>
                    <w:rPr>
                      <w:rFonts w:ascii="Cambria Math" w:hAnsi="Cambria Math" w:cstheme="minorHAnsi"/>
                      <w:noProof/>
                      <w:color w:val="000000"/>
                      <w:sz w:val="28"/>
                    </w:rPr>
                    <m:t>A</m:t>
                  </m:r>
                </m:sup>
              </m:sSubSup>
            </m:den>
          </m:f>
          <m:nary>
            <m:naryPr>
              <m:chr m:val="∑"/>
              <m:limLoc m:val="undOvr"/>
              <m:supHide m:val="1"/>
              <m:ctrlPr>
                <w:rPr>
                  <w:rFonts w:ascii="Cambria Math" w:hAnsi="Cambria Math" w:cstheme="minorHAnsi"/>
                  <w:i/>
                  <w:noProof/>
                  <w:color w:val="000000"/>
                  <w:sz w:val="28"/>
                </w:rPr>
              </m:ctrlPr>
            </m:naryPr>
            <m:sub>
              <m:r>
                <w:rPr>
                  <w:rFonts w:ascii="Cambria Math" w:hAnsi="Cambria Math" w:cstheme="minorHAnsi"/>
                  <w:noProof/>
                  <w:color w:val="000000"/>
                  <w:sz w:val="28"/>
                </w:rPr>
                <m:t>J</m:t>
              </m:r>
              <m:r>
                <m:rPr>
                  <m:sty m:val="p"/>
                </m:rPr>
                <w:rPr>
                  <w:rFonts w:ascii="Cambria Math" w:hAnsi="Cambria Math" w:cstheme="minorHAnsi"/>
                  <w:noProof/>
                  <w:color w:val="000000"/>
                  <w:sz w:val="28"/>
                </w:rPr>
                <m:t>Λ</m:t>
              </m:r>
            </m:sub>
            <m:sup/>
            <m:e>
              <m:d>
                <m:dPr>
                  <m:ctrlPr>
                    <w:rPr>
                      <w:rFonts w:ascii="Cambria Math" w:hAnsi="Cambria Math" w:cstheme="minorHAnsi"/>
                      <w:i/>
                      <w:noProof/>
                      <w:color w:val="000000"/>
                      <w:sz w:val="28"/>
                    </w:rPr>
                  </m:ctrlPr>
                </m:dPr>
                <m:e>
                  <m:r>
                    <w:rPr>
                      <w:rFonts w:ascii="Cambria Math" w:hAnsi="Cambria Math" w:cstheme="minorHAnsi"/>
                      <w:noProof/>
                      <w:color w:val="000000"/>
                      <w:sz w:val="28"/>
                    </w:rPr>
                    <m:t>2J+1</m:t>
                  </m:r>
                </m:e>
              </m:d>
              <m:sSup>
                <m:sSupPr>
                  <m:ctrlPr>
                    <w:rPr>
                      <w:rFonts w:ascii="Cambria Math" w:hAnsi="Cambria Math" w:cstheme="minorHAnsi"/>
                      <w:i/>
                      <w:noProof/>
                      <w:color w:val="000000"/>
                      <w:sz w:val="28"/>
                    </w:rPr>
                  </m:ctrlPr>
                </m:sSupPr>
                <m:e>
                  <m:r>
                    <m:rPr>
                      <m:sty m:val="p"/>
                    </m:rPr>
                    <w:rPr>
                      <w:rFonts w:ascii="Cambria Math" w:hAnsi="Cambria Math" w:cstheme="minorHAnsi"/>
                      <w:noProof/>
                      <w:color w:val="000000"/>
                      <w:sz w:val="28"/>
                    </w:rPr>
                    <m:t>e</m:t>
                  </m:r>
                </m:e>
                <m:sup>
                  <m:r>
                    <w:rPr>
                      <w:rFonts w:ascii="Cambria Math" w:hAnsi="Cambria Math" w:cstheme="minorHAnsi"/>
                      <w:noProof/>
                      <w:color w:val="000000"/>
                      <w:sz w:val="28"/>
                    </w:rPr>
                    <m:t>-</m:t>
                  </m:r>
                  <m:sSubSup>
                    <m:sSubSupPr>
                      <m:ctrlPr>
                        <w:rPr>
                          <w:rFonts w:ascii="Cambria Math" w:hAnsi="Cambria Math" w:cstheme="minorHAnsi"/>
                          <w:i/>
                          <w:noProof/>
                          <w:color w:val="000000"/>
                          <w:sz w:val="28"/>
                        </w:rPr>
                      </m:ctrlPr>
                    </m:sSubSupPr>
                    <m:e>
                      <m:r>
                        <w:rPr>
                          <w:rFonts w:ascii="Cambria Math" w:hAnsi="Cambria Math" w:cstheme="minorHAnsi"/>
                          <w:noProof/>
                          <w:color w:val="000000"/>
                          <w:sz w:val="28"/>
                        </w:rPr>
                        <m:t>E</m:t>
                      </m:r>
                    </m:e>
                    <m:sub>
                      <m:r>
                        <w:rPr>
                          <w:rFonts w:ascii="Cambria Math" w:hAnsi="Cambria Math" w:cstheme="minorHAnsi"/>
                          <w:noProof/>
                          <w:color w:val="000000"/>
                          <w:sz w:val="28"/>
                        </w:rPr>
                        <m:t>B</m:t>
                      </m:r>
                    </m:sub>
                    <m:sup>
                      <m:r>
                        <w:rPr>
                          <w:rFonts w:ascii="Cambria Math" w:hAnsi="Cambria Math" w:cstheme="minorHAnsi"/>
                          <w:noProof/>
                          <w:color w:val="000000"/>
                          <w:sz w:val="28"/>
                        </w:rPr>
                        <m:t>‡</m:t>
                      </m:r>
                    </m:sup>
                  </m:sSubSup>
                  <m:r>
                    <w:rPr>
                      <w:rFonts w:ascii="Cambria Math" w:hAnsi="Cambria Math" w:cstheme="minorHAnsi"/>
                      <w:noProof/>
                      <w:color w:val="000000"/>
                      <w:sz w:val="28"/>
                    </w:rPr>
                    <m:t>/kT</m:t>
                  </m:r>
                </m:sup>
              </m:sSup>
              <m:sSubSup>
                <m:sSubSupPr>
                  <m:ctrlPr>
                    <w:rPr>
                      <w:rFonts w:ascii="Cambria Math" w:hAnsi="Cambria Math" w:cstheme="minorHAnsi"/>
                      <w:i/>
                      <w:noProof/>
                      <w:color w:val="000000"/>
                      <w:sz w:val="28"/>
                    </w:rPr>
                  </m:ctrlPr>
                </m:sSubSupPr>
                <m:e>
                  <m:r>
                    <w:rPr>
                      <w:rFonts w:ascii="Cambria Math" w:hAnsi="Cambria Math" w:cstheme="minorHAnsi"/>
                      <w:noProof/>
                      <w:color w:val="000000"/>
                      <w:sz w:val="28"/>
                    </w:rPr>
                    <m:t>Q</m:t>
                  </m:r>
                </m:e>
                <m:sub>
                  <m:r>
                    <m:rPr>
                      <m:sty m:val="p"/>
                    </m:rPr>
                    <w:rPr>
                      <w:rFonts w:ascii="Cambria Math" w:hAnsi="Cambria Math" w:cstheme="minorHAnsi"/>
                      <w:noProof/>
                      <w:color w:val="000000"/>
                      <w:sz w:val="28"/>
                    </w:rPr>
                    <m:t>TS</m:t>
                  </m:r>
                </m:sub>
                <m:sup>
                  <m:r>
                    <w:rPr>
                      <w:rFonts w:ascii="Cambria Math" w:hAnsi="Cambria Math" w:cstheme="minorHAnsi"/>
                      <w:noProof/>
                      <w:color w:val="000000"/>
                      <w:sz w:val="28"/>
                    </w:rPr>
                    <m:t>S</m:t>
                  </m:r>
                </m:sup>
              </m:sSubSup>
            </m:e>
          </m:nary>
        </m:oMath>
      </m:oMathPara>
    </w:p>
    <w:p w14:paraId="261BDAE7" w14:textId="44D1D5C3" w:rsidR="00DF659F" w:rsidRPr="00201369" w:rsidRDefault="004F5A65" w:rsidP="00A01B1A">
      <w:pPr>
        <w:jc w:val="right"/>
        <w:textAlignment w:val="top"/>
        <w:rPr>
          <w:rStyle w:val="labelspan"/>
          <w:rFonts w:cstheme="minorHAnsi"/>
          <w:color w:val="000000"/>
        </w:rPr>
      </w:pPr>
      <w:r w:rsidRPr="00201369">
        <w:rPr>
          <w:rStyle w:val="labelspan"/>
          <w:rFonts w:cstheme="minorHAnsi"/>
          <w:color w:val="000000"/>
        </w:rPr>
        <w:t>(37)</w:t>
      </w:r>
    </w:p>
    <w:p w14:paraId="4BE5CAC7" w14:textId="4A6BD6CA" w:rsidR="004F5A65" w:rsidRPr="00201369" w:rsidRDefault="004F5A65" w:rsidP="004F5A65">
      <w:pPr>
        <w:textAlignment w:val="top"/>
        <w:rPr>
          <w:rFonts w:cstheme="minorHAnsi"/>
          <w:color w:val="000000"/>
        </w:rPr>
      </w:pPr>
      <w:r w:rsidRPr="00201369">
        <w:rPr>
          <w:rFonts w:cstheme="minorHAnsi"/>
          <w:color w:val="000000"/>
        </w:rPr>
        <w:t>Note that the factor </w:t>
      </w:r>
      <w:r w:rsidRPr="00201369">
        <w:rPr>
          <w:rFonts w:cstheme="minorHAnsi"/>
          <w:i/>
          <w:iCs/>
          <w:color w:val="000000"/>
        </w:rPr>
        <w:t>e</w:t>
      </w:r>
      <w:r w:rsidRPr="00201369">
        <w:rPr>
          <w:rFonts w:cstheme="minorHAnsi"/>
          <w:color w:val="000000"/>
          <w:vertAlign w:val="superscript"/>
        </w:rPr>
        <w:t>–ΔZPE/</w:t>
      </w:r>
      <w:proofErr w:type="spellStart"/>
      <w:r w:rsidRPr="00201369">
        <w:rPr>
          <w:rFonts w:cstheme="minorHAnsi"/>
          <w:i/>
          <w:iCs/>
          <w:color w:val="000000"/>
          <w:vertAlign w:val="superscript"/>
        </w:rPr>
        <w:t>kT</w:t>
      </w:r>
      <w:proofErr w:type="spellEnd"/>
      <w:r w:rsidRPr="00201369">
        <w:rPr>
          <w:rFonts w:cstheme="minorHAnsi"/>
          <w:color w:val="000000"/>
        </w:rPr>
        <w:t> cancels in these equations, which emphasizes the independence of the three reaction pathways at this level of theory. The factor of 2 between the numbers of states in asymmetric and symmetric molecules is still formally achieved, since </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A</w:t>
      </w:r>
      <w:r w:rsidRPr="00201369">
        <w:rPr>
          <w:rFonts w:cstheme="minorHAnsi"/>
          <w:color w:val="000000"/>
        </w:rPr>
        <w:t> + </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B</w:t>
      </w:r>
      <w:r w:rsidRPr="00201369">
        <w:rPr>
          <w:rFonts w:cstheme="minorHAnsi"/>
          <w:color w:val="000000"/>
        </w:rPr>
        <w:t> ≈ 2</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S</w:t>
      </w:r>
      <w:r w:rsidRPr="00201369">
        <w:rPr>
          <w:rFonts w:cstheme="minorHAnsi"/>
          <w:color w:val="000000"/>
        </w:rPr>
        <w:t> due to the above-mentioned splitting of 2</w:t>
      </w:r>
      <w:r w:rsidRPr="00201369">
        <w:rPr>
          <w:rFonts w:cstheme="minorHAnsi"/>
          <w:i/>
          <w:iCs/>
          <w:color w:val="000000"/>
        </w:rPr>
        <w:t>N</w:t>
      </w:r>
      <w:r w:rsidRPr="00201369">
        <w:rPr>
          <w:rFonts w:cstheme="minorHAnsi"/>
          <w:color w:val="000000"/>
        </w:rPr>
        <w:t> states.</w:t>
      </w:r>
    </w:p>
    <w:p w14:paraId="49A108D0" w14:textId="77777777" w:rsidR="004F5A65" w:rsidRPr="00201369" w:rsidRDefault="004F5A65" w:rsidP="00C40C91">
      <w:pPr>
        <w:pStyle w:val="Heading2"/>
        <w:spacing w:before="0"/>
        <w:textAlignment w:val="top"/>
        <w:rPr>
          <w:rFonts w:asciiTheme="minorHAnsi" w:hAnsiTheme="minorHAnsi" w:cstheme="minorHAnsi"/>
          <w:color w:val="000000"/>
        </w:rPr>
      </w:pPr>
      <w:r w:rsidRPr="00201369">
        <w:rPr>
          <w:rFonts w:asciiTheme="minorHAnsi" w:hAnsiTheme="minorHAnsi" w:cstheme="minorHAnsi"/>
          <w:color w:val="000000"/>
        </w:rPr>
        <w:t>Figure 4</w:t>
      </w:r>
    </w:p>
    <w:p w14:paraId="41DBE935" w14:textId="6C95DE99" w:rsidR="004F5A65" w:rsidRPr="00201369" w:rsidRDefault="004F5A65" w:rsidP="00C40C91">
      <w:pPr>
        <w:spacing w:after="0"/>
        <w:textAlignment w:val="top"/>
        <w:rPr>
          <w:rFonts w:cstheme="minorHAnsi"/>
          <w:color w:val="000000"/>
        </w:rPr>
      </w:pPr>
      <w:r w:rsidRPr="00201369">
        <w:rPr>
          <w:rFonts w:cstheme="minorHAnsi"/>
          <w:noProof/>
          <w:color w:val="000000"/>
        </w:rPr>
        <w:drawing>
          <wp:inline distT="0" distB="0" distL="0" distR="0" wp14:anchorId="51B3A3F2" wp14:editId="7486B2E2">
            <wp:extent cx="1828800" cy="822960"/>
            <wp:effectExtent l="0" t="0" r="0" b="0"/>
            <wp:docPr id="18" name="Picture 18"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4" descr="https://pubs.acs.org/na101/home/literatum/publisher/achs/journals/content/jpcafh/2018/jpcafh.2018.122.issue-47/acs.jpca.8b09025/20181121/images/medium/jp-2018-09025e_0004.gif"/>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1828800" cy="822960"/>
                    </a:xfrm>
                    <a:prstGeom prst="rect">
                      <a:avLst/>
                    </a:prstGeom>
                    <a:noFill/>
                    <a:ln>
                      <a:noFill/>
                    </a:ln>
                  </pic:spPr>
                </pic:pic>
              </a:graphicData>
            </a:graphic>
          </wp:inline>
        </w:drawing>
      </w:r>
    </w:p>
    <w:p w14:paraId="2C8E6155" w14:textId="77777777" w:rsidR="004F5A65" w:rsidRPr="003F223C" w:rsidRDefault="004F5A65" w:rsidP="003F223C">
      <w:pPr>
        <w:pStyle w:val="first"/>
        <w:spacing w:before="0" w:beforeAutospacing="0" w:after="240" w:afterAutospacing="0"/>
        <w:textAlignment w:val="top"/>
        <w:rPr>
          <w:rFonts w:asciiTheme="minorHAnsi" w:hAnsiTheme="minorHAnsi" w:cstheme="minorHAnsi"/>
          <w:color w:val="000000"/>
          <w:sz w:val="20"/>
          <w:szCs w:val="20"/>
        </w:rPr>
      </w:pPr>
      <w:r w:rsidRPr="003F223C">
        <w:rPr>
          <w:rFonts w:asciiTheme="minorHAnsi" w:hAnsiTheme="minorHAnsi" w:cstheme="minorHAnsi"/>
          <w:color w:val="000000"/>
          <w:sz w:val="20"/>
          <w:szCs w:val="20"/>
        </w:rPr>
        <w:t xml:space="preserve">Figure 4. Schematic representation of state energies in two entrance channels, three transition states, and two potential wells for the case of singly substituted ozone </w:t>
      </w:r>
      <w:proofErr w:type="spellStart"/>
      <w:r w:rsidRPr="003F223C">
        <w:rPr>
          <w:rFonts w:asciiTheme="minorHAnsi" w:hAnsiTheme="minorHAnsi" w:cstheme="minorHAnsi"/>
          <w:color w:val="000000"/>
          <w:sz w:val="20"/>
          <w:szCs w:val="20"/>
        </w:rPr>
        <w:t>isotopologue</w:t>
      </w:r>
      <w:proofErr w:type="spellEnd"/>
      <w:r w:rsidRPr="003F223C">
        <w:rPr>
          <w:rFonts w:asciiTheme="minorHAnsi" w:hAnsiTheme="minorHAnsi" w:cstheme="minorHAnsi"/>
          <w:color w:val="000000"/>
          <w:sz w:val="20"/>
          <w:szCs w:val="20"/>
        </w:rPr>
        <w:t>. The rotational states of </w:t>
      </w:r>
      <w:r w:rsidRPr="003F223C">
        <w:rPr>
          <w:rFonts w:asciiTheme="minorHAnsi" w:hAnsiTheme="minorHAnsi" w:cstheme="minorHAnsi"/>
          <w:color w:val="000000"/>
          <w:sz w:val="20"/>
          <w:szCs w:val="20"/>
          <w:vertAlign w:val="superscript"/>
        </w:rPr>
        <w:t>16</w:t>
      </w:r>
      <w:r w:rsidRPr="003F223C">
        <w:rPr>
          <w:rFonts w:asciiTheme="minorHAnsi" w:hAnsiTheme="minorHAnsi" w:cstheme="minorHAnsi"/>
          <w:color w:val="000000"/>
          <w:sz w:val="20"/>
          <w:szCs w:val="20"/>
        </w:rPr>
        <w:t>O</w:t>
      </w:r>
      <w:r w:rsidRPr="003F223C">
        <w:rPr>
          <w:rFonts w:asciiTheme="minorHAnsi" w:hAnsiTheme="minorHAnsi" w:cstheme="minorHAnsi"/>
          <w:color w:val="000000"/>
          <w:sz w:val="20"/>
          <w:szCs w:val="20"/>
          <w:vertAlign w:val="superscript"/>
        </w:rPr>
        <w:t>16</w:t>
      </w:r>
      <w:r w:rsidRPr="003F223C">
        <w:rPr>
          <w:rFonts w:asciiTheme="minorHAnsi" w:hAnsiTheme="minorHAnsi" w:cstheme="minorHAnsi"/>
          <w:color w:val="000000"/>
          <w:sz w:val="20"/>
          <w:szCs w:val="20"/>
        </w:rPr>
        <w:t>O and </w:t>
      </w:r>
      <w:r w:rsidRPr="003F223C">
        <w:rPr>
          <w:rFonts w:asciiTheme="minorHAnsi" w:hAnsiTheme="minorHAnsi" w:cstheme="minorHAnsi"/>
          <w:color w:val="000000"/>
          <w:sz w:val="20"/>
          <w:szCs w:val="20"/>
          <w:vertAlign w:val="superscript"/>
        </w:rPr>
        <w:t>16</w:t>
      </w:r>
      <w:r w:rsidRPr="003F223C">
        <w:rPr>
          <w:rFonts w:asciiTheme="minorHAnsi" w:hAnsiTheme="minorHAnsi" w:cstheme="minorHAnsi"/>
          <w:color w:val="000000"/>
          <w:sz w:val="20"/>
          <w:szCs w:val="20"/>
        </w:rPr>
        <w:t>O</w:t>
      </w:r>
      <w:r w:rsidRPr="003F223C">
        <w:rPr>
          <w:rFonts w:asciiTheme="minorHAnsi" w:hAnsiTheme="minorHAnsi" w:cstheme="minorHAnsi"/>
          <w:color w:val="000000"/>
          <w:sz w:val="20"/>
          <w:szCs w:val="20"/>
          <w:vertAlign w:val="superscript"/>
        </w:rPr>
        <w:t>18</w:t>
      </w:r>
      <w:r w:rsidRPr="003F223C">
        <w:rPr>
          <w:rFonts w:asciiTheme="minorHAnsi" w:hAnsiTheme="minorHAnsi" w:cstheme="minorHAnsi"/>
          <w:color w:val="000000"/>
          <w:sz w:val="20"/>
          <w:szCs w:val="20"/>
        </w:rPr>
        <w:t xml:space="preserve">O in two asymptotic channels are shown by black dashes. The vibrational zero-point energy difference between them is indicated. Lower energy </w:t>
      </w:r>
      <w:r w:rsidRPr="003F223C">
        <w:rPr>
          <w:rFonts w:asciiTheme="minorHAnsi" w:hAnsiTheme="minorHAnsi" w:cstheme="minorHAnsi"/>
          <w:color w:val="000000"/>
          <w:sz w:val="20"/>
          <w:szCs w:val="20"/>
        </w:rPr>
        <w:lastRenderedPageBreak/>
        <w:t>channel corresponds to </w:t>
      </w:r>
      <w:r w:rsidRPr="003F223C">
        <w:rPr>
          <w:rFonts w:asciiTheme="minorHAnsi" w:hAnsiTheme="minorHAnsi" w:cstheme="minorHAnsi"/>
          <w:color w:val="000000"/>
          <w:sz w:val="20"/>
          <w:szCs w:val="20"/>
          <w:vertAlign w:val="superscript"/>
        </w:rPr>
        <w:t>16</w:t>
      </w:r>
      <w:r w:rsidRPr="003F223C">
        <w:rPr>
          <w:rFonts w:asciiTheme="minorHAnsi" w:hAnsiTheme="minorHAnsi" w:cstheme="minorHAnsi"/>
          <w:color w:val="000000"/>
          <w:sz w:val="20"/>
          <w:szCs w:val="20"/>
        </w:rPr>
        <w:t>O</w:t>
      </w:r>
      <w:r w:rsidRPr="003F223C">
        <w:rPr>
          <w:rFonts w:asciiTheme="minorHAnsi" w:hAnsiTheme="minorHAnsi" w:cstheme="minorHAnsi"/>
          <w:color w:val="000000"/>
          <w:sz w:val="20"/>
          <w:szCs w:val="20"/>
          <w:vertAlign w:val="superscript"/>
        </w:rPr>
        <w:t>18</w:t>
      </w:r>
      <w:r w:rsidRPr="003F223C">
        <w:rPr>
          <w:rFonts w:asciiTheme="minorHAnsi" w:hAnsiTheme="minorHAnsi" w:cstheme="minorHAnsi"/>
          <w:color w:val="000000"/>
          <w:sz w:val="20"/>
          <w:szCs w:val="20"/>
        </w:rPr>
        <w:t>O (energy reference, dashed line), which also has twice more states than the usual </w:t>
      </w:r>
      <w:r w:rsidRPr="003F223C">
        <w:rPr>
          <w:rFonts w:asciiTheme="minorHAnsi" w:hAnsiTheme="minorHAnsi" w:cstheme="minorHAnsi"/>
          <w:color w:val="000000"/>
          <w:sz w:val="20"/>
          <w:szCs w:val="20"/>
          <w:vertAlign w:val="superscript"/>
        </w:rPr>
        <w:t>16</w:t>
      </w:r>
      <w:r w:rsidRPr="003F223C">
        <w:rPr>
          <w:rFonts w:asciiTheme="minorHAnsi" w:hAnsiTheme="minorHAnsi" w:cstheme="minorHAnsi"/>
          <w:color w:val="000000"/>
          <w:sz w:val="20"/>
          <w:szCs w:val="20"/>
        </w:rPr>
        <w:t>O</w:t>
      </w:r>
      <w:r w:rsidRPr="003F223C">
        <w:rPr>
          <w:rFonts w:asciiTheme="minorHAnsi" w:hAnsiTheme="minorHAnsi" w:cstheme="minorHAnsi"/>
          <w:color w:val="000000"/>
          <w:sz w:val="20"/>
          <w:szCs w:val="20"/>
          <w:vertAlign w:val="superscript"/>
        </w:rPr>
        <w:t>16</w:t>
      </w:r>
      <w:r w:rsidRPr="003F223C">
        <w:rPr>
          <w:rFonts w:asciiTheme="minorHAnsi" w:hAnsiTheme="minorHAnsi" w:cstheme="minorHAnsi"/>
          <w:color w:val="000000"/>
          <w:sz w:val="20"/>
          <w:szCs w:val="20"/>
        </w:rPr>
        <w:t>O. Colored dashes indicate quantum states at three transition states: green, red and blue for the processes </w:t>
      </w:r>
      <w:r w:rsidRPr="003F223C">
        <w:rPr>
          <w:rFonts w:asciiTheme="minorHAnsi" w:hAnsiTheme="minorHAnsi" w:cstheme="minorHAnsi"/>
          <w:i/>
          <w:iCs/>
          <w:color w:val="000000"/>
          <w:sz w:val="20"/>
          <w:szCs w:val="20"/>
        </w:rPr>
        <w:t>A</w:t>
      </w:r>
      <w:r w:rsidRPr="003F223C">
        <w:rPr>
          <w:rFonts w:asciiTheme="minorHAnsi" w:hAnsiTheme="minorHAnsi" w:cstheme="minorHAnsi"/>
          <w:color w:val="000000"/>
          <w:sz w:val="20"/>
          <w:szCs w:val="20"/>
        </w:rPr>
        <w:t>, </w:t>
      </w:r>
      <w:r w:rsidRPr="003F223C">
        <w:rPr>
          <w:rFonts w:asciiTheme="minorHAnsi" w:hAnsiTheme="minorHAnsi" w:cstheme="minorHAnsi"/>
          <w:i/>
          <w:iCs/>
          <w:color w:val="000000"/>
          <w:sz w:val="20"/>
          <w:szCs w:val="20"/>
        </w:rPr>
        <w:t>B</w:t>
      </w:r>
      <w:r w:rsidRPr="003F223C">
        <w:rPr>
          <w:rFonts w:asciiTheme="minorHAnsi" w:hAnsiTheme="minorHAnsi" w:cstheme="minorHAnsi"/>
          <w:color w:val="000000"/>
          <w:sz w:val="20"/>
          <w:szCs w:val="20"/>
        </w:rPr>
        <w:t>, and </w:t>
      </w:r>
      <w:r w:rsidRPr="003F223C">
        <w:rPr>
          <w:rFonts w:asciiTheme="minorHAnsi" w:hAnsiTheme="minorHAnsi" w:cstheme="minorHAnsi"/>
          <w:i/>
          <w:iCs/>
          <w:color w:val="000000"/>
          <w:sz w:val="20"/>
          <w:szCs w:val="20"/>
        </w:rPr>
        <w:t>S</w:t>
      </w:r>
      <w:r w:rsidRPr="003F223C">
        <w:rPr>
          <w:rFonts w:asciiTheme="minorHAnsi" w:hAnsiTheme="minorHAnsi" w:cstheme="minorHAnsi"/>
          <w:color w:val="000000"/>
          <w:sz w:val="20"/>
          <w:szCs w:val="20"/>
        </w:rPr>
        <w:t> in </w:t>
      </w:r>
      <w:proofErr w:type="spellStart"/>
      <w:r w:rsidRPr="003F223C">
        <w:rPr>
          <w:rFonts w:asciiTheme="minorHAnsi" w:hAnsiTheme="minorHAnsi" w:cstheme="minorHAnsi"/>
          <w:color w:val="000000"/>
          <w:sz w:val="20"/>
          <w:szCs w:val="20"/>
        </w:rPr>
        <w:fldChar w:fldCharType="begin"/>
      </w:r>
      <w:r w:rsidRPr="003F223C">
        <w:rPr>
          <w:rFonts w:asciiTheme="minorHAnsi" w:hAnsiTheme="minorHAnsi" w:cstheme="minorHAnsi"/>
          <w:color w:val="000000"/>
          <w:sz w:val="20"/>
          <w:szCs w:val="20"/>
        </w:rPr>
        <w:instrText xml:space="preserve"> HYPERLINK "https://pubs.acs.org/doi/10.1021/acs.jpca.8b09025" \l "eq4" </w:instrText>
      </w:r>
      <w:r w:rsidRPr="003F223C">
        <w:rPr>
          <w:rFonts w:asciiTheme="minorHAnsi" w:hAnsiTheme="minorHAnsi" w:cstheme="minorHAnsi"/>
          <w:color w:val="000000"/>
          <w:sz w:val="20"/>
          <w:szCs w:val="20"/>
        </w:rPr>
        <w:fldChar w:fldCharType="separate"/>
      </w:r>
      <w:r w:rsidRPr="003F223C">
        <w:rPr>
          <w:rStyle w:val="Hyperlink"/>
          <w:rFonts w:asciiTheme="minorHAnsi" w:eastAsiaTheme="majorEastAsia" w:hAnsiTheme="minorHAnsi" w:cstheme="minorHAnsi"/>
          <w:color w:val="1A0DAB"/>
          <w:sz w:val="20"/>
          <w:szCs w:val="20"/>
        </w:rPr>
        <w:t>eqs</w:t>
      </w:r>
      <w:proofErr w:type="spellEnd"/>
      <w:r w:rsidRPr="003F223C">
        <w:rPr>
          <w:rStyle w:val="Hyperlink"/>
          <w:rFonts w:asciiTheme="minorHAnsi" w:eastAsiaTheme="majorEastAsia" w:hAnsiTheme="minorHAnsi" w:cstheme="minorHAnsi"/>
          <w:color w:val="1A0DAB"/>
          <w:sz w:val="20"/>
          <w:szCs w:val="20"/>
        </w:rPr>
        <w:t xml:space="preserve"> 4</w:t>
      </w:r>
      <w:r w:rsidRPr="003F223C">
        <w:rPr>
          <w:rFonts w:asciiTheme="minorHAnsi" w:hAnsiTheme="minorHAnsi" w:cstheme="minorHAnsi"/>
          <w:color w:val="000000"/>
          <w:sz w:val="20"/>
          <w:szCs w:val="20"/>
        </w:rPr>
        <w:fldChar w:fldCharType="end"/>
      </w:r>
      <w:r w:rsidRPr="003F223C">
        <w:rPr>
          <w:rFonts w:asciiTheme="minorHAnsi" w:hAnsiTheme="minorHAnsi" w:cstheme="minorHAnsi"/>
          <w:color w:val="000000"/>
          <w:sz w:val="20"/>
          <w:szCs w:val="20"/>
        </w:rPr>
        <w:t> and </w:t>
      </w:r>
      <w:hyperlink r:id="rId144" w:anchor="eq5" w:history="1">
        <w:r w:rsidRPr="003F223C">
          <w:rPr>
            <w:rStyle w:val="Hyperlink"/>
            <w:rFonts w:asciiTheme="minorHAnsi" w:eastAsiaTheme="majorEastAsia" w:hAnsiTheme="minorHAnsi" w:cstheme="minorHAnsi"/>
            <w:color w:val="1A0DAB"/>
            <w:sz w:val="20"/>
            <w:szCs w:val="20"/>
          </w:rPr>
          <w:t>5</w:t>
        </w:r>
      </w:hyperlink>
      <w:r w:rsidRPr="003F223C">
        <w:rPr>
          <w:rFonts w:asciiTheme="minorHAnsi" w:hAnsiTheme="minorHAnsi" w:cstheme="minorHAnsi"/>
          <w:color w:val="000000"/>
          <w:sz w:val="20"/>
          <w:szCs w:val="20"/>
        </w:rPr>
        <w:t>, respectively. Their corresponding activation energies are indicated. The connections of these states to two wells, hosting symmetric </w:t>
      </w:r>
      <w:r w:rsidRPr="003F223C">
        <w:rPr>
          <w:rFonts w:asciiTheme="minorHAnsi" w:hAnsiTheme="minorHAnsi" w:cstheme="minorHAnsi"/>
          <w:color w:val="000000"/>
          <w:sz w:val="20"/>
          <w:szCs w:val="20"/>
          <w:vertAlign w:val="superscript"/>
        </w:rPr>
        <w:t>16</w:t>
      </w:r>
      <w:r w:rsidRPr="003F223C">
        <w:rPr>
          <w:rFonts w:asciiTheme="minorHAnsi" w:hAnsiTheme="minorHAnsi" w:cstheme="minorHAnsi"/>
          <w:color w:val="000000"/>
          <w:sz w:val="20"/>
          <w:szCs w:val="20"/>
        </w:rPr>
        <w:t>O</w:t>
      </w:r>
      <w:r w:rsidRPr="003F223C">
        <w:rPr>
          <w:rFonts w:asciiTheme="minorHAnsi" w:hAnsiTheme="minorHAnsi" w:cstheme="minorHAnsi"/>
          <w:color w:val="000000"/>
          <w:sz w:val="20"/>
          <w:szCs w:val="20"/>
          <w:vertAlign w:val="superscript"/>
        </w:rPr>
        <w:t>18</w:t>
      </w:r>
      <w:r w:rsidRPr="003F223C">
        <w:rPr>
          <w:rFonts w:asciiTheme="minorHAnsi" w:hAnsiTheme="minorHAnsi" w:cstheme="minorHAnsi"/>
          <w:color w:val="000000"/>
          <w:sz w:val="20"/>
          <w:szCs w:val="20"/>
        </w:rPr>
        <w:t>O</w:t>
      </w:r>
      <w:r w:rsidRPr="003F223C">
        <w:rPr>
          <w:rFonts w:asciiTheme="minorHAnsi" w:hAnsiTheme="minorHAnsi" w:cstheme="minorHAnsi"/>
          <w:color w:val="000000"/>
          <w:sz w:val="20"/>
          <w:szCs w:val="20"/>
          <w:vertAlign w:val="superscript"/>
        </w:rPr>
        <w:t>16</w:t>
      </w:r>
      <w:r w:rsidRPr="003F223C">
        <w:rPr>
          <w:rFonts w:asciiTheme="minorHAnsi" w:hAnsiTheme="minorHAnsi" w:cstheme="minorHAnsi"/>
          <w:color w:val="000000"/>
          <w:sz w:val="20"/>
          <w:szCs w:val="20"/>
        </w:rPr>
        <w:t>O and asymmetric </w:t>
      </w:r>
      <w:r w:rsidRPr="003F223C">
        <w:rPr>
          <w:rFonts w:asciiTheme="minorHAnsi" w:hAnsiTheme="minorHAnsi" w:cstheme="minorHAnsi"/>
          <w:color w:val="000000"/>
          <w:sz w:val="20"/>
          <w:szCs w:val="20"/>
          <w:vertAlign w:val="superscript"/>
        </w:rPr>
        <w:t>16</w:t>
      </w:r>
      <w:r w:rsidRPr="003F223C">
        <w:rPr>
          <w:rFonts w:asciiTheme="minorHAnsi" w:hAnsiTheme="minorHAnsi" w:cstheme="minorHAnsi"/>
          <w:color w:val="000000"/>
          <w:sz w:val="20"/>
          <w:szCs w:val="20"/>
        </w:rPr>
        <w:t>O</w:t>
      </w:r>
      <w:r w:rsidRPr="003F223C">
        <w:rPr>
          <w:rFonts w:asciiTheme="minorHAnsi" w:hAnsiTheme="minorHAnsi" w:cstheme="minorHAnsi"/>
          <w:color w:val="000000"/>
          <w:sz w:val="20"/>
          <w:szCs w:val="20"/>
          <w:vertAlign w:val="superscript"/>
        </w:rPr>
        <w:t>16</w:t>
      </w:r>
      <w:r w:rsidRPr="003F223C">
        <w:rPr>
          <w:rFonts w:asciiTheme="minorHAnsi" w:hAnsiTheme="minorHAnsi" w:cstheme="minorHAnsi"/>
          <w:color w:val="000000"/>
          <w:sz w:val="20"/>
          <w:szCs w:val="20"/>
        </w:rPr>
        <w:t>O</w:t>
      </w:r>
      <w:r w:rsidRPr="003F223C">
        <w:rPr>
          <w:rFonts w:asciiTheme="minorHAnsi" w:hAnsiTheme="minorHAnsi" w:cstheme="minorHAnsi"/>
          <w:color w:val="000000"/>
          <w:sz w:val="20"/>
          <w:szCs w:val="20"/>
          <w:vertAlign w:val="superscript"/>
        </w:rPr>
        <w:t>18</w:t>
      </w:r>
      <w:r w:rsidRPr="003F223C">
        <w:rPr>
          <w:rFonts w:asciiTheme="minorHAnsi" w:hAnsiTheme="minorHAnsi" w:cstheme="minorHAnsi"/>
          <w:color w:val="000000"/>
          <w:sz w:val="20"/>
          <w:szCs w:val="20"/>
        </w:rPr>
        <w:t xml:space="preserve">O </w:t>
      </w:r>
      <w:proofErr w:type="spellStart"/>
      <w:r w:rsidRPr="003F223C">
        <w:rPr>
          <w:rFonts w:asciiTheme="minorHAnsi" w:hAnsiTheme="minorHAnsi" w:cstheme="minorHAnsi"/>
          <w:color w:val="000000"/>
          <w:sz w:val="20"/>
          <w:szCs w:val="20"/>
        </w:rPr>
        <w:t>isotopomers</w:t>
      </w:r>
      <w:proofErr w:type="spellEnd"/>
      <w:r w:rsidRPr="003F223C">
        <w:rPr>
          <w:rFonts w:asciiTheme="minorHAnsi" w:hAnsiTheme="minorHAnsi" w:cstheme="minorHAnsi"/>
          <w:color w:val="000000"/>
          <w:sz w:val="20"/>
          <w:szCs w:val="20"/>
        </w:rPr>
        <w:t>, are shown by thin lines. This schematic covers (roughly) one-half of the diagram in </w:t>
      </w:r>
      <w:hyperlink r:id="rId145" w:anchor="fig1" w:history="1">
        <w:r w:rsidRPr="003F223C">
          <w:rPr>
            <w:rStyle w:val="Hyperlink"/>
            <w:rFonts w:asciiTheme="minorHAnsi" w:eastAsiaTheme="majorEastAsia" w:hAnsiTheme="minorHAnsi" w:cstheme="minorHAnsi"/>
            <w:color w:val="1A0DAB"/>
            <w:sz w:val="20"/>
            <w:szCs w:val="20"/>
          </w:rPr>
          <w:t>Figure </w:t>
        </w:r>
      </w:hyperlink>
      <w:hyperlink r:id="rId146" w:anchor="fig1" w:history="1">
        <w:r w:rsidRPr="003F223C">
          <w:rPr>
            <w:rStyle w:val="Hyperlink"/>
            <w:rFonts w:asciiTheme="minorHAnsi" w:eastAsiaTheme="majorEastAsia" w:hAnsiTheme="minorHAnsi" w:cstheme="minorHAnsi"/>
            <w:color w:val="1A0DAB"/>
            <w:sz w:val="20"/>
            <w:szCs w:val="20"/>
          </w:rPr>
          <w:t>1</w:t>
        </w:r>
      </w:hyperlink>
      <w:r w:rsidRPr="003F223C">
        <w:rPr>
          <w:rFonts w:asciiTheme="minorHAnsi" w:hAnsiTheme="minorHAnsi" w:cstheme="minorHAnsi"/>
          <w:color w:val="000000"/>
          <w:sz w:val="20"/>
          <w:szCs w:val="20"/>
        </w:rPr>
        <w:t>c.</w:t>
      </w:r>
    </w:p>
    <w:p w14:paraId="6D38D3DE" w14:textId="77777777" w:rsidR="004F5A65" w:rsidRPr="00201369" w:rsidRDefault="004F5A65" w:rsidP="004F5A65">
      <w:pPr>
        <w:textAlignment w:val="top"/>
        <w:rPr>
          <w:rFonts w:cstheme="minorHAnsi"/>
          <w:color w:val="000000"/>
        </w:rPr>
      </w:pPr>
      <w:r w:rsidRPr="00201369">
        <w:rPr>
          <w:rFonts w:cstheme="minorHAnsi"/>
          <w:color w:val="000000"/>
        </w:rPr>
        <w:t>The moieties </w:t>
      </w:r>
      <w:r w:rsidRPr="00201369">
        <w:rPr>
          <w:rFonts w:cstheme="minorHAnsi"/>
          <w:i/>
          <w:iCs/>
          <w:color w:val="000000"/>
        </w:rPr>
        <w:t>E</w:t>
      </w:r>
      <w:r w:rsidRPr="00201369">
        <w:rPr>
          <w:rFonts w:cstheme="minorHAnsi"/>
          <w:color w:val="000000"/>
          <w:vertAlign w:val="superscript"/>
        </w:rPr>
        <w:t>‡</w:t>
      </w:r>
      <w:r w:rsidRPr="00201369">
        <w:rPr>
          <w:rFonts w:cstheme="minorHAnsi"/>
          <w:color w:val="000000"/>
        </w:rPr>
        <w:t> and </w:t>
      </w:r>
      <w:r w:rsidRPr="00201369">
        <w:rPr>
          <w:rFonts w:cstheme="minorHAnsi"/>
          <w:i/>
          <w:iCs/>
          <w:color w:val="000000"/>
        </w:rPr>
        <w:t>Q</w:t>
      </w:r>
      <w:r w:rsidRPr="00201369">
        <w:rPr>
          <w:rFonts w:cstheme="minorHAnsi"/>
          <w:i/>
          <w:iCs/>
          <w:color w:val="000000"/>
          <w:vertAlign w:val="subscript"/>
        </w:rPr>
        <w:t>TS</w:t>
      </w:r>
      <w:r w:rsidRPr="00201369">
        <w:rPr>
          <w:rFonts w:cstheme="minorHAnsi"/>
          <w:color w:val="000000"/>
        </w:rPr>
        <w:t> that appear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"eq35"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35</w:t>
      </w:r>
      <w:r w:rsidRPr="00201369">
        <w:rPr>
          <w:rFonts w:cstheme="minorHAnsi"/>
          <w:color w:val="000000"/>
        </w:rPr>
        <w:fldChar w:fldCharType="end"/>
      </w:r>
      <w:r w:rsidRPr="00201369">
        <w:rPr>
          <w:rFonts w:cstheme="minorHAnsi"/>
          <w:color w:val="000000"/>
        </w:rPr>
        <w:t>–</w:t>
      </w:r>
      <w:hyperlink r:id="rId147" w:anchor="eq37" w:history="1">
        <w:r w:rsidRPr="00201369">
          <w:rPr>
            <w:rStyle w:val="Hyperlink"/>
            <w:rFonts w:cstheme="minorHAnsi"/>
            <w:color w:val="1A0DAB"/>
          </w:rPr>
          <w:t>37</w:t>
        </w:r>
      </w:hyperlink>
      <w:r w:rsidRPr="00201369">
        <w:rPr>
          <w:rFonts w:cstheme="minorHAnsi"/>
          <w:color w:val="000000"/>
        </w:rPr>
        <w:t>, are also found in statistical approach to the recombination rate, so, one can argue that this level of theory is equivalent to the statistical approach. However, in the practical application of statistical theory the position, energy, and partition function of the transition state are determined approximately, using analytic models such as hindered rotor. Here we accurately compute </w:t>
      </w:r>
      <w:r w:rsidRPr="00201369">
        <w:rPr>
          <w:rFonts w:cstheme="minorHAnsi"/>
          <w:i/>
          <w:iCs/>
          <w:color w:val="000000"/>
        </w:rPr>
        <w:t>E</w:t>
      </w:r>
      <w:r w:rsidRPr="00201369">
        <w:rPr>
          <w:rFonts w:cstheme="minorHAnsi"/>
          <w:i/>
          <w:iCs/>
          <w:color w:val="000000"/>
          <w:vertAlign w:val="subscript"/>
        </w:rPr>
        <w:t>A</w:t>
      </w:r>
      <w:r w:rsidRPr="00201369">
        <w:rPr>
          <w:rFonts w:cstheme="minorHAnsi"/>
          <w:color w:val="000000"/>
          <w:vertAlign w:val="superscript"/>
        </w:rPr>
        <w:t>‡</w:t>
      </w:r>
      <w:r w:rsidRPr="00201369">
        <w:rPr>
          <w:rFonts w:cstheme="minorHAnsi"/>
          <w:color w:val="000000"/>
        </w:rPr>
        <w:t>, </w:t>
      </w:r>
      <w:r w:rsidRPr="00201369">
        <w:rPr>
          <w:rFonts w:cstheme="minorHAnsi"/>
          <w:i/>
          <w:iCs/>
          <w:color w:val="000000"/>
        </w:rPr>
        <w:t>E</w:t>
      </w:r>
      <w:r w:rsidRPr="00201369">
        <w:rPr>
          <w:rFonts w:cstheme="minorHAnsi"/>
          <w:i/>
          <w:iCs/>
          <w:color w:val="000000"/>
          <w:vertAlign w:val="subscript"/>
        </w:rPr>
        <w:t>B</w:t>
      </w:r>
      <w:r w:rsidRPr="00201369">
        <w:rPr>
          <w:rFonts w:cstheme="minorHAnsi"/>
          <w:color w:val="000000"/>
          <w:vertAlign w:val="superscript"/>
        </w:rPr>
        <w:t>‡</w:t>
      </w:r>
      <w:r w:rsidRPr="00201369">
        <w:rPr>
          <w:rFonts w:cstheme="minorHAnsi"/>
          <w:color w:val="000000"/>
        </w:rPr>
        <w:t>, </w:t>
      </w:r>
      <w:r w:rsidRPr="00201369">
        <w:rPr>
          <w:rFonts w:cstheme="minorHAnsi"/>
          <w:i/>
          <w:iCs/>
          <w:color w:val="000000"/>
        </w:rPr>
        <w:t>E</w:t>
      </w:r>
      <w:r w:rsidRPr="00201369">
        <w:rPr>
          <w:rFonts w:cstheme="minorHAnsi"/>
          <w:i/>
          <w:iCs/>
          <w:color w:val="000000"/>
          <w:vertAlign w:val="subscript"/>
        </w:rPr>
        <w:t>S</w:t>
      </w:r>
      <w:r w:rsidRPr="00201369">
        <w:rPr>
          <w:rFonts w:cstheme="minorHAnsi"/>
          <w:color w:val="000000"/>
          <w:vertAlign w:val="superscript"/>
        </w:rPr>
        <w:t>‡</w:t>
      </w:r>
      <w:r w:rsidRPr="00201369">
        <w:rPr>
          <w:rFonts w:cstheme="minorHAnsi"/>
          <w:color w:val="000000"/>
        </w:rPr>
        <w:t>, </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A</w:t>
      </w:r>
      <w:r w:rsidRPr="00201369">
        <w:rPr>
          <w:rFonts w:cstheme="minorHAnsi"/>
          <w:color w:val="000000"/>
        </w:rPr>
        <w:t>, </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B</w:t>
      </w:r>
      <w:r w:rsidRPr="00201369">
        <w:rPr>
          <w:rFonts w:cstheme="minorHAnsi"/>
          <w:color w:val="000000"/>
        </w:rPr>
        <w:t>, and </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S</w:t>
      </w:r>
      <w:r w:rsidRPr="00201369">
        <w:rPr>
          <w:rFonts w:cstheme="minorHAnsi"/>
          <w:color w:val="000000"/>
        </w:rPr>
        <w:t>, and analyze the resultant isotope effects.</w:t>
      </w:r>
    </w:p>
    <w:p w14:paraId="7A381B10" w14:textId="22CDDFBD" w:rsidR="00CA220E" w:rsidRPr="00201369" w:rsidRDefault="004F5A65" w:rsidP="004F5A65">
      <w:pPr>
        <w:textAlignment w:val="top"/>
        <w:rPr>
          <w:rFonts w:cstheme="minorHAnsi"/>
          <w:noProof/>
          <w:color w:val="000000"/>
        </w:rPr>
      </w:pPr>
      <w:r w:rsidRPr="00201369">
        <w:rPr>
          <w:rFonts w:cstheme="minorHAnsi"/>
          <w:color w:val="000000"/>
        </w:rPr>
        <w:t>At this level of theory, according to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"eq32"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32</w:t>
      </w:r>
      <w:r w:rsidRPr="00201369">
        <w:rPr>
          <w:rFonts w:cstheme="minorHAnsi"/>
          <w:color w:val="000000"/>
        </w:rPr>
        <w:fldChar w:fldCharType="end"/>
      </w:r>
      <w:r w:rsidR="001E1408">
        <w:rPr>
          <w:rFonts w:cstheme="minorHAnsi"/>
          <w:color w:val="000000"/>
        </w:rPr>
        <w:t xml:space="preserve"> </w:t>
      </w:r>
      <w:r w:rsidRPr="00201369">
        <w:rPr>
          <w:rFonts w:cstheme="minorHAnsi"/>
          <w:color w:val="000000"/>
        </w:rPr>
        <w:t>and </w:t>
      </w:r>
      <w:hyperlink r:id="rId148" w:anchor="eq33" w:history="1">
        <w:r w:rsidRPr="00201369">
          <w:rPr>
            <w:rStyle w:val="Hyperlink"/>
            <w:rFonts w:cstheme="minorHAnsi"/>
            <w:color w:val="1A0DAB"/>
          </w:rPr>
          <w:t>33</w:t>
        </w:r>
      </w:hyperlink>
      <w:r w:rsidRPr="00201369">
        <w:rPr>
          <w:rFonts w:cstheme="minorHAnsi"/>
          <w:color w:val="000000"/>
        </w:rPr>
        <w:t>, and using </w:t>
      </w:r>
      <m:oMath>
        <m:sSub>
          <m:sSubPr>
            <m:ctrlPr>
              <w:rPr>
                <w:rFonts w:ascii="Cambria Math" w:hAnsi="Cambria Math" w:cstheme="minorHAnsi"/>
                <w:iCs/>
                <w:color w:val="000000"/>
              </w:rPr>
            </m:ctrlPr>
          </m:sSubPr>
          <m:e>
            <m:r>
              <m:rPr>
                <m:sty m:val="p"/>
              </m:rPr>
              <w:rPr>
                <w:rFonts w:ascii="Cambria Math" w:hAnsi="Cambria Math" w:cstheme="minorHAnsi"/>
                <w:color w:val="000000"/>
              </w:rPr>
              <m:t>K</m:t>
            </m:r>
          </m:e>
          <m:sub>
            <m:r>
              <m:rPr>
                <m:sty m:val="p"/>
              </m:rPr>
              <w:rPr>
                <w:rFonts w:ascii="Cambria Math" w:hAnsi="Cambria Math" w:cstheme="minorHAnsi"/>
                <w:color w:val="000000"/>
                <w:vertAlign w:val="subscript"/>
              </w:rPr>
              <m:t>ex</m:t>
            </m:r>
          </m:sub>
        </m:sSub>
        <m:r>
          <m:rPr>
            <m:sty m:val="p"/>
          </m:rPr>
          <w:rPr>
            <w:rFonts w:ascii="Cambria Math" w:hAnsi="Cambria Math" w:cstheme="minorHAnsi"/>
            <w:color w:val="000000"/>
          </w:rPr>
          <m:t xml:space="preserve"> = </m:t>
        </m:r>
        <w:bookmarkStart w:id="4" w:name="_Hlk10097545"/>
        <m:sSup>
          <m:sSupPr>
            <m:ctrlPr>
              <w:rPr>
                <w:rFonts w:ascii="Cambria Math" w:hAnsi="Cambria Math" w:cstheme="minorHAnsi"/>
                <w:color w:val="000000"/>
              </w:rPr>
            </m:ctrlPr>
          </m:sSupPr>
          <m:e>
            <m:r>
              <m:rPr>
                <m:sty m:val="p"/>
              </m:rPr>
              <w:rPr>
                <w:rFonts w:ascii="Cambria Math" w:hAnsi="Cambria Math" w:cstheme="minorHAnsi"/>
                <w:color w:val="000000"/>
              </w:rPr>
              <m:t>e</m:t>
            </m:r>
          </m:e>
          <m:sup>
            <m:r>
              <m:rPr>
                <m:sty m:val="p"/>
              </m:rPr>
              <w:rPr>
                <w:rFonts w:ascii="Cambria Math" w:hAnsi="Cambria Math" w:cstheme="minorHAnsi"/>
                <w:color w:val="000000"/>
                <w:vertAlign w:val="superscript"/>
              </w:rPr>
              <m:t>–ΔZPE/kT</m:t>
            </m:r>
          </m:sup>
        </m:sSup>
        <w:bookmarkEnd w:id="4"/>
        <m:sSubSup>
          <m:sSubSupPr>
            <m:ctrlPr>
              <w:rPr>
                <w:rFonts w:ascii="Cambria Math" w:hAnsi="Cambria Math" w:cstheme="minorHAnsi"/>
                <w:iCs/>
                <w:color w:val="000000"/>
              </w:rPr>
            </m:ctrlPr>
          </m:sSubSupPr>
          <m:e>
            <m:r>
              <m:rPr>
                <m:sty m:val="p"/>
              </m:rPr>
              <w:rPr>
                <w:rFonts w:ascii="Cambria Math" w:hAnsi="Cambria Math" w:cstheme="minorHAnsi"/>
                <w:color w:val="000000"/>
              </w:rPr>
              <m:t>Q</m:t>
            </m:r>
          </m:e>
          <m:sub>
            <m:r>
              <m:rPr>
                <m:sty m:val="p"/>
              </m:rPr>
              <w:rPr>
                <w:rFonts w:ascii="Cambria Math" w:hAnsi="Cambria Math" w:cstheme="minorHAnsi"/>
                <w:color w:val="000000"/>
                <w:vertAlign w:val="subscript"/>
              </w:rPr>
              <m:t>O+</m:t>
            </m:r>
            <m:sSub>
              <m:sSubPr>
                <m:ctrlPr>
                  <w:rPr>
                    <w:rFonts w:ascii="Cambria Math" w:hAnsi="Cambria Math" w:cstheme="minorHAnsi"/>
                    <w:color w:val="000000"/>
                    <w:vertAlign w:val="subscript"/>
                  </w:rPr>
                </m:ctrlPr>
              </m:sSubPr>
              <m:e>
                <m:r>
                  <m:rPr>
                    <m:sty m:val="p"/>
                  </m:rPr>
                  <w:rPr>
                    <w:rFonts w:ascii="Cambria Math" w:hAnsi="Cambria Math" w:cstheme="minorHAnsi"/>
                    <w:color w:val="000000"/>
                    <w:vertAlign w:val="subscript"/>
                  </w:rPr>
                  <m:t>O</m:t>
                </m:r>
              </m:e>
              <m:sub>
                <m:r>
                  <m:rPr>
                    <m:sty m:val="p"/>
                  </m:rPr>
                  <w:rPr>
                    <w:rFonts w:ascii="Cambria Math" w:hAnsi="Cambria Math" w:cstheme="minorHAnsi"/>
                    <w:color w:val="000000"/>
                    <w:vertAlign w:val="subscript"/>
                  </w:rPr>
                  <m:t>2</m:t>
                </m:r>
              </m:sub>
            </m:sSub>
          </m:sub>
          <m:sup>
            <m:r>
              <m:rPr>
                <m:sty m:val="p"/>
              </m:rPr>
              <w:rPr>
                <w:rFonts w:ascii="Cambria Math" w:hAnsi="Cambria Math" w:cstheme="minorHAnsi"/>
                <w:color w:val="000000"/>
                <w:vertAlign w:val="superscript"/>
              </w:rPr>
              <m:t>B</m:t>
            </m:r>
          </m:sup>
        </m:sSubSup>
        <m:r>
          <m:rPr>
            <m:sty m:val="p"/>
          </m:rPr>
          <w:rPr>
            <w:rFonts w:ascii="Cambria Math" w:hAnsi="Cambria Math" w:cstheme="minorHAnsi"/>
            <w:color w:val="000000"/>
          </w:rPr>
          <m:t>/</m:t>
        </m:r>
        <m:sSubSup>
          <m:sSubSupPr>
            <m:ctrlPr>
              <w:rPr>
                <w:rFonts w:ascii="Cambria Math" w:hAnsi="Cambria Math" w:cstheme="minorHAnsi"/>
                <w:iCs/>
                <w:color w:val="000000"/>
              </w:rPr>
            </m:ctrlPr>
          </m:sSubSupPr>
          <m:e>
            <m:r>
              <m:rPr>
                <m:sty m:val="p"/>
              </m:rPr>
              <w:rPr>
                <w:rFonts w:ascii="Cambria Math" w:hAnsi="Cambria Math" w:cstheme="minorHAnsi"/>
                <w:color w:val="000000"/>
              </w:rPr>
              <m:t>Q</m:t>
            </m:r>
          </m:e>
          <m:sub>
            <m:r>
              <m:rPr>
                <m:sty m:val="p"/>
              </m:rPr>
              <w:rPr>
                <w:rFonts w:ascii="Cambria Math" w:hAnsi="Cambria Math" w:cstheme="minorHAnsi"/>
                <w:color w:val="000000"/>
                <w:vertAlign w:val="subscript"/>
              </w:rPr>
              <m:t>O+</m:t>
            </m:r>
            <m:sSub>
              <m:sSubPr>
                <m:ctrlPr>
                  <w:rPr>
                    <w:rFonts w:ascii="Cambria Math" w:hAnsi="Cambria Math" w:cstheme="minorHAnsi"/>
                    <w:color w:val="000000"/>
                    <w:vertAlign w:val="subscript"/>
                  </w:rPr>
                </m:ctrlPr>
              </m:sSubPr>
              <m:e>
                <m:r>
                  <m:rPr>
                    <m:sty m:val="p"/>
                  </m:rPr>
                  <w:rPr>
                    <w:rFonts w:ascii="Cambria Math" w:hAnsi="Cambria Math" w:cstheme="minorHAnsi"/>
                    <w:color w:val="000000"/>
                    <w:vertAlign w:val="subscript"/>
                  </w:rPr>
                  <m:t>O</m:t>
                </m:r>
              </m:e>
              <m:sub>
                <m:r>
                  <m:rPr>
                    <m:sty m:val="p"/>
                  </m:rPr>
                  <w:rPr>
                    <w:rFonts w:ascii="Cambria Math" w:hAnsi="Cambria Math" w:cstheme="minorHAnsi"/>
                    <w:color w:val="000000"/>
                    <w:vertAlign w:val="subscript"/>
                  </w:rPr>
                  <m:t>2</m:t>
                </m:r>
              </m:sub>
            </m:sSub>
          </m:sub>
          <m:sup>
            <m:r>
              <m:rPr>
                <m:sty m:val="p"/>
              </m:rPr>
              <w:rPr>
                <w:rFonts w:ascii="Cambria Math" w:hAnsi="Cambria Math" w:cstheme="minorHAnsi"/>
                <w:color w:val="000000"/>
                <w:vertAlign w:val="superscript"/>
              </w:rPr>
              <m:t>A</m:t>
            </m:r>
          </m:sup>
        </m:sSubSup>
      </m:oMath>
      <w:r w:rsidRPr="00201369">
        <w:rPr>
          <w:rFonts w:cstheme="minorHAnsi"/>
          <w:color w:val="000000"/>
        </w:rPr>
        <w:t>:</w:t>
      </w:r>
    </w:p>
    <w:p w14:paraId="401BE852" w14:textId="7DD699DD" w:rsidR="00CA220E" w:rsidRPr="00201369" w:rsidRDefault="005E5E6D" w:rsidP="004F5A65">
      <w:pPr>
        <w:textAlignment w:val="top"/>
        <w:rPr>
          <w:rFonts w:cstheme="minorHAnsi"/>
          <w:noProof/>
          <w:color w:val="000000"/>
          <w:sz w:val="28"/>
          <w:szCs w:val="28"/>
        </w:rPr>
      </w:pPr>
      <m:oMathPara>
        <m:oMath>
          <m:r>
            <w:rPr>
              <w:rFonts w:ascii="Cambria Math" w:hAnsi="Cambria Math" w:cstheme="minorHAnsi"/>
              <w:noProof/>
              <w:color w:val="000000"/>
              <w:sz w:val="28"/>
              <w:szCs w:val="28"/>
            </w:rPr>
            <m:t>ζ=</m:t>
          </m:r>
          <m:f>
            <m:fPr>
              <m:ctrlPr>
                <w:rPr>
                  <w:rFonts w:ascii="Cambria Math" w:hAnsi="Cambria Math" w:cstheme="minorHAnsi"/>
                  <w:i/>
                  <w:noProof/>
                  <w:color w:val="000000"/>
                  <w:sz w:val="28"/>
                  <w:szCs w:val="28"/>
                </w:rPr>
              </m:ctrlPr>
            </m:fPr>
            <m:num>
              <m:r>
                <w:rPr>
                  <w:rFonts w:ascii="Cambria Math" w:hAnsi="Cambria Math" w:cstheme="minorHAnsi"/>
                  <w:noProof/>
                  <w:color w:val="000000"/>
                  <w:sz w:val="28"/>
                  <w:szCs w:val="28"/>
                </w:rPr>
                <m:t>1</m:t>
              </m:r>
            </m:num>
            <m:den>
              <m:sSup>
                <m:sSupPr>
                  <m:ctrlPr>
                    <w:rPr>
                      <w:rFonts w:ascii="Cambria Math" w:hAnsi="Cambria Math" w:cstheme="minorHAnsi"/>
                      <w:color w:val="000000"/>
                      <w:sz w:val="28"/>
                      <w:szCs w:val="28"/>
                    </w:rPr>
                  </m:ctrlPr>
                </m:sSupPr>
                <m:e>
                  <m:r>
                    <m:rPr>
                      <m:sty m:val="p"/>
                    </m:rPr>
                    <w:rPr>
                      <w:rFonts w:ascii="Cambria Math" w:hAnsi="Cambria Math" w:cstheme="minorHAnsi"/>
                      <w:color w:val="000000"/>
                      <w:sz w:val="28"/>
                      <w:szCs w:val="28"/>
                    </w:rPr>
                    <m:t>e</m:t>
                  </m:r>
                </m:e>
                <m:sup>
                  <m:r>
                    <m:rPr>
                      <m:sty m:val="p"/>
                    </m:rPr>
                    <w:rPr>
                      <w:rFonts w:ascii="Cambria Math" w:hAnsi="Cambria Math" w:cstheme="minorHAnsi"/>
                      <w:color w:val="000000"/>
                      <w:sz w:val="28"/>
                      <w:szCs w:val="28"/>
                      <w:vertAlign w:val="superscript"/>
                    </w:rPr>
                    <m:t>–ΔZPE/kT</m:t>
                  </m:r>
                </m:sup>
              </m:sSup>
            </m:den>
          </m:f>
          <m:r>
            <w:rPr>
              <w:rFonts w:ascii="Cambria Math" w:hAnsi="Cambria Math" w:cstheme="minorHAnsi"/>
              <w:noProof/>
              <w:color w:val="000000"/>
              <w:sz w:val="28"/>
              <w:szCs w:val="28"/>
            </w:rPr>
            <m:t>×</m:t>
          </m:r>
          <m:f>
            <m:fPr>
              <m:ctrlPr>
                <w:rPr>
                  <w:rFonts w:ascii="Cambria Math" w:hAnsi="Cambria Math" w:cstheme="minorHAnsi"/>
                  <w:i/>
                  <w:noProof/>
                  <w:color w:val="000000"/>
                  <w:sz w:val="28"/>
                  <w:szCs w:val="28"/>
                </w:rPr>
              </m:ctrlPr>
            </m:fPr>
            <m:num>
              <m:nary>
                <m:naryPr>
                  <m:chr m:val="∑"/>
                  <m:limLoc m:val="subSup"/>
                  <m:supHide m:val="1"/>
                  <m:ctrlPr>
                    <w:rPr>
                      <w:rFonts w:ascii="Cambria Math" w:hAnsi="Cambria Math" w:cstheme="minorHAnsi"/>
                      <w:i/>
                      <w:noProof/>
                      <w:color w:val="000000"/>
                      <w:sz w:val="28"/>
                      <w:szCs w:val="28"/>
                    </w:rPr>
                  </m:ctrlPr>
                </m:naryPr>
                <m:sub>
                  <m:r>
                    <w:rPr>
                      <w:rFonts w:ascii="Cambria Math" w:hAnsi="Cambria Math" w:cstheme="minorHAnsi"/>
                      <w:noProof/>
                      <w:color w:val="000000"/>
                      <w:sz w:val="28"/>
                      <w:szCs w:val="28"/>
                    </w:rPr>
                    <m:t>J</m:t>
                  </m:r>
                  <m:r>
                    <m:rPr>
                      <m:sty m:val="p"/>
                    </m:rPr>
                    <w:rPr>
                      <w:rFonts w:ascii="Cambria Math" w:hAnsi="Cambria Math" w:cstheme="minorHAnsi"/>
                      <w:noProof/>
                      <w:color w:val="000000"/>
                      <w:sz w:val="28"/>
                      <w:szCs w:val="28"/>
                    </w:rPr>
                    <m:t>Λ</m:t>
                  </m:r>
                </m:sub>
                <m:sup/>
                <m:e>
                  <m:d>
                    <m:dPr>
                      <m:ctrlPr>
                        <w:rPr>
                          <w:rFonts w:ascii="Cambria Math" w:hAnsi="Cambria Math" w:cstheme="minorHAnsi"/>
                          <w:i/>
                          <w:noProof/>
                          <w:color w:val="000000"/>
                          <w:sz w:val="28"/>
                          <w:szCs w:val="28"/>
                        </w:rPr>
                      </m:ctrlPr>
                    </m:dPr>
                    <m:e>
                      <m:r>
                        <w:rPr>
                          <w:rFonts w:ascii="Cambria Math" w:hAnsi="Cambria Math" w:cstheme="minorHAnsi"/>
                          <w:noProof/>
                          <w:color w:val="000000"/>
                          <w:sz w:val="28"/>
                          <w:szCs w:val="28"/>
                        </w:rPr>
                        <m:t>2J+1</m:t>
                      </m:r>
                    </m:e>
                  </m:d>
                  <m:sSup>
                    <m:sSupPr>
                      <m:ctrlPr>
                        <w:rPr>
                          <w:rFonts w:ascii="Cambria Math" w:hAnsi="Cambria Math" w:cstheme="minorHAnsi"/>
                          <w:i/>
                          <w:noProof/>
                          <w:color w:val="000000"/>
                          <w:sz w:val="28"/>
                          <w:szCs w:val="28"/>
                        </w:rPr>
                      </m:ctrlPr>
                    </m:sSupPr>
                    <m:e>
                      <m:r>
                        <m:rPr>
                          <m:sty m:val="p"/>
                        </m:rPr>
                        <w:rPr>
                          <w:rFonts w:ascii="Cambria Math" w:hAnsi="Cambria Math" w:cstheme="minorHAnsi"/>
                          <w:noProof/>
                          <w:color w:val="000000"/>
                          <w:sz w:val="28"/>
                          <w:szCs w:val="28"/>
                        </w:rPr>
                        <m:t>e</m:t>
                      </m:r>
                    </m:e>
                    <m: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A</m:t>
                          </m:r>
                        </m:sub>
                        <m:sup>
                          <m:r>
                            <w:rPr>
                              <w:rFonts w:ascii="Cambria Math" w:hAnsi="Cambria Math" w:cstheme="minorHAnsi"/>
                              <w:noProof/>
                              <w:color w:val="000000"/>
                              <w:sz w:val="28"/>
                              <w:szCs w:val="28"/>
                            </w:rPr>
                            <m:t>‡</m:t>
                          </m:r>
                        </m:sup>
                      </m:sSubSup>
                      <m:r>
                        <w:rPr>
                          <w:rFonts w:ascii="Cambria Math" w:hAnsi="Cambria Math" w:cstheme="minorHAnsi"/>
                          <w:noProof/>
                          <w:color w:val="000000"/>
                          <w:sz w:val="28"/>
                          <w:szCs w:val="28"/>
                        </w:rPr>
                        <m:t>/kT</m:t>
                      </m:r>
                    </m:sup>
                  </m:s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Q</m:t>
                      </m:r>
                    </m:e>
                    <m:sub>
                      <m:r>
                        <w:rPr>
                          <w:rFonts w:ascii="Cambria Math" w:hAnsi="Cambria Math" w:cstheme="minorHAnsi"/>
                          <w:noProof/>
                          <w:color w:val="000000"/>
                          <w:sz w:val="28"/>
                          <w:szCs w:val="28"/>
                        </w:rPr>
                        <m:t>TS</m:t>
                      </m:r>
                    </m:sub>
                    <m:sup>
                      <m:r>
                        <w:rPr>
                          <w:rFonts w:ascii="Cambria Math" w:hAnsi="Cambria Math" w:cstheme="minorHAnsi"/>
                          <w:noProof/>
                          <w:color w:val="000000"/>
                          <w:sz w:val="28"/>
                          <w:szCs w:val="28"/>
                        </w:rPr>
                        <m:t>A</m:t>
                      </m:r>
                    </m:sup>
                  </m:sSubSup>
                </m:e>
              </m:nary>
            </m:num>
            <m:den>
              <m:nary>
                <m:naryPr>
                  <m:chr m:val="∑"/>
                  <m:limLoc m:val="subSup"/>
                  <m:supHide m:val="1"/>
                  <m:ctrlPr>
                    <w:rPr>
                      <w:rFonts w:ascii="Cambria Math" w:hAnsi="Cambria Math" w:cstheme="minorHAnsi"/>
                      <w:i/>
                      <w:noProof/>
                      <w:color w:val="000000"/>
                      <w:sz w:val="28"/>
                      <w:szCs w:val="28"/>
                    </w:rPr>
                  </m:ctrlPr>
                </m:naryPr>
                <m:sub>
                  <m:r>
                    <w:rPr>
                      <w:rFonts w:ascii="Cambria Math" w:hAnsi="Cambria Math" w:cstheme="minorHAnsi"/>
                      <w:noProof/>
                      <w:color w:val="000000"/>
                      <w:sz w:val="28"/>
                      <w:szCs w:val="28"/>
                    </w:rPr>
                    <m:t>J</m:t>
                  </m:r>
                  <m:r>
                    <m:rPr>
                      <m:sty m:val="p"/>
                    </m:rPr>
                    <w:rPr>
                      <w:rFonts w:ascii="Cambria Math" w:hAnsi="Cambria Math" w:cstheme="minorHAnsi"/>
                      <w:noProof/>
                      <w:color w:val="000000"/>
                      <w:sz w:val="28"/>
                      <w:szCs w:val="28"/>
                    </w:rPr>
                    <m:t>Λ</m:t>
                  </m:r>
                </m:sub>
                <m:sup/>
                <m:e>
                  <m:d>
                    <m:dPr>
                      <m:ctrlPr>
                        <w:rPr>
                          <w:rFonts w:ascii="Cambria Math" w:hAnsi="Cambria Math" w:cstheme="minorHAnsi"/>
                          <w:i/>
                          <w:noProof/>
                          <w:color w:val="000000"/>
                          <w:sz w:val="28"/>
                          <w:szCs w:val="28"/>
                        </w:rPr>
                      </m:ctrlPr>
                    </m:dPr>
                    <m:e>
                      <m:r>
                        <w:rPr>
                          <w:rFonts w:ascii="Cambria Math" w:hAnsi="Cambria Math" w:cstheme="minorHAnsi"/>
                          <w:noProof/>
                          <w:color w:val="000000"/>
                          <w:sz w:val="28"/>
                          <w:szCs w:val="28"/>
                        </w:rPr>
                        <m:t>2J+1</m:t>
                      </m:r>
                    </m:e>
                  </m:d>
                  <m:sSup>
                    <m:sSupPr>
                      <m:ctrlPr>
                        <w:rPr>
                          <w:rFonts w:ascii="Cambria Math" w:hAnsi="Cambria Math" w:cstheme="minorHAnsi"/>
                          <w:i/>
                          <w:noProof/>
                          <w:color w:val="000000"/>
                          <w:sz w:val="28"/>
                          <w:szCs w:val="28"/>
                        </w:rPr>
                      </m:ctrlPr>
                    </m:sSupPr>
                    <m:e>
                      <m:r>
                        <m:rPr>
                          <m:sty m:val="p"/>
                        </m:rPr>
                        <w:rPr>
                          <w:rFonts w:ascii="Cambria Math" w:hAnsi="Cambria Math" w:cstheme="minorHAnsi"/>
                          <w:noProof/>
                          <w:color w:val="000000"/>
                          <w:sz w:val="28"/>
                          <w:szCs w:val="28"/>
                        </w:rPr>
                        <m:t>e</m:t>
                      </m:r>
                    </m:e>
                    <m: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B</m:t>
                          </m:r>
                        </m:sub>
                        <m:sup>
                          <m:r>
                            <w:rPr>
                              <w:rFonts w:ascii="Cambria Math" w:hAnsi="Cambria Math" w:cstheme="minorHAnsi"/>
                              <w:noProof/>
                              <w:color w:val="000000"/>
                              <w:sz w:val="28"/>
                              <w:szCs w:val="28"/>
                            </w:rPr>
                            <m:t>‡</m:t>
                          </m:r>
                        </m:sup>
                      </m:sSubSup>
                      <m:r>
                        <w:rPr>
                          <w:rFonts w:ascii="Cambria Math" w:hAnsi="Cambria Math" w:cstheme="minorHAnsi"/>
                          <w:noProof/>
                          <w:color w:val="000000"/>
                          <w:sz w:val="28"/>
                          <w:szCs w:val="28"/>
                        </w:rPr>
                        <m:t>/kT</m:t>
                      </m:r>
                    </m:sup>
                  </m:s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Q</m:t>
                      </m:r>
                    </m:e>
                    <m:sub>
                      <m:r>
                        <w:rPr>
                          <w:rFonts w:ascii="Cambria Math" w:hAnsi="Cambria Math" w:cstheme="minorHAnsi"/>
                          <w:noProof/>
                          <w:color w:val="000000"/>
                          <w:sz w:val="28"/>
                          <w:szCs w:val="28"/>
                        </w:rPr>
                        <m:t>TS</m:t>
                      </m:r>
                    </m:sub>
                    <m:sup>
                      <m:r>
                        <w:rPr>
                          <w:rFonts w:ascii="Cambria Math" w:hAnsi="Cambria Math" w:cstheme="minorHAnsi"/>
                          <w:noProof/>
                          <w:color w:val="000000"/>
                          <w:sz w:val="28"/>
                          <w:szCs w:val="28"/>
                        </w:rPr>
                        <m:t>B</m:t>
                      </m:r>
                    </m:sup>
                  </m:sSubSup>
                </m:e>
              </m:nary>
            </m:den>
          </m:f>
        </m:oMath>
      </m:oMathPara>
    </w:p>
    <w:p w14:paraId="365C34A7" w14:textId="1DC56B21" w:rsidR="00CA220E" w:rsidRPr="00201369" w:rsidRDefault="004F5A65" w:rsidP="00767B78">
      <w:pPr>
        <w:jc w:val="right"/>
        <w:textAlignment w:val="top"/>
        <w:rPr>
          <w:rFonts w:cstheme="minorHAnsi"/>
          <w:noProof/>
          <w:color w:val="000000" w:themeColor="text1"/>
        </w:rPr>
      </w:pPr>
      <w:r w:rsidRPr="00201369">
        <w:rPr>
          <w:rStyle w:val="labelspan"/>
          <w:rFonts w:cstheme="minorHAnsi"/>
          <w:color w:val="000000" w:themeColor="text1"/>
        </w:rPr>
        <w:t>(38)</w:t>
      </w:r>
    </w:p>
    <w:p w14:paraId="2347A846" w14:textId="7AED23B2" w:rsidR="00CA220E" w:rsidRPr="00201369" w:rsidRDefault="00035BF9" w:rsidP="004F5A65">
      <w:pPr>
        <w:textAlignment w:val="top"/>
        <w:rPr>
          <w:rFonts w:cstheme="minorHAnsi"/>
          <w:noProof/>
          <w:color w:val="000000"/>
        </w:rPr>
      </w:pPr>
      <m:oMathPara>
        <m:oMath>
          <m:r>
            <w:rPr>
              <w:rFonts w:ascii="Cambria Math" w:hAnsi="Cambria Math" w:cstheme="minorHAnsi"/>
              <w:noProof/>
              <w:color w:val="000000"/>
              <w:sz w:val="28"/>
              <w:szCs w:val="28"/>
            </w:rPr>
            <m:t>η=</m:t>
          </m:r>
          <m:f>
            <m:fPr>
              <m:ctrlPr>
                <w:rPr>
                  <w:rFonts w:ascii="Cambria Math" w:hAnsi="Cambria Math" w:cstheme="minorHAnsi"/>
                  <w:i/>
                  <w:noProof/>
                  <w:color w:val="000000"/>
                  <w:sz w:val="28"/>
                  <w:szCs w:val="28"/>
                </w:rPr>
              </m:ctrlPr>
            </m:fPr>
            <m:num>
              <m:nary>
                <m:naryPr>
                  <m:chr m:val="∑"/>
                  <m:limLoc m:val="subSup"/>
                  <m:supHide m:val="1"/>
                  <m:ctrlPr>
                    <w:rPr>
                      <w:rFonts w:ascii="Cambria Math" w:hAnsi="Cambria Math" w:cstheme="minorHAnsi"/>
                      <w:i/>
                      <w:noProof/>
                      <w:color w:val="000000"/>
                      <w:sz w:val="28"/>
                      <w:szCs w:val="28"/>
                    </w:rPr>
                  </m:ctrlPr>
                </m:naryPr>
                <m:sub>
                  <m:r>
                    <w:rPr>
                      <w:rFonts w:ascii="Cambria Math" w:hAnsi="Cambria Math" w:cstheme="minorHAnsi"/>
                      <w:noProof/>
                      <w:color w:val="000000"/>
                      <w:sz w:val="28"/>
                      <w:szCs w:val="28"/>
                    </w:rPr>
                    <m:t>J</m:t>
                  </m:r>
                  <m:r>
                    <m:rPr>
                      <m:sty m:val="p"/>
                    </m:rPr>
                    <w:rPr>
                      <w:rFonts w:ascii="Cambria Math" w:hAnsi="Cambria Math" w:cstheme="minorHAnsi"/>
                      <w:noProof/>
                      <w:color w:val="000000"/>
                      <w:sz w:val="28"/>
                      <w:szCs w:val="28"/>
                    </w:rPr>
                    <m:t>Λ</m:t>
                  </m:r>
                </m:sub>
                <m:sup/>
                <m:e>
                  <m:d>
                    <m:dPr>
                      <m:ctrlPr>
                        <w:rPr>
                          <w:rFonts w:ascii="Cambria Math" w:hAnsi="Cambria Math" w:cstheme="minorHAnsi"/>
                          <w:i/>
                          <w:noProof/>
                          <w:color w:val="000000"/>
                          <w:sz w:val="28"/>
                          <w:szCs w:val="28"/>
                        </w:rPr>
                      </m:ctrlPr>
                    </m:dPr>
                    <m:e>
                      <m:r>
                        <w:rPr>
                          <w:rFonts w:ascii="Cambria Math" w:hAnsi="Cambria Math" w:cstheme="minorHAnsi"/>
                          <w:noProof/>
                          <w:color w:val="000000"/>
                          <w:sz w:val="28"/>
                          <w:szCs w:val="28"/>
                        </w:rPr>
                        <m:t>2J+1</m:t>
                      </m:r>
                    </m:e>
                  </m:d>
                  <m:d>
                    <m:dPr>
                      <m:ctrlPr>
                        <w:rPr>
                          <w:rFonts w:ascii="Cambria Math" w:hAnsi="Cambria Math" w:cstheme="minorHAnsi"/>
                          <w:i/>
                          <w:noProof/>
                          <w:color w:val="000000"/>
                          <w:sz w:val="28"/>
                          <w:szCs w:val="28"/>
                        </w:rPr>
                      </m:ctrlPr>
                    </m:dPr>
                    <m:e>
                      <m:sSup>
                        <m:sSupPr>
                          <m:ctrlPr>
                            <w:rPr>
                              <w:rFonts w:ascii="Cambria Math" w:hAnsi="Cambria Math" w:cstheme="minorHAnsi"/>
                              <w:i/>
                              <w:noProof/>
                              <w:color w:val="000000"/>
                              <w:sz w:val="28"/>
                              <w:szCs w:val="28"/>
                            </w:rPr>
                          </m:ctrlPr>
                        </m:sSupPr>
                        <m:e>
                          <m:r>
                            <w:rPr>
                              <w:rFonts w:ascii="Cambria Math" w:hAnsi="Cambria Math" w:cstheme="minorHAnsi"/>
                              <w:noProof/>
                              <w:color w:val="000000"/>
                              <w:sz w:val="28"/>
                              <w:szCs w:val="28"/>
                            </w:rPr>
                            <m:t>e</m:t>
                          </m:r>
                        </m:e>
                        <m: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A</m:t>
                              </m:r>
                            </m:sub>
                            <m:sup>
                              <m:r>
                                <w:rPr>
                                  <w:rFonts w:ascii="Cambria Math" w:hAnsi="Cambria Math" w:cstheme="minorHAnsi"/>
                                  <w:noProof/>
                                  <w:color w:val="000000"/>
                                  <w:sz w:val="28"/>
                                  <w:szCs w:val="28"/>
                                </w:rPr>
                                <m:t>‡</m:t>
                              </m:r>
                            </m:sup>
                          </m:sSubSup>
                          <m:r>
                            <w:rPr>
                              <w:rFonts w:ascii="Cambria Math" w:hAnsi="Cambria Math" w:cstheme="minorHAnsi"/>
                              <w:noProof/>
                              <w:color w:val="000000"/>
                              <w:sz w:val="28"/>
                              <w:szCs w:val="28"/>
                            </w:rPr>
                            <m:t>/kT</m:t>
                          </m:r>
                        </m:sup>
                      </m:s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Q</m:t>
                          </m:r>
                        </m:e>
                        <m:sub>
                          <m:r>
                            <w:rPr>
                              <w:rFonts w:ascii="Cambria Math" w:hAnsi="Cambria Math" w:cstheme="minorHAnsi"/>
                              <w:noProof/>
                              <w:color w:val="000000"/>
                              <w:sz w:val="28"/>
                              <w:szCs w:val="28"/>
                            </w:rPr>
                            <m:t>TS</m:t>
                          </m:r>
                        </m:sub>
                        <m:sup>
                          <m:r>
                            <w:rPr>
                              <w:rFonts w:ascii="Cambria Math" w:hAnsi="Cambria Math" w:cstheme="minorHAnsi"/>
                              <w:noProof/>
                              <w:color w:val="000000"/>
                              <w:sz w:val="28"/>
                              <w:szCs w:val="28"/>
                            </w:rPr>
                            <m:t>A</m:t>
                          </m:r>
                        </m:sup>
                      </m:sSubSup>
                      <m:r>
                        <w:rPr>
                          <w:rFonts w:ascii="Cambria Math" w:hAnsi="Cambria Math" w:cstheme="minorHAnsi"/>
                          <w:noProof/>
                          <w:color w:val="000000"/>
                          <w:sz w:val="28"/>
                          <w:szCs w:val="28"/>
                        </w:rPr>
                        <m:t>+</m:t>
                      </m:r>
                      <m:sSup>
                        <m:sSupPr>
                          <m:ctrlPr>
                            <w:rPr>
                              <w:rFonts w:ascii="Cambria Math" w:hAnsi="Cambria Math" w:cstheme="minorHAnsi"/>
                              <w:i/>
                              <w:noProof/>
                              <w:color w:val="000000"/>
                              <w:sz w:val="28"/>
                              <w:szCs w:val="28"/>
                            </w:rPr>
                          </m:ctrlPr>
                        </m:sSupPr>
                        <m:e>
                          <m:r>
                            <m:rPr>
                              <m:sty m:val="p"/>
                            </m:rPr>
                            <w:rPr>
                              <w:rFonts w:ascii="Cambria Math" w:hAnsi="Cambria Math" w:cstheme="minorHAnsi"/>
                              <w:noProof/>
                              <w:color w:val="000000"/>
                              <w:sz w:val="28"/>
                              <w:szCs w:val="28"/>
                            </w:rPr>
                            <m:t>e</m:t>
                          </m:r>
                        </m:e>
                        <m: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B</m:t>
                              </m:r>
                            </m:sub>
                            <m:sup>
                              <m:r>
                                <w:rPr>
                                  <w:rFonts w:ascii="Cambria Math" w:hAnsi="Cambria Math" w:cstheme="minorHAnsi"/>
                                  <w:noProof/>
                                  <w:color w:val="000000"/>
                                  <w:sz w:val="28"/>
                                  <w:szCs w:val="28"/>
                                </w:rPr>
                                <m:t>‡</m:t>
                              </m:r>
                            </m:sup>
                          </m:sSubSup>
                          <m:r>
                            <w:rPr>
                              <w:rFonts w:ascii="Cambria Math" w:hAnsi="Cambria Math" w:cstheme="minorHAnsi"/>
                              <w:noProof/>
                              <w:color w:val="000000"/>
                              <w:sz w:val="28"/>
                              <w:szCs w:val="28"/>
                            </w:rPr>
                            <m:t>/kT</m:t>
                          </m:r>
                        </m:sup>
                      </m:s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Q</m:t>
                          </m:r>
                        </m:e>
                        <m:sub>
                          <m:r>
                            <w:rPr>
                              <w:rFonts w:ascii="Cambria Math" w:hAnsi="Cambria Math" w:cstheme="minorHAnsi"/>
                              <w:noProof/>
                              <w:color w:val="000000"/>
                              <w:sz w:val="28"/>
                              <w:szCs w:val="28"/>
                            </w:rPr>
                            <m:t>TS</m:t>
                          </m:r>
                        </m:sub>
                        <m:sup>
                          <m:r>
                            <w:rPr>
                              <w:rFonts w:ascii="Cambria Math" w:hAnsi="Cambria Math" w:cstheme="minorHAnsi"/>
                              <w:noProof/>
                              <w:color w:val="000000"/>
                              <w:sz w:val="28"/>
                              <w:szCs w:val="28"/>
                            </w:rPr>
                            <m:t>B</m:t>
                          </m:r>
                        </m:sup>
                      </m:sSubSup>
                      <m:sSup>
                        <m:sSupPr>
                          <m:ctrlPr>
                            <w:rPr>
                              <w:rFonts w:ascii="Cambria Math" w:hAnsi="Cambria Math" w:cstheme="minorHAnsi"/>
                              <w:color w:val="000000"/>
                              <w:sz w:val="28"/>
                              <w:szCs w:val="28"/>
                            </w:rPr>
                          </m:ctrlPr>
                        </m:sSupPr>
                        <m:e>
                          <m:r>
                            <m:rPr>
                              <m:sty m:val="p"/>
                            </m:rPr>
                            <w:rPr>
                              <w:rFonts w:ascii="Cambria Math" w:hAnsi="Cambria Math" w:cstheme="minorHAnsi"/>
                              <w:color w:val="000000"/>
                              <w:sz w:val="28"/>
                              <w:szCs w:val="28"/>
                            </w:rPr>
                            <m:t>e</m:t>
                          </m:r>
                        </m:e>
                        <m:sup>
                          <m:r>
                            <m:rPr>
                              <m:sty m:val="p"/>
                            </m:rPr>
                            <w:rPr>
                              <w:rFonts w:ascii="Cambria Math" w:hAnsi="Cambria Math" w:cstheme="minorHAnsi"/>
                              <w:color w:val="000000"/>
                              <w:sz w:val="28"/>
                              <w:szCs w:val="28"/>
                              <w:vertAlign w:val="superscript"/>
                            </w:rPr>
                            <m:t>–ΔZPE/kT</m:t>
                          </m:r>
                        </m:sup>
                      </m:sSup>
                    </m:e>
                  </m:d>
                </m:e>
              </m:nary>
            </m:num>
            <m:den>
              <m:r>
                <w:rPr>
                  <w:rFonts w:ascii="Cambria Math" w:hAnsi="Cambria Math" w:cstheme="minorHAnsi"/>
                  <w:noProof/>
                  <w:color w:val="000000"/>
                  <w:sz w:val="28"/>
                  <w:szCs w:val="28"/>
                </w:rPr>
                <m:t>2</m:t>
              </m:r>
              <m:nary>
                <m:naryPr>
                  <m:chr m:val="∑"/>
                  <m:limLoc m:val="subSup"/>
                  <m:supHide m:val="1"/>
                  <m:ctrlPr>
                    <w:rPr>
                      <w:rFonts w:ascii="Cambria Math" w:hAnsi="Cambria Math" w:cstheme="minorHAnsi"/>
                      <w:i/>
                      <w:noProof/>
                      <w:color w:val="000000"/>
                      <w:sz w:val="28"/>
                      <w:szCs w:val="28"/>
                    </w:rPr>
                  </m:ctrlPr>
                </m:naryPr>
                <m:sub>
                  <m:r>
                    <w:rPr>
                      <w:rFonts w:ascii="Cambria Math" w:hAnsi="Cambria Math" w:cstheme="minorHAnsi"/>
                      <w:noProof/>
                      <w:color w:val="000000"/>
                      <w:sz w:val="28"/>
                      <w:szCs w:val="28"/>
                    </w:rPr>
                    <m:t>J</m:t>
                  </m:r>
                  <m:r>
                    <m:rPr>
                      <m:sty m:val="p"/>
                    </m:rPr>
                    <w:rPr>
                      <w:rFonts w:ascii="Cambria Math" w:hAnsi="Cambria Math" w:cstheme="minorHAnsi"/>
                      <w:noProof/>
                      <w:color w:val="000000"/>
                      <w:sz w:val="28"/>
                      <w:szCs w:val="28"/>
                    </w:rPr>
                    <m:t>Λ</m:t>
                  </m:r>
                </m:sub>
                <m:sup/>
                <m:e>
                  <m:d>
                    <m:dPr>
                      <m:ctrlPr>
                        <w:rPr>
                          <w:rFonts w:ascii="Cambria Math" w:hAnsi="Cambria Math" w:cstheme="minorHAnsi"/>
                          <w:i/>
                          <w:noProof/>
                          <w:color w:val="000000"/>
                          <w:sz w:val="28"/>
                          <w:szCs w:val="28"/>
                        </w:rPr>
                      </m:ctrlPr>
                    </m:dPr>
                    <m:e>
                      <m:r>
                        <w:rPr>
                          <w:rFonts w:ascii="Cambria Math" w:hAnsi="Cambria Math" w:cstheme="minorHAnsi"/>
                          <w:noProof/>
                          <w:color w:val="000000"/>
                          <w:sz w:val="28"/>
                          <w:szCs w:val="28"/>
                        </w:rPr>
                        <m:t>2J+1</m:t>
                      </m:r>
                    </m:e>
                  </m:d>
                  <m:sSup>
                    <m:sSupPr>
                      <m:ctrlPr>
                        <w:rPr>
                          <w:rFonts w:ascii="Cambria Math" w:hAnsi="Cambria Math" w:cstheme="minorHAnsi"/>
                          <w:i/>
                          <w:noProof/>
                          <w:color w:val="000000"/>
                          <w:sz w:val="28"/>
                          <w:szCs w:val="28"/>
                        </w:rPr>
                      </m:ctrlPr>
                    </m:sSupPr>
                    <m:e>
                      <m:r>
                        <m:rPr>
                          <m:sty m:val="p"/>
                        </m:rPr>
                        <w:rPr>
                          <w:rFonts w:ascii="Cambria Math" w:hAnsi="Cambria Math" w:cstheme="minorHAnsi"/>
                          <w:noProof/>
                          <w:color w:val="000000"/>
                          <w:sz w:val="28"/>
                          <w:szCs w:val="28"/>
                        </w:rPr>
                        <m:t>e</m:t>
                      </m:r>
                    </m:e>
                    <m: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S</m:t>
                          </m:r>
                        </m:sub>
                        <m:sup>
                          <m:r>
                            <w:rPr>
                              <w:rFonts w:ascii="Cambria Math" w:hAnsi="Cambria Math" w:cstheme="minorHAnsi"/>
                              <w:noProof/>
                              <w:color w:val="000000"/>
                              <w:sz w:val="28"/>
                              <w:szCs w:val="28"/>
                            </w:rPr>
                            <m:t>‡</m:t>
                          </m:r>
                        </m:sup>
                      </m:sSubSup>
                      <m:r>
                        <w:rPr>
                          <w:rFonts w:ascii="Cambria Math" w:hAnsi="Cambria Math" w:cstheme="minorHAnsi"/>
                          <w:noProof/>
                          <w:color w:val="000000"/>
                          <w:sz w:val="28"/>
                          <w:szCs w:val="28"/>
                        </w:rPr>
                        <m:t>/kT</m:t>
                      </m:r>
                    </m:sup>
                  </m:s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Q</m:t>
                      </m:r>
                    </m:e>
                    <m:sub>
                      <m:r>
                        <w:rPr>
                          <w:rFonts w:ascii="Cambria Math" w:hAnsi="Cambria Math" w:cstheme="minorHAnsi"/>
                          <w:noProof/>
                          <w:color w:val="000000"/>
                          <w:sz w:val="28"/>
                          <w:szCs w:val="28"/>
                        </w:rPr>
                        <m:t>TS</m:t>
                      </m:r>
                    </m:sub>
                    <m:sup>
                      <m:r>
                        <w:rPr>
                          <w:rFonts w:ascii="Cambria Math" w:hAnsi="Cambria Math" w:cstheme="minorHAnsi"/>
                          <w:noProof/>
                          <w:color w:val="000000"/>
                          <w:sz w:val="28"/>
                          <w:szCs w:val="28"/>
                        </w:rPr>
                        <m:t>S</m:t>
                      </m:r>
                    </m:sup>
                  </m:sSubSup>
                </m:e>
              </m:nary>
            </m:den>
          </m:f>
        </m:oMath>
      </m:oMathPara>
    </w:p>
    <w:p w14:paraId="56AAC695" w14:textId="2CD9A999" w:rsidR="00CA220E" w:rsidRPr="00201369" w:rsidRDefault="004F5A65" w:rsidP="001C22D4">
      <w:pPr>
        <w:jc w:val="right"/>
        <w:textAlignment w:val="top"/>
        <w:rPr>
          <w:rStyle w:val="labelspan"/>
          <w:rFonts w:cstheme="minorHAnsi"/>
          <w:color w:val="000000"/>
        </w:rPr>
      </w:pPr>
      <w:r w:rsidRPr="00201369">
        <w:rPr>
          <w:rStyle w:val="labelspan"/>
          <w:rFonts w:cstheme="minorHAnsi"/>
          <w:color w:val="000000"/>
        </w:rPr>
        <w:t>(39)</w:t>
      </w:r>
    </w:p>
    <w:p w14:paraId="17044DA6" w14:textId="67C36E02" w:rsidR="00421FD0" w:rsidRDefault="004F5A65" w:rsidP="004F5A65">
      <w:pPr>
        <w:textAlignment w:val="top"/>
        <w:rPr>
          <w:rFonts w:cstheme="minorHAnsi"/>
          <w:color w:val="000000"/>
        </w:rPr>
      </w:pPr>
      <w:r w:rsidRPr="00201369">
        <w:rPr>
          <w:rFonts w:cstheme="minorHAnsi"/>
          <w:color w:val="000000"/>
        </w:rPr>
        <w:t>Note that these expressions include only the properties of three transition states </w:t>
      </w:r>
      <w:r w:rsidRPr="00201369">
        <w:rPr>
          <w:rFonts w:cstheme="minorHAnsi"/>
          <w:i/>
          <w:iCs/>
          <w:color w:val="000000"/>
        </w:rPr>
        <w:t>A</w:t>
      </w:r>
      <w:r w:rsidRPr="00201369">
        <w:rPr>
          <w:rFonts w:cstheme="minorHAnsi"/>
          <w:color w:val="000000"/>
        </w:rPr>
        <w:t>, </w:t>
      </w:r>
      <w:r w:rsidRPr="00201369">
        <w:rPr>
          <w:rFonts w:cstheme="minorHAnsi"/>
          <w:i/>
          <w:iCs/>
          <w:color w:val="000000"/>
        </w:rPr>
        <w:t>B</w:t>
      </w:r>
      <w:r w:rsidRPr="00201369">
        <w:rPr>
          <w:rFonts w:cstheme="minorHAnsi"/>
          <w:color w:val="000000"/>
        </w:rPr>
        <w:t>, and </w:t>
      </w:r>
      <w:r w:rsidRPr="00201369">
        <w:rPr>
          <w:rFonts w:cstheme="minorHAnsi"/>
          <w:i/>
          <w:iCs/>
          <w:color w:val="000000"/>
        </w:rPr>
        <w:t>S</w:t>
      </w:r>
      <w:r w:rsidRPr="00201369">
        <w:rPr>
          <w:rFonts w:cstheme="minorHAnsi"/>
          <w:color w:val="000000"/>
        </w:rPr>
        <w:t xml:space="preserve">. The partition functions of reagents in the asymptotic channels cancel completely. One can also define, compute and analyze the “local” values of ζ and </w:t>
      </w:r>
      <w:r w:rsidRPr="00201369">
        <w:rPr>
          <w:rFonts w:cstheme="minorHAnsi"/>
          <w:i/>
          <w:color w:val="000000"/>
        </w:rPr>
        <w:t>η</w:t>
      </w:r>
      <w:r w:rsidRPr="00201369">
        <w:rPr>
          <w:rFonts w:cstheme="minorHAnsi"/>
          <w:color w:val="000000"/>
        </w:rPr>
        <w:t xml:space="preserve"> for each pair of </w:t>
      </w:r>
      <w:proofErr w:type="gramStart"/>
      <w:r w:rsidRPr="00201369">
        <w:rPr>
          <w:rFonts w:cstheme="minorHAnsi"/>
          <w:i/>
          <w:iCs/>
          <w:color w:val="000000"/>
        </w:rPr>
        <w:t>J</w:t>
      </w:r>
      <w:proofErr w:type="gramEnd"/>
      <w:r w:rsidRPr="00201369">
        <w:rPr>
          <w:rFonts w:cstheme="minorHAnsi"/>
          <w:color w:val="000000"/>
        </w:rPr>
        <w:t> and Λ:</w:t>
      </w:r>
    </w:p>
    <w:p w14:paraId="4F602A94" w14:textId="77777777" w:rsidR="00421FD0" w:rsidRDefault="00421FD0">
      <w:pPr>
        <w:rPr>
          <w:rFonts w:cstheme="minorHAnsi"/>
          <w:color w:val="000000"/>
        </w:rPr>
      </w:pPr>
      <w:r>
        <w:rPr>
          <w:rFonts w:cstheme="minorHAnsi"/>
          <w:color w:val="000000"/>
        </w:rPr>
        <w:br w:type="page"/>
      </w:r>
    </w:p>
    <w:p w14:paraId="06579E22" w14:textId="2A230574" w:rsidR="002D6065" w:rsidRPr="00201369" w:rsidRDefault="003F7C60" w:rsidP="004F5A65">
      <w:pPr>
        <w:textAlignment w:val="top"/>
        <w:rPr>
          <w:rFonts w:cstheme="minorHAnsi"/>
          <w:color w:val="000000"/>
          <w:sz w:val="28"/>
        </w:rPr>
      </w:pPr>
      <m:oMathPara>
        <m:oMath>
          <m:sSub>
            <m:sSubPr>
              <m:ctrlPr>
                <w:rPr>
                  <w:rFonts w:ascii="Cambria Math" w:hAnsi="Cambria Math" w:cstheme="minorHAnsi"/>
                  <w:i/>
                  <w:color w:val="000000"/>
                  <w:sz w:val="28"/>
                </w:rPr>
              </m:ctrlPr>
            </m:sSubPr>
            <m:e>
              <m:r>
                <w:rPr>
                  <w:rFonts w:ascii="Cambria Math" w:hAnsi="Cambria Math" w:cstheme="minorHAnsi"/>
                  <w:color w:val="000000"/>
                  <w:sz w:val="28"/>
                </w:rPr>
                <m:t>ζ</m:t>
              </m:r>
            </m:e>
            <m:sub>
              <m:r>
                <w:rPr>
                  <w:rFonts w:ascii="Cambria Math" w:hAnsi="Cambria Math" w:cstheme="minorHAnsi"/>
                  <w:color w:val="000000"/>
                  <w:sz w:val="28"/>
                </w:rPr>
                <m:t>J</m:t>
              </m:r>
              <m:r>
                <m:rPr>
                  <m:sty m:val="p"/>
                </m:rPr>
                <w:rPr>
                  <w:rFonts w:ascii="Cambria Math" w:hAnsi="Cambria Math" w:cstheme="minorHAnsi"/>
                  <w:color w:val="000000"/>
                  <w:sz w:val="28"/>
                </w:rPr>
                <m:t>Λ</m:t>
              </m:r>
            </m:sub>
          </m:sSub>
          <m:r>
            <w:rPr>
              <w:rFonts w:ascii="Cambria Math" w:hAnsi="Cambria Math" w:cstheme="minorHAnsi"/>
              <w:color w:val="000000"/>
              <w:sz w:val="28"/>
            </w:rPr>
            <m:t>=</m:t>
          </m:r>
          <m:f>
            <m:fPr>
              <m:ctrlPr>
                <w:rPr>
                  <w:rFonts w:ascii="Cambria Math" w:hAnsi="Cambria Math" w:cstheme="minorHAnsi"/>
                  <w:i/>
                  <w:color w:val="000000"/>
                  <w:sz w:val="28"/>
                </w:rPr>
              </m:ctrlPr>
            </m:fPr>
            <m:num>
              <m:r>
                <w:rPr>
                  <w:rFonts w:ascii="Cambria Math" w:hAnsi="Cambria Math" w:cstheme="minorHAnsi"/>
                  <w:color w:val="000000"/>
                  <w:sz w:val="28"/>
                </w:rPr>
                <m:t>1</m:t>
              </m:r>
            </m:num>
            <m:den>
              <m:sSup>
                <m:sSupPr>
                  <m:ctrlPr>
                    <w:rPr>
                      <w:rFonts w:ascii="Cambria Math" w:hAnsi="Cambria Math" w:cstheme="minorHAnsi"/>
                      <w:color w:val="000000"/>
                      <w:sz w:val="28"/>
                      <w:szCs w:val="28"/>
                    </w:rPr>
                  </m:ctrlPr>
                </m:sSupPr>
                <m:e>
                  <m:r>
                    <m:rPr>
                      <m:sty m:val="p"/>
                    </m:rPr>
                    <w:rPr>
                      <w:rFonts w:ascii="Cambria Math" w:hAnsi="Cambria Math" w:cstheme="minorHAnsi"/>
                      <w:color w:val="000000"/>
                      <w:sz w:val="28"/>
                      <w:szCs w:val="28"/>
                    </w:rPr>
                    <m:t>e</m:t>
                  </m:r>
                </m:e>
                <m:sup>
                  <m:r>
                    <m:rPr>
                      <m:sty m:val="p"/>
                    </m:rPr>
                    <w:rPr>
                      <w:rFonts w:ascii="Cambria Math" w:hAnsi="Cambria Math" w:cstheme="minorHAnsi"/>
                      <w:color w:val="000000"/>
                      <w:sz w:val="28"/>
                      <w:szCs w:val="28"/>
                      <w:vertAlign w:val="superscript"/>
                    </w:rPr>
                    <m:t>–ΔZPE/kT</m:t>
                  </m:r>
                </m:sup>
              </m:sSup>
            </m:den>
          </m:f>
          <m:r>
            <w:rPr>
              <w:rFonts w:ascii="Cambria Math" w:hAnsi="Cambria Math" w:cstheme="minorHAnsi"/>
              <w:color w:val="000000"/>
              <w:sz w:val="28"/>
            </w:rPr>
            <m:t>×</m:t>
          </m:r>
          <m:sSup>
            <m:sSupPr>
              <m:ctrlPr>
                <w:rPr>
                  <w:rFonts w:ascii="Cambria Math" w:hAnsi="Cambria Math" w:cstheme="minorHAnsi"/>
                  <w:i/>
                  <w:noProof/>
                  <w:color w:val="000000"/>
                  <w:sz w:val="28"/>
                  <w:szCs w:val="28"/>
                </w:rPr>
              </m:ctrlPr>
            </m:sSupPr>
            <m:e>
              <m:r>
                <m:rPr>
                  <m:sty m:val="p"/>
                </m:rPr>
                <w:rPr>
                  <w:rFonts w:ascii="Cambria Math" w:hAnsi="Cambria Math" w:cstheme="minorHAnsi"/>
                  <w:noProof/>
                  <w:color w:val="000000"/>
                  <w:sz w:val="28"/>
                  <w:szCs w:val="28"/>
                </w:rPr>
                <m:t>e</m:t>
              </m:r>
            </m:e>
            <m:sup>
              <m:r>
                <w:rPr>
                  <w:rFonts w:ascii="Cambria Math" w:hAnsi="Cambria Math" w:cstheme="minorHAnsi"/>
                  <w:noProof/>
                  <w:color w:val="000000"/>
                  <w:sz w:val="28"/>
                  <w:szCs w:val="28"/>
                </w:rPr>
                <m:t>-</m:t>
              </m:r>
              <m:d>
                <m:dPr>
                  <m:ctrlPr>
                    <w:rPr>
                      <w:rFonts w:ascii="Cambria Math" w:hAnsi="Cambria Math" w:cstheme="minorHAnsi"/>
                      <w:i/>
                      <w:noProof/>
                      <w:color w:val="000000"/>
                      <w:sz w:val="28"/>
                      <w:szCs w:val="28"/>
                    </w:rPr>
                  </m:ctrlPr>
                </m:dPr>
                <m:e>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A</m:t>
                      </m:r>
                    </m:sub>
                    <m:sup>
                      <m:r>
                        <w:rPr>
                          <w:rFonts w:ascii="Cambria Math" w:hAnsi="Cambria Math" w:cstheme="minorHAnsi"/>
                          <w:noProof/>
                          <w:color w:val="000000"/>
                          <w:sz w:val="28"/>
                          <w:szCs w:val="28"/>
                        </w:rPr>
                        <m:t>‡</m:t>
                      </m:r>
                    </m:sup>
                  </m:sSub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B</m:t>
                      </m:r>
                    </m:sub>
                    <m:sup>
                      <m:r>
                        <w:rPr>
                          <w:rFonts w:ascii="Cambria Math" w:hAnsi="Cambria Math" w:cstheme="minorHAnsi"/>
                          <w:noProof/>
                          <w:color w:val="000000"/>
                          <w:sz w:val="28"/>
                          <w:szCs w:val="28"/>
                        </w:rPr>
                        <m:t>‡</m:t>
                      </m:r>
                    </m:sup>
                  </m:sSubSup>
                </m:e>
              </m:d>
              <m:r>
                <w:rPr>
                  <w:rFonts w:ascii="Cambria Math" w:hAnsi="Cambria Math" w:cstheme="minorHAnsi"/>
                  <w:noProof/>
                  <w:color w:val="000000"/>
                  <w:sz w:val="28"/>
                  <w:szCs w:val="28"/>
                </w:rPr>
                <m:t>/kT</m:t>
              </m:r>
            </m:sup>
          </m:sSup>
          <m:f>
            <m:fPr>
              <m:ctrlPr>
                <w:rPr>
                  <w:rFonts w:ascii="Cambria Math" w:hAnsi="Cambria Math" w:cstheme="minorHAnsi"/>
                  <w:i/>
                  <w:color w:val="000000"/>
                  <w:sz w:val="28"/>
                </w:rPr>
              </m:ctrlPr>
            </m:fPr>
            <m:num>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Q</m:t>
                  </m:r>
                </m:e>
                <m:sub>
                  <m:r>
                    <w:rPr>
                      <w:rFonts w:ascii="Cambria Math" w:hAnsi="Cambria Math" w:cstheme="minorHAnsi"/>
                      <w:noProof/>
                      <w:color w:val="000000"/>
                      <w:sz w:val="28"/>
                      <w:szCs w:val="28"/>
                    </w:rPr>
                    <m:t>TS</m:t>
                  </m:r>
                </m:sub>
                <m:sup>
                  <m:r>
                    <w:rPr>
                      <w:rFonts w:ascii="Cambria Math" w:hAnsi="Cambria Math" w:cstheme="minorHAnsi"/>
                      <w:noProof/>
                      <w:color w:val="000000"/>
                      <w:sz w:val="28"/>
                      <w:szCs w:val="28"/>
                    </w:rPr>
                    <m:t>A</m:t>
                  </m:r>
                </m:sup>
              </m:sSubSup>
            </m:num>
            <m:den>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Q</m:t>
                  </m:r>
                </m:e>
                <m:sub>
                  <m:r>
                    <w:rPr>
                      <w:rFonts w:ascii="Cambria Math" w:hAnsi="Cambria Math" w:cstheme="minorHAnsi"/>
                      <w:noProof/>
                      <w:color w:val="000000"/>
                      <w:sz w:val="28"/>
                      <w:szCs w:val="28"/>
                    </w:rPr>
                    <m:t>TS</m:t>
                  </m:r>
                </m:sub>
                <m:sup>
                  <m:r>
                    <w:rPr>
                      <w:rFonts w:ascii="Cambria Math" w:hAnsi="Cambria Math" w:cstheme="minorHAnsi"/>
                      <w:noProof/>
                      <w:color w:val="000000"/>
                      <w:sz w:val="28"/>
                      <w:szCs w:val="28"/>
                    </w:rPr>
                    <m:t>B</m:t>
                  </m:r>
                </m:sup>
              </m:sSubSup>
            </m:den>
          </m:f>
        </m:oMath>
      </m:oMathPara>
    </w:p>
    <w:p w14:paraId="21C05D7B" w14:textId="2BC3361D" w:rsidR="002D6065" w:rsidRPr="00201369" w:rsidRDefault="004F5A65" w:rsidP="007764E7">
      <w:pPr>
        <w:jc w:val="right"/>
        <w:textAlignment w:val="top"/>
        <w:rPr>
          <w:rFonts w:cstheme="minorHAnsi"/>
          <w:noProof/>
          <w:color w:val="000000"/>
        </w:rPr>
      </w:pPr>
      <w:r w:rsidRPr="00201369">
        <w:rPr>
          <w:rStyle w:val="labelspan"/>
          <w:rFonts w:cstheme="minorHAnsi"/>
          <w:color w:val="000000"/>
        </w:rPr>
        <w:t>(40)</w:t>
      </w:r>
    </w:p>
    <w:p w14:paraId="00E8DE7A" w14:textId="57FE2D24" w:rsidR="002D6065" w:rsidRPr="00201369" w:rsidRDefault="003F7C60" w:rsidP="004F5A65">
      <w:pPr>
        <w:textAlignment w:val="top"/>
        <w:rPr>
          <w:rFonts w:cstheme="minorHAnsi"/>
          <w:noProof/>
          <w:color w:val="000000"/>
        </w:rPr>
      </w:pPr>
      <m:oMathPara>
        <m:oMath>
          <m:sSub>
            <m:sSubPr>
              <m:ctrlPr>
                <w:rPr>
                  <w:rFonts w:ascii="Cambria Math" w:hAnsi="Cambria Math" w:cstheme="minorHAnsi"/>
                  <w:i/>
                  <w:color w:val="000000"/>
                  <w:sz w:val="28"/>
                </w:rPr>
              </m:ctrlPr>
            </m:sSubPr>
            <m:e>
              <m:r>
                <w:rPr>
                  <w:rFonts w:ascii="Cambria Math" w:hAnsi="Cambria Math" w:cstheme="minorHAnsi"/>
                  <w:color w:val="000000"/>
                  <w:sz w:val="28"/>
                </w:rPr>
                <m:t>η</m:t>
              </m:r>
            </m:e>
            <m:sub>
              <m:r>
                <w:rPr>
                  <w:rFonts w:ascii="Cambria Math" w:hAnsi="Cambria Math" w:cstheme="minorHAnsi"/>
                  <w:color w:val="000000"/>
                  <w:sz w:val="28"/>
                </w:rPr>
                <m:t>J</m:t>
              </m:r>
              <m:r>
                <m:rPr>
                  <m:sty m:val="p"/>
                </m:rPr>
                <w:rPr>
                  <w:rFonts w:ascii="Cambria Math" w:hAnsi="Cambria Math" w:cstheme="minorHAnsi"/>
                  <w:color w:val="000000"/>
                  <w:sz w:val="28"/>
                </w:rPr>
                <m:t>Λ</m:t>
              </m:r>
            </m:sub>
          </m:sSub>
          <m:r>
            <w:rPr>
              <w:rFonts w:ascii="Cambria Math" w:hAnsi="Cambria Math" w:cstheme="minorHAnsi"/>
              <w:color w:val="000000"/>
              <w:sz w:val="28"/>
            </w:rPr>
            <m:t>=</m:t>
          </m:r>
          <m:f>
            <m:fPr>
              <m:ctrlPr>
                <w:rPr>
                  <w:rFonts w:ascii="Cambria Math" w:hAnsi="Cambria Math" w:cstheme="minorHAnsi"/>
                  <w:i/>
                  <w:color w:val="000000"/>
                  <w:sz w:val="28"/>
                </w:rPr>
              </m:ctrlPr>
            </m:fPr>
            <m:num>
              <m:r>
                <w:rPr>
                  <w:rFonts w:ascii="Cambria Math" w:hAnsi="Cambria Math" w:cstheme="minorHAnsi"/>
                  <w:color w:val="000000"/>
                  <w:sz w:val="28"/>
                </w:rPr>
                <m:t>1</m:t>
              </m:r>
            </m:num>
            <m:den>
              <m:r>
                <w:rPr>
                  <w:rFonts w:ascii="Cambria Math" w:hAnsi="Cambria Math" w:cstheme="minorHAnsi"/>
                  <w:color w:val="000000"/>
                  <w:sz w:val="28"/>
                </w:rPr>
                <m:t>2</m:t>
              </m:r>
            </m:den>
          </m:f>
          <m:d>
            <m:dPr>
              <m:ctrlPr>
                <w:rPr>
                  <w:rFonts w:ascii="Cambria Math" w:hAnsi="Cambria Math" w:cstheme="minorHAnsi"/>
                  <w:i/>
                  <w:color w:val="000000"/>
                  <w:sz w:val="28"/>
                </w:rPr>
              </m:ctrlPr>
            </m:dPr>
            <m:e>
              <m:sSup>
                <m:sSupPr>
                  <m:ctrlPr>
                    <w:rPr>
                      <w:rFonts w:ascii="Cambria Math" w:hAnsi="Cambria Math" w:cstheme="minorHAnsi"/>
                      <w:i/>
                      <w:noProof/>
                      <w:color w:val="000000"/>
                      <w:sz w:val="28"/>
                      <w:szCs w:val="28"/>
                    </w:rPr>
                  </m:ctrlPr>
                </m:sSupPr>
                <m:e>
                  <m:r>
                    <m:rPr>
                      <m:sty m:val="p"/>
                    </m:rPr>
                    <w:rPr>
                      <w:rFonts w:ascii="Cambria Math" w:hAnsi="Cambria Math" w:cstheme="minorHAnsi"/>
                      <w:noProof/>
                      <w:color w:val="000000"/>
                      <w:sz w:val="28"/>
                      <w:szCs w:val="28"/>
                    </w:rPr>
                    <m:t>e</m:t>
                  </m:r>
                </m:e>
                <m:sup>
                  <m:r>
                    <w:rPr>
                      <w:rFonts w:ascii="Cambria Math" w:hAnsi="Cambria Math" w:cstheme="minorHAnsi"/>
                      <w:noProof/>
                      <w:color w:val="000000"/>
                      <w:sz w:val="28"/>
                      <w:szCs w:val="28"/>
                    </w:rPr>
                    <m:t>-</m:t>
                  </m:r>
                  <m:d>
                    <m:dPr>
                      <m:ctrlPr>
                        <w:rPr>
                          <w:rFonts w:ascii="Cambria Math" w:hAnsi="Cambria Math" w:cstheme="minorHAnsi"/>
                          <w:i/>
                          <w:noProof/>
                          <w:color w:val="000000"/>
                          <w:sz w:val="28"/>
                          <w:szCs w:val="28"/>
                        </w:rPr>
                      </m:ctrlPr>
                    </m:dPr>
                    <m:e>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A</m:t>
                          </m:r>
                        </m:sub>
                        <m:sup>
                          <m:r>
                            <w:rPr>
                              <w:rFonts w:ascii="Cambria Math" w:hAnsi="Cambria Math" w:cstheme="minorHAnsi"/>
                              <w:noProof/>
                              <w:color w:val="000000"/>
                              <w:sz w:val="28"/>
                              <w:szCs w:val="28"/>
                            </w:rPr>
                            <m:t>‡</m:t>
                          </m:r>
                        </m:sup>
                      </m:sSub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S</m:t>
                          </m:r>
                        </m:sub>
                        <m:sup>
                          <m:r>
                            <w:rPr>
                              <w:rFonts w:ascii="Cambria Math" w:hAnsi="Cambria Math" w:cstheme="minorHAnsi"/>
                              <w:noProof/>
                              <w:color w:val="000000"/>
                              <w:sz w:val="28"/>
                              <w:szCs w:val="28"/>
                            </w:rPr>
                            <m:t>‡</m:t>
                          </m:r>
                        </m:sup>
                      </m:sSubSup>
                    </m:e>
                  </m:d>
                  <m:r>
                    <w:rPr>
                      <w:rFonts w:ascii="Cambria Math" w:hAnsi="Cambria Math" w:cstheme="minorHAnsi"/>
                      <w:noProof/>
                      <w:color w:val="000000"/>
                      <w:sz w:val="28"/>
                      <w:szCs w:val="28"/>
                    </w:rPr>
                    <m:t>/kT</m:t>
                  </m:r>
                </m:sup>
              </m:sSup>
              <m:f>
                <m:fPr>
                  <m:ctrlPr>
                    <w:rPr>
                      <w:rFonts w:ascii="Cambria Math" w:hAnsi="Cambria Math" w:cstheme="minorHAnsi"/>
                      <w:i/>
                      <w:color w:val="000000"/>
                      <w:sz w:val="28"/>
                    </w:rPr>
                  </m:ctrlPr>
                </m:fPr>
                <m:num>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Q</m:t>
                      </m:r>
                    </m:e>
                    <m:sub>
                      <m:r>
                        <w:rPr>
                          <w:rFonts w:ascii="Cambria Math" w:hAnsi="Cambria Math" w:cstheme="minorHAnsi"/>
                          <w:noProof/>
                          <w:color w:val="000000"/>
                          <w:sz w:val="28"/>
                          <w:szCs w:val="28"/>
                        </w:rPr>
                        <m:t>TS</m:t>
                      </m:r>
                    </m:sub>
                    <m:sup>
                      <m:r>
                        <w:rPr>
                          <w:rFonts w:ascii="Cambria Math" w:hAnsi="Cambria Math" w:cstheme="minorHAnsi"/>
                          <w:noProof/>
                          <w:color w:val="000000"/>
                          <w:sz w:val="28"/>
                          <w:szCs w:val="28"/>
                        </w:rPr>
                        <m:t>A</m:t>
                      </m:r>
                    </m:sup>
                  </m:sSubSup>
                </m:num>
                <m:den>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Q</m:t>
                      </m:r>
                    </m:e>
                    <m:sub>
                      <m:r>
                        <w:rPr>
                          <w:rFonts w:ascii="Cambria Math" w:hAnsi="Cambria Math" w:cstheme="minorHAnsi"/>
                          <w:noProof/>
                          <w:color w:val="000000"/>
                          <w:sz w:val="28"/>
                          <w:szCs w:val="28"/>
                        </w:rPr>
                        <m:t>TS</m:t>
                      </m:r>
                    </m:sub>
                    <m:sup>
                      <m:r>
                        <w:rPr>
                          <w:rFonts w:ascii="Cambria Math" w:hAnsi="Cambria Math" w:cstheme="minorHAnsi"/>
                          <w:noProof/>
                          <w:color w:val="000000"/>
                          <w:sz w:val="28"/>
                          <w:szCs w:val="28"/>
                        </w:rPr>
                        <m:t>S</m:t>
                      </m:r>
                    </m:sup>
                  </m:sSubSup>
                </m:den>
              </m:f>
              <m:r>
                <w:rPr>
                  <w:rFonts w:ascii="Cambria Math" w:hAnsi="Cambria Math" w:cstheme="minorHAnsi"/>
                  <w:color w:val="000000"/>
                  <w:sz w:val="28"/>
                </w:rPr>
                <m:t>+</m:t>
              </m:r>
              <m:sSup>
                <m:sSupPr>
                  <m:ctrlPr>
                    <w:rPr>
                      <w:rFonts w:ascii="Cambria Math" w:hAnsi="Cambria Math" w:cstheme="minorHAnsi"/>
                      <w:i/>
                      <w:noProof/>
                      <w:color w:val="000000"/>
                      <w:sz w:val="28"/>
                      <w:szCs w:val="28"/>
                    </w:rPr>
                  </m:ctrlPr>
                </m:sSupPr>
                <m:e>
                  <m:r>
                    <m:rPr>
                      <m:sty m:val="p"/>
                    </m:rPr>
                    <w:rPr>
                      <w:rFonts w:ascii="Cambria Math" w:hAnsi="Cambria Math" w:cstheme="minorHAnsi"/>
                      <w:noProof/>
                      <w:color w:val="000000"/>
                      <w:sz w:val="28"/>
                      <w:szCs w:val="28"/>
                    </w:rPr>
                    <m:t>e</m:t>
                  </m:r>
                </m:e>
                <m:sup>
                  <m:r>
                    <w:rPr>
                      <w:rFonts w:ascii="Cambria Math" w:hAnsi="Cambria Math" w:cstheme="minorHAnsi"/>
                      <w:noProof/>
                      <w:color w:val="000000"/>
                      <w:sz w:val="28"/>
                      <w:szCs w:val="28"/>
                    </w:rPr>
                    <m:t>-</m:t>
                  </m:r>
                  <m:d>
                    <m:dPr>
                      <m:ctrlPr>
                        <w:rPr>
                          <w:rFonts w:ascii="Cambria Math" w:hAnsi="Cambria Math" w:cstheme="minorHAnsi"/>
                          <w:i/>
                          <w:noProof/>
                          <w:color w:val="000000"/>
                          <w:sz w:val="28"/>
                          <w:szCs w:val="28"/>
                        </w:rPr>
                      </m:ctrlPr>
                    </m:dPr>
                    <m:e>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B</m:t>
                          </m:r>
                        </m:sub>
                        <m:sup>
                          <m:r>
                            <w:rPr>
                              <w:rFonts w:ascii="Cambria Math" w:hAnsi="Cambria Math" w:cstheme="minorHAnsi"/>
                              <w:noProof/>
                              <w:color w:val="000000"/>
                              <w:sz w:val="28"/>
                              <w:szCs w:val="28"/>
                            </w:rPr>
                            <m:t>‡</m:t>
                          </m:r>
                        </m:sup>
                      </m:sSub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S</m:t>
                          </m:r>
                        </m:sub>
                        <m:sup>
                          <m:r>
                            <w:rPr>
                              <w:rFonts w:ascii="Cambria Math" w:hAnsi="Cambria Math" w:cstheme="minorHAnsi"/>
                              <w:noProof/>
                              <w:color w:val="000000"/>
                              <w:sz w:val="28"/>
                              <w:szCs w:val="28"/>
                            </w:rPr>
                            <m:t>‡</m:t>
                          </m:r>
                        </m:sup>
                      </m:sSubSup>
                    </m:e>
                  </m:d>
                  <m:r>
                    <w:rPr>
                      <w:rFonts w:ascii="Cambria Math" w:hAnsi="Cambria Math" w:cstheme="minorHAnsi"/>
                      <w:noProof/>
                      <w:color w:val="000000"/>
                      <w:sz w:val="28"/>
                      <w:szCs w:val="28"/>
                    </w:rPr>
                    <m:t>/kT</m:t>
                  </m:r>
                </m:sup>
              </m:sSup>
              <m:f>
                <m:fPr>
                  <m:ctrlPr>
                    <w:rPr>
                      <w:rFonts w:ascii="Cambria Math" w:hAnsi="Cambria Math" w:cstheme="minorHAnsi"/>
                      <w:i/>
                      <w:color w:val="000000"/>
                      <w:sz w:val="28"/>
                    </w:rPr>
                  </m:ctrlPr>
                </m:fPr>
                <m:num>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Q</m:t>
                      </m:r>
                    </m:e>
                    <m:sub>
                      <m:r>
                        <w:rPr>
                          <w:rFonts w:ascii="Cambria Math" w:hAnsi="Cambria Math" w:cstheme="minorHAnsi"/>
                          <w:noProof/>
                          <w:color w:val="000000"/>
                          <w:sz w:val="28"/>
                          <w:szCs w:val="28"/>
                        </w:rPr>
                        <m:t>TS</m:t>
                      </m:r>
                    </m:sub>
                    <m:sup>
                      <m:r>
                        <w:rPr>
                          <w:rFonts w:ascii="Cambria Math" w:hAnsi="Cambria Math" w:cstheme="minorHAnsi"/>
                          <w:noProof/>
                          <w:color w:val="000000"/>
                          <w:sz w:val="28"/>
                          <w:szCs w:val="28"/>
                        </w:rPr>
                        <m:t>B</m:t>
                      </m:r>
                    </m:sup>
                  </m:sSubSup>
                </m:num>
                <m:den>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Q</m:t>
                      </m:r>
                    </m:e>
                    <m:sub>
                      <m:r>
                        <w:rPr>
                          <w:rFonts w:ascii="Cambria Math" w:hAnsi="Cambria Math" w:cstheme="minorHAnsi"/>
                          <w:noProof/>
                          <w:color w:val="000000"/>
                          <w:sz w:val="28"/>
                          <w:szCs w:val="28"/>
                        </w:rPr>
                        <m:t>TS</m:t>
                      </m:r>
                    </m:sub>
                    <m:sup>
                      <m:r>
                        <w:rPr>
                          <w:rFonts w:ascii="Cambria Math" w:hAnsi="Cambria Math" w:cstheme="minorHAnsi"/>
                          <w:noProof/>
                          <w:color w:val="000000"/>
                          <w:sz w:val="28"/>
                          <w:szCs w:val="28"/>
                        </w:rPr>
                        <m:t>S</m:t>
                      </m:r>
                    </m:sup>
                  </m:sSubSup>
                </m:den>
              </m:f>
              <m:sSup>
                <m:sSupPr>
                  <m:ctrlPr>
                    <w:rPr>
                      <w:rFonts w:ascii="Cambria Math" w:hAnsi="Cambria Math" w:cstheme="minorHAnsi"/>
                      <w:color w:val="000000"/>
                      <w:sz w:val="28"/>
                      <w:szCs w:val="28"/>
                    </w:rPr>
                  </m:ctrlPr>
                </m:sSupPr>
                <m:e>
                  <m:r>
                    <m:rPr>
                      <m:sty m:val="p"/>
                    </m:rPr>
                    <w:rPr>
                      <w:rFonts w:ascii="Cambria Math" w:hAnsi="Cambria Math" w:cstheme="minorHAnsi"/>
                      <w:color w:val="000000"/>
                      <w:sz w:val="28"/>
                      <w:szCs w:val="28"/>
                    </w:rPr>
                    <m:t>e</m:t>
                  </m:r>
                </m:e>
                <m:sup>
                  <m:r>
                    <m:rPr>
                      <m:sty m:val="p"/>
                    </m:rPr>
                    <w:rPr>
                      <w:rFonts w:ascii="Cambria Math" w:hAnsi="Cambria Math" w:cstheme="minorHAnsi"/>
                      <w:color w:val="000000"/>
                      <w:sz w:val="28"/>
                      <w:szCs w:val="28"/>
                      <w:vertAlign w:val="superscript"/>
                    </w:rPr>
                    <m:t>–ΔZPE/kT</m:t>
                  </m:r>
                </m:sup>
              </m:sSup>
            </m:e>
          </m:d>
        </m:oMath>
      </m:oMathPara>
    </w:p>
    <w:p w14:paraId="54B851C8" w14:textId="558D463B" w:rsidR="002D6065" w:rsidRPr="00201369" w:rsidRDefault="004F5A65" w:rsidP="00EC613B">
      <w:pPr>
        <w:jc w:val="right"/>
        <w:textAlignment w:val="top"/>
        <w:rPr>
          <w:rStyle w:val="labelspan"/>
          <w:rFonts w:cstheme="minorHAnsi"/>
          <w:color w:val="000000"/>
        </w:rPr>
      </w:pPr>
      <w:r w:rsidRPr="00201369">
        <w:rPr>
          <w:rStyle w:val="labelspan"/>
          <w:rFonts w:cstheme="minorHAnsi"/>
          <w:color w:val="000000"/>
        </w:rPr>
        <w:t>(41)</w:t>
      </w:r>
    </w:p>
    <w:p w14:paraId="3824CB42" w14:textId="00ABAA7E" w:rsidR="004F5A65" w:rsidRPr="00201369" w:rsidRDefault="004F5A65" w:rsidP="004F5A65">
      <w:pPr>
        <w:textAlignment w:val="top"/>
        <w:rPr>
          <w:rFonts w:cstheme="minorHAnsi"/>
          <w:color w:val="000000"/>
        </w:rPr>
      </w:pPr>
      <w:r w:rsidRPr="00201369">
        <w:rPr>
          <w:rFonts w:cstheme="minorHAnsi"/>
          <w:color w:val="000000"/>
        </w:rPr>
        <w:t>These last two equations give the contribution of each term in the sums of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"eq38"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38</w:t>
      </w:r>
      <w:r w:rsidRPr="00201369">
        <w:rPr>
          <w:rFonts w:cstheme="minorHAnsi"/>
          <w:color w:val="000000"/>
        </w:rPr>
        <w:fldChar w:fldCharType="end"/>
      </w:r>
      <w:r w:rsidRPr="00201369">
        <w:rPr>
          <w:rFonts w:cstheme="minorHAnsi"/>
          <w:color w:val="000000"/>
        </w:rPr>
        <w:t> and </w:t>
      </w:r>
      <w:hyperlink r:id="rId149" w:anchor="eq39" w:history="1">
        <w:r w:rsidRPr="00201369">
          <w:rPr>
            <w:rStyle w:val="Hyperlink"/>
            <w:rFonts w:cstheme="minorHAnsi"/>
            <w:color w:val="1A0DAB"/>
          </w:rPr>
          <w:t>39</w:t>
        </w:r>
      </w:hyperlink>
      <w:r w:rsidRPr="00201369">
        <w:rPr>
          <w:rFonts w:cstheme="minorHAnsi"/>
          <w:color w:val="000000"/>
        </w:rPr>
        <w:t> and permit to monitor the role of rotational excitation in isotope effects. </w:t>
      </w:r>
      <w:hyperlink r:id="rId150" w:anchor="fig4" w:history="1">
        <w:r w:rsidRPr="00201369">
          <w:rPr>
            <w:rStyle w:val="Hyperlink"/>
            <w:rFonts w:cstheme="minorHAnsi"/>
            <w:color w:val="1A0DAB"/>
          </w:rPr>
          <w:t>Figure </w:t>
        </w:r>
      </w:hyperlink>
      <w:hyperlink r:id="rId151" w:anchor="fig4" w:history="1">
        <w:r w:rsidRPr="00201369">
          <w:rPr>
            <w:rStyle w:val="Hyperlink"/>
            <w:rFonts w:cstheme="minorHAnsi"/>
            <w:color w:val="1A0DAB"/>
          </w:rPr>
          <w:t>4</w:t>
        </w:r>
      </w:hyperlink>
      <w:r w:rsidRPr="00201369">
        <w:rPr>
          <w:rFonts w:cstheme="minorHAnsi"/>
          <w:color w:val="000000"/>
        </w:rPr>
        <w:t> emphasizes the meaning of, and connections between ΔZPE, </w:t>
      </w:r>
      <w:r w:rsidRPr="00201369">
        <w:rPr>
          <w:rFonts w:cstheme="minorHAnsi"/>
          <w:i/>
          <w:iCs/>
          <w:color w:val="000000"/>
        </w:rPr>
        <w:t>E</w:t>
      </w:r>
      <w:r w:rsidRPr="00201369">
        <w:rPr>
          <w:rFonts w:cstheme="minorHAnsi"/>
          <w:i/>
          <w:iCs/>
          <w:color w:val="000000"/>
          <w:sz w:val="19"/>
          <w:szCs w:val="19"/>
          <w:vertAlign w:val="subscript"/>
        </w:rPr>
        <w:t>A</w:t>
      </w:r>
      <w:r w:rsidRPr="00201369">
        <w:rPr>
          <w:rFonts w:cstheme="minorHAnsi"/>
          <w:color w:val="000000"/>
          <w:sz w:val="19"/>
          <w:szCs w:val="19"/>
          <w:vertAlign w:val="superscript"/>
        </w:rPr>
        <w:t>‡</w:t>
      </w:r>
      <w:r w:rsidRPr="00201369">
        <w:rPr>
          <w:rFonts w:cstheme="minorHAnsi"/>
          <w:color w:val="000000"/>
        </w:rPr>
        <w:t>, </w:t>
      </w:r>
      <w:r w:rsidRPr="00201369">
        <w:rPr>
          <w:rFonts w:cstheme="minorHAnsi"/>
          <w:i/>
          <w:iCs/>
          <w:color w:val="000000"/>
        </w:rPr>
        <w:t>E</w:t>
      </w:r>
      <w:r w:rsidRPr="00201369">
        <w:rPr>
          <w:rFonts w:cstheme="minorHAnsi"/>
          <w:i/>
          <w:iCs/>
          <w:color w:val="000000"/>
          <w:sz w:val="19"/>
          <w:szCs w:val="19"/>
          <w:vertAlign w:val="subscript"/>
        </w:rPr>
        <w:t>B</w:t>
      </w:r>
      <w:r w:rsidRPr="00201369">
        <w:rPr>
          <w:rFonts w:cstheme="minorHAnsi"/>
          <w:color w:val="000000"/>
          <w:sz w:val="19"/>
          <w:szCs w:val="19"/>
          <w:vertAlign w:val="superscript"/>
        </w:rPr>
        <w:t>‡</w:t>
      </w:r>
      <w:r w:rsidRPr="00201369">
        <w:rPr>
          <w:rFonts w:cstheme="minorHAnsi"/>
          <w:color w:val="000000"/>
        </w:rPr>
        <w:t>, </w:t>
      </w:r>
      <w:r w:rsidRPr="00201369">
        <w:rPr>
          <w:rFonts w:cstheme="minorHAnsi"/>
          <w:i/>
          <w:iCs/>
          <w:color w:val="000000"/>
        </w:rPr>
        <w:t>E</w:t>
      </w:r>
      <w:r w:rsidRPr="00201369">
        <w:rPr>
          <w:rFonts w:cstheme="minorHAnsi"/>
          <w:i/>
          <w:iCs/>
          <w:color w:val="000000"/>
          <w:sz w:val="19"/>
          <w:szCs w:val="19"/>
          <w:vertAlign w:val="subscript"/>
        </w:rPr>
        <w:t>S</w:t>
      </w:r>
      <w:r w:rsidRPr="00201369">
        <w:rPr>
          <w:rFonts w:cstheme="minorHAnsi"/>
          <w:color w:val="000000"/>
          <w:sz w:val="19"/>
          <w:szCs w:val="19"/>
          <w:vertAlign w:val="superscript"/>
        </w:rPr>
        <w:t>‡</w:t>
      </w:r>
      <w:r w:rsidRPr="00201369">
        <w:rPr>
          <w:rFonts w:cstheme="minorHAnsi"/>
          <w:color w:val="000000"/>
        </w:rPr>
        <w:t>, </w:t>
      </w:r>
      <w:r w:rsidRPr="00201369">
        <w:rPr>
          <w:rFonts w:cstheme="minorHAnsi"/>
          <w:i/>
          <w:iCs/>
          <w:color w:val="000000"/>
        </w:rPr>
        <w:t>Q</w:t>
      </w:r>
      <w:r w:rsidRPr="00201369">
        <w:rPr>
          <w:rFonts w:cstheme="minorHAnsi"/>
          <w:color w:val="000000"/>
          <w:sz w:val="19"/>
          <w:szCs w:val="19"/>
          <w:vertAlign w:val="subscript"/>
        </w:rPr>
        <w:t>TS</w:t>
      </w:r>
      <w:r w:rsidRPr="00201369">
        <w:rPr>
          <w:rFonts w:cstheme="minorHAnsi"/>
          <w:i/>
          <w:iCs/>
          <w:color w:val="000000"/>
          <w:sz w:val="19"/>
          <w:szCs w:val="19"/>
          <w:vertAlign w:val="superscript"/>
        </w:rPr>
        <w:t>A</w:t>
      </w:r>
      <w:r w:rsidRPr="00201369">
        <w:rPr>
          <w:rFonts w:cstheme="minorHAnsi"/>
          <w:color w:val="000000"/>
        </w:rPr>
        <w:t>, </w:t>
      </w:r>
      <w:r w:rsidRPr="00201369">
        <w:rPr>
          <w:rFonts w:cstheme="minorHAnsi"/>
          <w:i/>
          <w:iCs/>
          <w:color w:val="000000"/>
        </w:rPr>
        <w:t>Q</w:t>
      </w:r>
      <w:r w:rsidRPr="00201369">
        <w:rPr>
          <w:rFonts w:cstheme="minorHAnsi"/>
          <w:color w:val="000000"/>
          <w:sz w:val="19"/>
          <w:szCs w:val="19"/>
          <w:vertAlign w:val="subscript"/>
        </w:rPr>
        <w:t>TS</w:t>
      </w:r>
      <w:r w:rsidRPr="00201369">
        <w:rPr>
          <w:rFonts w:cstheme="minorHAnsi"/>
          <w:i/>
          <w:iCs/>
          <w:color w:val="000000"/>
          <w:sz w:val="19"/>
          <w:szCs w:val="19"/>
          <w:vertAlign w:val="superscript"/>
        </w:rPr>
        <w:t>B</w:t>
      </w:r>
      <w:r w:rsidRPr="00201369">
        <w:rPr>
          <w:rFonts w:cstheme="minorHAnsi"/>
          <w:color w:val="000000"/>
        </w:rPr>
        <w:t>, and </w:t>
      </w:r>
      <w:r w:rsidRPr="00201369">
        <w:rPr>
          <w:rFonts w:cstheme="minorHAnsi"/>
          <w:i/>
          <w:iCs/>
          <w:color w:val="000000"/>
        </w:rPr>
        <w:t>Q</w:t>
      </w:r>
      <w:r w:rsidRPr="00201369">
        <w:rPr>
          <w:rFonts w:cstheme="minorHAnsi"/>
          <w:color w:val="000000"/>
          <w:sz w:val="19"/>
          <w:szCs w:val="19"/>
          <w:vertAlign w:val="subscript"/>
        </w:rPr>
        <w:t>TS</w:t>
      </w:r>
      <w:r w:rsidRPr="00201369">
        <w:rPr>
          <w:rFonts w:cstheme="minorHAnsi"/>
          <w:i/>
          <w:iCs/>
          <w:color w:val="000000"/>
          <w:sz w:val="19"/>
          <w:szCs w:val="19"/>
          <w:vertAlign w:val="superscript"/>
        </w:rPr>
        <w:t>S</w:t>
      </w:r>
      <w:r w:rsidRPr="00201369">
        <w:rPr>
          <w:rFonts w:cstheme="minorHAnsi"/>
          <w:color w:val="000000"/>
        </w:rPr>
        <w:t>.</w:t>
      </w:r>
    </w:p>
    <w:p w14:paraId="7696741F" w14:textId="77777777" w:rsidR="004F5A65" w:rsidRPr="00201369" w:rsidRDefault="004F5A65" w:rsidP="00EC613B">
      <w:pPr>
        <w:pStyle w:val="Heading1"/>
        <w:rPr>
          <w:rFonts w:asciiTheme="minorHAnsi" w:hAnsiTheme="minorHAnsi" w:cstheme="minorHAnsi"/>
        </w:rPr>
      </w:pPr>
      <w:r w:rsidRPr="00201369">
        <w:rPr>
          <w:rFonts w:asciiTheme="minorHAnsi" w:hAnsiTheme="minorHAnsi" w:cstheme="minorHAnsi"/>
        </w:rPr>
        <w:t>III. Results</w:t>
      </w:r>
    </w:p>
    <w:p w14:paraId="66555BE7" w14:textId="7FCE4582" w:rsidR="004F5A65" w:rsidRPr="00201369" w:rsidRDefault="004F5A65" w:rsidP="004F5A65">
      <w:pPr>
        <w:textAlignment w:val="top"/>
        <w:rPr>
          <w:rFonts w:cstheme="minorHAnsi"/>
          <w:color w:val="000000"/>
        </w:rPr>
      </w:pPr>
      <w:r w:rsidRPr="00201369">
        <w:rPr>
          <w:rFonts w:cstheme="minorHAnsi"/>
          <w:color w:val="000000"/>
        </w:rPr>
        <w:t>Overall,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"eq40"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40</w:t>
      </w:r>
      <w:r w:rsidRPr="00201369">
        <w:rPr>
          <w:rFonts w:cstheme="minorHAnsi"/>
          <w:color w:val="000000"/>
        </w:rPr>
        <w:fldChar w:fldCharType="end"/>
      </w:r>
      <w:r w:rsidRPr="00201369">
        <w:rPr>
          <w:rFonts w:cstheme="minorHAnsi"/>
          <w:color w:val="000000"/>
        </w:rPr>
        <w:t> and </w:t>
      </w:r>
      <w:hyperlink r:id="rId152" w:anchor="eq41" w:history="1">
        <w:r w:rsidRPr="00201369">
          <w:rPr>
            <w:rStyle w:val="Hyperlink"/>
            <w:rFonts w:cstheme="minorHAnsi"/>
            <w:color w:val="1A0DAB"/>
          </w:rPr>
          <w:t>41</w:t>
        </w:r>
      </w:hyperlink>
      <w:r w:rsidRPr="00201369">
        <w:rPr>
          <w:rFonts w:cstheme="minorHAnsi"/>
          <w:color w:val="000000"/>
        </w:rPr>
        <w:t> contain six ratios that one may want to explore separately: </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A</w:t>
      </w:r>
      <w:r w:rsidRPr="00201369">
        <w:rPr>
          <w:rFonts w:cstheme="minorHAnsi"/>
          <w:color w:val="000000"/>
        </w:rPr>
        <w:t>/</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B</w:t>
      </w:r>
      <w:r w:rsidRPr="00201369">
        <w:rPr>
          <w:rFonts w:cstheme="minorHAnsi"/>
          <w:color w:val="000000"/>
        </w:rPr>
        <w:t>, </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A</w:t>
      </w:r>
      <w:r w:rsidRPr="00201369">
        <w:rPr>
          <w:rFonts w:cstheme="minorHAnsi"/>
          <w:color w:val="000000"/>
        </w:rPr>
        <w:t>/</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S</w:t>
      </w:r>
      <w:r w:rsidRPr="00201369">
        <w:rPr>
          <w:rFonts w:cstheme="minorHAnsi"/>
          <w:color w:val="000000"/>
        </w:rPr>
        <w:t>, </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B</w:t>
      </w:r>
      <w:r w:rsidRPr="00201369">
        <w:rPr>
          <w:rFonts w:cstheme="minorHAnsi"/>
          <w:color w:val="000000"/>
        </w:rPr>
        <w:t>/</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S</w:t>
      </w:r>
      <w:r w:rsidRPr="00201369">
        <w:rPr>
          <w:rFonts w:cstheme="minorHAnsi"/>
          <w:color w:val="000000"/>
        </w:rPr>
        <w:t>, e</w:t>
      </w:r>
      <w:r w:rsidRPr="00201369">
        <w:rPr>
          <w:rFonts w:cstheme="minorHAnsi"/>
          <w:color w:val="000000"/>
          <w:vertAlign w:val="superscript"/>
        </w:rPr>
        <w:t>–(</w:t>
      </w:r>
      <w:r w:rsidRPr="00201369">
        <w:rPr>
          <w:rFonts w:cstheme="minorHAnsi"/>
          <w:i/>
          <w:iCs/>
          <w:color w:val="000000"/>
          <w:vertAlign w:val="superscript"/>
        </w:rPr>
        <w:t>E</w:t>
      </w:r>
      <w:r w:rsidRPr="00201369">
        <w:rPr>
          <w:rFonts w:cstheme="minorHAnsi"/>
          <w:i/>
          <w:iCs/>
          <w:color w:val="000000"/>
          <w:vertAlign w:val="subscript"/>
        </w:rPr>
        <w:t>A</w:t>
      </w:r>
      <w:r w:rsidRPr="00201369">
        <w:rPr>
          <w:rFonts w:cstheme="minorHAnsi"/>
          <w:color w:val="000000"/>
          <w:vertAlign w:val="superscript"/>
        </w:rPr>
        <w:t>‡</w:t>
      </w:r>
      <w:r w:rsidRPr="00201369">
        <w:rPr>
          <w:rFonts w:cstheme="minorHAnsi"/>
          <w:color w:val="000000"/>
        </w:rPr>
        <w:t>–</w:t>
      </w:r>
      <w:r w:rsidRPr="00201369">
        <w:rPr>
          <w:rFonts w:cstheme="minorHAnsi"/>
          <w:i/>
          <w:iCs/>
          <w:color w:val="000000"/>
        </w:rPr>
        <w:t>E</w:t>
      </w:r>
      <w:r w:rsidRPr="00201369">
        <w:rPr>
          <w:rFonts w:cstheme="minorHAnsi"/>
          <w:i/>
          <w:iCs/>
          <w:color w:val="000000"/>
          <w:vertAlign w:val="subscript"/>
        </w:rPr>
        <w:t>B</w:t>
      </w:r>
      <w:r w:rsidRPr="00201369">
        <w:rPr>
          <w:rFonts w:cstheme="minorHAnsi"/>
          <w:color w:val="000000"/>
          <w:vertAlign w:val="superscript"/>
        </w:rPr>
        <w:t>‡</w:t>
      </w:r>
      <w:r w:rsidRPr="00201369">
        <w:rPr>
          <w:rFonts w:cstheme="minorHAnsi"/>
          <w:color w:val="000000"/>
        </w:rPr>
        <w:t>)/</w:t>
      </w:r>
      <w:proofErr w:type="spellStart"/>
      <w:r w:rsidRPr="00201369">
        <w:rPr>
          <w:rFonts w:cstheme="minorHAnsi"/>
          <w:i/>
          <w:iCs/>
          <w:color w:val="000000"/>
        </w:rPr>
        <w:t>kT</w:t>
      </w:r>
      <w:proofErr w:type="spellEnd"/>
      <w:r w:rsidRPr="00201369">
        <w:rPr>
          <w:rFonts w:cstheme="minorHAnsi"/>
          <w:color w:val="000000"/>
        </w:rPr>
        <w:t>, e</w:t>
      </w:r>
      <w:r w:rsidRPr="00201369">
        <w:rPr>
          <w:rFonts w:cstheme="minorHAnsi"/>
          <w:color w:val="000000"/>
          <w:vertAlign w:val="superscript"/>
        </w:rPr>
        <w:t>–(</w:t>
      </w:r>
      <w:r w:rsidRPr="00201369">
        <w:rPr>
          <w:rFonts w:cstheme="minorHAnsi"/>
          <w:i/>
          <w:iCs/>
          <w:color w:val="000000"/>
          <w:vertAlign w:val="superscript"/>
        </w:rPr>
        <w:t>E</w:t>
      </w:r>
      <w:r w:rsidRPr="00201369">
        <w:rPr>
          <w:rFonts w:cstheme="minorHAnsi"/>
          <w:i/>
          <w:iCs/>
          <w:color w:val="000000"/>
          <w:vertAlign w:val="subscript"/>
        </w:rPr>
        <w:t>A</w:t>
      </w:r>
      <w:r w:rsidRPr="00201369">
        <w:rPr>
          <w:rFonts w:cstheme="minorHAnsi"/>
          <w:color w:val="000000"/>
          <w:vertAlign w:val="superscript"/>
        </w:rPr>
        <w:t>‡</w:t>
      </w:r>
      <w:r w:rsidRPr="00201369">
        <w:rPr>
          <w:rFonts w:cstheme="minorHAnsi"/>
          <w:color w:val="000000"/>
        </w:rPr>
        <w:t>–</w:t>
      </w:r>
      <w:r w:rsidRPr="00201369">
        <w:rPr>
          <w:rFonts w:cstheme="minorHAnsi"/>
          <w:i/>
          <w:iCs/>
          <w:color w:val="000000"/>
        </w:rPr>
        <w:t>E</w:t>
      </w:r>
      <w:r w:rsidRPr="00201369">
        <w:rPr>
          <w:rFonts w:cstheme="minorHAnsi"/>
          <w:i/>
          <w:iCs/>
          <w:color w:val="000000"/>
          <w:vertAlign w:val="subscript"/>
        </w:rPr>
        <w:t>S</w:t>
      </w:r>
      <w:r w:rsidRPr="00201369">
        <w:rPr>
          <w:rFonts w:cstheme="minorHAnsi"/>
          <w:color w:val="000000"/>
          <w:vertAlign w:val="superscript"/>
        </w:rPr>
        <w:t>‡</w:t>
      </w:r>
      <w:r w:rsidRPr="00201369">
        <w:rPr>
          <w:rFonts w:cstheme="minorHAnsi"/>
          <w:color w:val="000000"/>
        </w:rPr>
        <w:t>)/</w:t>
      </w:r>
      <w:proofErr w:type="spellStart"/>
      <w:r w:rsidRPr="00201369">
        <w:rPr>
          <w:rFonts w:cstheme="minorHAnsi"/>
          <w:i/>
          <w:iCs/>
          <w:color w:val="000000"/>
        </w:rPr>
        <w:t>kT</w:t>
      </w:r>
      <w:proofErr w:type="spellEnd"/>
      <w:r w:rsidRPr="00201369">
        <w:rPr>
          <w:rFonts w:cstheme="minorHAnsi"/>
          <w:color w:val="000000"/>
        </w:rPr>
        <w:t>, and e</w:t>
      </w:r>
      <w:r w:rsidRPr="00201369">
        <w:rPr>
          <w:rFonts w:cstheme="minorHAnsi"/>
          <w:color w:val="000000"/>
          <w:vertAlign w:val="superscript"/>
        </w:rPr>
        <w:t>–(</w:t>
      </w:r>
      <w:r w:rsidRPr="00201369">
        <w:rPr>
          <w:rFonts w:cstheme="minorHAnsi"/>
          <w:i/>
          <w:iCs/>
          <w:color w:val="000000"/>
          <w:vertAlign w:val="superscript"/>
        </w:rPr>
        <w:t>E</w:t>
      </w:r>
      <w:r w:rsidRPr="00201369">
        <w:rPr>
          <w:rFonts w:cstheme="minorHAnsi"/>
          <w:i/>
          <w:iCs/>
          <w:color w:val="000000"/>
          <w:vertAlign w:val="subscript"/>
        </w:rPr>
        <w:t>B</w:t>
      </w:r>
      <w:r w:rsidRPr="00201369">
        <w:rPr>
          <w:rFonts w:cstheme="minorHAnsi"/>
          <w:color w:val="000000"/>
          <w:vertAlign w:val="superscript"/>
        </w:rPr>
        <w:t>‡</w:t>
      </w:r>
      <w:r w:rsidRPr="00201369">
        <w:rPr>
          <w:rFonts w:cstheme="minorHAnsi"/>
          <w:color w:val="000000"/>
        </w:rPr>
        <w:t>–</w:t>
      </w:r>
      <w:r w:rsidRPr="00201369">
        <w:rPr>
          <w:rFonts w:cstheme="minorHAnsi"/>
          <w:i/>
          <w:iCs/>
          <w:color w:val="000000"/>
        </w:rPr>
        <w:t>E</w:t>
      </w:r>
      <w:r w:rsidRPr="00201369">
        <w:rPr>
          <w:rFonts w:cstheme="minorHAnsi"/>
          <w:i/>
          <w:iCs/>
          <w:color w:val="000000"/>
          <w:vertAlign w:val="subscript"/>
        </w:rPr>
        <w:t>S</w:t>
      </w:r>
      <w:r w:rsidRPr="00201369">
        <w:rPr>
          <w:rFonts w:cstheme="minorHAnsi"/>
          <w:color w:val="000000"/>
          <w:vertAlign w:val="superscript"/>
        </w:rPr>
        <w:t>‡</w:t>
      </w:r>
      <w:r w:rsidRPr="00201369">
        <w:rPr>
          <w:rFonts w:cstheme="minorHAnsi"/>
          <w:color w:val="000000"/>
        </w:rPr>
        <w:t>)/</w:t>
      </w:r>
      <w:proofErr w:type="spellStart"/>
      <w:r w:rsidRPr="00201369">
        <w:rPr>
          <w:rFonts w:cstheme="minorHAnsi"/>
          <w:i/>
          <w:iCs/>
          <w:color w:val="000000"/>
        </w:rPr>
        <w:t>kT</w:t>
      </w:r>
      <w:r w:rsidRPr="00201369">
        <w:rPr>
          <w:rFonts w:cstheme="minorHAnsi"/>
          <w:color w:val="000000"/>
        </w:rPr>
        <w:t>.</w:t>
      </w:r>
      <w:proofErr w:type="spellEnd"/>
      <w:r w:rsidRPr="00201369">
        <w:rPr>
          <w:rFonts w:cstheme="minorHAnsi"/>
          <w:color w:val="000000"/>
        </w:rPr>
        <w:t xml:space="preserve"> For each of these factors, we computed its dependence on the two quantum numbers of rotational excitation, </w:t>
      </w:r>
      <w:r w:rsidRPr="00201369">
        <w:rPr>
          <w:rFonts w:cstheme="minorHAnsi"/>
          <w:i/>
          <w:iCs/>
          <w:color w:val="000000"/>
        </w:rPr>
        <w:t>J</w:t>
      </w:r>
      <w:r w:rsidRPr="00201369">
        <w:rPr>
          <w:rFonts w:cstheme="minorHAnsi"/>
          <w:color w:val="000000"/>
        </w:rPr>
        <w:t xml:space="preserve"> and Λ, for the cases of the singly and doubly substituted </w:t>
      </w:r>
      <w:proofErr w:type="spellStart"/>
      <w:r w:rsidRPr="00201369">
        <w:rPr>
          <w:rFonts w:cstheme="minorHAnsi"/>
          <w:color w:val="000000"/>
        </w:rPr>
        <w:t>isotopologues</w:t>
      </w:r>
      <w:proofErr w:type="spellEnd"/>
      <w:r w:rsidRPr="00201369">
        <w:rPr>
          <w:rFonts w:cstheme="minorHAnsi"/>
          <w:color w:val="000000"/>
        </w:rPr>
        <w:t xml:space="preserve"> of ozone. All those data are available to readers in the </w:t>
      </w:r>
      <w:hyperlink r:id="rId153" w:history="1">
        <w:r w:rsidRPr="00201369">
          <w:rPr>
            <w:rStyle w:val="Hyperlink"/>
            <w:rFonts w:cstheme="minorHAnsi"/>
            <w:color w:val="1A0DAB"/>
          </w:rPr>
          <w:t>Supporting Information</w:t>
        </w:r>
      </w:hyperlink>
      <w:r w:rsidRPr="00201369">
        <w:rPr>
          <w:rFonts w:cstheme="minorHAnsi"/>
          <w:color w:val="000000"/>
        </w:rPr>
        <w:t xml:space="preserve">. As for absolute values, at room temperature all partition functions are </w:t>
      </w:r>
      <w:r w:rsidRPr="00201369">
        <w:rPr>
          <w:rFonts w:ascii="Cambria Math" w:hAnsi="Cambria Math" w:cs="Cambria Math"/>
          <w:color w:val="000000"/>
        </w:rPr>
        <w:t>∼</w:t>
      </w:r>
      <w:r w:rsidRPr="00201369">
        <w:rPr>
          <w:rFonts w:cstheme="minorHAnsi"/>
          <w:color w:val="000000"/>
        </w:rPr>
        <w:t>1.4 for the vibrational states of each symmetry, A</w:t>
      </w:r>
      <w:r w:rsidRPr="00201369">
        <w:rPr>
          <w:rFonts w:cstheme="minorHAnsi"/>
          <w:color w:val="000000"/>
          <w:vertAlign w:val="subscript"/>
        </w:rPr>
        <w:t>1</w:t>
      </w:r>
      <w:r w:rsidRPr="00201369">
        <w:rPr>
          <w:rFonts w:cstheme="minorHAnsi"/>
          <w:color w:val="000000"/>
        </w:rPr>
        <w:t> and B</w:t>
      </w:r>
      <w:r w:rsidRPr="00201369">
        <w:rPr>
          <w:rFonts w:cstheme="minorHAnsi"/>
          <w:color w:val="000000"/>
          <w:vertAlign w:val="subscript"/>
        </w:rPr>
        <w:t>1</w:t>
      </w:r>
      <w:r w:rsidRPr="00201369">
        <w:rPr>
          <w:rFonts w:cstheme="minorHAnsi"/>
          <w:color w:val="000000"/>
        </w:rPr>
        <w:t> that (combined with the rotational states of proper parities) must be added together in </w:t>
      </w:r>
      <w:hyperlink r:id="rId154" w:anchor="eq37" w:history="1">
        <w:r w:rsidRPr="00201369">
          <w:rPr>
            <w:rStyle w:val="Hyperlink"/>
            <w:rFonts w:cstheme="minorHAnsi"/>
            <w:color w:val="1A0DAB"/>
          </w:rPr>
          <w:t>eq 37</w:t>
        </w:r>
      </w:hyperlink>
      <w:r w:rsidRPr="00201369">
        <w:rPr>
          <w:rFonts w:cstheme="minorHAnsi"/>
          <w:color w:val="000000"/>
        </w:rPr>
        <w:t>. So, on average, the process of ozone formation includes less than three (</w:t>
      </w:r>
      <w:r w:rsidRPr="00201369">
        <w:rPr>
          <w:rFonts w:cstheme="minorHAnsi"/>
          <w:i/>
          <w:iCs/>
          <w:color w:val="000000"/>
        </w:rPr>
        <w:t>Q</w:t>
      </w:r>
      <w:r w:rsidRPr="00201369">
        <w:rPr>
          <w:rFonts w:cstheme="minorHAnsi"/>
          <w:color w:val="000000"/>
          <w:vertAlign w:val="subscript"/>
        </w:rPr>
        <w:t>TS</w:t>
      </w:r>
      <w:r w:rsidRPr="00201369">
        <w:rPr>
          <w:rFonts w:cstheme="minorHAnsi"/>
          <w:color w:val="000000"/>
        </w:rPr>
        <w:t> = ∑</w:t>
      </w:r>
      <w:r w:rsidRPr="00201369">
        <w:rPr>
          <w:rFonts w:cstheme="minorHAnsi"/>
          <w:i/>
          <w:iCs/>
          <w:color w:val="000000"/>
          <w:vertAlign w:val="subscript"/>
        </w:rPr>
        <w:t>p</w:t>
      </w:r>
      <w:r w:rsidRPr="00201369">
        <w:rPr>
          <w:rFonts w:cstheme="minorHAnsi"/>
          <w:color w:val="000000"/>
        </w:rPr>
        <w:t xml:space="preserve"> ≈ 2.8) vibrational states of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per each rotational state characterized by </w:t>
      </w:r>
      <w:r w:rsidRPr="00201369">
        <w:rPr>
          <w:rFonts w:cstheme="minorHAnsi"/>
          <w:i/>
          <w:iCs/>
          <w:color w:val="000000"/>
        </w:rPr>
        <w:t>J</w:t>
      </w:r>
      <w:r w:rsidRPr="00201369">
        <w:rPr>
          <w:rFonts w:cstheme="minorHAnsi"/>
          <w:color w:val="000000"/>
        </w:rPr>
        <w:t> and Λ. As for the ratios </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A</w:t>
      </w:r>
      <w:r w:rsidRPr="00201369">
        <w:rPr>
          <w:rFonts w:cstheme="minorHAnsi"/>
          <w:color w:val="000000"/>
        </w:rPr>
        <w:t>/</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B</w:t>
      </w:r>
      <w:r w:rsidRPr="00201369">
        <w:rPr>
          <w:rFonts w:cstheme="minorHAnsi"/>
          <w:color w:val="000000"/>
        </w:rPr>
        <w:t>, </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A</w:t>
      </w:r>
      <w:r w:rsidRPr="00201369">
        <w:rPr>
          <w:rFonts w:cstheme="minorHAnsi"/>
          <w:color w:val="000000"/>
        </w:rPr>
        <w:t>/</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S</w:t>
      </w:r>
      <w:r w:rsidRPr="00201369">
        <w:rPr>
          <w:rFonts w:cstheme="minorHAnsi"/>
          <w:color w:val="000000"/>
        </w:rPr>
        <w:t>, and </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B</w:t>
      </w:r>
      <w:r w:rsidRPr="00201369">
        <w:rPr>
          <w:rFonts w:cstheme="minorHAnsi"/>
          <w:color w:val="000000"/>
        </w:rPr>
        <w:t>/</w:t>
      </w:r>
      <w:r w:rsidRPr="00201369">
        <w:rPr>
          <w:rFonts w:cstheme="minorHAnsi"/>
          <w:i/>
          <w:iCs/>
          <w:color w:val="000000"/>
        </w:rPr>
        <w:t>Q</w:t>
      </w:r>
      <w:r w:rsidRPr="00201369">
        <w:rPr>
          <w:rFonts w:cstheme="minorHAnsi"/>
          <w:color w:val="000000"/>
          <w:vertAlign w:val="subscript"/>
        </w:rPr>
        <w:t>TS</w:t>
      </w:r>
      <w:r w:rsidRPr="00201369">
        <w:rPr>
          <w:rFonts w:cstheme="minorHAnsi"/>
          <w:i/>
          <w:iCs/>
          <w:color w:val="000000"/>
          <w:vertAlign w:val="superscript"/>
        </w:rPr>
        <w:t>S</w:t>
      </w:r>
      <w:r w:rsidRPr="00201369">
        <w:rPr>
          <w:rFonts w:cstheme="minorHAnsi"/>
          <w:color w:val="000000"/>
        </w:rPr>
        <w:t>, they all stay very close to one, through the entire range of relevant rotational excitations </w:t>
      </w:r>
      <w:proofErr w:type="spellStart"/>
      <w:r w:rsidRPr="00201369">
        <w:rPr>
          <w:rFonts w:cstheme="minorHAnsi"/>
          <w:i/>
          <w:iCs/>
          <w:color w:val="000000"/>
        </w:rPr>
        <w:t>J</w:t>
      </w:r>
      <w:r w:rsidRPr="00201369">
        <w:rPr>
          <w:rFonts w:cstheme="minorHAnsi"/>
          <w:color w:val="000000"/>
        </w:rPr>
        <w:t>and</w:t>
      </w:r>
      <w:proofErr w:type="spellEnd"/>
      <w:r w:rsidRPr="00201369">
        <w:rPr>
          <w:rFonts w:cstheme="minorHAnsi"/>
          <w:color w:val="000000"/>
        </w:rPr>
        <w:t xml:space="preserve"> Λ. First conclusion here is that virtually no isotope effects come from the difference in the number of states at the barrier region in the three pathways of ozone formation: </w:t>
      </w:r>
      <w:r w:rsidRPr="00201369">
        <w:rPr>
          <w:rFonts w:cstheme="minorHAnsi"/>
          <w:i/>
          <w:iCs/>
          <w:color w:val="000000"/>
        </w:rPr>
        <w:t>A</w:t>
      </w:r>
      <w:r w:rsidRPr="00201369">
        <w:rPr>
          <w:rFonts w:cstheme="minorHAnsi"/>
          <w:color w:val="000000"/>
        </w:rPr>
        <w:t>, </w:t>
      </w:r>
      <w:r w:rsidRPr="00201369">
        <w:rPr>
          <w:rFonts w:cstheme="minorHAnsi"/>
          <w:i/>
          <w:iCs/>
          <w:color w:val="000000"/>
        </w:rPr>
        <w:t>B</w:t>
      </w:r>
      <w:r w:rsidRPr="00201369">
        <w:rPr>
          <w:rFonts w:cstheme="minorHAnsi"/>
          <w:color w:val="000000"/>
        </w:rPr>
        <w:t>, and </w:t>
      </w:r>
      <w:r w:rsidRPr="00201369">
        <w:rPr>
          <w:rFonts w:cstheme="minorHAnsi"/>
          <w:i/>
          <w:iCs/>
          <w:color w:val="000000"/>
        </w:rPr>
        <w:t>S</w:t>
      </w:r>
      <w:r w:rsidRPr="00201369">
        <w:rPr>
          <w:rFonts w:cstheme="minorHAnsi"/>
          <w:color w:val="000000"/>
        </w:rPr>
        <w:t>.</w:t>
      </w:r>
    </w:p>
    <w:p w14:paraId="4E6EA2A2" w14:textId="77777777" w:rsidR="00202C79" w:rsidRPr="00201369" w:rsidRDefault="004F5A65" w:rsidP="004F5A65">
      <w:pPr>
        <w:textAlignment w:val="top"/>
        <w:rPr>
          <w:rFonts w:cstheme="minorHAnsi"/>
          <w:noProof/>
          <w:color w:val="000000"/>
        </w:rPr>
      </w:pPr>
      <w:r w:rsidRPr="00201369">
        <w:rPr>
          <w:rFonts w:cstheme="minorHAnsi"/>
          <w:color w:val="000000"/>
        </w:rPr>
        <w:t>This result permits us to come out with a useful approximation to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"eq40"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40</w:t>
      </w:r>
      <w:r w:rsidRPr="00201369">
        <w:rPr>
          <w:rFonts w:cstheme="minorHAnsi"/>
          <w:color w:val="000000"/>
        </w:rPr>
        <w:fldChar w:fldCharType="end"/>
      </w:r>
      <w:r w:rsidRPr="00201369">
        <w:rPr>
          <w:rFonts w:cstheme="minorHAnsi"/>
          <w:color w:val="000000"/>
        </w:rPr>
        <w:t> and </w:t>
      </w:r>
      <w:hyperlink r:id="rId155" w:anchor="eq41" w:history="1">
        <w:r w:rsidRPr="00201369">
          <w:rPr>
            <w:rStyle w:val="Hyperlink"/>
            <w:rFonts w:cstheme="minorHAnsi"/>
            <w:color w:val="1A0DAB"/>
          </w:rPr>
          <w:t>41</w:t>
        </w:r>
      </w:hyperlink>
      <w:r w:rsidRPr="00201369">
        <w:rPr>
          <w:rFonts w:cstheme="minorHAnsi"/>
          <w:color w:val="000000"/>
        </w:rPr>
        <w:t>:</w:t>
      </w:r>
    </w:p>
    <w:p w14:paraId="1E1424DC" w14:textId="5B387343" w:rsidR="00202C79" w:rsidRPr="00201369" w:rsidRDefault="003F7C60" w:rsidP="004F5A65">
      <w:pPr>
        <w:textAlignment w:val="top"/>
        <w:rPr>
          <w:rFonts w:cstheme="minorHAnsi"/>
          <w:noProof/>
          <w:color w:val="000000"/>
        </w:rPr>
      </w:pPr>
      <m:oMathPara>
        <m:oMath>
          <m:sSub>
            <m:sSubPr>
              <m:ctrlPr>
                <w:rPr>
                  <w:rFonts w:ascii="Cambria Math" w:hAnsi="Cambria Math" w:cstheme="minorHAnsi"/>
                  <w:i/>
                  <w:color w:val="000000"/>
                  <w:sz w:val="28"/>
                </w:rPr>
              </m:ctrlPr>
            </m:sSubPr>
            <m:e>
              <m:r>
                <w:rPr>
                  <w:rFonts w:ascii="Cambria Math" w:hAnsi="Cambria Math" w:cstheme="minorHAnsi"/>
                  <w:color w:val="000000"/>
                  <w:sz w:val="28"/>
                </w:rPr>
                <m:t>ζ</m:t>
              </m:r>
            </m:e>
            <m:sub>
              <m:r>
                <w:rPr>
                  <w:rFonts w:ascii="Cambria Math" w:hAnsi="Cambria Math" w:cstheme="minorHAnsi"/>
                  <w:color w:val="000000"/>
                  <w:sz w:val="28"/>
                </w:rPr>
                <m:t>J</m:t>
              </m:r>
              <m:r>
                <m:rPr>
                  <m:sty m:val="p"/>
                </m:rPr>
                <w:rPr>
                  <w:rFonts w:ascii="Cambria Math" w:hAnsi="Cambria Math" w:cstheme="minorHAnsi"/>
                  <w:color w:val="000000"/>
                  <w:sz w:val="28"/>
                </w:rPr>
                <m:t>Λ</m:t>
              </m:r>
            </m:sub>
          </m:sSub>
          <m:r>
            <w:rPr>
              <w:rFonts w:ascii="Cambria Math" w:hAnsi="Cambria Math" w:cstheme="minorHAnsi"/>
              <w:color w:val="000000"/>
              <w:sz w:val="28"/>
            </w:rPr>
            <m:t>=</m:t>
          </m:r>
          <m:sSup>
            <m:sSupPr>
              <m:ctrlPr>
                <w:rPr>
                  <w:rFonts w:ascii="Cambria Math" w:hAnsi="Cambria Math" w:cstheme="minorHAnsi"/>
                  <w:i/>
                  <w:noProof/>
                  <w:color w:val="000000"/>
                  <w:sz w:val="28"/>
                  <w:szCs w:val="28"/>
                </w:rPr>
              </m:ctrlPr>
            </m:sSupPr>
            <m:e>
              <m:r>
                <m:rPr>
                  <m:sty m:val="p"/>
                </m:rPr>
                <w:rPr>
                  <w:rFonts w:ascii="Cambria Math" w:hAnsi="Cambria Math" w:cstheme="minorHAnsi"/>
                  <w:noProof/>
                  <w:color w:val="000000"/>
                  <w:sz w:val="28"/>
                  <w:szCs w:val="28"/>
                </w:rPr>
                <m:t>e</m:t>
              </m:r>
            </m:e>
            <m:sup>
              <m:r>
                <w:rPr>
                  <w:rFonts w:ascii="Cambria Math" w:hAnsi="Cambria Math" w:cstheme="minorHAnsi"/>
                  <w:noProof/>
                  <w:color w:val="000000"/>
                  <w:sz w:val="28"/>
                  <w:szCs w:val="28"/>
                </w:rPr>
                <m:t>-</m:t>
              </m:r>
              <m:d>
                <m:dPr>
                  <m:ctrlPr>
                    <w:rPr>
                      <w:rFonts w:ascii="Cambria Math" w:hAnsi="Cambria Math" w:cstheme="minorHAnsi"/>
                      <w:i/>
                      <w:noProof/>
                      <w:color w:val="000000"/>
                      <w:sz w:val="28"/>
                      <w:szCs w:val="28"/>
                    </w:rPr>
                  </m:ctrlPr>
                </m:dPr>
                <m:e>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A</m:t>
                      </m:r>
                    </m:sub>
                    <m:sup>
                      <m:r>
                        <w:rPr>
                          <w:rFonts w:ascii="Cambria Math" w:hAnsi="Cambria Math" w:cstheme="minorHAnsi"/>
                          <w:noProof/>
                          <w:color w:val="000000"/>
                          <w:sz w:val="28"/>
                          <w:szCs w:val="28"/>
                        </w:rPr>
                        <m:t>‡</m:t>
                      </m:r>
                    </m:sup>
                  </m:sSub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B</m:t>
                      </m:r>
                    </m:sub>
                    <m:sup>
                      <m:r>
                        <w:rPr>
                          <w:rFonts w:ascii="Cambria Math" w:hAnsi="Cambria Math" w:cstheme="minorHAnsi"/>
                          <w:noProof/>
                          <w:color w:val="000000"/>
                          <w:sz w:val="28"/>
                          <w:szCs w:val="28"/>
                        </w:rPr>
                        <m:t>‡</m:t>
                      </m:r>
                    </m:sup>
                  </m:sSubSup>
                </m:e>
              </m:d>
              <m:r>
                <w:rPr>
                  <w:rFonts w:ascii="Cambria Math" w:hAnsi="Cambria Math" w:cstheme="minorHAnsi"/>
                  <w:noProof/>
                  <w:color w:val="000000"/>
                  <w:sz w:val="28"/>
                  <w:szCs w:val="28"/>
                </w:rPr>
                <m:t>/kT</m:t>
              </m:r>
            </m:sup>
          </m:sSup>
          <m:r>
            <w:rPr>
              <w:rFonts w:ascii="Cambria Math" w:hAnsi="Cambria Math" w:cstheme="minorHAnsi"/>
              <w:noProof/>
              <w:color w:val="000000"/>
              <w:sz w:val="28"/>
              <w:szCs w:val="28"/>
            </w:rPr>
            <m:t>/</m:t>
          </m:r>
          <m:sSup>
            <m:sSupPr>
              <m:ctrlPr>
                <w:rPr>
                  <w:rFonts w:ascii="Cambria Math" w:hAnsi="Cambria Math" w:cstheme="minorHAnsi"/>
                  <w:color w:val="000000"/>
                  <w:sz w:val="28"/>
                  <w:szCs w:val="28"/>
                </w:rPr>
              </m:ctrlPr>
            </m:sSupPr>
            <m:e>
              <m:r>
                <m:rPr>
                  <m:sty m:val="p"/>
                </m:rPr>
                <w:rPr>
                  <w:rFonts w:ascii="Cambria Math" w:hAnsi="Cambria Math" w:cstheme="minorHAnsi"/>
                  <w:color w:val="000000"/>
                  <w:sz w:val="28"/>
                  <w:szCs w:val="28"/>
                </w:rPr>
                <m:t>e</m:t>
              </m:r>
            </m:e>
            <m:sup>
              <m:r>
                <m:rPr>
                  <m:sty m:val="p"/>
                </m:rPr>
                <w:rPr>
                  <w:rFonts w:ascii="Cambria Math" w:hAnsi="Cambria Math" w:cstheme="minorHAnsi"/>
                  <w:color w:val="000000"/>
                  <w:sz w:val="28"/>
                  <w:szCs w:val="28"/>
                  <w:vertAlign w:val="superscript"/>
                </w:rPr>
                <m:t>–ΔZPE/kT</m:t>
              </m:r>
            </m:sup>
          </m:sSup>
        </m:oMath>
      </m:oMathPara>
    </w:p>
    <w:p w14:paraId="6294118B" w14:textId="323F84AD" w:rsidR="00202C79" w:rsidRPr="00201369" w:rsidRDefault="004F5A65" w:rsidP="00FC1F1C">
      <w:pPr>
        <w:jc w:val="right"/>
        <w:textAlignment w:val="top"/>
        <w:rPr>
          <w:rFonts w:cstheme="minorHAnsi"/>
          <w:noProof/>
          <w:color w:val="000000"/>
        </w:rPr>
      </w:pPr>
      <w:r w:rsidRPr="00201369">
        <w:rPr>
          <w:rStyle w:val="labelspan"/>
          <w:rFonts w:cstheme="minorHAnsi"/>
          <w:color w:val="000000"/>
        </w:rPr>
        <w:t>(42)</w:t>
      </w:r>
    </w:p>
    <w:p w14:paraId="5FEE4D9D" w14:textId="6344709D" w:rsidR="00FC1F1C" w:rsidRPr="00201369" w:rsidRDefault="003F7C60" w:rsidP="00FC1F1C">
      <w:pPr>
        <w:textAlignment w:val="top"/>
        <w:rPr>
          <w:rFonts w:cstheme="minorHAnsi"/>
          <w:noProof/>
          <w:color w:val="000000"/>
        </w:rPr>
      </w:pPr>
      <m:oMathPara>
        <m:oMath>
          <m:sSub>
            <m:sSubPr>
              <m:ctrlPr>
                <w:rPr>
                  <w:rFonts w:ascii="Cambria Math" w:hAnsi="Cambria Math" w:cstheme="minorHAnsi"/>
                  <w:i/>
                  <w:color w:val="000000"/>
                  <w:sz w:val="28"/>
                </w:rPr>
              </m:ctrlPr>
            </m:sSubPr>
            <m:e>
              <m:r>
                <w:rPr>
                  <w:rFonts w:ascii="Cambria Math" w:hAnsi="Cambria Math" w:cstheme="minorHAnsi"/>
                  <w:color w:val="000000"/>
                  <w:sz w:val="28"/>
                </w:rPr>
                <m:t>η</m:t>
              </m:r>
            </m:e>
            <m:sub>
              <m:r>
                <w:rPr>
                  <w:rFonts w:ascii="Cambria Math" w:hAnsi="Cambria Math" w:cstheme="minorHAnsi"/>
                  <w:color w:val="000000"/>
                  <w:sz w:val="28"/>
                </w:rPr>
                <m:t>J</m:t>
              </m:r>
              <m:r>
                <m:rPr>
                  <m:sty m:val="p"/>
                </m:rPr>
                <w:rPr>
                  <w:rFonts w:ascii="Cambria Math" w:hAnsi="Cambria Math" w:cstheme="minorHAnsi"/>
                  <w:color w:val="000000"/>
                  <w:sz w:val="28"/>
                </w:rPr>
                <m:t>Λ</m:t>
              </m:r>
            </m:sub>
          </m:sSub>
          <m:r>
            <w:rPr>
              <w:rFonts w:ascii="Cambria Math" w:hAnsi="Cambria Math" w:cstheme="minorHAnsi"/>
              <w:color w:val="000000"/>
              <w:sz w:val="28"/>
            </w:rPr>
            <m:t>=</m:t>
          </m:r>
          <m:d>
            <m:dPr>
              <m:ctrlPr>
                <w:rPr>
                  <w:rFonts w:ascii="Cambria Math" w:hAnsi="Cambria Math" w:cstheme="minorHAnsi"/>
                  <w:i/>
                  <w:color w:val="000000"/>
                  <w:sz w:val="28"/>
                </w:rPr>
              </m:ctrlPr>
            </m:dPr>
            <m:e>
              <m:sSup>
                <m:sSupPr>
                  <m:ctrlPr>
                    <w:rPr>
                      <w:rFonts w:ascii="Cambria Math" w:hAnsi="Cambria Math" w:cstheme="minorHAnsi"/>
                      <w:i/>
                      <w:noProof/>
                      <w:color w:val="000000"/>
                      <w:sz w:val="28"/>
                      <w:szCs w:val="28"/>
                    </w:rPr>
                  </m:ctrlPr>
                </m:sSupPr>
                <m:e>
                  <m:r>
                    <m:rPr>
                      <m:sty m:val="p"/>
                    </m:rPr>
                    <w:rPr>
                      <w:rFonts w:ascii="Cambria Math" w:hAnsi="Cambria Math" w:cstheme="minorHAnsi"/>
                      <w:noProof/>
                      <w:color w:val="000000"/>
                      <w:sz w:val="28"/>
                      <w:szCs w:val="28"/>
                    </w:rPr>
                    <m:t>e</m:t>
                  </m:r>
                </m:e>
                <m:sup>
                  <m:r>
                    <w:rPr>
                      <w:rFonts w:ascii="Cambria Math" w:hAnsi="Cambria Math" w:cstheme="minorHAnsi"/>
                      <w:noProof/>
                      <w:color w:val="000000"/>
                      <w:sz w:val="28"/>
                      <w:szCs w:val="28"/>
                    </w:rPr>
                    <m:t>-</m:t>
                  </m:r>
                  <m:f>
                    <m:fPr>
                      <m:type m:val="lin"/>
                      <m:ctrlPr>
                        <w:rPr>
                          <w:rFonts w:ascii="Cambria Math" w:hAnsi="Cambria Math" w:cstheme="minorHAnsi"/>
                          <w:i/>
                          <w:noProof/>
                          <w:color w:val="000000"/>
                          <w:sz w:val="28"/>
                          <w:szCs w:val="28"/>
                        </w:rPr>
                      </m:ctrlPr>
                    </m:fPr>
                    <m:num>
                      <m:d>
                        <m:dPr>
                          <m:ctrlPr>
                            <w:rPr>
                              <w:rFonts w:ascii="Cambria Math" w:hAnsi="Cambria Math" w:cstheme="minorHAnsi"/>
                              <w:i/>
                              <w:noProof/>
                              <w:color w:val="000000"/>
                              <w:sz w:val="28"/>
                              <w:szCs w:val="28"/>
                            </w:rPr>
                          </m:ctrlPr>
                        </m:dPr>
                        <m:e>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A</m:t>
                              </m:r>
                            </m:sub>
                            <m:sup>
                              <m:r>
                                <w:rPr>
                                  <w:rFonts w:ascii="Cambria Math" w:hAnsi="Cambria Math" w:cstheme="minorHAnsi"/>
                                  <w:noProof/>
                                  <w:color w:val="000000"/>
                                  <w:sz w:val="28"/>
                                  <w:szCs w:val="28"/>
                                </w:rPr>
                                <m:t>‡</m:t>
                              </m:r>
                            </m:sup>
                          </m:sSub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S</m:t>
                              </m:r>
                            </m:sub>
                            <m:sup>
                              <m:r>
                                <w:rPr>
                                  <w:rFonts w:ascii="Cambria Math" w:hAnsi="Cambria Math" w:cstheme="minorHAnsi"/>
                                  <w:noProof/>
                                  <w:color w:val="000000"/>
                                  <w:sz w:val="28"/>
                                  <w:szCs w:val="28"/>
                                </w:rPr>
                                <m:t>‡</m:t>
                              </m:r>
                            </m:sup>
                          </m:sSubSup>
                        </m:e>
                      </m:d>
                    </m:num>
                    <m:den>
                      <m:r>
                        <w:rPr>
                          <w:rFonts w:ascii="Cambria Math" w:hAnsi="Cambria Math" w:cstheme="minorHAnsi"/>
                          <w:noProof/>
                          <w:color w:val="000000"/>
                          <w:sz w:val="28"/>
                          <w:szCs w:val="28"/>
                        </w:rPr>
                        <m:t>kT</m:t>
                      </m:r>
                    </m:den>
                  </m:f>
                </m:sup>
              </m:sSup>
              <m:r>
                <w:rPr>
                  <w:rFonts w:ascii="Cambria Math" w:hAnsi="Cambria Math" w:cstheme="minorHAnsi"/>
                  <w:color w:val="000000"/>
                  <w:sz w:val="28"/>
                </w:rPr>
                <m:t>+</m:t>
              </m:r>
              <m:sSup>
                <m:sSupPr>
                  <m:ctrlPr>
                    <w:rPr>
                      <w:rFonts w:ascii="Cambria Math" w:hAnsi="Cambria Math" w:cstheme="minorHAnsi"/>
                      <w:i/>
                      <w:noProof/>
                      <w:color w:val="000000"/>
                      <w:sz w:val="28"/>
                      <w:szCs w:val="28"/>
                    </w:rPr>
                  </m:ctrlPr>
                </m:sSupPr>
                <m:e>
                  <m:r>
                    <m:rPr>
                      <m:sty m:val="p"/>
                    </m:rPr>
                    <w:rPr>
                      <w:rFonts w:ascii="Cambria Math" w:hAnsi="Cambria Math" w:cstheme="minorHAnsi"/>
                      <w:noProof/>
                      <w:color w:val="000000"/>
                      <w:sz w:val="28"/>
                      <w:szCs w:val="28"/>
                    </w:rPr>
                    <m:t>e</m:t>
                  </m:r>
                </m:e>
                <m:sup>
                  <m:r>
                    <w:rPr>
                      <w:rFonts w:ascii="Cambria Math" w:hAnsi="Cambria Math" w:cstheme="minorHAnsi"/>
                      <w:noProof/>
                      <w:color w:val="000000"/>
                      <w:sz w:val="28"/>
                      <w:szCs w:val="28"/>
                    </w:rPr>
                    <m:t>-</m:t>
                  </m:r>
                  <m:f>
                    <m:fPr>
                      <m:type m:val="lin"/>
                      <m:ctrlPr>
                        <w:rPr>
                          <w:rFonts w:ascii="Cambria Math" w:hAnsi="Cambria Math" w:cstheme="minorHAnsi"/>
                          <w:i/>
                          <w:noProof/>
                          <w:color w:val="000000"/>
                          <w:sz w:val="28"/>
                          <w:szCs w:val="28"/>
                        </w:rPr>
                      </m:ctrlPr>
                    </m:fPr>
                    <m:num>
                      <m:d>
                        <m:dPr>
                          <m:ctrlPr>
                            <w:rPr>
                              <w:rFonts w:ascii="Cambria Math" w:hAnsi="Cambria Math" w:cstheme="minorHAnsi"/>
                              <w:i/>
                              <w:noProof/>
                              <w:color w:val="000000"/>
                              <w:sz w:val="28"/>
                              <w:szCs w:val="28"/>
                            </w:rPr>
                          </m:ctrlPr>
                        </m:dPr>
                        <m:e>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B</m:t>
                              </m:r>
                            </m:sub>
                            <m:sup>
                              <m:r>
                                <w:rPr>
                                  <w:rFonts w:ascii="Cambria Math" w:hAnsi="Cambria Math" w:cstheme="minorHAnsi"/>
                                  <w:noProof/>
                                  <w:color w:val="000000"/>
                                  <w:sz w:val="28"/>
                                  <w:szCs w:val="28"/>
                                </w:rPr>
                                <m:t>‡</m:t>
                              </m:r>
                            </m:sup>
                          </m:sSubSup>
                          <m:sSubSup>
                            <m:sSubSupPr>
                              <m:ctrlPr>
                                <w:rPr>
                                  <w:rFonts w:ascii="Cambria Math" w:hAnsi="Cambria Math" w:cstheme="minorHAnsi"/>
                                  <w:i/>
                                  <w:noProof/>
                                  <w:color w:val="000000"/>
                                  <w:sz w:val="28"/>
                                  <w:szCs w:val="28"/>
                                </w:rPr>
                              </m:ctrlPr>
                            </m:sSubSupPr>
                            <m:e>
                              <m:r>
                                <w:rPr>
                                  <w:rFonts w:ascii="Cambria Math" w:hAnsi="Cambria Math" w:cstheme="minorHAnsi"/>
                                  <w:noProof/>
                                  <w:color w:val="000000"/>
                                  <w:sz w:val="28"/>
                                  <w:szCs w:val="28"/>
                                </w:rPr>
                                <m:t>-E</m:t>
                              </m:r>
                            </m:e>
                            <m:sub>
                              <m:r>
                                <w:rPr>
                                  <w:rFonts w:ascii="Cambria Math" w:hAnsi="Cambria Math" w:cstheme="minorHAnsi"/>
                                  <w:noProof/>
                                  <w:color w:val="000000"/>
                                  <w:sz w:val="28"/>
                                  <w:szCs w:val="28"/>
                                </w:rPr>
                                <m:t>S</m:t>
                              </m:r>
                            </m:sub>
                            <m:sup>
                              <m:r>
                                <w:rPr>
                                  <w:rFonts w:ascii="Cambria Math" w:hAnsi="Cambria Math" w:cstheme="minorHAnsi"/>
                                  <w:noProof/>
                                  <w:color w:val="000000"/>
                                  <w:sz w:val="28"/>
                                  <w:szCs w:val="28"/>
                                </w:rPr>
                                <m:t>‡</m:t>
                              </m:r>
                            </m:sup>
                          </m:sSubSup>
                        </m:e>
                      </m:d>
                    </m:num>
                    <m:den>
                      <m:r>
                        <w:rPr>
                          <w:rFonts w:ascii="Cambria Math" w:hAnsi="Cambria Math" w:cstheme="minorHAnsi"/>
                          <w:noProof/>
                          <w:color w:val="000000"/>
                          <w:sz w:val="28"/>
                          <w:szCs w:val="28"/>
                        </w:rPr>
                        <m:t>kT</m:t>
                      </m:r>
                    </m:den>
                  </m:f>
                </m:sup>
              </m:sSup>
              <m:sSup>
                <m:sSupPr>
                  <m:ctrlPr>
                    <w:rPr>
                      <w:rFonts w:ascii="Cambria Math" w:hAnsi="Cambria Math" w:cstheme="minorHAnsi"/>
                      <w:color w:val="000000"/>
                      <w:sz w:val="28"/>
                      <w:szCs w:val="28"/>
                    </w:rPr>
                  </m:ctrlPr>
                </m:sSupPr>
                <m:e>
                  <m:r>
                    <m:rPr>
                      <m:sty m:val="p"/>
                    </m:rPr>
                    <w:rPr>
                      <w:rFonts w:ascii="Cambria Math" w:hAnsi="Cambria Math" w:cstheme="minorHAnsi"/>
                      <w:color w:val="000000"/>
                      <w:sz w:val="28"/>
                      <w:szCs w:val="28"/>
                    </w:rPr>
                    <m:t>e</m:t>
                  </m:r>
                </m:e>
                <m:sup>
                  <m:r>
                    <m:rPr>
                      <m:sty m:val="p"/>
                    </m:rPr>
                    <w:rPr>
                      <w:rFonts w:ascii="Cambria Math" w:hAnsi="Cambria Math" w:cstheme="minorHAnsi"/>
                      <w:color w:val="000000"/>
                      <w:sz w:val="28"/>
                      <w:szCs w:val="28"/>
                      <w:vertAlign w:val="superscript"/>
                    </w:rPr>
                    <m:t>–</m:t>
                  </m:r>
                  <m:f>
                    <m:fPr>
                      <m:type m:val="lin"/>
                      <m:ctrlPr>
                        <w:rPr>
                          <w:rFonts w:ascii="Cambria Math" w:hAnsi="Cambria Math" w:cstheme="minorHAnsi"/>
                          <w:color w:val="000000"/>
                          <w:sz w:val="28"/>
                          <w:szCs w:val="28"/>
                          <w:vertAlign w:val="superscript"/>
                        </w:rPr>
                      </m:ctrlPr>
                    </m:fPr>
                    <m:num>
                      <m:r>
                        <m:rPr>
                          <m:sty m:val="p"/>
                        </m:rPr>
                        <w:rPr>
                          <w:rFonts w:ascii="Cambria Math" w:hAnsi="Cambria Math" w:cstheme="minorHAnsi"/>
                          <w:color w:val="000000"/>
                          <w:sz w:val="28"/>
                          <w:szCs w:val="28"/>
                          <w:vertAlign w:val="superscript"/>
                        </w:rPr>
                        <m:t>ΔZPE</m:t>
                      </m:r>
                    </m:num>
                    <m:den>
                      <m:r>
                        <m:rPr>
                          <m:sty m:val="p"/>
                        </m:rPr>
                        <w:rPr>
                          <w:rFonts w:ascii="Cambria Math" w:hAnsi="Cambria Math" w:cstheme="minorHAnsi"/>
                          <w:color w:val="000000"/>
                          <w:sz w:val="28"/>
                          <w:szCs w:val="28"/>
                          <w:vertAlign w:val="superscript"/>
                        </w:rPr>
                        <m:t>kT</m:t>
                      </m:r>
                    </m:den>
                  </m:f>
                </m:sup>
              </m:sSup>
            </m:e>
          </m:d>
          <m:r>
            <w:rPr>
              <w:rFonts w:ascii="Cambria Math" w:hAnsi="Cambria Math" w:cstheme="minorHAnsi"/>
              <w:color w:val="000000"/>
              <w:sz w:val="28"/>
            </w:rPr>
            <m:t>/2.</m:t>
          </m:r>
        </m:oMath>
      </m:oMathPara>
    </w:p>
    <w:p w14:paraId="1B625341" w14:textId="53A132AA" w:rsidR="00202C79" w:rsidRPr="00201369" w:rsidRDefault="004F5A65" w:rsidP="00926DF7">
      <w:pPr>
        <w:jc w:val="right"/>
        <w:textAlignment w:val="top"/>
        <w:rPr>
          <w:rStyle w:val="labelspan"/>
          <w:rFonts w:cstheme="minorHAnsi"/>
          <w:color w:val="000000"/>
        </w:rPr>
      </w:pPr>
      <w:r w:rsidRPr="00201369">
        <w:rPr>
          <w:rStyle w:val="labelspan"/>
          <w:rFonts w:cstheme="minorHAnsi"/>
          <w:color w:val="000000"/>
        </w:rPr>
        <w:t>(43)</w:t>
      </w:r>
    </w:p>
    <w:p w14:paraId="4E991582" w14:textId="77777777" w:rsidR="00926DF7" w:rsidRPr="00201369" w:rsidRDefault="004F5A65" w:rsidP="004F5A65">
      <w:pPr>
        <w:textAlignment w:val="top"/>
        <w:rPr>
          <w:rFonts w:cstheme="minorHAnsi"/>
          <w:noProof/>
          <w:color w:val="000000"/>
        </w:rPr>
      </w:pPr>
      <w:r w:rsidRPr="00201369">
        <w:rPr>
          <w:rFonts w:cstheme="minorHAnsi"/>
          <w:color w:val="000000"/>
        </w:rPr>
        <w:t>Each </w:t>
      </w:r>
      <w:r w:rsidRPr="00201369">
        <w:rPr>
          <w:rFonts w:cstheme="minorHAnsi"/>
          <w:i/>
          <w:iCs/>
          <w:color w:val="000000"/>
        </w:rPr>
        <w:t>E</w:t>
      </w:r>
      <w:r w:rsidRPr="00201369">
        <w:rPr>
          <w:rFonts w:cstheme="minorHAnsi"/>
          <w:color w:val="000000"/>
          <w:vertAlign w:val="superscript"/>
        </w:rPr>
        <w:t>‡</w:t>
      </w:r>
      <w:r w:rsidRPr="00201369">
        <w:rPr>
          <w:rFonts w:cstheme="minorHAnsi"/>
          <w:color w:val="000000"/>
        </w:rPr>
        <w:t> includes three contributions: the potential energy, the rotational energy, and the vibrational zero-point energy (all at the transition state point ρ</w:t>
      </w:r>
      <w:r w:rsidRPr="00201369">
        <w:rPr>
          <w:rFonts w:cstheme="minorHAnsi"/>
          <w:color w:val="000000"/>
          <w:vertAlign w:val="superscript"/>
        </w:rPr>
        <w:t>‡</w:t>
      </w:r>
      <w:r w:rsidRPr="00201369">
        <w:rPr>
          <w:rFonts w:cstheme="minorHAnsi"/>
          <w:color w:val="000000"/>
        </w:rPr>
        <w:t>). The effect of potential energy largely cancels, since the transition state points for pathways </w:t>
      </w:r>
      <w:r w:rsidRPr="00201369">
        <w:rPr>
          <w:rFonts w:cstheme="minorHAnsi"/>
          <w:i/>
          <w:iCs/>
          <w:color w:val="000000"/>
        </w:rPr>
        <w:t>A</w:t>
      </w:r>
      <w:r w:rsidRPr="00201369">
        <w:rPr>
          <w:rFonts w:cstheme="minorHAnsi"/>
          <w:color w:val="000000"/>
        </w:rPr>
        <w:t>, </w:t>
      </w:r>
      <w:r w:rsidRPr="00201369">
        <w:rPr>
          <w:rFonts w:cstheme="minorHAnsi"/>
          <w:i/>
          <w:iCs/>
          <w:color w:val="000000"/>
        </w:rPr>
        <w:t>B</w:t>
      </w:r>
      <w:r w:rsidRPr="00201369">
        <w:rPr>
          <w:rFonts w:cstheme="minorHAnsi"/>
          <w:color w:val="000000"/>
        </w:rPr>
        <w:t> and </w:t>
      </w:r>
      <w:r w:rsidRPr="00201369">
        <w:rPr>
          <w:rFonts w:cstheme="minorHAnsi"/>
          <w:i/>
          <w:iCs/>
          <w:color w:val="000000"/>
        </w:rPr>
        <w:t>S</w:t>
      </w:r>
      <w:r w:rsidRPr="00201369">
        <w:rPr>
          <w:rFonts w:cstheme="minorHAnsi"/>
          <w:color w:val="000000"/>
        </w:rPr>
        <w:t> occur at roughly the same value of ρ. When there is no overall rotation (</w:t>
      </w:r>
      <w:r w:rsidRPr="00201369">
        <w:rPr>
          <w:rFonts w:cstheme="minorHAnsi"/>
          <w:i/>
          <w:iCs/>
          <w:color w:val="000000"/>
        </w:rPr>
        <w:t>J</w:t>
      </w:r>
      <w:r w:rsidRPr="00201369">
        <w:rPr>
          <w:rFonts w:cstheme="minorHAnsi"/>
          <w:color w:val="000000"/>
        </w:rPr>
        <w:t> = 0), the effect can only come from the differences of the vibrational zero-point energies at the transition state, which we will denote ΔZPE</w:t>
      </w:r>
      <w:r w:rsidRPr="00201369">
        <w:rPr>
          <w:rFonts w:cstheme="minorHAnsi"/>
          <w:color w:val="000000"/>
          <w:vertAlign w:val="superscript"/>
        </w:rPr>
        <w:t>‡</w:t>
      </w:r>
      <w:r w:rsidRPr="00201369">
        <w:rPr>
          <w:rFonts w:cstheme="minorHAnsi"/>
          <w:color w:val="000000"/>
        </w:rPr>
        <w:t>. So, we end up with a very simple and useful formula:</w:t>
      </w:r>
    </w:p>
    <w:p w14:paraId="2A270471" w14:textId="6A889657" w:rsidR="00926DF7" w:rsidRPr="00201369" w:rsidRDefault="006C1974" w:rsidP="004F5A65">
      <w:pPr>
        <w:textAlignment w:val="top"/>
        <w:rPr>
          <w:rFonts w:cstheme="minorHAnsi"/>
          <w:noProof/>
          <w:color w:val="000000"/>
        </w:rPr>
      </w:pPr>
      <m:oMathPara>
        <m:oMath>
          <m:sSub>
            <m:sSubPr>
              <m:ctrlPr>
                <w:rPr>
                  <w:rFonts w:ascii="Cambria Math" w:hAnsi="Cambria Math" w:cstheme="minorHAnsi"/>
                  <w:i/>
                  <w:color w:val="000000"/>
                  <w:sz w:val="28"/>
                </w:rPr>
              </m:ctrlPr>
            </m:sSubPr>
            <m:e>
              <m:r>
                <w:rPr>
                  <w:rFonts w:ascii="Cambria Math" w:hAnsi="Cambria Math" w:cstheme="minorHAnsi"/>
                  <w:color w:val="000000"/>
                  <w:sz w:val="28"/>
                </w:rPr>
                <m:t>ζ</m:t>
              </m:r>
            </m:e>
            <m:sub>
              <m:r>
                <w:rPr>
                  <w:rFonts w:ascii="Cambria Math" w:hAnsi="Cambria Math" w:cstheme="minorHAnsi"/>
                  <w:color w:val="000000"/>
                  <w:sz w:val="28"/>
                </w:rPr>
                <m:t>J</m:t>
              </m:r>
              <m:r>
                <w:rPr>
                  <w:rFonts w:ascii="Cambria Math" w:hAnsi="Cambria Math" w:cstheme="minorHAnsi"/>
                  <w:color w:val="000000"/>
                  <w:sz w:val="28"/>
                </w:rPr>
                <m:t>=0</m:t>
              </m:r>
            </m:sub>
          </m:sSub>
          <m:r>
            <w:rPr>
              <w:rFonts w:ascii="Cambria Math" w:hAnsi="Cambria Math" w:cstheme="minorHAnsi"/>
              <w:color w:val="000000"/>
              <w:sz w:val="28"/>
            </w:rPr>
            <m:t>=</m:t>
          </m:r>
          <m:sSup>
            <m:sSupPr>
              <m:ctrlPr>
                <w:rPr>
                  <w:rFonts w:ascii="Cambria Math" w:hAnsi="Cambria Math" w:cstheme="minorHAnsi"/>
                  <w:color w:val="000000"/>
                  <w:sz w:val="28"/>
                  <w:szCs w:val="28"/>
                </w:rPr>
              </m:ctrlPr>
            </m:sSupPr>
            <m:e>
              <m:r>
                <m:rPr>
                  <m:sty m:val="p"/>
                </m:rPr>
                <w:rPr>
                  <w:rFonts w:ascii="Cambria Math" w:hAnsi="Cambria Math" w:cstheme="minorHAnsi"/>
                  <w:color w:val="000000"/>
                  <w:sz w:val="28"/>
                  <w:szCs w:val="28"/>
                </w:rPr>
                <m:t>e</m:t>
              </m:r>
            </m:e>
            <m:sup>
              <m:r>
                <m:rPr>
                  <m:sty m:val="p"/>
                </m:rPr>
                <w:rPr>
                  <w:rFonts w:ascii="Cambria Math" w:hAnsi="Cambria Math" w:cstheme="minorHAnsi"/>
                  <w:color w:val="000000"/>
                  <w:sz w:val="28"/>
                  <w:szCs w:val="28"/>
                  <w:vertAlign w:val="superscript"/>
                </w:rPr>
                <m:t>+</m:t>
              </m:r>
              <m:f>
                <m:fPr>
                  <m:type m:val="lin"/>
                  <m:ctrlPr>
                    <w:rPr>
                      <w:rFonts w:ascii="Cambria Math" w:hAnsi="Cambria Math" w:cstheme="minorHAnsi"/>
                      <w:color w:val="000000"/>
                      <w:sz w:val="28"/>
                      <w:szCs w:val="28"/>
                      <w:vertAlign w:val="superscript"/>
                    </w:rPr>
                  </m:ctrlPr>
                </m:fPr>
                <m:num>
                  <m:sSup>
                    <m:sSupPr>
                      <m:ctrlPr>
                        <w:rPr>
                          <w:rFonts w:ascii="Cambria Math" w:hAnsi="Cambria Math" w:cstheme="minorHAnsi"/>
                          <w:color w:val="000000"/>
                          <w:sz w:val="28"/>
                          <w:szCs w:val="28"/>
                          <w:vertAlign w:val="superscript"/>
                        </w:rPr>
                      </m:ctrlPr>
                    </m:sSupPr>
                    <m:e>
                      <m:r>
                        <m:rPr>
                          <m:sty m:val="p"/>
                        </m:rPr>
                        <w:rPr>
                          <w:rFonts w:ascii="Cambria Math" w:hAnsi="Cambria Math" w:cstheme="minorHAnsi"/>
                          <w:color w:val="000000"/>
                          <w:sz w:val="28"/>
                          <w:szCs w:val="28"/>
                          <w:vertAlign w:val="superscript"/>
                        </w:rPr>
                        <m:t>ΔZPE</m:t>
                      </m:r>
                    </m:e>
                    <m:sup>
                      <m:r>
                        <w:rPr>
                          <w:rFonts w:ascii="Cambria Math" w:hAnsi="Cambria Math" w:cstheme="minorHAnsi"/>
                          <w:color w:val="000000"/>
                          <w:sz w:val="28"/>
                          <w:szCs w:val="28"/>
                          <w:vertAlign w:val="superscript"/>
                        </w:rPr>
                        <m:t>‡</m:t>
                      </m:r>
                    </m:sup>
                  </m:sSup>
                </m:num>
                <m:den>
                  <m:r>
                    <m:rPr>
                      <m:sty m:val="p"/>
                    </m:rPr>
                    <w:rPr>
                      <w:rFonts w:ascii="Cambria Math" w:hAnsi="Cambria Math" w:cstheme="minorHAnsi"/>
                      <w:color w:val="000000"/>
                      <w:sz w:val="28"/>
                      <w:szCs w:val="28"/>
                      <w:vertAlign w:val="superscript"/>
                    </w:rPr>
                    <m:t>kT</m:t>
                  </m:r>
                </m:den>
              </m:f>
            </m:sup>
          </m:sSup>
        </m:oMath>
      </m:oMathPara>
    </w:p>
    <w:p w14:paraId="40A906A2" w14:textId="14FC888F" w:rsidR="00926DF7" w:rsidRPr="00201369" w:rsidRDefault="004F5A65" w:rsidP="00CD68CB">
      <w:pPr>
        <w:jc w:val="right"/>
        <w:textAlignment w:val="top"/>
        <w:rPr>
          <w:rStyle w:val="labelspan"/>
          <w:rFonts w:cstheme="minorHAnsi"/>
          <w:color w:val="000000"/>
        </w:rPr>
      </w:pPr>
      <w:r w:rsidRPr="00201369">
        <w:rPr>
          <w:rStyle w:val="labelspan"/>
          <w:rFonts w:cstheme="minorHAnsi"/>
          <w:color w:val="000000"/>
        </w:rPr>
        <w:t>(44)</w:t>
      </w:r>
    </w:p>
    <w:p w14:paraId="73B3894D" w14:textId="35E22B6F" w:rsidR="004F5A65" w:rsidRPr="00201369" w:rsidRDefault="004F5A65" w:rsidP="004F5A65">
      <w:pPr>
        <w:textAlignment w:val="top"/>
        <w:rPr>
          <w:rFonts w:cstheme="minorHAnsi"/>
          <w:color w:val="000000"/>
        </w:rPr>
      </w:pPr>
      <w:r w:rsidRPr="00201369">
        <w:rPr>
          <w:rFonts w:cstheme="minorHAnsi"/>
          <w:color w:val="000000"/>
        </w:rPr>
        <w:lastRenderedPageBreak/>
        <w:t>Although the local vibrational zero-point energy does change along the reaction path ρ, one may assume that it correlates with the vibrational zero-point energy of O</w:t>
      </w:r>
      <w:r w:rsidRPr="00201369">
        <w:rPr>
          <w:rFonts w:cstheme="minorHAnsi"/>
          <w:color w:val="000000"/>
          <w:vertAlign w:val="subscript"/>
        </w:rPr>
        <w:t>2</w:t>
      </w:r>
      <w:r w:rsidRPr="00201369">
        <w:rPr>
          <w:rFonts w:cstheme="minorHAnsi"/>
          <w:color w:val="000000"/>
        </w:rPr>
        <w:t> in the asymptotic region, which is ΔZPE. At room temperature (</w:t>
      </w:r>
      <w:proofErr w:type="spellStart"/>
      <w:r w:rsidRPr="00201369">
        <w:rPr>
          <w:rFonts w:cstheme="minorHAnsi"/>
          <w:i/>
          <w:iCs/>
          <w:color w:val="000000"/>
        </w:rPr>
        <w:t>kT</w:t>
      </w:r>
      <w:proofErr w:type="spellEnd"/>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xml:space="preserve"> 200 cm</w:t>
      </w:r>
      <w:r w:rsidRPr="00201369">
        <w:rPr>
          <w:rFonts w:cstheme="minorHAnsi"/>
          <w:color w:val="000000"/>
          <w:vertAlign w:val="superscript"/>
        </w:rPr>
        <w:t>–1</w:t>
      </w:r>
      <w:r w:rsidRPr="00201369">
        <w:rPr>
          <w:rFonts w:cstheme="minorHAnsi"/>
          <w:color w:val="000000"/>
        </w:rPr>
        <w:t xml:space="preserve">) and using ΔZPE </w:t>
      </w:r>
      <w:r w:rsidRPr="00201369">
        <w:rPr>
          <w:rFonts w:ascii="Cambria Math" w:hAnsi="Cambria Math" w:cs="Cambria Math"/>
          <w:color w:val="000000"/>
        </w:rPr>
        <w:t>∼</w:t>
      </w:r>
      <w:r w:rsidRPr="00201369">
        <w:rPr>
          <w:rFonts w:cstheme="minorHAnsi"/>
          <w:color w:val="000000"/>
        </w:rPr>
        <w:t xml:space="preserve"> 20 cm</w:t>
      </w:r>
      <w:r w:rsidRPr="00201369">
        <w:rPr>
          <w:rFonts w:cstheme="minorHAnsi"/>
          <w:color w:val="000000"/>
          <w:vertAlign w:val="superscript"/>
        </w:rPr>
        <w:t>–1</w:t>
      </w:r>
      <w:r w:rsidRPr="00201369">
        <w:rPr>
          <w:rFonts w:cstheme="minorHAnsi"/>
          <w:color w:val="000000"/>
        </w:rPr>
        <w:t xml:space="preserve">, one can readily make a simple estimate of the isotope effect due to ΔZPE: </w:t>
      </w:r>
      <w:proofErr w:type="spellStart"/>
      <w:r w:rsidRPr="00201369">
        <w:rPr>
          <w:rFonts w:cstheme="minorHAnsi"/>
          <w:color w:val="000000"/>
        </w:rPr>
        <w:t>ζ</w:t>
      </w:r>
      <w:r w:rsidRPr="00201369">
        <w:rPr>
          <w:rFonts w:cstheme="minorHAnsi"/>
          <w:i/>
          <w:iCs/>
          <w:color w:val="000000"/>
          <w:vertAlign w:val="subscript"/>
        </w:rPr>
        <w:t>J</w:t>
      </w:r>
      <w:proofErr w:type="spellEnd"/>
      <w:r w:rsidRPr="00201369">
        <w:rPr>
          <w:rFonts w:cstheme="minorHAnsi"/>
          <w:color w:val="000000"/>
          <w:vertAlign w:val="subscript"/>
        </w:rPr>
        <w:t>=0</w:t>
      </w:r>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xml:space="preserve"> e</w:t>
      </w:r>
      <w:r w:rsidRPr="00201369">
        <w:rPr>
          <w:rFonts w:cstheme="minorHAnsi"/>
          <w:color w:val="000000"/>
          <w:vertAlign w:val="superscript"/>
        </w:rPr>
        <w:t>0.1</w:t>
      </w:r>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xml:space="preserve"> 1.10, for the nonrotating ozone molecule.</w:t>
      </w:r>
    </w:p>
    <w:p w14:paraId="49A74DC0" w14:textId="77777777" w:rsidR="004F5A65" w:rsidRPr="00201369" w:rsidRDefault="004F5A65" w:rsidP="004F5A65">
      <w:pPr>
        <w:textAlignment w:val="top"/>
        <w:rPr>
          <w:rFonts w:cstheme="minorHAnsi"/>
          <w:color w:val="000000"/>
        </w:rPr>
      </w:pPr>
      <w:r w:rsidRPr="00201369">
        <w:rPr>
          <w:rFonts w:cstheme="minorHAnsi"/>
          <w:color w:val="000000"/>
        </w:rPr>
        <w:t>This simple estimate gives the right direction of the isotope effect, but the magnitude deviates from the accurately computed value (see below), simply because ΔZPE</w:t>
      </w:r>
      <w:r w:rsidRPr="00201369">
        <w:rPr>
          <w:rFonts w:cstheme="minorHAnsi"/>
          <w:color w:val="000000"/>
          <w:vertAlign w:val="superscript"/>
        </w:rPr>
        <w:t>‡</w:t>
      </w:r>
      <w:r w:rsidRPr="00201369">
        <w:rPr>
          <w:rFonts w:cstheme="minorHAnsi"/>
          <w:color w:val="000000"/>
        </w:rPr>
        <w:t xml:space="preserve"> at the transition state is not </w:t>
      </w:r>
      <w:proofErr w:type="gramStart"/>
      <w:r w:rsidRPr="00201369">
        <w:rPr>
          <w:rFonts w:cstheme="minorHAnsi"/>
          <w:color w:val="000000"/>
        </w:rPr>
        <w:t>really equal</w:t>
      </w:r>
      <w:proofErr w:type="gramEnd"/>
      <w:r w:rsidRPr="00201369">
        <w:rPr>
          <w:rFonts w:cstheme="minorHAnsi"/>
          <w:color w:val="000000"/>
        </w:rPr>
        <w:t xml:space="preserve"> to the asymptotic ΔZPE of O</w:t>
      </w:r>
      <w:r w:rsidRPr="00201369">
        <w:rPr>
          <w:rFonts w:cstheme="minorHAnsi"/>
          <w:color w:val="000000"/>
          <w:vertAlign w:val="subscript"/>
        </w:rPr>
        <w:t>2</w:t>
      </w:r>
      <w:r w:rsidRPr="00201369">
        <w:rPr>
          <w:rFonts w:cstheme="minorHAnsi"/>
          <w:color w:val="000000"/>
        </w:rPr>
        <w:t xml:space="preserve">. In order to obtain a better estimate, we tried to derive a more accurate value of </w:t>
      </w:r>
      <w:proofErr w:type="spellStart"/>
      <w:r w:rsidRPr="00201369">
        <w:rPr>
          <w:rFonts w:cstheme="minorHAnsi"/>
          <w:color w:val="000000"/>
        </w:rPr>
        <w:t>ΔZPE</w:t>
      </w:r>
      <w:r w:rsidRPr="00201369">
        <w:rPr>
          <w:rFonts w:cstheme="minorHAnsi"/>
          <w:color w:val="000000"/>
          <w:vertAlign w:val="superscript"/>
        </w:rPr>
        <w:t>‡</w:t>
      </w:r>
      <w:r w:rsidRPr="00201369">
        <w:rPr>
          <w:rFonts w:cstheme="minorHAnsi"/>
          <w:color w:val="000000"/>
        </w:rPr>
        <w:t>using</w:t>
      </w:r>
      <w:proofErr w:type="spellEnd"/>
      <w:r w:rsidRPr="00201369">
        <w:rPr>
          <w:rFonts w:cstheme="minorHAnsi"/>
          <w:color w:val="000000"/>
        </w:rPr>
        <w:t xml:space="preserve"> two alternative methods. In one approach we simply computed the </w:t>
      </w:r>
      <w:proofErr w:type="spellStart"/>
      <w:r w:rsidRPr="00201369">
        <w:rPr>
          <w:rFonts w:cstheme="minorHAnsi"/>
          <w:color w:val="000000"/>
        </w:rPr>
        <w:t>ε</w:t>
      </w:r>
      <w:r w:rsidRPr="00201369">
        <w:rPr>
          <w:rFonts w:cstheme="minorHAnsi"/>
          <w:i/>
          <w:iCs/>
          <w:color w:val="000000"/>
          <w:vertAlign w:val="subscript"/>
        </w:rPr>
        <w:t>i</w:t>
      </w:r>
      <w:proofErr w:type="spellEnd"/>
      <w:r w:rsidRPr="00201369">
        <w:rPr>
          <w:rFonts w:cstheme="minorHAnsi"/>
          <w:color w:val="000000"/>
        </w:rPr>
        <w:t>(ρ) curves for nonrotating ozone molecule, </w:t>
      </w:r>
      <w:r w:rsidRPr="00201369">
        <w:rPr>
          <w:rFonts w:cstheme="minorHAnsi"/>
          <w:i/>
          <w:iCs/>
          <w:color w:val="000000"/>
        </w:rPr>
        <w:t>J</w:t>
      </w:r>
      <w:r w:rsidRPr="00201369">
        <w:rPr>
          <w:rFonts w:cstheme="minorHAnsi"/>
          <w:color w:val="000000"/>
        </w:rPr>
        <w:t> = 0, when there is no rotational excitation, so that the difference of ε</w:t>
      </w:r>
      <w:r w:rsidRPr="00201369">
        <w:rPr>
          <w:rFonts w:cstheme="minorHAnsi"/>
          <w:color w:val="000000"/>
          <w:vertAlign w:val="subscript"/>
        </w:rPr>
        <w:t>0</w:t>
      </w:r>
      <w:r w:rsidRPr="00201369">
        <w:rPr>
          <w:rFonts w:cstheme="minorHAnsi"/>
          <w:color w:val="000000"/>
        </w:rPr>
        <w:t>(ρ</w:t>
      </w:r>
      <w:r w:rsidRPr="00201369">
        <w:rPr>
          <w:rFonts w:cstheme="minorHAnsi"/>
          <w:color w:val="000000"/>
          <w:vertAlign w:val="superscript"/>
        </w:rPr>
        <w:t>‡</w:t>
      </w:r>
      <w:r w:rsidRPr="00201369">
        <w:rPr>
          <w:rFonts w:cstheme="minorHAnsi"/>
          <w:color w:val="000000"/>
        </w:rPr>
        <w:t>) at two transition states gives vibrational contribution directly, ΔZPE</w:t>
      </w:r>
      <w:r w:rsidRPr="00201369">
        <w:rPr>
          <w:rFonts w:cstheme="minorHAnsi"/>
          <w:color w:val="000000"/>
          <w:vertAlign w:val="superscript"/>
        </w:rPr>
        <w:t>‡</w:t>
      </w:r>
      <w:r w:rsidRPr="00201369">
        <w:rPr>
          <w:rFonts w:cstheme="minorHAnsi"/>
          <w:color w:val="000000"/>
        </w:rPr>
        <w:t xml:space="preserve">. In an alternative method, we analyzed the spectrum of </w:t>
      </w:r>
      <w:proofErr w:type="spellStart"/>
      <w:r w:rsidRPr="00201369">
        <w:rPr>
          <w:rFonts w:cstheme="minorHAnsi"/>
          <w:color w:val="000000"/>
        </w:rPr>
        <w:t>ε</w:t>
      </w:r>
      <w:r w:rsidRPr="00201369">
        <w:rPr>
          <w:rFonts w:cstheme="minorHAnsi"/>
          <w:i/>
          <w:iCs/>
          <w:color w:val="000000"/>
          <w:vertAlign w:val="subscript"/>
        </w:rPr>
        <w:t>i</w:t>
      </w:r>
      <w:proofErr w:type="spellEnd"/>
      <w:r w:rsidRPr="00201369">
        <w:rPr>
          <w:rFonts w:cstheme="minorHAnsi"/>
          <w:color w:val="000000"/>
        </w:rPr>
        <w:t>(ρ</w:t>
      </w:r>
      <w:r w:rsidRPr="00201369">
        <w:rPr>
          <w:rFonts w:cstheme="minorHAnsi"/>
          <w:color w:val="000000"/>
          <w:vertAlign w:val="superscript"/>
        </w:rPr>
        <w:t>‡</w:t>
      </w:r>
      <w:r w:rsidRPr="00201369">
        <w:rPr>
          <w:rFonts w:cstheme="minorHAnsi"/>
          <w:color w:val="000000"/>
        </w:rPr>
        <w:t>) which has two local modes that are normal to the reaction coordinate ρ. We found the first excited state of each mode, determined its frequency, and computed the vibrational zero-point energy from those (all done for typical rotational excitation </w:t>
      </w:r>
      <w:r w:rsidRPr="00201369">
        <w:rPr>
          <w:rFonts w:cstheme="minorHAnsi"/>
          <w:i/>
          <w:iCs/>
          <w:color w:val="000000"/>
        </w:rPr>
        <w:t>J</w:t>
      </w:r>
      <w:r w:rsidRPr="00201369">
        <w:rPr>
          <w:rFonts w:cstheme="minorHAnsi"/>
          <w:color w:val="000000"/>
        </w:rPr>
        <w:t> = 24 and Λ = 2). Importantly, the results of two methods were very similar to each other, giving ΔZPE</w:t>
      </w:r>
      <w:r w:rsidRPr="00201369">
        <w:rPr>
          <w:rFonts w:cstheme="minorHAnsi"/>
          <w:color w:val="000000"/>
          <w:vertAlign w:val="superscript"/>
        </w:rPr>
        <w:t>‡</w:t>
      </w:r>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xml:space="preserve"> 32 cm</w:t>
      </w:r>
      <w:r w:rsidRPr="00201369">
        <w:rPr>
          <w:rFonts w:cstheme="minorHAnsi"/>
          <w:color w:val="000000"/>
          <w:vertAlign w:val="superscript"/>
        </w:rPr>
        <w:t>–1</w:t>
      </w:r>
      <w:r w:rsidRPr="00201369">
        <w:rPr>
          <w:rFonts w:cstheme="minorHAnsi"/>
          <w:color w:val="000000"/>
        </w:rPr>
        <w:t xml:space="preserve"> for both singly- and doubly- substituted </w:t>
      </w:r>
      <w:proofErr w:type="spellStart"/>
      <w:r w:rsidRPr="00201369">
        <w:rPr>
          <w:rFonts w:cstheme="minorHAnsi"/>
          <w:color w:val="000000"/>
        </w:rPr>
        <w:t>isotopologues</w:t>
      </w:r>
      <w:proofErr w:type="spellEnd"/>
      <w:r w:rsidRPr="00201369">
        <w:rPr>
          <w:rFonts w:cstheme="minorHAnsi"/>
          <w:color w:val="000000"/>
        </w:rPr>
        <w:t xml:space="preserve"> (see </w:t>
      </w:r>
      <w:hyperlink r:id="rId156" w:history="1">
        <w:r w:rsidRPr="00201369">
          <w:rPr>
            <w:rStyle w:val="Hyperlink"/>
            <w:rFonts w:cstheme="minorHAnsi"/>
            <w:color w:val="1A0DAB"/>
          </w:rPr>
          <w:t>Supporting Information</w:t>
        </w:r>
      </w:hyperlink>
      <w:r w:rsidRPr="00201369">
        <w:rPr>
          <w:rFonts w:cstheme="minorHAnsi"/>
          <w:color w:val="000000"/>
        </w:rPr>
        <w:t xml:space="preserve">). With this value, the estimate of vibrational contribution to ζ-effect is </w:t>
      </w:r>
      <w:proofErr w:type="spellStart"/>
      <w:r w:rsidRPr="00201369">
        <w:rPr>
          <w:rFonts w:cstheme="minorHAnsi"/>
          <w:color w:val="000000"/>
        </w:rPr>
        <w:t>ζ</w:t>
      </w:r>
      <w:r w:rsidRPr="00201369">
        <w:rPr>
          <w:rFonts w:cstheme="minorHAnsi"/>
          <w:i/>
          <w:iCs/>
          <w:color w:val="000000"/>
          <w:vertAlign w:val="subscript"/>
        </w:rPr>
        <w:t>J</w:t>
      </w:r>
      <w:proofErr w:type="spellEnd"/>
      <w:r w:rsidRPr="00201369">
        <w:rPr>
          <w:rFonts w:cstheme="minorHAnsi"/>
          <w:color w:val="000000"/>
          <w:vertAlign w:val="subscript"/>
        </w:rPr>
        <w:t>=0</w:t>
      </w:r>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xml:space="preserve"> 1.18, considerably larger than the estimate of the previous paragraph.</w:t>
      </w:r>
    </w:p>
    <w:p w14:paraId="325EA57A" w14:textId="77777777" w:rsidR="004F5A65" w:rsidRPr="00201369" w:rsidRDefault="004F5A65" w:rsidP="004F5A65">
      <w:pPr>
        <w:textAlignment w:val="top"/>
        <w:rPr>
          <w:rFonts w:cstheme="minorHAnsi"/>
          <w:color w:val="000000"/>
        </w:rPr>
      </w:pPr>
      <w:r w:rsidRPr="00201369">
        <w:rPr>
          <w:rFonts w:cstheme="minorHAnsi"/>
          <w:color w:val="000000"/>
        </w:rPr>
        <w:t>In </w:t>
      </w:r>
      <w:hyperlink r:id="rId157" w:anchor="fig5" w:history="1">
        <w:r w:rsidRPr="00201369">
          <w:rPr>
            <w:rStyle w:val="Hyperlink"/>
            <w:rFonts w:cstheme="minorHAnsi"/>
            <w:color w:val="1A0DAB"/>
          </w:rPr>
          <w:t>Figure </w:t>
        </w:r>
      </w:hyperlink>
      <w:hyperlink r:id="rId158" w:anchor="fig5" w:history="1">
        <w:r w:rsidRPr="00201369">
          <w:rPr>
            <w:rStyle w:val="Hyperlink"/>
            <w:rFonts w:cstheme="minorHAnsi"/>
            <w:color w:val="1A0DAB"/>
          </w:rPr>
          <w:t>5</w:t>
        </w:r>
      </w:hyperlink>
      <w:r w:rsidRPr="00201369">
        <w:rPr>
          <w:rFonts w:cstheme="minorHAnsi"/>
          <w:color w:val="000000"/>
        </w:rPr>
        <w:t xml:space="preserve">, the dependencies of </w:t>
      </w:r>
      <w:proofErr w:type="spellStart"/>
      <w:r w:rsidRPr="00201369">
        <w:rPr>
          <w:rFonts w:cstheme="minorHAnsi"/>
          <w:color w:val="000000"/>
        </w:rPr>
        <w:t>ζ</w:t>
      </w:r>
      <w:r w:rsidRPr="00201369">
        <w:rPr>
          <w:rFonts w:cstheme="minorHAnsi"/>
          <w:i/>
          <w:iCs/>
          <w:color w:val="000000"/>
          <w:vertAlign w:val="subscript"/>
        </w:rPr>
        <w:t>J</w:t>
      </w:r>
      <w:r w:rsidRPr="00201369">
        <w:rPr>
          <w:rFonts w:cstheme="minorHAnsi"/>
          <w:color w:val="000000"/>
          <w:vertAlign w:val="subscript"/>
        </w:rPr>
        <w:t>Λ</w:t>
      </w:r>
      <w:proofErr w:type="spellEnd"/>
      <w:r w:rsidRPr="00201369">
        <w:rPr>
          <w:rFonts w:cstheme="minorHAnsi"/>
          <w:color w:val="000000"/>
        </w:rPr>
        <w:t> on </w:t>
      </w:r>
      <w:proofErr w:type="spellStart"/>
      <w:r w:rsidRPr="00201369">
        <w:rPr>
          <w:rFonts w:cstheme="minorHAnsi"/>
          <w:i/>
          <w:iCs/>
          <w:color w:val="000000"/>
        </w:rPr>
        <w:t>J</w:t>
      </w:r>
      <w:r w:rsidRPr="00201369">
        <w:rPr>
          <w:rFonts w:cstheme="minorHAnsi"/>
          <w:color w:val="000000"/>
        </w:rPr>
        <w:t>and</w:t>
      </w:r>
      <w:proofErr w:type="spellEnd"/>
      <w:r w:rsidRPr="00201369">
        <w:rPr>
          <w:rFonts w:cstheme="minorHAnsi"/>
          <w:color w:val="000000"/>
        </w:rPr>
        <w:t xml:space="preserve"> Λ, accurately computed using </w:t>
      </w:r>
      <w:hyperlink r:id="rId159" w:anchor="eq40" w:history="1">
        <w:r w:rsidRPr="00201369">
          <w:rPr>
            <w:rStyle w:val="Hyperlink"/>
            <w:rFonts w:cstheme="minorHAnsi"/>
            <w:color w:val="1A0DAB"/>
          </w:rPr>
          <w:t>eq 40</w:t>
        </w:r>
      </w:hyperlink>
      <w:r w:rsidRPr="00201369">
        <w:rPr>
          <w:rFonts w:cstheme="minorHAnsi"/>
          <w:color w:val="000000"/>
        </w:rPr>
        <w:t xml:space="preserve">, are presented for singly and doubly substituted </w:t>
      </w:r>
      <w:proofErr w:type="spellStart"/>
      <w:r w:rsidRPr="00201369">
        <w:rPr>
          <w:rFonts w:cstheme="minorHAnsi"/>
          <w:color w:val="000000"/>
        </w:rPr>
        <w:t>isotopologues</w:t>
      </w:r>
      <w:proofErr w:type="spellEnd"/>
      <w:r w:rsidRPr="00201369">
        <w:rPr>
          <w:rFonts w:cstheme="minorHAnsi"/>
          <w:color w:val="000000"/>
        </w:rPr>
        <w:t xml:space="preserve">. We can see that, indeed, in the range of smaller rotational excitations the value of </w:t>
      </w:r>
      <w:proofErr w:type="spellStart"/>
      <w:r w:rsidRPr="00201369">
        <w:rPr>
          <w:rFonts w:cstheme="minorHAnsi"/>
          <w:color w:val="000000"/>
        </w:rPr>
        <w:t>ζ</w:t>
      </w:r>
      <w:r w:rsidRPr="00201369">
        <w:rPr>
          <w:rFonts w:cstheme="minorHAnsi"/>
          <w:i/>
          <w:iCs/>
          <w:color w:val="000000"/>
          <w:vertAlign w:val="subscript"/>
        </w:rPr>
        <w:t>J</w:t>
      </w:r>
      <w:r w:rsidRPr="00201369">
        <w:rPr>
          <w:rFonts w:cstheme="minorHAnsi"/>
          <w:color w:val="000000"/>
          <w:vertAlign w:val="subscript"/>
        </w:rPr>
        <w:t>Λ</w:t>
      </w:r>
      <w:proofErr w:type="spellEnd"/>
      <w:r w:rsidRPr="00201369">
        <w:rPr>
          <w:rFonts w:cstheme="minorHAnsi"/>
          <w:color w:val="000000"/>
        </w:rPr>
        <w:t xml:space="preserve"> tends toward </w:t>
      </w:r>
      <w:proofErr w:type="spellStart"/>
      <w:r w:rsidRPr="00201369">
        <w:rPr>
          <w:rFonts w:cstheme="minorHAnsi"/>
          <w:color w:val="000000"/>
        </w:rPr>
        <w:t>ζ</w:t>
      </w:r>
      <w:r w:rsidRPr="00201369">
        <w:rPr>
          <w:rFonts w:cstheme="minorHAnsi"/>
          <w:i/>
          <w:iCs/>
          <w:color w:val="000000"/>
          <w:vertAlign w:val="subscript"/>
        </w:rPr>
        <w:t>J</w:t>
      </w:r>
      <w:proofErr w:type="spellEnd"/>
      <w:r w:rsidRPr="00201369">
        <w:rPr>
          <w:rFonts w:cstheme="minorHAnsi"/>
          <w:color w:val="000000"/>
          <w:vertAlign w:val="subscript"/>
        </w:rPr>
        <w:t>=0</w:t>
      </w:r>
      <w:r w:rsidRPr="00201369">
        <w:rPr>
          <w:rFonts w:cstheme="minorHAnsi"/>
          <w:color w:val="000000"/>
        </w:rPr>
        <w:t> </w:t>
      </w:r>
      <w:r w:rsidRPr="00201369">
        <w:rPr>
          <w:rFonts w:ascii="Cambria Math" w:hAnsi="Cambria Math" w:cs="Cambria Math"/>
          <w:color w:val="000000"/>
        </w:rPr>
        <w:t>∼</w:t>
      </w:r>
      <w:r w:rsidRPr="00201369">
        <w:rPr>
          <w:rFonts w:cstheme="minorHAnsi"/>
          <w:color w:val="000000"/>
        </w:rPr>
        <w:t xml:space="preserve"> 1.18 predicted by the approximate </w:t>
      </w:r>
      <w:hyperlink r:id="rId160" w:anchor="eq44" w:history="1">
        <w:r w:rsidRPr="00201369">
          <w:rPr>
            <w:rStyle w:val="Hyperlink"/>
            <w:rFonts w:cstheme="minorHAnsi"/>
            <w:color w:val="1A0DAB"/>
          </w:rPr>
          <w:t>eq 44</w:t>
        </w:r>
      </w:hyperlink>
      <w:r w:rsidRPr="00201369">
        <w:rPr>
          <w:rFonts w:cstheme="minorHAnsi"/>
          <w:color w:val="000000"/>
        </w:rPr>
        <w:t xml:space="preserve">. More specifically, the value of </w:t>
      </w:r>
      <w:proofErr w:type="spellStart"/>
      <w:r w:rsidRPr="00201369">
        <w:rPr>
          <w:rFonts w:cstheme="minorHAnsi"/>
          <w:color w:val="000000"/>
        </w:rPr>
        <w:t>ζ</w:t>
      </w:r>
      <w:r w:rsidRPr="00201369">
        <w:rPr>
          <w:rFonts w:cstheme="minorHAnsi"/>
          <w:i/>
          <w:iCs/>
          <w:color w:val="000000"/>
          <w:vertAlign w:val="subscript"/>
        </w:rPr>
        <w:t>J</w:t>
      </w:r>
      <w:r w:rsidRPr="00201369">
        <w:rPr>
          <w:rFonts w:cstheme="minorHAnsi"/>
          <w:color w:val="000000"/>
          <w:vertAlign w:val="subscript"/>
        </w:rPr>
        <w:t>Λ</w:t>
      </w:r>
      <w:proofErr w:type="spellEnd"/>
      <w:r w:rsidRPr="00201369">
        <w:rPr>
          <w:rFonts w:cstheme="minorHAnsi"/>
          <w:color w:val="000000"/>
        </w:rPr>
        <w:t> = 1.22 is found to be around </w:t>
      </w:r>
      <w:r w:rsidRPr="00201369">
        <w:rPr>
          <w:rFonts w:cstheme="minorHAnsi"/>
          <w:i/>
          <w:iCs/>
          <w:color w:val="000000"/>
        </w:rPr>
        <w:t>J</w:t>
      </w:r>
      <w:r w:rsidRPr="00201369">
        <w:rPr>
          <w:rFonts w:cstheme="minorHAnsi"/>
          <w:color w:val="000000"/>
        </w:rPr>
        <w:t xml:space="preserve"> = 16 and Λ = 13. However, as the rotational excitation increases, the value of </w:t>
      </w:r>
      <w:proofErr w:type="spellStart"/>
      <w:r w:rsidRPr="00201369">
        <w:rPr>
          <w:rFonts w:cstheme="minorHAnsi"/>
          <w:color w:val="000000"/>
        </w:rPr>
        <w:t>ζ</w:t>
      </w:r>
      <w:r w:rsidRPr="00201369">
        <w:rPr>
          <w:rFonts w:cstheme="minorHAnsi"/>
          <w:i/>
          <w:iCs/>
          <w:color w:val="000000"/>
          <w:vertAlign w:val="subscript"/>
        </w:rPr>
        <w:t>J</w:t>
      </w:r>
      <w:r w:rsidRPr="00201369">
        <w:rPr>
          <w:rFonts w:cstheme="minorHAnsi"/>
          <w:color w:val="000000"/>
          <w:vertAlign w:val="subscript"/>
        </w:rPr>
        <w:t>Λ</w:t>
      </w:r>
      <w:proofErr w:type="spellEnd"/>
      <w:r w:rsidRPr="00201369">
        <w:rPr>
          <w:rFonts w:cstheme="minorHAnsi"/>
          <w:color w:val="000000"/>
        </w:rPr>
        <w:t> decreases. For example, near </w:t>
      </w:r>
      <w:r w:rsidRPr="00201369">
        <w:rPr>
          <w:rFonts w:cstheme="minorHAnsi"/>
          <w:i/>
          <w:iCs/>
          <w:color w:val="000000"/>
        </w:rPr>
        <w:t>J</w:t>
      </w:r>
      <w:r w:rsidRPr="00201369">
        <w:rPr>
          <w:rFonts w:cstheme="minorHAnsi"/>
          <w:color w:val="000000"/>
        </w:rPr>
        <w:t xml:space="preserve"> = 48 and Λ = 0, it is reduced to </w:t>
      </w:r>
      <w:proofErr w:type="spellStart"/>
      <w:r w:rsidRPr="00201369">
        <w:rPr>
          <w:rFonts w:cstheme="minorHAnsi"/>
          <w:color w:val="000000"/>
        </w:rPr>
        <w:t>ζ</w:t>
      </w:r>
      <w:r w:rsidRPr="00201369">
        <w:rPr>
          <w:rFonts w:cstheme="minorHAnsi"/>
          <w:i/>
          <w:iCs/>
          <w:color w:val="000000"/>
          <w:vertAlign w:val="subscript"/>
        </w:rPr>
        <w:t>J</w:t>
      </w:r>
      <w:r w:rsidRPr="00201369">
        <w:rPr>
          <w:rFonts w:cstheme="minorHAnsi"/>
          <w:color w:val="000000"/>
          <w:vertAlign w:val="subscript"/>
        </w:rPr>
        <w:t>Λ</w:t>
      </w:r>
      <w:proofErr w:type="spellEnd"/>
      <w:r w:rsidRPr="00201369">
        <w:rPr>
          <w:rFonts w:cstheme="minorHAnsi"/>
          <w:color w:val="000000"/>
        </w:rPr>
        <w:t> ≈ 1, which means that the rotational excitation acts against the vibrational ΔZPE difference, compensating for it and reducing the resultant ζ-effect. Summation over </w:t>
      </w:r>
      <w:r w:rsidRPr="00201369">
        <w:rPr>
          <w:rFonts w:cstheme="minorHAnsi"/>
          <w:i/>
          <w:iCs/>
          <w:color w:val="000000"/>
        </w:rPr>
        <w:t>J</w:t>
      </w:r>
      <w:r w:rsidRPr="00201369">
        <w:rPr>
          <w:rFonts w:cstheme="minorHAnsi"/>
          <w:color w:val="000000"/>
        </w:rPr>
        <w:t> and Λ in </w:t>
      </w:r>
      <w:hyperlink r:id="rId161" w:anchor="eq38" w:history="1">
        <w:r w:rsidRPr="00201369">
          <w:rPr>
            <w:rStyle w:val="Hyperlink"/>
            <w:rFonts w:cstheme="minorHAnsi"/>
            <w:color w:val="1A0DAB"/>
          </w:rPr>
          <w:t>eq 38</w:t>
        </w:r>
      </w:hyperlink>
      <w:r w:rsidRPr="00201369">
        <w:rPr>
          <w:rFonts w:cstheme="minorHAnsi"/>
          <w:color w:val="000000"/>
        </w:rPr>
        <w:t xml:space="preserve"> gives us ζ = 1.126 and 1.127, for singly and doubly substituted </w:t>
      </w:r>
      <w:proofErr w:type="spellStart"/>
      <w:r w:rsidRPr="00201369">
        <w:rPr>
          <w:rFonts w:cstheme="minorHAnsi"/>
          <w:color w:val="000000"/>
        </w:rPr>
        <w:t>isotopologues</w:t>
      </w:r>
      <w:proofErr w:type="spellEnd"/>
      <w:r w:rsidRPr="00201369">
        <w:rPr>
          <w:rFonts w:cstheme="minorHAnsi"/>
          <w:color w:val="000000"/>
        </w:rPr>
        <w:t>, respectively, which is smaller isotope effect compared to the </w:t>
      </w:r>
      <w:r w:rsidRPr="00201369">
        <w:rPr>
          <w:rFonts w:cstheme="minorHAnsi"/>
          <w:i/>
          <w:iCs/>
          <w:color w:val="000000"/>
        </w:rPr>
        <w:t>J</w:t>
      </w:r>
      <w:r w:rsidRPr="00201369">
        <w:rPr>
          <w:rFonts w:cstheme="minorHAnsi"/>
          <w:color w:val="000000"/>
        </w:rPr>
        <w:t> = 0 case. Our conclusion here is that this level of theory, equivalent to the statistical treatment of the recombination process, is insufficient to explain the large magnitude of ζ-effect observed in the experiments (</w:t>
      </w:r>
      <w:proofErr w:type="spellStart"/>
      <w:r w:rsidRPr="00201369">
        <w:rPr>
          <w:rFonts w:cstheme="minorHAnsi"/>
          <w:color w:val="000000"/>
        </w:rPr>
        <w:t>ζ</w:t>
      </w:r>
      <w:r w:rsidRPr="00201369">
        <w:rPr>
          <w:rFonts w:cstheme="minorHAnsi"/>
          <w:color w:val="000000"/>
          <w:vertAlign w:val="subscript"/>
        </w:rPr>
        <w:t>exp</w:t>
      </w:r>
      <w:proofErr w:type="spellEnd"/>
      <w:r w:rsidRPr="00201369">
        <w:rPr>
          <w:rFonts w:cstheme="minorHAnsi"/>
          <w:color w:val="000000"/>
        </w:rPr>
        <w:t> = 1.55 and 1.63).</w:t>
      </w:r>
    </w:p>
    <w:p w14:paraId="73FF1448" w14:textId="77777777" w:rsidR="004F5A65" w:rsidRPr="00201369" w:rsidRDefault="004F5A65" w:rsidP="00CD68CB">
      <w:pPr>
        <w:pStyle w:val="Heading2"/>
        <w:spacing w:before="0"/>
        <w:textAlignment w:val="top"/>
        <w:rPr>
          <w:rFonts w:asciiTheme="minorHAnsi" w:hAnsiTheme="minorHAnsi" w:cstheme="minorHAnsi"/>
          <w:color w:val="000000"/>
        </w:rPr>
      </w:pPr>
      <w:r w:rsidRPr="00201369">
        <w:rPr>
          <w:rFonts w:asciiTheme="minorHAnsi" w:hAnsiTheme="minorHAnsi" w:cstheme="minorHAnsi"/>
          <w:color w:val="000000"/>
        </w:rPr>
        <w:lastRenderedPageBreak/>
        <w:t>Figure 5</w:t>
      </w:r>
    </w:p>
    <w:p w14:paraId="1BB9FBA1" w14:textId="128CCCAE" w:rsidR="004F5A65" w:rsidRPr="00201369" w:rsidRDefault="004F5A65" w:rsidP="00421FD0">
      <w:pPr>
        <w:spacing w:after="0"/>
        <w:textAlignment w:val="top"/>
        <w:rPr>
          <w:rFonts w:cstheme="minorHAnsi"/>
          <w:color w:val="000000"/>
        </w:rPr>
      </w:pPr>
      <w:r w:rsidRPr="00201369">
        <w:rPr>
          <w:rFonts w:cstheme="minorHAnsi"/>
          <w:noProof/>
          <w:color w:val="000000"/>
        </w:rPr>
        <w:drawing>
          <wp:inline distT="0" distB="0" distL="0" distR="0" wp14:anchorId="0F5B4AEC" wp14:editId="5C958D78">
            <wp:extent cx="1828800" cy="3813048"/>
            <wp:effectExtent l="0" t="0" r="0" b="0"/>
            <wp:docPr id="10" name="Picture 10"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5" descr="https://pubs.acs.org/na101/home/literatum/publisher/achs/journals/content/jpcafh/2018/jpcafh.2018.122.issue-47/acs.jpca.8b09025/20181121/images/medium/jp-2018-09025e_0005.gif"/>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828800" cy="3813048"/>
                    </a:xfrm>
                    <a:prstGeom prst="rect">
                      <a:avLst/>
                    </a:prstGeom>
                    <a:noFill/>
                    <a:ln>
                      <a:noFill/>
                    </a:ln>
                  </pic:spPr>
                </pic:pic>
              </a:graphicData>
            </a:graphic>
          </wp:inline>
        </w:drawing>
      </w:r>
    </w:p>
    <w:p w14:paraId="48F71180" w14:textId="77777777" w:rsidR="004F5A65" w:rsidRPr="00201369" w:rsidRDefault="004F5A65" w:rsidP="00421FD0">
      <w:pPr>
        <w:pStyle w:val="first"/>
        <w:spacing w:before="0" w:beforeAutospacing="0" w:after="240" w:afterAutospacing="0"/>
        <w:textAlignment w:val="top"/>
        <w:rPr>
          <w:rFonts w:asciiTheme="minorHAnsi" w:hAnsiTheme="minorHAnsi" w:cstheme="minorHAnsi"/>
          <w:color w:val="000000"/>
          <w:sz w:val="20"/>
          <w:szCs w:val="20"/>
        </w:rPr>
      </w:pPr>
      <w:r w:rsidRPr="00201369">
        <w:rPr>
          <w:rFonts w:asciiTheme="minorHAnsi" w:hAnsiTheme="minorHAnsi" w:cstheme="minorHAnsi"/>
          <w:color w:val="000000"/>
          <w:sz w:val="20"/>
          <w:szCs w:val="20"/>
        </w:rPr>
        <w:t>Figure 5. Accurately computed dependence of ζ-effect on the two quantum numbers of rotational excitation, </w:t>
      </w:r>
      <w:r w:rsidRPr="00201369">
        <w:rPr>
          <w:rFonts w:asciiTheme="minorHAnsi" w:hAnsiTheme="minorHAnsi" w:cstheme="minorHAnsi"/>
          <w:i/>
          <w:iCs/>
          <w:color w:val="000000"/>
          <w:sz w:val="20"/>
          <w:szCs w:val="20"/>
        </w:rPr>
        <w:t>J</w:t>
      </w:r>
      <w:r w:rsidRPr="00201369">
        <w:rPr>
          <w:rFonts w:asciiTheme="minorHAnsi" w:hAnsiTheme="minorHAnsi" w:cstheme="minorHAnsi"/>
          <w:color w:val="000000"/>
          <w:sz w:val="20"/>
          <w:szCs w:val="20"/>
        </w:rPr>
        <w:t xml:space="preserve"> and Λ, plotted along horizontal and vertical axes, respectively. The first level of theory is used to include mass-effect on vibrational and rotational excitations. Upper and lower frames are for singly and doubly substituted </w:t>
      </w:r>
      <w:proofErr w:type="spellStart"/>
      <w:r w:rsidRPr="00201369">
        <w:rPr>
          <w:rFonts w:asciiTheme="minorHAnsi" w:hAnsiTheme="minorHAnsi" w:cstheme="minorHAnsi"/>
          <w:color w:val="000000"/>
          <w:sz w:val="20"/>
          <w:szCs w:val="20"/>
        </w:rPr>
        <w:t>isotopologues</w:t>
      </w:r>
      <w:proofErr w:type="spellEnd"/>
      <w:r w:rsidRPr="00201369">
        <w:rPr>
          <w:rFonts w:asciiTheme="minorHAnsi" w:hAnsiTheme="minorHAnsi" w:cstheme="minorHAnsi"/>
          <w:color w:val="000000"/>
          <w:sz w:val="20"/>
          <w:szCs w:val="20"/>
        </w:rPr>
        <w:t>, respectively. As </w:t>
      </w:r>
      <w:r w:rsidRPr="00201369">
        <w:rPr>
          <w:rFonts w:asciiTheme="minorHAnsi" w:hAnsiTheme="minorHAnsi" w:cstheme="minorHAnsi"/>
          <w:i/>
          <w:iCs/>
          <w:color w:val="000000"/>
          <w:sz w:val="20"/>
          <w:szCs w:val="20"/>
        </w:rPr>
        <w:t>J</w:t>
      </w:r>
      <w:r w:rsidRPr="00201369">
        <w:rPr>
          <w:rFonts w:asciiTheme="minorHAnsi" w:hAnsiTheme="minorHAnsi" w:cstheme="minorHAnsi"/>
          <w:color w:val="000000"/>
          <w:sz w:val="20"/>
          <w:szCs w:val="20"/>
        </w:rPr>
        <w:t> → 0 the value of ζ approaches 1.18, consistent with estimate based on the vibrational ZPE only. In the range of large </w:t>
      </w:r>
      <w:r w:rsidRPr="00201369">
        <w:rPr>
          <w:rFonts w:asciiTheme="minorHAnsi" w:hAnsiTheme="minorHAnsi" w:cstheme="minorHAnsi"/>
          <w:i/>
          <w:iCs/>
          <w:color w:val="000000"/>
          <w:sz w:val="20"/>
          <w:szCs w:val="20"/>
        </w:rPr>
        <w:t>J</w:t>
      </w:r>
      <w:r w:rsidRPr="00201369">
        <w:rPr>
          <w:rFonts w:asciiTheme="minorHAnsi" w:hAnsiTheme="minorHAnsi" w:cstheme="minorHAnsi"/>
          <w:color w:val="000000"/>
          <w:sz w:val="20"/>
          <w:szCs w:val="20"/>
        </w:rPr>
        <w:t> </w:t>
      </w:r>
      <w:r w:rsidRPr="00201369">
        <w:rPr>
          <w:rFonts w:ascii="Cambria Math" w:hAnsi="Cambria Math" w:cs="Cambria Math"/>
          <w:color w:val="000000"/>
          <w:sz w:val="20"/>
          <w:szCs w:val="20"/>
        </w:rPr>
        <w:t>∼</w:t>
      </w:r>
      <w:r w:rsidRPr="00201369">
        <w:rPr>
          <w:rFonts w:asciiTheme="minorHAnsi" w:hAnsiTheme="minorHAnsi" w:cstheme="minorHAnsi"/>
          <w:color w:val="000000"/>
          <w:sz w:val="20"/>
          <w:szCs w:val="20"/>
        </w:rPr>
        <w:t xml:space="preserve"> 50 the value of ζ approaches 1, indicating that rotational excitation equalizes the deeper and shallower reaction channels, acting against the ZPE difference. Only in the range of extreme rotational excitations (unphysically large Λ) is the value of ζ predicted to be large.</w:t>
      </w:r>
    </w:p>
    <w:p w14:paraId="49673650" w14:textId="77777777" w:rsidR="004F5A65" w:rsidRPr="00201369" w:rsidRDefault="004F5A65" w:rsidP="004F5A65">
      <w:pPr>
        <w:textAlignment w:val="top"/>
        <w:rPr>
          <w:rFonts w:cstheme="minorHAnsi"/>
          <w:color w:val="000000"/>
        </w:rPr>
      </w:pPr>
      <w:r w:rsidRPr="00201369">
        <w:rPr>
          <w:rFonts w:cstheme="minorHAnsi"/>
          <w:color w:val="000000"/>
        </w:rPr>
        <w:t>In </w:t>
      </w:r>
      <w:hyperlink r:id="rId163" w:anchor="fig6" w:history="1">
        <w:r w:rsidRPr="00201369">
          <w:rPr>
            <w:rStyle w:val="Hyperlink"/>
            <w:rFonts w:cstheme="minorHAnsi"/>
            <w:color w:val="1A0DAB"/>
          </w:rPr>
          <w:t>Figure </w:t>
        </w:r>
      </w:hyperlink>
      <w:hyperlink r:id="rId164" w:anchor="fig6" w:history="1">
        <w:r w:rsidRPr="00201369">
          <w:rPr>
            <w:rStyle w:val="Hyperlink"/>
            <w:rFonts w:cstheme="minorHAnsi"/>
            <w:color w:val="1A0DAB"/>
          </w:rPr>
          <w:t>6</w:t>
        </w:r>
      </w:hyperlink>
      <w:r w:rsidRPr="00201369">
        <w:rPr>
          <w:rFonts w:cstheme="minorHAnsi"/>
          <w:color w:val="000000"/>
        </w:rPr>
        <w:t xml:space="preserve"> the dependencies of </w:t>
      </w:r>
      <w:proofErr w:type="spellStart"/>
      <w:r w:rsidRPr="00201369">
        <w:rPr>
          <w:rFonts w:cstheme="minorHAnsi"/>
          <w:i/>
          <w:color w:val="000000"/>
        </w:rPr>
        <w:t>η</w:t>
      </w:r>
      <w:r w:rsidRPr="00201369">
        <w:rPr>
          <w:rFonts w:cstheme="minorHAnsi"/>
          <w:i/>
          <w:iCs/>
          <w:color w:val="000000"/>
          <w:sz w:val="19"/>
          <w:szCs w:val="19"/>
          <w:vertAlign w:val="subscript"/>
        </w:rPr>
        <w:t>J</w:t>
      </w:r>
      <w:r w:rsidRPr="00201369">
        <w:rPr>
          <w:rFonts w:cstheme="minorHAnsi"/>
          <w:color w:val="000000"/>
          <w:sz w:val="19"/>
          <w:szCs w:val="19"/>
          <w:vertAlign w:val="subscript"/>
        </w:rPr>
        <w:t>Λ</w:t>
      </w:r>
      <w:proofErr w:type="spellEnd"/>
      <w:r w:rsidRPr="00201369">
        <w:rPr>
          <w:rFonts w:cstheme="minorHAnsi"/>
          <w:color w:val="000000"/>
        </w:rPr>
        <w:t> on </w:t>
      </w:r>
      <w:proofErr w:type="spellStart"/>
      <w:r w:rsidRPr="00201369">
        <w:rPr>
          <w:rFonts w:cstheme="minorHAnsi"/>
          <w:i/>
          <w:iCs/>
          <w:color w:val="000000"/>
        </w:rPr>
        <w:t>J</w:t>
      </w:r>
      <w:r w:rsidRPr="00201369">
        <w:rPr>
          <w:rFonts w:cstheme="minorHAnsi"/>
          <w:color w:val="000000"/>
        </w:rPr>
        <w:t>and</w:t>
      </w:r>
      <w:proofErr w:type="spellEnd"/>
      <w:r w:rsidRPr="00201369">
        <w:rPr>
          <w:rFonts w:cstheme="minorHAnsi"/>
          <w:color w:val="000000"/>
        </w:rPr>
        <w:t xml:space="preserve"> Λ are presented for singly- and doubly substituted </w:t>
      </w:r>
      <w:proofErr w:type="spellStart"/>
      <w:r w:rsidRPr="00201369">
        <w:rPr>
          <w:rFonts w:cstheme="minorHAnsi"/>
          <w:color w:val="000000"/>
        </w:rPr>
        <w:t>isotopologues</w:t>
      </w:r>
      <w:proofErr w:type="spellEnd"/>
      <w:r w:rsidRPr="00201369">
        <w:rPr>
          <w:rFonts w:cstheme="minorHAnsi"/>
          <w:color w:val="000000"/>
        </w:rPr>
        <w:t xml:space="preserve">. We immediately see that the behavior of </w:t>
      </w:r>
      <w:proofErr w:type="spellStart"/>
      <w:r w:rsidRPr="00201369">
        <w:rPr>
          <w:rFonts w:cstheme="minorHAnsi"/>
          <w:i/>
          <w:color w:val="000000"/>
        </w:rPr>
        <w:t>η</w:t>
      </w:r>
      <w:r w:rsidRPr="00201369">
        <w:rPr>
          <w:rFonts w:cstheme="minorHAnsi"/>
          <w:i/>
          <w:iCs/>
          <w:color w:val="000000"/>
          <w:sz w:val="19"/>
          <w:szCs w:val="19"/>
          <w:vertAlign w:val="subscript"/>
        </w:rPr>
        <w:t>J</w:t>
      </w:r>
      <w:r w:rsidRPr="00201369">
        <w:rPr>
          <w:rFonts w:cstheme="minorHAnsi"/>
          <w:color w:val="000000"/>
          <w:sz w:val="19"/>
          <w:szCs w:val="19"/>
          <w:vertAlign w:val="subscript"/>
        </w:rPr>
        <w:t>Λ</w:t>
      </w:r>
      <w:proofErr w:type="spellEnd"/>
      <w:r w:rsidRPr="00201369">
        <w:rPr>
          <w:rFonts w:cstheme="minorHAnsi"/>
          <w:color w:val="000000"/>
        </w:rPr>
        <w:t xml:space="preserve"> is different for singly and doubly substituted </w:t>
      </w:r>
      <w:proofErr w:type="spellStart"/>
      <w:r w:rsidRPr="00201369">
        <w:rPr>
          <w:rFonts w:cstheme="minorHAnsi"/>
          <w:color w:val="000000"/>
        </w:rPr>
        <w:t>isotopologues</w:t>
      </w:r>
      <w:proofErr w:type="spellEnd"/>
      <w:r w:rsidRPr="00201369">
        <w:rPr>
          <w:rFonts w:cstheme="minorHAnsi"/>
          <w:color w:val="000000"/>
        </w:rPr>
        <w:t xml:space="preserve">. This already means that the dependencies we observe here are very unlikely to explain experimental </w:t>
      </w:r>
      <w:r w:rsidRPr="00201369">
        <w:rPr>
          <w:rFonts w:cstheme="minorHAnsi"/>
          <w:i/>
          <w:color w:val="000000"/>
        </w:rPr>
        <w:t>η</w:t>
      </w:r>
      <w:r w:rsidRPr="00201369">
        <w:rPr>
          <w:rFonts w:cstheme="minorHAnsi"/>
          <w:color w:val="000000"/>
        </w:rPr>
        <w:t xml:space="preserve">-effect, simply because in the experiment </w:t>
      </w:r>
      <w:r w:rsidRPr="00201369">
        <w:rPr>
          <w:rFonts w:cstheme="minorHAnsi"/>
          <w:i/>
          <w:color w:val="000000"/>
        </w:rPr>
        <w:t>η</w:t>
      </w:r>
      <w:r w:rsidRPr="00201369">
        <w:rPr>
          <w:rFonts w:cstheme="minorHAnsi"/>
          <w:color w:val="000000"/>
        </w:rPr>
        <w:t xml:space="preserve">-effect is the same for singly and doubly substituted </w:t>
      </w:r>
      <w:proofErr w:type="spellStart"/>
      <w:r w:rsidRPr="00201369">
        <w:rPr>
          <w:rFonts w:cstheme="minorHAnsi"/>
          <w:color w:val="000000"/>
        </w:rPr>
        <w:t>isotopologues</w:t>
      </w:r>
      <w:proofErr w:type="spellEnd"/>
      <w:r w:rsidRPr="00201369">
        <w:rPr>
          <w:rFonts w:cstheme="minorHAnsi"/>
          <w:color w:val="000000"/>
        </w:rPr>
        <w:t xml:space="preserve"> (namely, asymmetric </w:t>
      </w:r>
      <w:proofErr w:type="spellStart"/>
      <w:r w:rsidRPr="00201369">
        <w:rPr>
          <w:rFonts w:cstheme="minorHAnsi"/>
          <w:color w:val="000000"/>
        </w:rPr>
        <w:t>isotopomers</w:t>
      </w:r>
      <w:proofErr w:type="spellEnd"/>
      <w:r w:rsidRPr="00201369">
        <w:rPr>
          <w:rFonts w:cstheme="minorHAnsi"/>
          <w:color w:val="000000"/>
        </w:rPr>
        <w:t xml:space="preserve"> are always favored). Interestingly, we see again that the values of </w:t>
      </w:r>
      <w:proofErr w:type="spellStart"/>
      <w:r w:rsidRPr="00201369">
        <w:rPr>
          <w:rFonts w:cstheme="minorHAnsi"/>
          <w:i/>
          <w:color w:val="000000"/>
        </w:rPr>
        <w:t>η</w:t>
      </w:r>
      <w:r w:rsidRPr="00201369">
        <w:rPr>
          <w:rFonts w:cstheme="minorHAnsi"/>
          <w:i/>
          <w:iCs/>
          <w:color w:val="000000"/>
          <w:sz w:val="19"/>
          <w:szCs w:val="19"/>
          <w:vertAlign w:val="subscript"/>
        </w:rPr>
        <w:t>J</w:t>
      </w:r>
      <w:r w:rsidRPr="00201369">
        <w:rPr>
          <w:rFonts w:cstheme="minorHAnsi"/>
          <w:color w:val="000000"/>
          <w:sz w:val="19"/>
          <w:szCs w:val="19"/>
          <w:vertAlign w:val="subscript"/>
        </w:rPr>
        <w:t>Λ</w:t>
      </w:r>
      <w:proofErr w:type="spellEnd"/>
      <w:r w:rsidRPr="00201369">
        <w:rPr>
          <w:rFonts w:cstheme="minorHAnsi"/>
          <w:color w:val="000000"/>
        </w:rPr>
        <w:t> change rather drastically when we change </w:t>
      </w:r>
      <w:r w:rsidRPr="00201369">
        <w:rPr>
          <w:rFonts w:cstheme="minorHAnsi"/>
          <w:i/>
          <w:iCs/>
          <w:color w:val="000000"/>
        </w:rPr>
        <w:t>J</w:t>
      </w:r>
      <w:r w:rsidRPr="00201369">
        <w:rPr>
          <w:rFonts w:cstheme="minorHAnsi"/>
          <w:color w:val="000000"/>
        </w:rPr>
        <w:t> and Λ. For example, if we change the rotational excitation from </w:t>
      </w:r>
      <w:r w:rsidRPr="00201369">
        <w:rPr>
          <w:rFonts w:cstheme="minorHAnsi"/>
          <w:i/>
          <w:iCs/>
          <w:color w:val="000000"/>
        </w:rPr>
        <w:t>J</w:t>
      </w:r>
      <w:r w:rsidRPr="00201369">
        <w:rPr>
          <w:rFonts w:cstheme="minorHAnsi"/>
          <w:color w:val="000000"/>
        </w:rPr>
        <w:t> = 16, Λ = 13 to </w:t>
      </w:r>
      <w:r w:rsidRPr="00201369">
        <w:rPr>
          <w:rFonts w:cstheme="minorHAnsi"/>
          <w:i/>
          <w:iCs/>
          <w:color w:val="000000"/>
        </w:rPr>
        <w:t>J</w:t>
      </w:r>
      <w:r w:rsidRPr="00201369">
        <w:rPr>
          <w:rFonts w:cstheme="minorHAnsi"/>
          <w:color w:val="000000"/>
        </w:rPr>
        <w:t xml:space="preserve"> = 48, Λ = 0 the value of </w:t>
      </w:r>
      <w:proofErr w:type="spellStart"/>
      <w:r w:rsidRPr="00201369">
        <w:rPr>
          <w:rFonts w:cstheme="minorHAnsi"/>
          <w:i/>
          <w:color w:val="000000"/>
        </w:rPr>
        <w:t>η</w:t>
      </w:r>
      <w:r w:rsidRPr="00201369">
        <w:rPr>
          <w:rFonts w:cstheme="minorHAnsi"/>
          <w:i/>
          <w:iCs/>
          <w:color w:val="000000"/>
          <w:sz w:val="19"/>
          <w:szCs w:val="19"/>
          <w:vertAlign w:val="subscript"/>
        </w:rPr>
        <w:t>J</w:t>
      </w:r>
      <w:r w:rsidRPr="00201369">
        <w:rPr>
          <w:rFonts w:cstheme="minorHAnsi"/>
          <w:color w:val="000000"/>
          <w:sz w:val="19"/>
          <w:szCs w:val="19"/>
          <w:vertAlign w:val="subscript"/>
        </w:rPr>
        <w:t>Λ</w:t>
      </w:r>
      <w:proofErr w:type="spellEnd"/>
      <w:r w:rsidRPr="00201369">
        <w:rPr>
          <w:rFonts w:cstheme="minorHAnsi"/>
          <w:color w:val="000000"/>
        </w:rPr>
        <w:t xml:space="preserve"> evolves from </w:t>
      </w:r>
      <w:proofErr w:type="spellStart"/>
      <w:r w:rsidRPr="00201369">
        <w:rPr>
          <w:rFonts w:cstheme="minorHAnsi"/>
          <w:i/>
          <w:color w:val="000000"/>
        </w:rPr>
        <w:t>η</w:t>
      </w:r>
      <w:r w:rsidRPr="00201369">
        <w:rPr>
          <w:rFonts w:cstheme="minorHAnsi"/>
          <w:i/>
          <w:iCs/>
          <w:color w:val="000000"/>
          <w:sz w:val="19"/>
          <w:szCs w:val="19"/>
          <w:vertAlign w:val="subscript"/>
        </w:rPr>
        <w:t>J</w:t>
      </w:r>
      <w:r w:rsidRPr="00201369">
        <w:rPr>
          <w:rFonts w:cstheme="minorHAnsi"/>
          <w:color w:val="000000"/>
          <w:sz w:val="19"/>
          <w:szCs w:val="19"/>
          <w:vertAlign w:val="subscript"/>
        </w:rPr>
        <w:t>Λ</w:t>
      </w:r>
      <w:proofErr w:type="spellEnd"/>
      <w:r w:rsidRPr="00201369">
        <w:rPr>
          <w:rFonts w:cstheme="minorHAnsi"/>
          <w:color w:val="000000"/>
        </w:rPr>
        <w:t xml:space="preserve"> = 0.86 to 1.17 for singly substituted </w:t>
      </w:r>
      <w:proofErr w:type="spellStart"/>
      <w:r w:rsidRPr="00201369">
        <w:rPr>
          <w:rFonts w:cstheme="minorHAnsi"/>
          <w:color w:val="000000"/>
        </w:rPr>
        <w:t>isotopologue</w:t>
      </w:r>
      <w:proofErr w:type="spellEnd"/>
      <w:r w:rsidRPr="00201369">
        <w:rPr>
          <w:rFonts w:cstheme="minorHAnsi"/>
          <w:color w:val="000000"/>
        </w:rPr>
        <w:t xml:space="preserve">, and from </w:t>
      </w:r>
      <w:proofErr w:type="spellStart"/>
      <w:r w:rsidRPr="00201369">
        <w:rPr>
          <w:rFonts w:cstheme="minorHAnsi"/>
          <w:i/>
          <w:color w:val="000000"/>
        </w:rPr>
        <w:t>η</w:t>
      </w:r>
      <w:r w:rsidRPr="00201369">
        <w:rPr>
          <w:rFonts w:cstheme="minorHAnsi"/>
          <w:i/>
          <w:iCs/>
          <w:color w:val="000000"/>
          <w:sz w:val="19"/>
          <w:szCs w:val="19"/>
          <w:vertAlign w:val="subscript"/>
        </w:rPr>
        <w:t>J</w:t>
      </w:r>
      <w:r w:rsidRPr="00201369">
        <w:rPr>
          <w:rFonts w:cstheme="minorHAnsi"/>
          <w:color w:val="000000"/>
          <w:sz w:val="19"/>
          <w:szCs w:val="19"/>
          <w:vertAlign w:val="subscript"/>
        </w:rPr>
        <w:t>Λ</w:t>
      </w:r>
      <w:proofErr w:type="spellEnd"/>
      <w:r w:rsidRPr="00201369">
        <w:rPr>
          <w:rFonts w:cstheme="minorHAnsi"/>
          <w:color w:val="000000"/>
        </w:rPr>
        <w:t xml:space="preserve"> = 1.18 to 0.86 for doubly substituted </w:t>
      </w:r>
      <w:proofErr w:type="spellStart"/>
      <w:r w:rsidRPr="00201369">
        <w:rPr>
          <w:rFonts w:cstheme="minorHAnsi"/>
          <w:color w:val="000000"/>
        </w:rPr>
        <w:t>isotopologue</w:t>
      </w:r>
      <w:proofErr w:type="spellEnd"/>
      <w:r w:rsidRPr="00201369">
        <w:rPr>
          <w:rFonts w:cstheme="minorHAnsi"/>
          <w:color w:val="000000"/>
        </w:rPr>
        <w:t>. However, when we compute the overall effect, by summation over </w:t>
      </w:r>
      <w:r w:rsidRPr="00201369">
        <w:rPr>
          <w:rFonts w:cstheme="minorHAnsi"/>
          <w:i/>
          <w:iCs/>
          <w:color w:val="000000"/>
        </w:rPr>
        <w:t>J</w:t>
      </w:r>
      <w:r w:rsidRPr="00201369">
        <w:rPr>
          <w:rFonts w:cstheme="minorHAnsi"/>
          <w:color w:val="000000"/>
        </w:rPr>
        <w:t> and Λ in </w:t>
      </w:r>
      <w:hyperlink r:id="rId165" w:anchor="eq39" w:history="1">
        <w:r w:rsidRPr="00201369">
          <w:rPr>
            <w:rStyle w:val="Hyperlink"/>
            <w:rFonts w:cstheme="minorHAnsi"/>
            <w:color w:val="1A0DAB"/>
          </w:rPr>
          <w:t>eq 39</w:t>
        </w:r>
      </w:hyperlink>
      <w:r w:rsidRPr="00201369">
        <w:rPr>
          <w:rFonts w:cstheme="minorHAnsi"/>
          <w:color w:val="000000"/>
        </w:rPr>
        <w:t xml:space="preserve">, these contributions, again, compensate each other, leading to the relatively small values of the overall isotope effect: </w:t>
      </w:r>
      <w:r w:rsidRPr="00201369">
        <w:rPr>
          <w:rFonts w:cstheme="minorHAnsi"/>
          <w:i/>
          <w:color w:val="000000"/>
        </w:rPr>
        <w:t>η</w:t>
      </w:r>
      <w:r w:rsidRPr="00201369">
        <w:rPr>
          <w:rFonts w:cstheme="minorHAnsi"/>
          <w:color w:val="000000"/>
        </w:rPr>
        <w:t xml:space="preserve"> = 0.954 and 1.036 for singly and doubly substituted </w:t>
      </w:r>
      <w:proofErr w:type="spellStart"/>
      <w:r w:rsidRPr="00201369">
        <w:rPr>
          <w:rFonts w:cstheme="minorHAnsi"/>
          <w:color w:val="000000"/>
        </w:rPr>
        <w:t>isotopologues</w:t>
      </w:r>
      <w:proofErr w:type="spellEnd"/>
      <w:r w:rsidRPr="00201369">
        <w:rPr>
          <w:rFonts w:cstheme="minorHAnsi"/>
          <w:color w:val="000000"/>
        </w:rPr>
        <w:t xml:space="preserve">, respectively. Not only are these values small (compared to the experimental value of </w:t>
      </w:r>
      <w:proofErr w:type="spellStart"/>
      <w:r w:rsidRPr="00201369">
        <w:rPr>
          <w:rFonts w:cstheme="minorHAnsi"/>
          <w:i/>
          <w:color w:val="000000"/>
        </w:rPr>
        <w:t>η</w:t>
      </w:r>
      <w:r w:rsidRPr="00201369">
        <w:rPr>
          <w:rFonts w:cstheme="minorHAnsi"/>
          <w:color w:val="000000"/>
          <w:sz w:val="19"/>
          <w:szCs w:val="19"/>
          <w:vertAlign w:val="subscript"/>
        </w:rPr>
        <w:t>exp</w:t>
      </w:r>
      <w:proofErr w:type="spellEnd"/>
      <w:r w:rsidRPr="00201369">
        <w:rPr>
          <w:rFonts w:cstheme="minorHAnsi"/>
          <w:color w:val="000000"/>
        </w:rPr>
        <w:t xml:space="preserve">= 1.16) but </w:t>
      </w:r>
      <w:proofErr w:type="gramStart"/>
      <w:r w:rsidRPr="00201369">
        <w:rPr>
          <w:rFonts w:cstheme="minorHAnsi"/>
          <w:color w:val="000000"/>
        </w:rPr>
        <w:t>also</w:t>
      </w:r>
      <w:proofErr w:type="gramEnd"/>
      <w:r w:rsidRPr="00201369">
        <w:rPr>
          <w:rFonts w:cstheme="minorHAnsi"/>
          <w:color w:val="000000"/>
        </w:rPr>
        <w:t xml:space="preserve"> they deviate from 1.000 in two opposite directions. Thus, again, our conclusion is that this level of theory, equivalent to the statistical treatment of the recombination process, is insufficient to explain </w:t>
      </w:r>
      <w:r w:rsidRPr="00201369">
        <w:rPr>
          <w:rFonts w:cstheme="minorHAnsi"/>
          <w:i/>
          <w:color w:val="000000"/>
        </w:rPr>
        <w:t>η</w:t>
      </w:r>
      <w:r w:rsidRPr="00201369">
        <w:rPr>
          <w:rFonts w:cstheme="minorHAnsi"/>
          <w:color w:val="000000"/>
        </w:rPr>
        <w:t>-effect and does not help to determine its origin.</w:t>
      </w:r>
    </w:p>
    <w:p w14:paraId="179B7A99" w14:textId="77777777" w:rsidR="004F5A65" w:rsidRPr="00201369" w:rsidRDefault="004F5A65" w:rsidP="00BA6244">
      <w:pPr>
        <w:pStyle w:val="Heading2"/>
        <w:spacing w:before="0"/>
        <w:textAlignment w:val="top"/>
        <w:rPr>
          <w:rFonts w:asciiTheme="minorHAnsi" w:hAnsiTheme="minorHAnsi" w:cstheme="minorHAnsi"/>
          <w:color w:val="000000"/>
        </w:rPr>
      </w:pPr>
      <w:r w:rsidRPr="00201369">
        <w:rPr>
          <w:rFonts w:asciiTheme="minorHAnsi" w:hAnsiTheme="minorHAnsi" w:cstheme="minorHAnsi"/>
          <w:color w:val="000000"/>
        </w:rPr>
        <w:lastRenderedPageBreak/>
        <w:t>Figure 6</w:t>
      </w:r>
    </w:p>
    <w:p w14:paraId="42BB09C3" w14:textId="43578CF8" w:rsidR="004F5A65" w:rsidRPr="00201369" w:rsidRDefault="004F5A65" w:rsidP="00BA6244">
      <w:pPr>
        <w:spacing w:after="0"/>
        <w:textAlignment w:val="top"/>
        <w:rPr>
          <w:rFonts w:cstheme="minorHAnsi"/>
          <w:color w:val="000000"/>
        </w:rPr>
      </w:pPr>
      <w:r w:rsidRPr="00201369">
        <w:rPr>
          <w:rFonts w:cstheme="minorHAnsi"/>
          <w:noProof/>
          <w:color w:val="000000"/>
        </w:rPr>
        <w:drawing>
          <wp:inline distT="0" distB="0" distL="0" distR="0" wp14:anchorId="3C55EBB8" wp14:editId="2AF9FBCA">
            <wp:extent cx="1828800" cy="3813048"/>
            <wp:effectExtent l="0" t="0" r="0" b="0"/>
            <wp:docPr id="9" name="Picture 9"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6" descr="https://pubs.acs.org/na101/home/literatum/publisher/achs/journals/content/jpcafh/2018/jpcafh.2018.122.issue-47/acs.jpca.8b09025/20181121/images/medium/jp-2018-09025e_0006.gif"/>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1828800" cy="3813048"/>
                    </a:xfrm>
                    <a:prstGeom prst="rect">
                      <a:avLst/>
                    </a:prstGeom>
                    <a:noFill/>
                    <a:ln>
                      <a:noFill/>
                    </a:ln>
                  </pic:spPr>
                </pic:pic>
              </a:graphicData>
            </a:graphic>
          </wp:inline>
        </w:drawing>
      </w:r>
    </w:p>
    <w:p w14:paraId="1C7250F0" w14:textId="77777777" w:rsidR="004F5A65" w:rsidRPr="00201369" w:rsidRDefault="004F5A65" w:rsidP="008C7725">
      <w:pPr>
        <w:pStyle w:val="first"/>
        <w:spacing w:before="0" w:beforeAutospacing="0" w:after="240" w:afterAutospacing="0"/>
        <w:textAlignment w:val="top"/>
        <w:rPr>
          <w:rFonts w:asciiTheme="minorHAnsi" w:hAnsiTheme="minorHAnsi" w:cstheme="minorHAnsi"/>
          <w:color w:val="000000"/>
          <w:sz w:val="20"/>
          <w:szCs w:val="20"/>
        </w:rPr>
      </w:pPr>
      <w:r w:rsidRPr="00201369">
        <w:rPr>
          <w:rFonts w:asciiTheme="minorHAnsi" w:hAnsiTheme="minorHAnsi" w:cstheme="minorHAnsi"/>
          <w:color w:val="000000"/>
          <w:sz w:val="20"/>
          <w:szCs w:val="20"/>
        </w:rPr>
        <w:t xml:space="preserve">Figure 6. Accurately computed dependence of </w:t>
      </w:r>
      <w:r w:rsidRPr="00201369">
        <w:rPr>
          <w:rFonts w:asciiTheme="minorHAnsi" w:hAnsiTheme="minorHAnsi" w:cstheme="minorHAnsi"/>
          <w:i/>
          <w:color w:val="000000"/>
          <w:sz w:val="20"/>
          <w:szCs w:val="20"/>
        </w:rPr>
        <w:t>η</w:t>
      </w:r>
      <w:r w:rsidRPr="00201369">
        <w:rPr>
          <w:rFonts w:asciiTheme="minorHAnsi" w:hAnsiTheme="minorHAnsi" w:cstheme="minorHAnsi"/>
          <w:color w:val="000000"/>
          <w:sz w:val="20"/>
          <w:szCs w:val="20"/>
        </w:rPr>
        <w:t>-effect on the two quantum numbers of rotational excitation, </w:t>
      </w:r>
      <w:r w:rsidRPr="00201369">
        <w:rPr>
          <w:rFonts w:asciiTheme="minorHAnsi" w:hAnsiTheme="minorHAnsi" w:cstheme="minorHAnsi"/>
          <w:i/>
          <w:iCs/>
          <w:color w:val="000000"/>
          <w:sz w:val="20"/>
          <w:szCs w:val="20"/>
        </w:rPr>
        <w:t>J</w:t>
      </w:r>
      <w:r w:rsidRPr="00201369">
        <w:rPr>
          <w:rFonts w:asciiTheme="minorHAnsi" w:hAnsiTheme="minorHAnsi" w:cstheme="minorHAnsi"/>
          <w:color w:val="000000"/>
          <w:sz w:val="20"/>
          <w:szCs w:val="20"/>
        </w:rPr>
        <w:t> and Λ, plotted along horizontal and vertical axes, respectively. The first level of theory is used to include mass-effect on vibrational and rotational excitations. In contrast with </w:t>
      </w:r>
      <w:hyperlink r:id="rId167" w:anchor="fig5" w:history="1">
        <w:r w:rsidRPr="00201369">
          <w:rPr>
            <w:rStyle w:val="Hyperlink"/>
            <w:rFonts w:asciiTheme="minorHAnsi" w:eastAsiaTheme="majorEastAsia" w:hAnsiTheme="minorHAnsi" w:cstheme="minorHAnsi"/>
            <w:color w:val="1A0DAB"/>
            <w:sz w:val="20"/>
            <w:szCs w:val="20"/>
          </w:rPr>
          <w:t>Figure </w:t>
        </w:r>
      </w:hyperlink>
      <w:hyperlink r:id="rId168" w:anchor="fig5" w:history="1">
        <w:r w:rsidRPr="00201369">
          <w:rPr>
            <w:rStyle w:val="Hyperlink"/>
            <w:rFonts w:asciiTheme="minorHAnsi" w:eastAsiaTheme="majorEastAsia" w:hAnsiTheme="minorHAnsi" w:cstheme="minorHAnsi"/>
            <w:color w:val="1A0DAB"/>
            <w:sz w:val="20"/>
            <w:szCs w:val="20"/>
          </w:rPr>
          <w:t>5</w:t>
        </w:r>
      </w:hyperlink>
      <w:r w:rsidRPr="00201369">
        <w:rPr>
          <w:rFonts w:asciiTheme="minorHAnsi" w:hAnsiTheme="minorHAnsi" w:cstheme="minorHAnsi"/>
          <w:color w:val="000000"/>
          <w:sz w:val="20"/>
          <w:szCs w:val="20"/>
        </w:rPr>
        <w:t xml:space="preserve">, these dependencies are opposite for singly and doubly substituted </w:t>
      </w:r>
      <w:proofErr w:type="spellStart"/>
      <w:r w:rsidRPr="00201369">
        <w:rPr>
          <w:rFonts w:asciiTheme="minorHAnsi" w:hAnsiTheme="minorHAnsi" w:cstheme="minorHAnsi"/>
          <w:color w:val="000000"/>
          <w:sz w:val="20"/>
          <w:szCs w:val="20"/>
        </w:rPr>
        <w:t>isotopologues</w:t>
      </w:r>
      <w:proofErr w:type="spellEnd"/>
      <w:r w:rsidRPr="00201369">
        <w:rPr>
          <w:rFonts w:asciiTheme="minorHAnsi" w:hAnsiTheme="minorHAnsi" w:cstheme="minorHAnsi"/>
          <w:color w:val="000000"/>
          <w:sz w:val="20"/>
          <w:szCs w:val="20"/>
        </w:rPr>
        <w:t>, shown in the upper and lower frames, respectively. In the range of typical rotational excitations, 25 &lt; </w:t>
      </w:r>
      <w:r w:rsidRPr="00201369">
        <w:rPr>
          <w:rFonts w:asciiTheme="minorHAnsi" w:hAnsiTheme="minorHAnsi" w:cstheme="minorHAnsi"/>
          <w:i/>
          <w:iCs/>
          <w:color w:val="000000"/>
          <w:sz w:val="20"/>
          <w:szCs w:val="20"/>
        </w:rPr>
        <w:t>J</w:t>
      </w:r>
      <w:r w:rsidRPr="00201369">
        <w:rPr>
          <w:rFonts w:asciiTheme="minorHAnsi" w:hAnsiTheme="minorHAnsi" w:cstheme="minorHAnsi"/>
          <w:color w:val="000000"/>
          <w:sz w:val="20"/>
          <w:szCs w:val="20"/>
        </w:rPr>
        <w:t xml:space="preserve"> &lt; 40 and Λ&lt; 8, the value of </w:t>
      </w:r>
      <w:r w:rsidRPr="00201369">
        <w:rPr>
          <w:rFonts w:asciiTheme="minorHAnsi" w:hAnsiTheme="minorHAnsi" w:cstheme="minorHAnsi"/>
          <w:i/>
          <w:color w:val="000000"/>
          <w:sz w:val="20"/>
          <w:szCs w:val="20"/>
        </w:rPr>
        <w:t>η</w:t>
      </w:r>
      <w:r w:rsidRPr="00201369">
        <w:rPr>
          <w:rFonts w:asciiTheme="minorHAnsi" w:hAnsiTheme="minorHAnsi" w:cstheme="minorHAnsi"/>
          <w:color w:val="000000"/>
          <w:sz w:val="20"/>
          <w:szCs w:val="20"/>
        </w:rPr>
        <w:t xml:space="preserve"> deviates from 1 by a few percent only.</w:t>
      </w:r>
    </w:p>
    <w:p w14:paraId="6DF9187E" w14:textId="77777777" w:rsidR="00515684" w:rsidRPr="00201369" w:rsidRDefault="004F5A65" w:rsidP="004F5A65">
      <w:pPr>
        <w:textAlignment w:val="top"/>
        <w:rPr>
          <w:rFonts w:cstheme="minorHAnsi"/>
          <w:noProof/>
          <w:color w:val="000000"/>
        </w:rPr>
      </w:pPr>
      <w:r w:rsidRPr="00201369">
        <w:rPr>
          <w:rFonts w:cstheme="minorHAnsi"/>
          <w:color w:val="000000"/>
        </w:rPr>
        <w:t xml:space="preserve">Rather strong dependencies of </w:t>
      </w:r>
      <w:proofErr w:type="spellStart"/>
      <w:r w:rsidRPr="00201369">
        <w:rPr>
          <w:rFonts w:cstheme="minorHAnsi"/>
          <w:color w:val="000000"/>
        </w:rPr>
        <w:t>ζ</w:t>
      </w:r>
      <w:r w:rsidRPr="00201369">
        <w:rPr>
          <w:rFonts w:cstheme="minorHAnsi"/>
          <w:i/>
          <w:iCs/>
          <w:color w:val="000000"/>
          <w:vertAlign w:val="subscript"/>
        </w:rPr>
        <w:t>J</w:t>
      </w:r>
      <w:r w:rsidRPr="00201369">
        <w:rPr>
          <w:rFonts w:cstheme="minorHAnsi"/>
          <w:color w:val="000000"/>
          <w:vertAlign w:val="subscript"/>
        </w:rPr>
        <w:t>Λ</w:t>
      </w:r>
      <w:proofErr w:type="spellEnd"/>
      <w:r w:rsidRPr="00201369">
        <w:rPr>
          <w:rFonts w:cstheme="minorHAnsi"/>
          <w:color w:val="000000"/>
        </w:rPr>
        <w:t xml:space="preserve"> and </w:t>
      </w:r>
      <w:proofErr w:type="spellStart"/>
      <w:r w:rsidRPr="00201369">
        <w:rPr>
          <w:rFonts w:cstheme="minorHAnsi"/>
          <w:i/>
          <w:color w:val="000000"/>
        </w:rPr>
        <w:t>η</w:t>
      </w:r>
      <w:r w:rsidRPr="00201369">
        <w:rPr>
          <w:rFonts w:cstheme="minorHAnsi"/>
          <w:i/>
          <w:iCs/>
          <w:color w:val="000000"/>
          <w:vertAlign w:val="subscript"/>
        </w:rPr>
        <w:t>J</w:t>
      </w:r>
      <w:r w:rsidRPr="00201369">
        <w:rPr>
          <w:rFonts w:cstheme="minorHAnsi"/>
          <w:color w:val="000000"/>
          <w:vertAlign w:val="subscript"/>
        </w:rPr>
        <w:t>Λ</w:t>
      </w:r>
      <w:r w:rsidRPr="00201369">
        <w:rPr>
          <w:rFonts w:cstheme="minorHAnsi"/>
          <w:color w:val="000000"/>
        </w:rPr>
        <w:t>on</w:t>
      </w:r>
      <w:proofErr w:type="spellEnd"/>
      <w:r w:rsidRPr="00201369">
        <w:rPr>
          <w:rFonts w:cstheme="minorHAnsi"/>
          <w:color w:val="000000"/>
        </w:rPr>
        <w:t> </w:t>
      </w:r>
      <w:r w:rsidRPr="00201369">
        <w:rPr>
          <w:rFonts w:cstheme="minorHAnsi"/>
          <w:i/>
          <w:iCs/>
          <w:color w:val="000000"/>
        </w:rPr>
        <w:t>J</w:t>
      </w:r>
      <w:r w:rsidRPr="00201369">
        <w:rPr>
          <w:rFonts w:cstheme="minorHAnsi"/>
          <w:color w:val="000000"/>
        </w:rPr>
        <w:t> and Λ (</w:t>
      </w:r>
      <w:hyperlink r:id="rId169" w:anchor="fig5" w:history="1">
        <w:r w:rsidRPr="00201369">
          <w:rPr>
            <w:rStyle w:val="Hyperlink"/>
            <w:rFonts w:cstheme="minorHAnsi"/>
            <w:color w:val="1A0DAB"/>
          </w:rPr>
          <w:t>Figures </w:t>
        </w:r>
      </w:hyperlink>
      <w:hyperlink r:id="rId170" w:anchor="fig5" w:history="1">
        <w:r w:rsidRPr="00201369">
          <w:rPr>
            <w:rStyle w:val="Hyperlink"/>
            <w:rFonts w:cstheme="minorHAnsi"/>
            <w:color w:val="1A0DAB"/>
          </w:rPr>
          <w:t>5</w:t>
        </w:r>
      </w:hyperlink>
      <w:r w:rsidRPr="00201369">
        <w:rPr>
          <w:rFonts w:cstheme="minorHAnsi"/>
          <w:color w:val="000000"/>
        </w:rPr>
        <w:t> and </w:t>
      </w:r>
      <w:hyperlink r:id="rId171" w:anchor="fig6" w:history="1">
        <w:r w:rsidRPr="00201369">
          <w:rPr>
            <w:rStyle w:val="Hyperlink"/>
            <w:rFonts w:cstheme="minorHAnsi"/>
            <w:color w:val="1A0DAB"/>
          </w:rPr>
          <w:t>6</w:t>
        </w:r>
      </w:hyperlink>
      <w:r w:rsidRPr="00201369">
        <w:rPr>
          <w:rFonts w:cstheme="minorHAnsi"/>
          <w:color w:val="000000"/>
        </w:rPr>
        <w:t xml:space="preserve">) are explained by the effect of masses on the rotational energy of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complex at the transition state, </w:t>
      </w:r>
      <w:r w:rsidRPr="00201369">
        <w:rPr>
          <w:rFonts w:cstheme="minorHAnsi"/>
          <w:i/>
          <w:iCs/>
          <w:color w:val="000000"/>
        </w:rPr>
        <w:t>E</w:t>
      </w:r>
      <w:r w:rsidRPr="00201369">
        <w:rPr>
          <w:rFonts w:cstheme="minorHAnsi"/>
          <w:color w:val="000000"/>
          <w:vertAlign w:val="superscript"/>
        </w:rPr>
        <w:t>‡</w:t>
      </w:r>
      <w:r w:rsidRPr="00201369">
        <w:rPr>
          <w:rFonts w:cstheme="minorHAnsi"/>
          <w:color w:val="000000"/>
        </w:rPr>
        <w:t xml:space="preserve">. To build an alternative and even more transparent model one can use an approximate rotational Hamiltonian in Jacobi </w:t>
      </w:r>
      <w:proofErr w:type="gramStart"/>
      <w:r w:rsidRPr="00201369">
        <w:rPr>
          <w:rFonts w:cstheme="minorHAnsi"/>
          <w:color w:val="000000"/>
        </w:rPr>
        <w:t>coordinates</w:t>
      </w:r>
      <w:proofErr w:type="gramEnd"/>
      <w:r w:rsidRPr="00201369">
        <w:rPr>
          <w:rFonts w:cstheme="minorHAnsi"/>
          <w:color w:val="000000"/>
        </w:rPr>
        <w:t xml:space="preserve"> (at the transition state):</w:t>
      </w:r>
    </w:p>
    <w:p w14:paraId="58F757E0" w14:textId="431C30C7" w:rsidR="00515684" w:rsidRPr="00201369" w:rsidRDefault="007C0A3F" w:rsidP="004F5A65">
      <w:pPr>
        <w:textAlignment w:val="top"/>
        <w:rPr>
          <w:rFonts w:cstheme="minorHAnsi"/>
          <w:noProof/>
          <w:color w:val="000000"/>
        </w:rPr>
      </w:pPr>
      <m:oMathPara>
        <m:oMath>
          <m:sSub>
            <m:sSubPr>
              <m:ctrlPr>
                <w:rPr>
                  <w:rFonts w:ascii="Cambria Math" w:hAnsi="Cambria Math" w:cstheme="minorHAnsi"/>
                  <w:i/>
                  <w:noProof/>
                  <w:color w:val="000000"/>
                  <w:sz w:val="28"/>
                </w:rPr>
              </m:ctrlPr>
            </m:sSubPr>
            <m:e>
              <m:r>
                <w:rPr>
                  <w:rFonts w:ascii="Cambria Math" w:hAnsi="Cambria Math" w:cstheme="minorHAnsi"/>
                  <w:noProof/>
                  <w:color w:val="000000"/>
                  <w:sz w:val="28"/>
                </w:rPr>
                <m:t>E</m:t>
              </m:r>
            </m:e>
            <m:sub>
              <m:r>
                <m:rPr>
                  <m:sty m:val="p"/>
                </m:rPr>
                <w:rPr>
                  <w:rFonts w:ascii="Cambria Math" w:hAnsi="Cambria Math" w:cstheme="minorHAnsi"/>
                  <w:noProof/>
                  <w:color w:val="000000"/>
                  <w:sz w:val="28"/>
                </w:rPr>
                <m:t>rot</m:t>
              </m:r>
            </m:sub>
          </m:sSub>
          <m:r>
            <w:rPr>
              <w:rFonts w:ascii="Cambria Math" w:hAnsi="Cambria Math" w:cstheme="minorHAnsi"/>
              <w:noProof/>
              <w:color w:val="000000"/>
              <w:sz w:val="28"/>
            </w:rPr>
            <m:t>=</m:t>
          </m:r>
          <m:f>
            <m:fPr>
              <m:ctrlPr>
                <w:rPr>
                  <w:rFonts w:ascii="Cambria Math" w:hAnsi="Cambria Math" w:cstheme="minorHAnsi"/>
                  <w:i/>
                  <w:noProof/>
                  <w:color w:val="000000"/>
                  <w:sz w:val="28"/>
                </w:rPr>
              </m:ctrlPr>
            </m:fPr>
            <m:num>
              <m:r>
                <w:rPr>
                  <w:rFonts w:ascii="Cambria Math" w:hAnsi="Cambria Math" w:cstheme="minorHAnsi"/>
                  <w:noProof/>
                  <w:color w:val="000000"/>
                  <w:sz w:val="28"/>
                </w:rPr>
                <m:t>J</m:t>
              </m:r>
              <m:d>
                <m:dPr>
                  <m:ctrlPr>
                    <w:rPr>
                      <w:rFonts w:ascii="Cambria Math" w:hAnsi="Cambria Math" w:cstheme="minorHAnsi"/>
                      <w:i/>
                      <w:noProof/>
                      <w:color w:val="000000"/>
                      <w:sz w:val="28"/>
                    </w:rPr>
                  </m:ctrlPr>
                </m:dPr>
                <m:e>
                  <m:r>
                    <w:rPr>
                      <w:rFonts w:ascii="Cambria Math" w:hAnsi="Cambria Math" w:cstheme="minorHAnsi"/>
                      <w:noProof/>
                      <w:color w:val="000000"/>
                      <w:sz w:val="28"/>
                    </w:rPr>
                    <m:t>J+1</m:t>
                  </m:r>
                </m:e>
              </m:d>
            </m:num>
            <m:den>
              <m:sSub>
                <m:sSubPr>
                  <m:ctrlPr>
                    <w:rPr>
                      <w:rFonts w:ascii="Cambria Math" w:hAnsi="Cambria Math" w:cstheme="minorHAnsi"/>
                      <w:i/>
                      <w:noProof/>
                      <w:color w:val="000000"/>
                      <w:sz w:val="28"/>
                    </w:rPr>
                  </m:ctrlPr>
                </m:sSubPr>
                <m:e>
                  <m:r>
                    <w:rPr>
                      <w:rFonts w:ascii="Cambria Math" w:hAnsi="Cambria Math" w:cstheme="minorHAnsi"/>
                      <w:noProof/>
                      <w:color w:val="000000"/>
                      <w:sz w:val="28"/>
                    </w:rPr>
                    <m:t>2μ</m:t>
                  </m:r>
                </m:e>
                <m:sub>
                  <m:r>
                    <m:rPr>
                      <m:sty m:val="p"/>
                    </m:rPr>
                    <w:rPr>
                      <w:rFonts w:ascii="Cambria Math" w:hAnsi="Cambria Math" w:cstheme="minorHAnsi"/>
                      <w:noProof/>
                      <w:color w:val="000000"/>
                      <w:sz w:val="28"/>
                    </w:rPr>
                    <m:t>O+</m:t>
                  </m:r>
                  <m:sSub>
                    <m:sSubPr>
                      <m:ctrlPr>
                        <w:rPr>
                          <w:rFonts w:ascii="Cambria Math" w:hAnsi="Cambria Math" w:cstheme="minorHAnsi"/>
                          <w:noProof/>
                          <w:color w:val="000000"/>
                          <w:sz w:val="28"/>
                        </w:rPr>
                      </m:ctrlPr>
                    </m:sSubPr>
                    <m:e>
                      <m:r>
                        <m:rPr>
                          <m:sty m:val="p"/>
                        </m:rPr>
                        <w:rPr>
                          <w:rFonts w:ascii="Cambria Math" w:hAnsi="Cambria Math" w:cstheme="minorHAnsi"/>
                          <w:noProof/>
                          <w:color w:val="000000"/>
                          <w:sz w:val="28"/>
                        </w:rPr>
                        <m:t>O</m:t>
                      </m:r>
                    </m:e>
                    <m:sub>
                      <m:r>
                        <m:rPr>
                          <m:sty m:val="p"/>
                        </m:rPr>
                        <w:rPr>
                          <w:rFonts w:ascii="Cambria Math" w:hAnsi="Cambria Math" w:cstheme="minorHAnsi"/>
                          <w:noProof/>
                          <w:color w:val="000000"/>
                          <w:sz w:val="28"/>
                        </w:rPr>
                        <m:t>2</m:t>
                      </m:r>
                    </m:sub>
                  </m:sSub>
                </m:sub>
              </m:sSub>
              <m:sSup>
                <m:sSupPr>
                  <m:ctrlPr>
                    <w:rPr>
                      <w:rFonts w:ascii="Cambria Math" w:hAnsi="Cambria Math" w:cstheme="minorHAnsi"/>
                      <w:i/>
                      <w:noProof/>
                      <w:color w:val="000000"/>
                      <w:sz w:val="28"/>
                    </w:rPr>
                  </m:ctrlPr>
                </m:sSupPr>
                <m:e>
                  <m:r>
                    <w:rPr>
                      <w:rFonts w:ascii="Cambria Math" w:hAnsi="Cambria Math" w:cstheme="minorHAnsi"/>
                      <w:noProof/>
                      <w:color w:val="000000"/>
                      <w:sz w:val="28"/>
                    </w:rPr>
                    <m:t>R</m:t>
                  </m:r>
                </m:e>
                <m:sup>
                  <m:r>
                    <w:rPr>
                      <w:rFonts w:ascii="Cambria Math" w:hAnsi="Cambria Math" w:cstheme="minorHAnsi"/>
                      <w:noProof/>
                      <w:color w:val="000000"/>
                      <w:sz w:val="28"/>
                    </w:rPr>
                    <m:t>2</m:t>
                  </m:r>
                </m:sup>
              </m:sSup>
            </m:den>
          </m:f>
          <m:r>
            <w:rPr>
              <w:rFonts w:ascii="Cambria Math" w:hAnsi="Cambria Math" w:cstheme="minorHAnsi"/>
              <w:noProof/>
              <w:color w:val="000000"/>
              <w:sz w:val="28"/>
            </w:rPr>
            <m:t>+</m:t>
          </m:r>
          <m:f>
            <m:fPr>
              <m:ctrlPr>
                <w:rPr>
                  <w:rFonts w:ascii="Cambria Math" w:hAnsi="Cambria Math" w:cstheme="minorHAnsi"/>
                  <w:i/>
                  <w:noProof/>
                  <w:color w:val="000000"/>
                  <w:sz w:val="28"/>
                </w:rPr>
              </m:ctrlPr>
            </m:fPr>
            <m:num>
              <m:sSup>
                <m:sSupPr>
                  <m:ctrlPr>
                    <w:rPr>
                      <w:rFonts w:ascii="Cambria Math" w:hAnsi="Cambria Math" w:cstheme="minorHAnsi"/>
                      <w:i/>
                      <w:noProof/>
                      <w:color w:val="000000"/>
                      <w:sz w:val="28"/>
                    </w:rPr>
                  </m:ctrlPr>
                </m:sSupPr>
                <m:e>
                  <m:r>
                    <m:rPr>
                      <m:sty m:val="p"/>
                    </m:rPr>
                    <w:rPr>
                      <w:rFonts w:ascii="Cambria Math" w:hAnsi="Cambria Math" w:cstheme="minorHAnsi"/>
                      <w:noProof/>
                      <w:color w:val="000000"/>
                      <w:sz w:val="28"/>
                    </w:rPr>
                    <m:t>Λ</m:t>
                  </m:r>
                </m:e>
                <m:sup>
                  <m:r>
                    <w:rPr>
                      <w:rFonts w:ascii="Cambria Math" w:hAnsi="Cambria Math" w:cstheme="minorHAnsi"/>
                      <w:noProof/>
                      <w:color w:val="000000"/>
                      <w:sz w:val="28"/>
                    </w:rPr>
                    <m:t>2</m:t>
                  </m:r>
                </m:sup>
              </m:sSup>
            </m:num>
            <m:den>
              <m:sSub>
                <m:sSubPr>
                  <m:ctrlPr>
                    <w:rPr>
                      <w:rFonts w:ascii="Cambria Math" w:hAnsi="Cambria Math" w:cstheme="minorHAnsi"/>
                      <w:i/>
                      <w:noProof/>
                      <w:color w:val="000000"/>
                      <w:sz w:val="28"/>
                    </w:rPr>
                  </m:ctrlPr>
                </m:sSubPr>
                <m:e>
                  <m:r>
                    <w:rPr>
                      <w:rFonts w:ascii="Cambria Math" w:hAnsi="Cambria Math" w:cstheme="minorHAnsi"/>
                      <w:noProof/>
                      <w:color w:val="000000"/>
                      <w:sz w:val="28"/>
                    </w:rPr>
                    <m:t>2μ</m:t>
                  </m:r>
                </m:e>
                <m:sub>
                  <m:sSub>
                    <m:sSubPr>
                      <m:ctrlPr>
                        <w:rPr>
                          <w:rFonts w:ascii="Cambria Math" w:hAnsi="Cambria Math" w:cstheme="minorHAnsi"/>
                          <w:i/>
                          <w:noProof/>
                          <w:color w:val="000000"/>
                          <w:sz w:val="28"/>
                        </w:rPr>
                      </m:ctrlPr>
                    </m:sSubPr>
                    <m:e>
                      <m:r>
                        <m:rPr>
                          <m:sty m:val="p"/>
                        </m:rPr>
                        <w:rPr>
                          <w:rFonts w:ascii="Cambria Math" w:hAnsi="Cambria Math" w:cstheme="minorHAnsi"/>
                          <w:noProof/>
                          <w:color w:val="000000"/>
                          <w:sz w:val="28"/>
                        </w:rPr>
                        <m:t>O</m:t>
                      </m:r>
                    </m:e>
                    <m:sub>
                      <m:r>
                        <w:rPr>
                          <w:rFonts w:ascii="Cambria Math" w:hAnsi="Cambria Math" w:cstheme="minorHAnsi"/>
                          <w:noProof/>
                          <w:color w:val="000000"/>
                          <w:sz w:val="28"/>
                        </w:rPr>
                        <m:t>2</m:t>
                      </m:r>
                    </m:sub>
                  </m:sSub>
                </m:sub>
              </m:sSub>
              <m:sSup>
                <m:sSupPr>
                  <m:ctrlPr>
                    <w:rPr>
                      <w:rFonts w:ascii="Cambria Math" w:hAnsi="Cambria Math" w:cstheme="minorHAnsi"/>
                      <w:i/>
                      <w:noProof/>
                      <w:color w:val="000000"/>
                      <w:sz w:val="28"/>
                    </w:rPr>
                  </m:ctrlPr>
                </m:sSupPr>
                <m:e>
                  <m:r>
                    <w:rPr>
                      <w:rFonts w:ascii="Cambria Math" w:hAnsi="Cambria Math" w:cstheme="minorHAnsi"/>
                      <w:noProof/>
                      <w:color w:val="000000"/>
                      <w:sz w:val="28"/>
                    </w:rPr>
                    <m:t>r</m:t>
                  </m:r>
                </m:e>
                <m:sup>
                  <m:r>
                    <w:rPr>
                      <w:rFonts w:ascii="Cambria Math" w:hAnsi="Cambria Math" w:cstheme="minorHAnsi"/>
                      <w:noProof/>
                      <w:color w:val="000000"/>
                      <w:sz w:val="28"/>
                    </w:rPr>
                    <m:t>2</m:t>
                  </m:r>
                </m:sup>
              </m:sSup>
            </m:den>
          </m:f>
        </m:oMath>
      </m:oMathPara>
    </w:p>
    <w:p w14:paraId="3FCEC04C" w14:textId="4FB08549" w:rsidR="00515684" w:rsidRPr="00201369" w:rsidRDefault="004F5A65" w:rsidP="00CD376F">
      <w:pPr>
        <w:jc w:val="right"/>
        <w:textAlignment w:val="top"/>
        <w:rPr>
          <w:rStyle w:val="labelspan"/>
          <w:rFonts w:cstheme="minorHAnsi"/>
          <w:color w:val="000000"/>
        </w:rPr>
      </w:pPr>
      <w:r w:rsidRPr="00201369">
        <w:rPr>
          <w:rStyle w:val="labelspan"/>
          <w:rFonts w:cstheme="minorHAnsi"/>
          <w:color w:val="000000"/>
        </w:rPr>
        <w:t>(45)</w:t>
      </w:r>
    </w:p>
    <w:p w14:paraId="1939AD75" w14:textId="44A6B584" w:rsidR="00CD376F" w:rsidRPr="00201369" w:rsidRDefault="004F5A65" w:rsidP="004F5A65">
      <w:pPr>
        <w:textAlignment w:val="top"/>
        <w:rPr>
          <w:rFonts w:cstheme="minorHAnsi"/>
          <w:noProof/>
          <w:color w:val="000000"/>
        </w:rPr>
      </w:pPr>
      <w:r w:rsidRPr="00201369">
        <w:rPr>
          <w:rFonts w:cstheme="minorHAnsi"/>
          <w:color w:val="000000"/>
        </w:rPr>
        <w:t>to describe the effect of rotation on the energy of the centrifugal barrier. Again, we can use </w:t>
      </w:r>
      <w:r w:rsidRPr="00201369">
        <w:rPr>
          <w:rFonts w:cstheme="minorHAnsi"/>
          <w:i/>
          <w:iCs/>
          <w:color w:val="000000"/>
        </w:rPr>
        <w:t>E</w:t>
      </w:r>
      <w:r w:rsidRPr="00201369">
        <w:rPr>
          <w:rFonts w:cstheme="minorHAnsi"/>
          <w:color w:val="000000"/>
          <w:vertAlign w:val="superscript"/>
        </w:rPr>
        <w:t>‡</w:t>
      </w:r>
      <w:r w:rsidRPr="00201369">
        <w:rPr>
          <w:rFonts w:cstheme="minorHAnsi"/>
          <w:color w:val="000000"/>
        </w:rPr>
        <w:t> = </w:t>
      </w:r>
      <w:proofErr w:type="spellStart"/>
      <w:r w:rsidRPr="00201369">
        <w:rPr>
          <w:rFonts w:cstheme="minorHAnsi"/>
          <w:i/>
          <w:iCs/>
          <w:color w:val="000000"/>
        </w:rPr>
        <w:t>V</w:t>
      </w:r>
      <w:r w:rsidRPr="00201369">
        <w:rPr>
          <w:rFonts w:cstheme="minorHAnsi"/>
          <w:color w:val="000000"/>
          <w:vertAlign w:val="subscript"/>
        </w:rPr>
        <w:t>pot</w:t>
      </w:r>
      <w:proofErr w:type="spellEnd"/>
      <w:r w:rsidRPr="00201369">
        <w:rPr>
          <w:rFonts w:cstheme="minorHAnsi"/>
          <w:color w:val="000000"/>
        </w:rPr>
        <w:t> + </w:t>
      </w:r>
      <w:proofErr w:type="spellStart"/>
      <w:r w:rsidRPr="00201369">
        <w:rPr>
          <w:rFonts w:cstheme="minorHAnsi"/>
          <w:i/>
          <w:iCs/>
          <w:color w:val="000000"/>
        </w:rPr>
        <w:t>E</w:t>
      </w:r>
      <w:r w:rsidRPr="00201369">
        <w:rPr>
          <w:rFonts w:cstheme="minorHAnsi"/>
          <w:color w:val="000000"/>
          <w:vertAlign w:val="subscript"/>
        </w:rPr>
        <w:t>rot</w:t>
      </w:r>
      <w:proofErr w:type="spellEnd"/>
      <w:r w:rsidRPr="00201369">
        <w:rPr>
          <w:rFonts w:cstheme="minorHAnsi"/>
          <w:color w:val="000000"/>
        </w:rPr>
        <w:t> + </w:t>
      </w:r>
      <w:proofErr w:type="spellStart"/>
      <w:r w:rsidRPr="00201369">
        <w:rPr>
          <w:rFonts w:cstheme="minorHAnsi"/>
          <w:i/>
          <w:iCs/>
          <w:color w:val="000000"/>
        </w:rPr>
        <w:t>ZPE</w:t>
      </w:r>
      <w:r w:rsidRPr="00201369">
        <w:rPr>
          <w:rFonts w:cstheme="minorHAnsi"/>
          <w:color w:val="000000"/>
          <w:vertAlign w:val="subscript"/>
        </w:rPr>
        <w:t>vib</w:t>
      </w:r>
      <w:proofErr w:type="spellEnd"/>
      <w:r w:rsidRPr="00201369">
        <w:rPr>
          <w:rFonts w:cstheme="minorHAnsi"/>
          <w:color w:val="000000"/>
        </w:rPr>
        <w:t> (minus ΔZPE for the upper channel, see </w:t>
      </w:r>
      <w:hyperlink r:id="rId172" w:anchor="fig4" w:history="1">
        <w:r w:rsidRPr="00201369">
          <w:rPr>
            <w:rStyle w:val="Hyperlink"/>
            <w:rFonts w:cstheme="minorHAnsi"/>
            <w:color w:val="1A0DAB"/>
          </w:rPr>
          <w:t>Figure </w:t>
        </w:r>
      </w:hyperlink>
      <w:hyperlink r:id="rId173" w:anchor="fig4" w:history="1">
        <w:r w:rsidRPr="00201369">
          <w:rPr>
            <w:rStyle w:val="Hyperlink"/>
            <w:rFonts w:cstheme="minorHAnsi"/>
            <w:color w:val="1A0DAB"/>
          </w:rPr>
          <w:t>4</w:t>
        </w:r>
      </w:hyperlink>
      <w:r w:rsidRPr="00201369">
        <w:rPr>
          <w:rFonts w:cstheme="minorHAnsi"/>
          <w:color w:val="000000"/>
        </w:rPr>
        <w:t>). Here the reduced masses of O</w:t>
      </w:r>
      <w:r w:rsidRPr="00201369">
        <w:rPr>
          <w:rFonts w:cstheme="minorHAnsi"/>
          <w:color w:val="000000"/>
          <w:vertAlign w:val="subscript"/>
        </w:rPr>
        <w:t>2</w:t>
      </w:r>
      <w:r w:rsidRPr="00201369">
        <w:rPr>
          <w:rFonts w:cstheme="minorHAnsi"/>
          <w:color w:val="000000"/>
        </w:rPr>
        <w:t> and O + O</w:t>
      </w:r>
      <w:r w:rsidRPr="00201369">
        <w:rPr>
          <w:rFonts w:cstheme="minorHAnsi"/>
          <w:color w:val="000000"/>
          <w:vertAlign w:val="subscript"/>
        </w:rPr>
        <w:t>2</w:t>
      </w:r>
      <w:r w:rsidRPr="00201369">
        <w:rPr>
          <w:rFonts w:cstheme="minorHAnsi"/>
          <w:color w:val="000000"/>
        </w:rPr>
        <w:t>are specific to pathways </w:t>
      </w:r>
      <w:r w:rsidRPr="00201369">
        <w:rPr>
          <w:rFonts w:cstheme="minorHAnsi"/>
          <w:i/>
          <w:iCs/>
          <w:color w:val="000000"/>
        </w:rPr>
        <w:t>A</w:t>
      </w:r>
      <w:r w:rsidRPr="00201369">
        <w:rPr>
          <w:rFonts w:cstheme="minorHAnsi"/>
          <w:color w:val="000000"/>
        </w:rPr>
        <w:t> and </w:t>
      </w:r>
      <w:r w:rsidRPr="00201369">
        <w:rPr>
          <w:rFonts w:cstheme="minorHAnsi"/>
          <w:i/>
          <w:iCs/>
          <w:color w:val="000000"/>
        </w:rPr>
        <w:t>B</w:t>
      </w:r>
      <w:r w:rsidRPr="00201369">
        <w:rPr>
          <w:rFonts w:cstheme="minorHAnsi"/>
          <w:color w:val="000000"/>
        </w:rPr>
        <w:t>. Parameters for the pathway </w:t>
      </w:r>
      <w:r w:rsidRPr="00201369">
        <w:rPr>
          <w:rFonts w:cstheme="minorHAnsi"/>
          <w:i/>
          <w:iCs/>
          <w:color w:val="000000"/>
        </w:rPr>
        <w:t>S</w:t>
      </w:r>
      <w:r w:rsidRPr="00201369">
        <w:rPr>
          <w:rFonts w:cstheme="minorHAnsi"/>
          <w:color w:val="000000"/>
        </w:rPr>
        <w:t> are the same as for pathway </w:t>
      </w:r>
      <w:r w:rsidRPr="00201369">
        <w:rPr>
          <w:rFonts w:cstheme="minorHAnsi"/>
          <w:i/>
          <w:iCs/>
          <w:color w:val="000000"/>
        </w:rPr>
        <w:t>A</w:t>
      </w:r>
      <w:r w:rsidRPr="00201369">
        <w:rPr>
          <w:rFonts w:cstheme="minorHAnsi"/>
          <w:color w:val="000000"/>
        </w:rPr>
        <w:t> (see </w:t>
      </w:r>
      <w:hyperlink r:id="rId174" w:anchor="fig1" w:history="1">
        <w:r w:rsidRPr="00201369">
          <w:rPr>
            <w:rStyle w:val="Hyperlink"/>
            <w:rFonts w:cstheme="minorHAnsi"/>
            <w:color w:val="1A0DAB"/>
          </w:rPr>
          <w:t>Figure </w:t>
        </w:r>
      </w:hyperlink>
      <w:hyperlink r:id="rId175" w:anchor="fig1" w:history="1">
        <w:r w:rsidRPr="00201369">
          <w:rPr>
            <w:rStyle w:val="Hyperlink"/>
            <w:rFonts w:cstheme="minorHAnsi"/>
            <w:color w:val="1A0DAB"/>
          </w:rPr>
          <w:t>1</w:t>
        </w:r>
      </w:hyperlink>
      <w:r w:rsidRPr="00201369">
        <w:rPr>
          <w:rFonts w:cstheme="minorHAnsi"/>
          <w:color w:val="000000"/>
        </w:rPr>
        <w:t>c). The substitution of these equations in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"eq42"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42</w:t>
      </w:r>
      <w:r w:rsidRPr="00201369">
        <w:rPr>
          <w:rFonts w:cstheme="minorHAnsi"/>
          <w:color w:val="000000"/>
        </w:rPr>
        <w:fldChar w:fldCharType="end"/>
      </w:r>
      <w:r w:rsidR="008C7725">
        <w:rPr>
          <w:rFonts w:cstheme="minorHAnsi"/>
          <w:color w:val="000000"/>
        </w:rPr>
        <w:t xml:space="preserve"> </w:t>
      </w:r>
      <w:r w:rsidRPr="00201369">
        <w:rPr>
          <w:rFonts w:cstheme="minorHAnsi"/>
          <w:color w:val="000000"/>
        </w:rPr>
        <w:t>and </w:t>
      </w:r>
      <w:hyperlink r:id="rId176" w:anchor="eq43" w:history="1">
        <w:r w:rsidRPr="00201369">
          <w:rPr>
            <w:rStyle w:val="Hyperlink"/>
            <w:rFonts w:cstheme="minorHAnsi"/>
            <w:color w:val="1A0DAB"/>
          </w:rPr>
          <w:t>43</w:t>
        </w:r>
      </w:hyperlink>
      <w:r w:rsidRPr="00201369">
        <w:rPr>
          <w:rFonts w:cstheme="minorHAnsi"/>
          <w:color w:val="000000"/>
        </w:rPr>
        <w:t> gives</w:t>
      </w:r>
    </w:p>
    <w:bookmarkStart w:id="5" w:name="_Hlk10103053"/>
    <w:p w14:paraId="6C6F7F1F" w14:textId="21ACAD91" w:rsidR="00CD376F" w:rsidRPr="00201369" w:rsidRDefault="006D0A93" w:rsidP="004F5A65">
      <w:pPr>
        <w:textAlignment w:val="top"/>
        <w:rPr>
          <w:rFonts w:cstheme="minorHAnsi"/>
          <w:noProof/>
          <w:color w:val="000000"/>
          <w:sz w:val="28"/>
        </w:rPr>
      </w:pPr>
      <m:oMathPara>
        <m:oMath>
          <m:sSub>
            <m:sSubPr>
              <m:ctrlPr>
                <w:rPr>
                  <w:rFonts w:ascii="Cambria Math" w:hAnsi="Cambria Math" w:cstheme="minorHAnsi"/>
                  <w:i/>
                  <w:noProof/>
                  <w:color w:val="000000"/>
                  <w:sz w:val="28"/>
                </w:rPr>
              </m:ctrlPr>
            </m:sSubPr>
            <m:e>
              <m:r>
                <w:rPr>
                  <w:rFonts w:ascii="Cambria Math" w:hAnsi="Cambria Math" w:cstheme="minorHAnsi"/>
                  <w:noProof/>
                  <w:color w:val="000000"/>
                  <w:sz w:val="28"/>
                </w:rPr>
                <m:t>ζ</m:t>
              </m:r>
            </m:e>
            <m:sub>
              <m:r>
                <w:rPr>
                  <w:rFonts w:ascii="Cambria Math" w:hAnsi="Cambria Math" w:cstheme="minorHAnsi"/>
                  <w:noProof/>
                  <w:color w:val="000000"/>
                  <w:sz w:val="28"/>
                </w:rPr>
                <m:t>J</m:t>
              </m:r>
              <m:r>
                <m:rPr>
                  <m:sty m:val="p"/>
                </m:rPr>
                <w:rPr>
                  <w:rFonts w:ascii="Cambria Math" w:hAnsi="Cambria Math" w:cstheme="minorHAnsi"/>
                  <w:noProof/>
                  <w:color w:val="000000"/>
                  <w:sz w:val="28"/>
                </w:rPr>
                <m:t>Λ</m:t>
              </m:r>
            </m:sub>
          </m:sSub>
          <w:bookmarkEnd w:id="5"/>
          <m:r>
            <w:rPr>
              <w:rFonts w:ascii="Cambria Math" w:hAnsi="Cambria Math" w:cstheme="minorHAnsi"/>
              <w:noProof/>
              <w:color w:val="000000"/>
              <w:sz w:val="28"/>
            </w:rPr>
            <m:t>≈</m:t>
          </m:r>
          <m:sSup>
            <m:sSupPr>
              <m:ctrlPr>
                <w:rPr>
                  <w:rFonts w:ascii="Cambria Math" w:hAnsi="Cambria Math" w:cstheme="minorHAnsi"/>
                  <w:i/>
                  <w:noProof/>
                  <w:color w:val="000000"/>
                  <w:sz w:val="28"/>
                </w:rPr>
              </m:ctrlPr>
            </m:sSupPr>
            <m:e>
              <m:r>
                <w:rPr>
                  <w:rFonts w:ascii="Cambria Math" w:hAnsi="Cambria Math" w:cstheme="minorHAnsi"/>
                  <w:noProof/>
                  <w:color w:val="000000"/>
                  <w:sz w:val="28"/>
                </w:rPr>
                <m:t>e</m:t>
              </m:r>
            </m:e>
            <m:sup>
              <m:r>
                <w:rPr>
                  <w:rFonts w:ascii="Cambria Math" w:hAnsi="Cambria Math" w:cstheme="minorHAnsi"/>
                  <w:noProof/>
                  <w:color w:val="000000"/>
                  <w:sz w:val="28"/>
                </w:rPr>
                <m:t>-</m:t>
              </m:r>
              <m:sSub>
                <m:sSubPr>
                  <m:ctrlPr>
                    <w:rPr>
                      <w:rFonts w:ascii="Cambria Math" w:hAnsi="Cambria Math" w:cstheme="minorHAnsi"/>
                      <w:noProof/>
                      <w:color w:val="000000"/>
                      <w:sz w:val="28"/>
                    </w:rPr>
                  </m:ctrlPr>
                </m:sSubPr>
                <m:e>
                  <m:r>
                    <m:rPr>
                      <m:sty m:val="p"/>
                    </m:rPr>
                    <w:rPr>
                      <w:rFonts w:ascii="Cambria Math" w:hAnsi="Cambria Math" w:cstheme="minorHAnsi"/>
                      <w:noProof/>
                      <w:color w:val="000000"/>
                      <w:sz w:val="28"/>
                    </w:rPr>
                    <m:t>Δ</m:t>
                  </m:r>
                  <m:r>
                    <w:rPr>
                      <w:rFonts w:ascii="Cambria Math" w:hAnsi="Cambria Math" w:cstheme="minorHAnsi"/>
                      <w:noProof/>
                      <w:color w:val="000000"/>
                      <w:sz w:val="28"/>
                    </w:rPr>
                    <m:t>E</m:t>
                  </m:r>
                </m:e>
                <m:sub>
                  <m:r>
                    <m:rPr>
                      <m:sty m:val="p"/>
                    </m:rPr>
                    <w:rPr>
                      <w:rFonts w:ascii="Cambria Math" w:hAnsi="Cambria Math" w:cstheme="minorHAnsi"/>
                      <w:noProof/>
                      <w:color w:val="000000"/>
                      <w:sz w:val="28"/>
                    </w:rPr>
                    <m:t>rot</m:t>
                  </m:r>
                </m:sub>
              </m:sSub>
              <m:r>
                <w:rPr>
                  <w:rFonts w:ascii="Cambria Math" w:hAnsi="Cambria Math" w:cstheme="minorHAnsi"/>
                  <w:noProof/>
                  <w:color w:val="000000"/>
                  <w:sz w:val="28"/>
                </w:rPr>
                <m:t>/kT</m:t>
              </m:r>
            </m:sup>
          </m:sSup>
          <m:sSub>
            <m:sSubPr>
              <m:ctrlPr>
                <w:rPr>
                  <w:rFonts w:ascii="Cambria Math" w:hAnsi="Cambria Math" w:cstheme="minorHAnsi"/>
                  <w:i/>
                  <w:noProof/>
                  <w:color w:val="000000"/>
                  <w:sz w:val="28"/>
                </w:rPr>
              </m:ctrlPr>
            </m:sSubPr>
            <m:e>
              <m:r>
                <w:rPr>
                  <w:rFonts w:ascii="Cambria Math" w:hAnsi="Cambria Math" w:cstheme="minorHAnsi"/>
                  <w:noProof/>
                  <w:color w:val="000000"/>
                  <w:sz w:val="28"/>
                </w:rPr>
                <m:t>ζ</m:t>
              </m:r>
            </m:e>
            <m:sub>
              <m:r>
                <w:rPr>
                  <w:rFonts w:ascii="Cambria Math" w:hAnsi="Cambria Math" w:cstheme="minorHAnsi"/>
                  <w:noProof/>
                  <w:color w:val="000000"/>
                  <w:sz w:val="28"/>
                </w:rPr>
                <m:t>J</m:t>
              </m:r>
              <m:r>
                <w:rPr>
                  <w:rFonts w:ascii="Cambria Math" w:hAnsi="Cambria Math" w:cstheme="minorHAnsi"/>
                  <w:noProof/>
                  <w:color w:val="000000"/>
                  <w:sz w:val="28"/>
                </w:rPr>
                <m:t>=</m:t>
              </m:r>
              <w:proofErr w:type="spellStart"/>
              <m:r>
                <w:rPr>
                  <w:rFonts w:ascii="Cambria Math" w:hAnsi="Cambria Math" w:cstheme="minorHAnsi"/>
                  <w:noProof/>
                  <w:color w:val="000000"/>
                  <w:sz w:val="28"/>
                </w:rPr>
                <m:t>0</m:t>
              </m:r>
            </m:sub>
          </m:sSub>
        </m:oMath>
      </m:oMathPara>
    </w:p>
    <w:p w14:paraId="44700DAF" w14:textId="788B60A0" w:rsidR="00CD376F" w:rsidRPr="00201369" w:rsidRDefault="004F5A65" w:rsidP="00237980">
      <w:pPr>
        <w:jc w:val="right"/>
        <w:textAlignment w:val="top"/>
        <w:rPr>
          <w:rFonts w:cstheme="minorHAnsi"/>
          <w:noProof/>
          <w:color w:val="000000"/>
        </w:rPr>
      </w:pPr>
      <w:r w:rsidRPr="00201369">
        <w:rPr>
          <w:rStyle w:val="labelspan"/>
          <w:rFonts w:cstheme="minorHAnsi"/>
          <w:color w:val="000000"/>
        </w:rPr>
        <w:t>(4</w:t>
      </w:r>
      <w:proofErr w:type="spellEnd"/>
      <w:r w:rsidRPr="00201369">
        <w:rPr>
          <w:rStyle w:val="labelspan"/>
          <w:rFonts w:cstheme="minorHAnsi"/>
          <w:color w:val="000000"/>
        </w:rPr>
        <w:t>6)</w:t>
      </w:r>
    </w:p>
    <w:p w14:paraId="5200E7F9" w14:textId="77777777" w:rsidR="008C7725" w:rsidRDefault="008C7725">
      <w:pPr>
        <w:rPr>
          <w:rFonts w:cstheme="minorHAnsi"/>
          <w:noProof/>
          <w:color w:val="000000"/>
          <w:sz w:val="28"/>
        </w:rPr>
      </w:pPr>
      <w:r>
        <w:rPr>
          <w:rFonts w:cstheme="minorHAnsi"/>
          <w:noProof/>
          <w:color w:val="000000"/>
          <w:sz w:val="28"/>
        </w:rPr>
        <w:br w:type="page"/>
      </w:r>
    </w:p>
    <w:p w14:paraId="6E40A9D7" w14:textId="4A8E5933" w:rsidR="00CD376F" w:rsidRPr="00201369" w:rsidRDefault="00782B50" w:rsidP="004F5A65">
      <w:pPr>
        <w:textAlignment w:val="top"/>
        <w:rPr>
          <w:rFonts w:cstheme="minorHAnsi"/>
          <w:noProof/>
          <w:color w:val="000000"/>
          <w:sz w:val="28"/>
        </w:rPr>
      </w:pPr>
      <m:oMathPara>
        <m:oMath>
          <m:sSub>
            <m:sSubPr>
              <m:ctrlPr>
                <w:rPr>
                  <w:rFonts w:ascii="Cambria Math" w:hAnsi="Cambria Math" w:cstheme="minorHAnsi"/>
                  <w:i/>
                  <w:noProof/>
                  <w:color w:val="000000"/>
                  <w:sz w:val="28"/>
                </w:rPr>
              </m:ctrlPr>
            </m:sSubPr>
            <m:e>
              <m:r>
                <w:rPr>
                  <w:rFonts w:ascii="Cambria Math" w:hAnsi="Cambria Math" w:cstheme="minorHAnsi"/>
                  <w:noProof/>
                  <w:color w:val="000000"/>
                  <w:sz w:val="28"/>
                </w:rPr>
                <m:t>η</m:t>
              </m:r>
            </m:e>
            <m:sub>
              <m:r>
                <w:rPr>
                  <w:rFonts w:ascii="Cambria Math" w:hAnsi="Cambria Math" w:cstheme="minorHAnsi"/>
                  <w:noProof/>
                  <w:color w:val="000000"/>
                  <w:sz w:val="28"/>
                </w:rPr>
                <m:t>J</m:t>
              </m:r>
              <m:r>
                <m:rPr>
                  <m:sty m:val="p"/>
                </m:rPr>
                <w:rPr>
                  <w:rFonts w:ascii="Cambria Math" w:hAnsi="Cambria Math" w:cstheme="minorHAnsi"/>
                  <w:noProof/>
                  <w:color w:val="000000"/>
                  <w:sz w:val="28"/>
                </w:rPr>
                <m:t>Λ</m:t>
              </m:r>
            </m:sub>
          </m:sSub>
          <m:r>
            <w:rPr>
              <w:rFonts w:ascii="Cambria Math" w:hAnsi="Cambria Math" w:cstheme="minorHAnsi"/>
              <w:noProof/>
              <w:color w:val="000000"/>
              <w:sz w:val="28"/>
            </w:rPr>
            <m:t>≈</m:t>
          </m:r>
          <m:d>
            <m:dPr>
              <m:ctrlPr>
                <w:rPr>
                  <w:rFonts w:ascii="Cambria Math" w:hAnsi="Cambria Math" w:cstheme="minorHAnsi"/>
                  <w:i/>
                  <w:noProof/>
                  <w:color w:val="000000"/>
                  <w:sz w:val="28"/>
                </w:rPr>
              </m:ctrlPr>
            </m:dPr>
            <m:e>
              <m:r>
                <w:rPr>
                  <w:rFonts w:ascii="Cambria Math" w:hAnsi="Cambria Math" w:cstheme="minorHAnsi"/>
                  <w:noProof/>
                  <w:color w:val="000000"/>
                  <w:sz w:val="28"/>
                </w:rPr>
                <m:t>1+</m:t>
              </m:r>
              <m:sSup>
                <m:sSupPr>
                  <m:ctrlPr>
                    <w:rPr>
                      <w:rFonts w:ascii="Cambria Math" w:hAnsi="Cambria Math" w:cstheme="minorHAnsi"/>
                      <w:i/>
                      <w:noProof/>
                      <w:color w:val="000000"/>
                      <w:sz w:val="28"/>
                    </w:rPr>
                  </m:ctrlPr>
                </m:sSupPr>
                <m:e>
                  <m:sSub>
                    <m:sSubPr>
                      <m:ctrlPr>
                        <w:rPr>
                          <w:rFonts w:ascii="Cambria Math" w:hAnsi="Cambria Math" w:cstheme="minorHAnsi"/>
                          <w:i/>
                          <w:noProof/>
                          <w:color w:val="000000"/>
                          <w:sz w:val="28"/>
                        </w:rPr>
                      </m:ctrlPr>
                    </m:sSubPr>
                    <m:e>
                      <m:r>
                        <w:rPr>
                          <w:rFonts w:ascii="Cambria Math" w:hAnsi="Cambria Math" w:cstheme="minorHAnsi"/>
                          <w:noProof/>
                          <w:color w:val="000000"/>
                          <w:sz w:val="28"/>
                        </w:rPr>
                        <m:t>ζ</m:t>
                      </m:r>
                    </m:e>
                    <m:sub>
                      <m:r>
                        <w:rPr>
                          <w:rFonts w:ascii="Cambria Math" w:hAnsi="Cambria Math" w:cstheme="minorHAnsi"/>
                          <w:noProof/>
                          <w:color w:val="000000"/>
                          <w:sz w:val="28"/>
                        </w:rPr>
                        <m:t>J</m:t>
                      </m:r>
                      <m:r>
                        <m:rPr>
                          <m:sty m:val="p"/>
                        </m:rPr>
                        <w:rPr>
                          <w:rFonts w:ascii="Cambria Math" w:hAnsi="Cambria Math" w:cstheme="minorHAnsi"/>
                          <w:noProof/>
                          <w:color w:val="000000"/>
                          <w:sz w:val="28"/>
                        </w:rPr>
                        <m:t>Λ</m:t>
                      </m:r>
                    </m:sub>
                  </m:sSub>
                </m:e>
                <m:sup>
                  <m:r>
                    <w:rPr>
                      <w:rFonts w:ascii="Cambria Math" w:hAnsi="Cambria Math" w:cstheme="minorHAnsi"/>
                      <w:noProof/>
                      <w:color w:val="000000"/>
                      <w:sz w:val="28"/>
                    </w:rPr>
                    <m:t>-1</m:t>
                  </m:r>
                </m:sup>
              </m:sSup>
            </m:e>
          </m:d>
          <m:r>
            <w:rPr>
              <w:rFonts w:ascii="Cambria Math" w:hAnsi="Cambria Math" w:cstheme="minorHAnsi"/>
              <w:noProof/>
              <w:color w:val="000000"/>
              <w:sz w:val="28"/>
            </w:rPr>
            <m:t>/2</m:t>
          </m:r>
        </m:oMath>
      </m:oMathPara>
    </w:p>
    <w:p w14:paraId="13CA63C2" w14:textId="38840647" w:rsidR="00CD376F" w:rsidRPr="00201369" w:rsidRDefault="004F5A65" w:rsidP="00B368D0">
      <w:pPr>
        <w:jc w:val="right"/>
        <w:textAlignment w:val="top"/>
        <w:rPr>
          <w:rStyle w:val="labelspan"/>
          <w:rFonts w:cstheme="minorHAnsi"/>
          <w:color w:val="000000"/>
        </w:rPr>
      </w:pPr>
      <w:r w:rsidRPr="00201369">
        <w:rPr>
          <w:rStyle w:val="labelspan"/>
          <w:rFonts w:cstheme="minorHAnsi"/>
          <w:color w:val="000000"/>
        </w:rPr>
        <w:t>(47)</w:t>
      </w:r>
    </w:p>
    <w:p w14:paraId="6897CB85" w14:textId="41C092BE" w:rsidR="004F5A65" w:rsidRPr="00201369" w:rsidRDefault="004F5A65" w:rsidP="004F5A65">
      <w:pPr>
        <w:textAlignment w:val="top"/>
        <w:rPr>
          <w:rFonts w:cstheme="minorHAnsi"/>
          <w:color w:val="000000"/>
        </w:rPr>
      </w:pPr>
      <w:r w:rsidRPr="00201369">
        <w:rPr>
          <w:rFonts w:cstheme="minorHAnsi"/>
          <w:color w:val="000000"/>
        </w:rPr>
        <w:t xml:space="preserve">where </w:t>
      </w:r>
      <w:proofErr w:type="spellStart"/>
      <w:r w:rsidRPr="00201369">
        <w:rPr>
          <w:rFonts w:cstheme="minorHAnsi"/>
          <w:color w:val="000000"/>
        </w:rPr>
        <w:t>Δ</w:t>
      </w:r>
      <w:r w:rsidRPr="00201369">
        <w:rPr>
          <w:rFonts w:cstheme="minorHAnsi"/>
          <w:i/>
          <w:iCs/>
          <w:color w:val="000000"/>
        </w:rPr>
        <w:t>E</w:t>
      </w:r>
      <w:r w:rsidRPr="00201369">
        <w:rPr>
          <w:rFonts w:cstheme="minorHAnsi"/>
          <w:color w:val="000000"/>
          <w:vertAlign w:val="subscript"/>
        </w:rPr>
        <w:t>rot</w:t>
      </w:r>
      <w:proofErr w:type="spellEnd"/>
      <w:r w:rsidRPr="00201369">
        <w:rPr>
          <w:rFonts w:cstheme="minorHAnsi"/>
          <w:color w:val="000000"/>
        </w:rPr>
        <w:t> = </w:t>
      </w:r>
      <w:proofErr w:type="spellStart"/>
      <w:r w:rsidRPr="00201369">
        <w:rPr>
          <w:rFonts w:cstheme="minorHAnsi"/>
          <w:i/>
          <w:iCs/>
          <w:color w:val="000000"/>
        </w:rPr>
        <w:t>E</w:t>
      </w:r>
      <w:r w:rsidRPr="00201369">
        <w:rPr>
          <w:rFonts w:cstheme="minorHAnsi"/>
          <w:color w:val="000000"/>
          <w:vertAlign w:val="subscript"/>
        </w:rPr>
        <w:t>rot</w:t>
      </w:r>
      <w:r w:rsidRPr="00201369">
        <w:rPr>
          <w:rFonts w:cstheme="minorHAnsi"/>
          <w:i/>
          <w:iCs/>
          <w:color w:val="000000"/>
          <w:vertAlign w:val="superscript"/>
        </w:rPr>
        <w:t>A</w:t>
      </w:r>
      <w:proofErr w:type="spellEnd"/>
      <w:r w:rsidRPr="00201369">
        <w:rPr>
          <w:rFonts w:cstheme="minorHAnsi"/>
          <w:color w:val="000000"/>
        </w:rPr>
        <w:t> – </w:t>
      </w:r>
      <w:proofErr w:type="spellStart"/>
      <w:r w:rsidRPr="00201369">
        <w:rPr>
          <w:rFonts w:cstheme="minorHAnsi"/>
          <w:i/>
          <w:iCs/>
          <w:color w:val="000000"/>
        </w:rPr>
        <w:t>E</w:t>
      </w:r>
      <w:r w:rsidRPr="00201369">
        <w:rPr>
          <w:rFonts w:cstheme="minorHAnsi"/>
          <w:color w:val="000000"/>
          <w:vertAlign w:val="subscript"/>
        </w:rPr>
        <w:t>rot</w:t>
      </w:r>
      <w:r w:rsidRPr="00201369">
        <w:rPr>
          <w:rFonts w:cstheme="minorHAnsi"/>
          <w:i/>
          <w:iCs/>
          <w:color w:val="000000"/>
          <w:vertAlign w:val="superscript"/>
        </w:rPr>
        <w:t>B</w:t>
      </w:r>
      <w:proofErr w:type="spellEnd"/>
      <w:r w:rsidRPr="00201369">
        <w:rPr>
          <w:rFonts w:cstheme="minorHAnsi"/>
          <w:color w:val="000000"/>
        </w:rPr>
        <w:t xml:space="preserve"> (for the singly substituted </w:t>
      </w:r>
      <w:proofErr w:type="spellStart"/>
      <w:r w:rsidRPr="00201369">
        <w:rPr>
          <w:rFonts w:cstheme="minorHAnsi"/>
          <w:color w:val="000000"/>
        </w:rPr>
        <w:t>isotopologue</w:t>
      </w:r>
      <w:proofErr w:type="spellEnd"/>
      <w:r w:rsidRPr="00201369">
        <w:rPr>
          <w:rFonts w:cstheme="minorHAnsi"/>
          <w:color w:val="000000"/>
        </w:rPr>
        <w:t xml:space="preserve">) and </w:t>
      </w:r>
      <w:proofErr w:type="spellStart"/>
      <w:r w:rsidRPr="00201369">
        <w:rPr>
          <w:rFonts w:cstheme="minorHAnsi"/>
          <w:color w:val="000000"/>
        </w:rPr>
        <w:t>ζ</w:t>
      </w:r>
      <w:r w:rsidRPr="00201369">
        <w:rPr>
          <w:rFonts w:cstheme="minorHAnsi"/>
          <w:i/>
          <w:iCs/>
          <w:color w:val="000000"/>
          <w:vertAlign w:val="subscript"/>
        </w:rPr>
        <w:t>J</w:t>
      </w:r>
      <w:proofErr w:type="spellEnd"/>
      <w:r w:rsidRPr="00201369">
        <w:rPr>
          <w:rFonts w:cstheme="minorHAnsi"/>
          <w:color w:val="000000"/>
          <w:vertAlign w:val="subscript"/>
        </w:rPr>
        <w:t>=0</w:t>
      </w:r>
      <w:r w:rsidRPr="00201369">
        <w:rPr>
          <w:rFonts w:cstheme="minorHAnsi"/>
          <w:color w:val="000000"/>
        </w:rPr>
        <w:t> is given by </w:t>
      </w:r>
      <w:hyperlink r:id="rId177" w:anchor="eq44" w:history="1">
        <w:r w:rsidRPr="00201369">
          <w:rPr>
            <w:rStyle w:val="Hyperlink"/>
            <w:rFonts w:cstheme="minorHAnsi"/>
            <w:color w:val="1A0DAB"/>
          </w:rPr>
          <w:t>eq 44</w:t>
        </w:r>
      </w:hyperlink>
      <w:r w:rsidRPr="00201369">
        <w:rPr>
          <w:rFonts w:cstheme="minorHAnsi"/>
          <w:color w:val="000000"/>
        </w:rPr>
        <w:t xml:space="preserve">. For the doubly substituted </w:t>
      </w:r>
      <w:proofErr w:type="spellStart"/>
      <w:r w:rsidRPr="00201369">
        <w:rPr>
          <w:rFonts w:cstheme="minorHAnsi"/>
          <w:color w:val="000000"/>
        </w:rPr>
        <w:t>isotopologue</w:t>
      </w:r>
      <w:proofErr w:type="spellEnd"/>
      <w:r w:rsidRPr="00201369">
        <w:rPr>
          <w:rFonts w:cstheme="minorHAnsi"/>
          <w:color w:val="000000"/>
        </w:rPr>
        <w:t xml:space="preserve"> one should define </w:t>
      </w:r>
      <w:proofErr w:type="spellStart"/>
      <w:r w:rsidRPr="00201369">
        <w:rPr>
          <w:rFonts w:cstheme="minorHAnsi"/>
          <w:color w:val="000000"/>
        </w:rPr>
        <w:t>Δ</w:t>
      </w:r>
      <w:r w:rsidRPr="00201369">
        <w:rPr>
          <w:rFonts w:cstheme="minorHAnsi"/>
          <w:i/>
          <w:iCs/>
          <w:color w:val="000000"/>
        </w:rPr>
        <w:t>E</w:t>
      </w:r>
      <w:r w:rsidRPr="00201369">
        <w:rPr>
          <w:rFonts w:cstheme="minorHAnsi"/>
          <w:color w:val="000000"/>
          <w:vertAlign w:val="subscript"/>
        </w:rPr>
        <w:t>rot</w:t>
      </w:r>
      <w:proofErr w:type="spellEnd"/>
      <w:r w:rsidRPr="00201369">
        <w:rPr>
          <w:rFonts w:cstheme="minorHAnsi"/>
          <w:color w:val="000000"/>
        </w:rPr>
        <w:t> = </w:t>
      </w:r>
      <w:proofErr w:type="spellStart"/>
      <w:r w:rsidRPr="00201369">
        <w:rPr>
          <w:rFonts w:cstheme="minorHAnsi"/>
          <w:i/>
          <w:iCs/>
          <w:color w:val="000000"/>
        </w:rPr>
        <w:t>E</w:t>
      </w:r>
      <w:r w:rsidRPr="00201369">
        <w:rPr>
          <w:rFonts w:cstheme="minorHAnsi"/>
          <w:color w:val="000000"/>
          <w:vertAlign w:val="subscript"/>
        </w:rPr>
        <w:t>rot</w:t>
      </w:r>
      <w:r w:rsidRPr="00201369">
        <w:rPr>
          <w:rFonts w:cstheme="minorHAnsi"/>
          <w:i/>
          <w:iCs/>
          <w:color w:val="000000"/>
          <w:vertAlign w:val="superscript"/>
        </w:rPr>
        <w:t>B</w:t>
      </w:r>
      <w:proofErr w:type="spellEnd"/>
      <w:r w:rsidRPr="00201369">
        <w:rPr>
          <w:rFonts w:cstheme="minorHAnsi"/>
          <w:color w:val="000000"/>
        </w:rPr>
        <w:t>– </w:t>
      </w:r>
      <w:proofErr w:type="spellStart"/>
      <w:r w:rsidRPr="00201369">
        <w:rPr>
          <w:rFonts w:cstheme="minorHAnsi"/>
          <w:i/>
          <w:iCs/>
          <w:color w:val="000000"/>
        </w:rPr>
        <w:t>E</w:t>
      </w:r>
      <w:r w:rsidRPr="00201369">
        <w:rPr>
          <w:rFonts w:cstheme="minorHAnsi"/>
          <w:color w:val="000000"/>
          <w:vertAlign w:val="subscript"/>
        </w:rPr>
        <w:t>rot</w:t>
      </w:r>
      <w:r w:rsidRPr="00201369">
        <w:rPr>
          <w:rFonts w:cstheme="minorHAnsi"/>
          <w:i/>
          <w:iCs/>
          <w:color w:val="000000"/>
          <w:vertAlign w:val="superscript"/>
        </w:rPr>
        <w:t>A</w:t>
      </w:r>
      <w:proofErr w:type="spellEnd"/>
      <w:r w:rsidRPr="00201369">
        <w:rPr>
          <w:rFonts w:cstheme="minorHAnsi"/>
          <w:color w:val="000000"/>
        </w:rPr>
        <w:t>, consistent with the discussion of </w:t>
      </w:r>
      <w:hyperlink r:id="rId178" w:anchor="eq20" w:history="1">
        <w:r w:rsidRPr="00201369">
          <w:rPr>
            <w:rStyle w:val="Hyperlink"/>
            <w:rFonts w:cstheme="minorHAnsi"/>
            <w:color w:val="1A0DAB"/>
          </w:rPr>
          <w:t>eq 20</w:t>
        </w:r>
      </w:hyperlink>
      <w:r w:rsidRPr="00201369">
        <w:rPr>
          <w:rFonts w:cstheme="minorHAnsi"/>
          <w:color w:val="000000"/>
        </w:rPr>
        <w:t> above. We found that the trends predicted by these simple formulas are in reasonable semiquantitative agreement with accurately computed results presented in </w:t>
      </w:r>
      <w:hyperlink r:id="rId179" w:anchor="fig5" w:history="1">
        <w:r w:rsidRPr="00201369">
          <w:rPr>
            <w:rStyle w:val="Hyperlink"/>
            <w:rFonts w:cstheme="minorHAnsi"/>
            <w:color w:val="1A0DAB"/>
          </w:rPr>
          <w:t>Figures </w:t>
        </w:r>
      </w:hyperlink>
      <w:hyperlink r:id="rId180" w:anchor="fig5" w:history="1">
        <w:r w:rsidRPr="00201369">
          <w:rPr>
            <w:rStyle w:val="Hyperlink"/>
            <w:rFonts w:cstheme="minorHAnsi"/>
            <w:color w:val="1A0DAB"/>
          </w:rPr>
          <w:t>5</w:t>
        </w:r>
      </w:hyperlink>
      <w:r w:rsidRPr="00201369">
        <w:rPr>
          <w:rFonts w:cstheme="minorHAnsi"/>
          <w:color w:val="000000"/>
        </w:rPr>
        <w:t> and </w:t>
      </w:r>
      <w:hyperlink r:id="rId181" w:anchor="fig6" w:history="1">
        <w:r w:rsidRPr="00201369">
          <w:rPr>
            <w:rStyle w:val="Hyperlink"/>
            <w:rFonts w:cstheme="minorHAnsi"/>
            <w:color w:val="1A0DAB"/>
          </w:rPr>
          <w:t>6</w:t>
        </w:r>
      </w:hyperlink>
      <w:r w:rsidRPr="00201369">
        <w:rPr>
          <w:rFonts w:cstheme="minorHAnsi"/>
          <w:color w:val="000000"/>
        </w:rPr>
        <w:t>, which confirms one more time that the effect of masses on the vibrational and rotational energies of transition states in ozone cannot explain large isotope effects seen in the experiments.</w:t>
      </w:r>
    </w:p>
    <w:p w14:paraId="2267A055" w14:textId="77777777" w:rsidR="004F5A65" w:rsidRPr="00201369" w:rsidRDefault="004F5A65" w:rsidP="004F5A65">
      <w:pPr>
        <w:textAlignment w:val="top"/>
        <w:rPr>
          <w:rFonts w:cstheme="minorHAnsi"/>
          <w:color w:val="000000"/>
        </w:rPr>
      </w:pPr>
      <w:r w:rsidRPr="00201369">
        <w:rPr>
          <w:rFonts w:cstheme="minorHAnsi"/>
          <w:color w:val="000000"/>
        </w:rPr>
        <w:t>Finally, the absolute values of the recombination rate coefficients depend on stabilization rate coefficients </w:t>
      </w:r>
      <w:proofErr w:type="spellStart"/>
      <w:r w:rsidRPr="00201369">
        <w:rPr>
          <w:rFonts w:cstheme="minorHAnsi"/>
          <w:i/>
          <w:iCs/>
          <w:color w:val="000000"/>
        </w:rPr>
        <w:t>k</w:t>
      </w:r>
      <w:r w:rsidRPr="00201369">
        <w:rPr>
          <w:rFonts w:cstheme="minorHAnsi"/>
          <w:color w:val="000000"/>
          <w:vertAlign w:val="subscript"/>
        </w:rPr>
        <w:t>stab</w:t>
      </w:r>
      <w:proofErr w:type="spellEnd"/>
      <w:r w:rsidRPr="00201369">
        <w:rPr>
          <w:rFonts w:cstheme="minorHAnsi"/>
          <w:color w:val="000000"/>
        </w:rPr>
        <w:t> in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"eq35"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35</w:t>
      </w:r>
      <w:r w:rsidRPr="00201369">
        <w:rPr>
          <w:rFonts w:cstheme="minorHAnsi"/>
          <w:color w:val="000000"/>
        </w:rPr>
        <w:fldChar w:fldCharType="end"/>
      </w:r>
      <w:r w:rsidRPr="00201369">
        <w:rPr>
          <w:rFonts w:cstheme="minorHAnsi"/>
          <w:color w:val="000000"/>
        </w:rPr>
        <w:t>–</w:t>
      </w:r>
      <w:hyperlink r:id="rId182" w:anchor="eq37" w:history="1">
        <w:r w:rsidRPr="00201369">
          <w:rPr>
            <w:rStyle w:val="Hyperlink"/>
            <w:rFonts w:cstheme="minorHAnsi"/>
            <w:color w:val="1A0DAB"/>
          </w:rPr>
          <w:t>37</w:t>
        </w:r>
      </w:hyperlink>
      <w:r w:rsidRPr="00201369">
        <w:rPr>
          <w:rFonts w:cstheme="minorHAnsi"/>
          <w:color w:val="000000"/>
        </w:rPr>
        <w:t xml:space="preserve">, that in turn depend on stabilization cross sections. Accurate calculations of stabilization cross sections go beyond the scope of this paper. A constant value of </w:t>
      </w:r>
      <w:proofErr w:type="spellStart"/>
      <w:r w:rsidRPr="00201369">
        <w:rPr>
          <w:rFonts w:cstheme="minorHAnsi"/>
          <w:color w:val="000000"/>
        </w:rPr>
        <w:t>σ</w:t>
      </w:r>
      <w:r w:rsidRPr="00201369">
        <w:rPr>
          <w:rFonts w:cstheme="minorHAnsi"/>
          <w:color w:val="000000"/>
          <w:vertAlign w:val="subscript"/>
        </w:rPr>
        <w:t>stab</w:t>
      </w:r>
      <w:proofErr w:type="spellEnd"/>
      <w:r w:rsidRPr="00201369">
        <w:rPr>
          <w:rFonts w:cstheme="minorHAnsi"/>
          <w:color w:val="000000"/>
        </w:rPr>
        <w:t> = 154 </w:t>
      </w:r>
      <w:r w:rsidRPr="00201369">
        <w:rPr>
          <w:rFonts w:cstheme="minorHAnsi"/>
          <w:i/>
          <w:iCs/>
          <w:color w:val="000000"/>
        </w:rPr>
        <w:t>a</w:t>
      </w:r>
      <w:r w:rsidRPr="00201369">
        <w:rPr>
          <w:rFonts w:cstheme="minorHAnsi"/>
          <w:color w:val="000000"/>
          <w:vertAlign w:val="subscript"/>
        </w:rPr>
        <w:t>0</w:t>
      </w:r>
      <w:r w:rsidRPr="00201369">
        <w:rPr>
          <w:rFonts w:cstheme="minorHAnsi"/>
          <w:color w:val="000000"/>
          <w:vertAlign w:val="superscript"/>
        </w:rPr>
        <w:t>2</w:t>
      </w:r>
      <w:r w:rsidRPr="00201369">
        <w:rPr>
          <w:rFonts w:cstheme="minorHAnsi"/>
          <w:color w:val="000000"/>
        </w:rPr>
        <w:t> was adopted from ref </w:t>
      </w:r>
      <w:hyperlink r:id="rId183" w:history="1">
        <w:r w:rsidRPr="00201369">
          <w:rPr>
            <w:rStyle w:val="Hyperlink"/>
            <w:rFonts w:cstheme="minorHAnsi"/>
            <w:color w:val="1A0DAB"/>
          </w:rPr>
          <w:t>(25)</w:t>
        </w:r>
      </w:hyperlink>
      <w:r w:rsidRPr="00201369">
        <w:rPr>
          <w:rFonts w:cstheme="minorHAnsi"/>
          <w:color w:val="000000"/>
        </w:rPr>
        <w:t>. Using this value, we computed the contributions of different rotational excitations, </w:t>
      </w:r>
      <w:r w:rsidRPr="00201369">
        <w:rPr>
          <w:rFonts w:cstheme="minorHAnsi"/>
          <w:i/>
          <w:iCs/>
          <w:color w:val="000000"/>
        </w:rPr>
        <w:t>J</w:t>
      </w:r>
      <w:r w:rsidRPr="00201369">
        <w:rPr>
          <w:rFonts w:cstheme="minorHAnsi"/>
          <w:color w:val="000000"/>
        </w:rPr>
        <w:t> and Λ, into the rate coefficients or recombination </w:t>
      </w:r>
      <w:r w:rsidRPr="00201369">
        <w:rPr>
          <w:rFonts w:cstheme="minorHAnsi"/>
          <w:i/>
          <w:iCs/>
          <w:color w:val="000000"/>
        </w:rPr>
        <w:t>k</w:t>
      </w:r>
      <w:r w:rsidRPr="00201369">
        <w:rPr>
          <w:rFonts w:cstheme="minorHAnsi"/>
          <w:i/>
          <w:iCs/>
          <w:color w:val="000000"/>
          <w:vertAlign w:val="superscript"/>
        </w:rPr>
        <w:t>A</w:t>
      </w:r>
      <w:r w:rsidRPr="00201369">
        <w:rPr>
          <w:rFonts w:cstheme="minorHAnsi"/>
          <w:color w:val="000000"/>
        </w:rPr>
        <w:t>, </w:t>
      </w:r>
      <w:r w:rsidRPr="00201369">
        <w:rPr>
          <w:rFonts w:cstheme="minorHAnsi"/>
          <w:i/>
          <w:iCs/>
          <w:color w:val="000000"/>
        </w:rPr>
        <w:t>k</w:t>
      </w:r>
      <w:r w:rsidRPr="00201369">
        <w:rPr>
          <w:rFonts w:cstheme="minorHAnsi"/>
          <w:i/>
          <w:iCs/>
          <w:color w:val="000000"/>
          <w:vertAlign w:val="superscript"/>
        </w:rPr>
        <w:t>B</w:t>
      </w:r>
      <w:r w:rsidRPr="00201369">
        <w:rPr>
          <w:rFonts w:cstheme="minorHAnsi"/>
          <w:color w:val="000000"/>
        </w:rPr>
        <w:t>, and </w:t>
      </w:r>
      <w:proofErr w:type="spellStart"/>
      <w:r w:rsidRPr="00201369">
        <w:rPr>
          <w:rFonts w:cstheme="minorHAnsi"/>
          <w:i/>
          <w:iCs/>
          <w:color w:val="000000"/>
        </w:rPr>
        <w:t>k</w:t>
      </w:r>
      <w:r w:rsidRPr="00201369">
        <w:rPr>
          <w:rFonts w:cstheme="minorHAnsi"/>
          <w:i/>
          <w:iCs/>
          <w:color w:val="000000"/>
          <w:vertAlign w:val="superscript"/>
        </w:rPr>
        <w:t>S</w:t>
      </w:r>
      <w:proofErr w:type="spellEnd"/>
      <w:r w:rsidRPr="00201369">
        <w:rPr>
          <w:rFonts w:cstheme="minorHAnsi"/>
          <w:color w:val="000000"/>
        </w:rPr>
        <w:t>. Because of space considerations those data are presented in the </w:t>
      </w:r>
      <w:hyperlink r:id="rId184" w:history="1">
        <w:r w:rsidRPr="00201369">
          <w:rPr>
            <w:rStyle w:val="Hyperlink"/>
            <w:rFonts w:cstheme="minorHAnsi"/>
            <w:color w:val="1A0DAB"/>
          </w:rPr>
          <w:t>Supporting Information</w:t>
        </w:r>
      </w:hyperlink>
      <w:r w:rsidRPr="00201369">
        <w:rPr>
          <w:rFonts w:cstheme="minorHAnsi"/>
          <w:color w:val="000000"/>
        </w:rPr>
        <w:t xml:space="preserve">, for singly and doubly substituted </w:t>
      </w:r>
      <w:proofErr w:type="spellStart"/>
      <w:r w:rsidRPr="00201369">
        <w:rPr>
          <w:rFonts w:cstheme="minorHAnsi"/>
          <w:color w:val="000000"/>
        </w:rPr>
        <w:t>isotopologues</w:t>
      </w:r>
      <w:proofErr w:type="spellEnd"/>
      <w:r w:rsidRPr="00201369">
        <w:rPr>
          <w:rFonts w:cstheme="minorHAnsi"/>
          <w:color w:val="000000"/>
        </w:rPr>
        <w:t>. The practically useful information is the range of </w:t>
      </w:r>
      <w:r w:rsidRPr="00201369">
        <w:rPr>
          <w:rFonts w:cstheme="minorHAnsi"/>
          <w:i/>
          <w:iCs/>
          <w:color w:val="000000"/>
        </w:rPr>
        <w:t>J</w:t>
      </w:r>
      <w:r w:rsidRPr="00201369">
        <w:rPr>
          <w:rFonts w:cstheme="minorHAnsi"/>
          <w:color w:val="000000"/>
        </w:rPr>
        <w:t> and Λ values that make significant contributions to the recombination process. We found that at this level of theory, the largest contributions come from a “stripe” that extends between </w:t>
      </w:r>
      <w:r w:rsidRPr="00201369">
        <w:rPr>
          <w:rFonts w:cstheme="minorHAnsi"/>
          <w:i/>
          <w:iCs/>
          <w:color w:val="000000"/>
        </w:rPr>
        <w:t>J</w:t>
      </w:r>
      <w:r w:rsidRPr="00201369">
        <w:rPr>
          <w:rFonts w:cstheme="minorHAnsi"/>
          <w:color w:val="000000"/>
        </w:rPr>
        <w:t>= 16, Λ = 13 and </w:t>
      </w:r>
      <w:r w:rsidRPr="00201369">
        <w:rPr>
          <w:rFonts w:cstheme="minorHAnsi"/>
          <w:i/>
          <w:iCs/>
          <w:color w:val="000000"/>
        </w:rPr>
        <w:t>J</w:t>
      </w:r>
      <w:r w:rsidRPr="00201369">
        <w:rPr>
          <w:rFonts w:cstheme="minorHAnsi"/>
          <w:color w:val="000000"/>
        </w:rPr>
        <w:t> = 48, Λ = 0. The range of </w:t>
      </w:r>
      <w:r w:rsidRPr="00201369">
        <w:rPr>
          <w:rFonts w:cstheme="minorHAnsi"/>
          <w:i/>
          <w:iCs/>
          <w:color w:val="000000"/>
        </w:rPr>
        <w:t>J</w:t>
      </w:r>
      <w:r w:rsidRPr="00201369">
        <w:rPr>
          <w:rFonts w:cstheme="minorHAnsi"/>
          <w:color w:val="000000"/>
        </w:rPr>
        <w:t xml:space="preserve"> and Λ values considered here is broader, and thus, it is well </w:t>
      </w:r>
      <w:proofErr w:type="gramStart"/>
      <w:r w:rsidRPr="00201369">
        <w:rPr>
          <w:rFonts w:cstheme="minorHAnsi"/>
          <w:color w:val="000000"/>
        </w:rPr>
        <w:t>sufficient</w:t>
      </w:r>
      <w:proofErr w:type="gramEnd"/>
      <w:r w:rsidRPr="00201369">
        <w:rPr>
          <w:rFonts w:cstheme="minorHAnsi"/>
          <w:color w:val="000000"/>
        </w:rPr>
        <w:t xml:space="preserve"> for a converged description of the recombination process.</w:t>
      </w:r>
    </w:p>
    <w:p w14:paraId="7C7EAFBF" w14:textId="77777777" w:rsidR="004F5A65" w:rsidRPr="00201369" w:rsidRDefault="004F5A65" w:rsidP="00BA6244">
      <w:pPr>
        <w:pStyle w:val="Heading1"/>
        <w:rPr>
          <w:rFonts w:asciiTheme="minorHAnsi" w:hAnsiTheme="minorHAnsi" w:cstheme="minorHAnsi"/>
        </w:rPr>
      </w:pPr>
      <w:r w:rsidRPr="00201369">
        <w:rPr>
          <w:rFonts w:asciiTheme="minorHAnsi" w:hAnsiTheme="minorHAnsi" w:cstheme="minorHAnsi"/>
        </w:rPr>
        <w:t>IV. Conclusions</w:t>
      </w:r>
    </w:p>
    <w:p w14:paraId="4A584A35" w14:textId="77777777" w:rsidR="004F5A65" w:rsidRPr="00201369" w:rsidRDefault="004F5A65" w:rsidP="004F5A65">
      <w:pPr>
        <w:textAlignment w:val="top"/>
        <w:rPr>
          <w:rFonts w:cstheme="minorHAnsi"/>
          <w:color w:val="000000"/>
        </w:rPr>
      </w:pPr>
      <w:r w:rsidRPr="00201369">
        <w:rPr>
          <w:rFonts w:cstheme="minorHAnsi"/>
          <w:color w:val="000000"/>
        </w:rPr>
        <w:t xml:space="preserve">In this paper, we presented in sufficient detail the most important components of the theory for the description of the isotope effects in the recombination reaction that forms ozone, including the introduction of three reaction pathways for symmetric and asymmetric </w:t>
      </w:r>
      <w:proofErr w:type="spellStart"/>
      <w:r w:rsidRPr="00201369">
        <w:rPr>
          <w:rFonts w:cstheme="minorHAnsi"/>
          <w:color w:val="000000"/>
        </w:rPr>
        <w:t>isotopomers</w:t>
      </w:r>
      <w:proofErr w:type="spellEnd"/>
      <w:r w:rsidRPr="00201369">
        <w:rPr>
          <w:rFonts w:cstheme="minorHAnsi"/>
          <w:color w:val="000000"/>
        </w:rPr>
        <w:t xml:space="preserve">, a brief review of relevant experimental data for singly- and doubly substituted </w:t>
      </w:r>
      <w:proofErr w:type="spellStart"/>
      <w:r w:rsidRPr="00201369">
        <w:rPr>
          <w:rFonts w:cstheme="minorHAnsi"/>
          <w:color w:val="000000"/>
        </w:rPr>
        <w:t>isotopologues</w:t>
      </w:r>
      <w:proofErr w:type="spellEnd"/>
      <w:r w:rsidRPr="00201369">
        <w:rPr>
          <w:rFonts w:cstheme="minorHAnsi"/>
          <w:color w:val="000000"/>
        </w:rPr>
        <w:t xml:space="preserve">, the definitions of ζ-effect and </w:t>
      </w:r>
      <w:r w:rsidRPr="00201369">
        <w:rPr>
          <w:rFonts w:cstheme="minorHAnsi"/>
          <w:i/>
          <w:color w:val="000000"/>
        </w:rPr>
        <w:t>η</w:t>
      </w:r>
      <w:r w:rsidRPr="00201369">
        <w:rPr>
          <w:rFonts w:cstheme="minorHAnsi"/>
          <w:color w:val="000000"/>
        </w:rPr>
        <w:t>-effect, and the introduction of isotopic enrichment δ. The two levels of theory are presented to elucidate the role of molecular symmetry and atomic masses in the recombination process.</w:t>
      </w:r>
    </w:p>
    <w:p w14:paraId="3823AF7E" w14:textId="77777777" w:rsidR="004F5A65" w:rsidRPr="00201369" w:rsidRDefault="004F5A65" w:rsidP="004F5A65">
      <w:pPr>
        <w:textAlignment w:val="top"/>
        <w:rPr>
          <w:rFonts w:cstheme="minorHAnsi"/>
          <w:color w:val="000000"/>
        </w:rPr>
      </w:pPr>
      <w:r w:rsidRPr="00201369">
        <w:rPr>
          <w:rFonts w:cstheme="minorHAnsi"/>
          <w:color w:val="000000"/>
        </w:rPr>
        <w:t xml:space="preserve">The issue of symmetry is not trivial, since important factors, such as 1/2 and 2, appear in seven different places in the formalism. This question has never been presented in the literature in </w:t>
      </w:r>
      <w:proofErr w:type="gramStart"/>
      <w:r w:rsidRPr="00201369">
        <w:rPr>
          <w:rFonts w:cstheme="minorHAnsi"/>
          <w:color w:val="000000"/>
        </w:rPr>
        <w:t>sufficient</w:t>
      </w:r>
      <w:proofErr w:type="gramEnd"/>
      <w:r w:rsidRPr="00201369">
        <w:rPr>
          <w:rFonts w:cstheme="minorHAnsi"/>
          <w:color w:val="000000"/>
        </w:rPr>
        <w:t xml:space="preserve"> detail, which created significant confusion in the past. The literature has examples when a missing factor of 1/2 was interpreted as a source of an isotope effect, and other examples when the missing factor was introduced in an </w:t>
      </w:r>
      <w:r w:rsidRPr="00201369">
        <w:rPr>
          <w:rFonts w:cstheme="minorHAnsi"/>
          <w:i/>
          <w:iCs/>
          <w:color w:val="000000"/>
        </w:rPr>
        <w:t>ad hoc</w:t>
      </w:r>
      <w:r w:rsidRPr="00201369">
        <w:rPr>
          <w:rFonts w:cstheme="minorHAnsi"/>
          <w:color w:val="000000"/>
        </w:rPr>
        <w:t xml:space="preserve"> way to reproduce experimental results but based on a wrong argument. Now we have a transparent summary of all these symmetry-related factors, collected in one table, and accounted for in a consistent and rigorous way in the theory of recombination rate. We showed that if all these effects are </w:t>
      </w:r>
      <w:proofErr w:type="gramStart"/>
      <w:r w:rsidRPr="00201369">
        <w:rPr>
          <w:rFonts w:cstheme="minorHAnsi"/>
          <w:color w:val="000000"/>
        </w:rPr>
        <w:t>taken into account</w:t>
      </w:r>
      <w:proofErr w:type="gramEnd"/>
      <w:r w:rsidRPr="00201369">
        <w:rPr>
          <w:rFonts w:cstheme="minorHAnsi"/>
          <w:color w:val="000000"/>
        </w:rPr>
        <w:t xml:space="preserve"> properly, then no anomalous isotope effects emerge. We call this zeroth-level theory, to emphasize the fundamental importance of molecular symmetry, as a basis for other more detailed levels of description.</w:t>
      </w:r>
    </w:p>
    <w:p w14:paraId="4C103F40" w14:textId="77777777" w:rsidR="004F5A65" w:rsidRPr="00201369" w:rsidRDefault="004F5A65" w:rsidP="004F5A65">
      <w:pPr>
        <w:textAlignment w:val="top"/>
        <w:rPr>
          <w:rFonts w:cstheme="minorHAnsi"/>
          <w:color w:val="000000"/>
        </w:rPr>
      </w:pPr>
      <w:r w:rsidRPr="00201369">
        <w:rPr>
          <w:rFonts w:cstheme="minorHAnsi"/>
          <w:color w:val="000000"/>
        </w:rPr>
        <w:t xml:space="preserve">At the next level of theory developed in this paper, we explored in detail the effect of the masses of oxygen isotopes, including the vibrational and rotational components of molecular excitations in a broad range. For this treatment to be transparent, we employed an approximation, by allowing only one resonance per rotational–vibrational channel, chosen right at the top of centrifugal barrier. This approximation is expected to represent, on average, the spectrum of scattering resonances in a real molecule, since only the resonances close to barrier top (slightly below or slightly above it) are known to make significant contributions to the recombination process, and typically there is only one such resonance per rotational–vibrational channel, simply due to the quantization of vibrational motion. It came as a surprise for us that the formulas we obtained in this case are </w:t>
      </w:r>
      <w:r w:rsidRPr="00201369">
        <w:rPr>
          <w:rFonts w:cstheme="minorHAnsi"/>
          <w:color w:val="000000"/>
        </w:rPr>
        <w:lastRenderedPageBreak/>
        <w:t>basically equivalent to the statistical treatment of the recombination process, where transition state is quantized, and the corresponding partition function is introduced.</w:t>
      </w:r>
    </w:p>
    <w:p w14:paraId="26576938" w14:textId="77777777" w:rsidR="004F5A65" w:rsidRPr="00201369" w:rsidRDefault="004F5A65" w:rsidP="004F5A65">
      <w:pPr>
        <w:textAlignment w:val="top"/>
        <w:rPr>
          <w:rFonts w:cstheme="minorHAnsi"/>
          <w:color w:val="000000"/>
        </w:rPr>
      </w:pPr>
      <w:r w:rsidRPr="00201369">
        <w:rPr>
          <w:rFonts w:cstheme="minorHAnsi"/>
          <w:color w:val="000000"/>
        </w:rPr>
        <w:t>At this first level of theory, we found that barely any isotope effect come from the number of vibrational states participating in the three pathways of ozone formation: </w:t>
      </w:r>
      <w:r w:rsidRPr="00201369">
        <w:rPr>
          <w:rFonts w:cstheme="minorHAnsi"/>
          <w:i/>
          <w:iCs/>
          <w:color w:val="000000"/>
        </w:rPr>
        <w:t>A</w:t>
      </w:r>
      <w:r w:rsidRPr="00201369">
        <w:rPr>
          <w:rFonts w:cstheme="minorHAnsi"/>
          <w:color w:val="000000"/>
        </w:rPr>
        <w:t>, </w:t>
      </w:r>
      <w:r w:rsidRPr="00201369">
        <w:rPr>
          <w:rFonts w:cstheme="minorHAnsi"/>
          <w:i/>
          <w:iCs/>
          <w:color w:val="000000"/>
        </w:rPr>
        <w:t>B</w:t>
      </w:r>
      <w:r w:rsidRPr="00201369">
        <w:rPr>
          <w:rFonts w:cstheme="minorHAnsi"/>
          <w:color w:val="000000"/>
        </w:rPr>
        <w:t>, and </w:t>
      </w:r>
      <w:r w:rsidRPr="00201369">
        <w:rPr>
          <w:rFonts w:cstheme="minorHAnsi"/>
          <w:i/>
          <w:iCs/>
          <w:color w:val="000000"/>
        </w:rPr>
        <w:t>S</w:t>
      </w:r>
      <w:r w:rsidRPr="00201369">
        <w:rPr>
          <w:rFonts w:cstheme="minorHAnsi"/>
          <w:color w:val="000000"/>
        </w:rPr>
        <w:t>. The ratios of the corresponding partition functions are all close to one, and this holds at any level of the rotational excitation. Isotope effects come from the differences of transition state energies in three pathways. Vibrational contribution to this energy, known as the ΔZPE effect, can account for about 18% difference in the formation rates of two pathways, </w:t>
      </w:r>
      <w:r w:rsidRPr="00201369">
        <w:rPr>
          <w:rFonts w:cstheme="minorHAnsi"/>
          <w:i/>
          <w:iCs/>
          <w:color w:val="000000"/>
        </w:rPr>
        <w:t>A</w:t>
      </w:r>
      <w:r w:rsidRPr="00201369">
        <w:rPr>
          <w:rFonts w:cstheme="minorHAnsi"/>
          <w:color w:val="000000"/>
        </w:rPr>
        <w:t> and </w:t>
      </w:r>
      <w:r w:rsidRPr="00201369">
        <w:rPr>
          <w:rFonts w:cstheme="minorHAnsi"/>
          <w:i/>
          <w:iCs/>
          <w:color w:val="000000"/>
        </w:rPr>
        <w:t>B</w:t>
      </w:r>
      <w:r w:rsidRPr="00201369">
        <w:rPr>
          <w:rFonts w:cstheme="minorHAnsi"/>
          <w:color w:val="000000"/>
        </w:rPr>
        <w:t>, but only if the molecule does not rotate. As rotational excitation increases, the centrifugal energy of the deeper channel (pathway </w:t>
      </w:r>
      <w:r w:rsidRPr="00201369">
        <w:rPr>
          <w:rFonts w:cstheme="minorHAnsi"/>
          <w:i/>
          <w:iCs/>
          <w:color w:val="000000"/>
        </w:rPr>
        <w:t>A</w:t>
      </w:r>
      <w:r w:rsidRPr="00201369">
        <w:rPr>
          <w:rFonts w:cstheme="minorHAnsi"/>
          <w:color w:val="000000"/>
        </w:rPr>
        <w:t> in the singly substituted and pathway </w:t>
      </w:r>
      <w:r w:rsidRPr="00201369">
        <w:rPr>
          <w:rFonts w:cstheme="minorHAnsi"/>
          <w:i/>
          <w:iCs/>
          <w:color w:val="000000"/>
        </w:rPr>
        <w:t>B</w:t>
      </w:r>
      <w:r w:rsidRPr="00201369">
        <w:rPr>
          <w:rFonts w:cstheme="minorHAnsi"/>
          <w:color w:val="000000"/>
        </w:rPr>
        <w:t> in the doubly substituted case) grows faster. So, rotational excitation acts </w:t>
      </w:r>
      <w:r w:rsidRPr="00201369">
        <w:rPr>
          <w:rFonts w:cstheme="minorHAnsi"/>
          <w:i/>
          <w:iCs/>
          <w:color w:val="000000"/>
        </w:rPr>
        <w:t>against</w:t>
      </w:r>
      <w:r w:rsidRPr="00201369">
        <w:rPr>
          <w:rFonts w:cstheme="minorHAnsi"/>
          <w:color w:val="000000"/>
        </w:rPr>
        <w:t> the vibrational ΔZPE, reducing the resultant ζ-effect. At the high level of the rotational excitation, near </w:t>
      </w:r>
      <w:r w:rsidRPr="00201369">
        <w:rPr>
          <w:rFonts w:cstheme="minorHAnsi"/>
          <w:i/>
          <w:iCs/>
          <w:color w:val="000000"/>
        </w:rPr>
        <w:t>J</w:t>
      </w:r>
      <w:r w:rsidRPr="00201369">
        <w:rPr>
          <w:rFonts w:cstheme="minorHAnsi"/>
          <w:color w:val="000000"/>
        </w:rPr>
        <w:t xml:space="preserve"> = 50, rotational energy becomes </w:t>
      </w:r>
      <w:proofErr w:type="gramStart"/>
      <w:r w:rsidRPr="00201369">
        <w:rPr>
          <w:rFonts w:cstheme="minorHAnsi"/>
          <w:color w:val="000000"/>
        </w:rPr>
        <w:t>sufficient</w:t>
      </w:r>
      <w:proofErr w:type="gramEnd"/>
      <w:r w:rsidRPr="00201369">
        <w:rPr>
          <w:rFonts w:cstheme="minorHAnsi"/>
          <w:color w:val="000000"/>
        </w:rPr>
        <w:t xml:space="preserve"> to compensate the difference in the vibrational zero-point energies, so, the two transition state energies become equal and ζ-effect disappears completely. When we sum over rotational states (at room temperature) the average ζ-effect is only 13%, which </w:t>
      </w:r>
      <w:proofErr w:type="spellStart"/>
      <w:r w:rsidRPr="00201369">
        <w:rPr>
          <w:rFonts w:cstheme="minorHAnsi"/>
          <w:color w:val="000000"/>
        </w:rPr>
        <w:t>can not</w:t>
      </w:r>
      <w:proofErr w:type="spellEnd"/>
      <w:r w:rsidRPr="00201369">
        <w:rPr>
          <w:rFonts w:cstheme="minorHAnsi"/>
          <w:color w:val="000000"/>
        </w:rPr>
        <w:t xml:space="preserve"> explain the </w:t>
      </w:r>
      <w:r w:rsidRPr="00201369">
        <w:rPr>
          <w:rFonts w:ascii="Cambria Math" w:hAnsi="Cambria Math" w:cs="Cambria Math"/>
          <w:color w:val="000000"/>
        </w:rPr>
        <w:t>∼</w:t>
      </w:r>
      <w:r w:rsidRPr="00201369">
        <w:rPr>
          <w:rFonts w:cstheme="minorHAnsi"/>
          <w:color w:val="000000"/>
        </w:rPr>
        <w:t>60% difference of rates for pathways </w:t>
      </w:r>
      <w:r w:rsidRPr="00201369">
        <w:rPr>
          <w:rFonts w:cstheme="minorHAnsi"/>
          <w:i/>
          <w:iCs/>
          <w:color w:val="000000"/>
        </w:rPr>
        <w:t>A</w:t>
      </w:r>
      <w:r w:rsidRPr="00201369">
        <w:rPr>
          <w:rFonts w:cstheme="minorHAnsi"/>
          <w:color w:val="000000"/>
        </w:rPr>
        <w:t> and </w:t>
      </w:r>
      <w:r w:rsidRPr="00201369">
        <w:rPr>
          <w:rFonts w:cstheme="minorHAnsi"/>
          <w:i/>
          <w:iCs/>
          <w:color w:val="000000"/>
        </w:rPr>
        <w:t>B</w:t>
      </w:r>
      <w:r w:rsidRPr="00201369">
        <w:rPr>
          <w:rFonts w:cstheme="minorHAnsi"/>
          <w:color w:val="000000"/>
        </w:rPr>
        <w:t> observed in the experiment.</w:t>
      </w:r>
    </w:p>
    <w:p w14:paraId="026C6390" w14:textId="77777777" w:rsidR="004F5A65" w:rsidRPr="00201369" w:rsidRDefault="004F5A65" w:rsidP="004F5A65">
      <w:pPr>
        <w:textAlignment w:val="top"/>
        <w:rPr>
          <w:rFonts w:cstheme="minorHAnsi"/>
          <w:color w:val="000000"/>
        </w:rPr>
      </w:pPr>
      <w:r w:rsidRPr="00201369">
        <w:rPr>
          <w:rFonts w:cstheme="minorHAnsi"/>
          <w:color w:val="000000"/>
        </w:rPr>
        <w:t xml:space="preserve">A similar phenomenon is found in our calculations for the </w:t>
      </w:r>
      <w:r w:rsidRPr="00201369">
        <w:rPr>
          <w:rFonts w:cstheme="minorHAnsi"/>
          <w:i/>
          <w:color w:val="000000"/>
        </w:rPr>
        <w:t>η</w:t>
      </w:r>
      <w:r w:rsidRPr="00201369">
        <w:rPr>
          <w:rFonts w:cstheme="minorHAnsi"/>
          <w:color w:val="000000"/>
        </w:rPr>
        <w:t>-effect. Although the extreme rotational excitations, such as very large </w:t>
      </w:r>
      <w:r w:rsidRPr="00201369">
        <w:rPr>
          <w:rFonts w:cstheme="minorHAnsi"/>
          <w:i/>
          <w:iCs/>
          <w:color w:val="000000"/>
        </w:rPr>
        <w:t>J</w:t>
      </w:r>
      <w:r w:rsidRPr="00201369">
        <w:rPr>
          <w:rFonts w:cstheme="minorHAnsi"/>
          <w:color w:val="000000"/>
        </w:rPr>
        <w:t xml:space="preserve"> values, or very large Λ values, lead to a rather significant difference between symmetric and asymmetric </w:t>
      </w:r>
      <w:proofErr w:type="spellStart"/>
      <w:r w:rsidRPr="00201369">
        <w:rPr>
          <w:rFonts w:cstheme="minorHAnsi"/>
          <w:color w:val="000000"/>
        </w:rPr>
        <w:t>isotopomers</w:t>
      </w:r>
      <w:proofErr w:type="spellEnd"/>
      <w:r w:rsidRPr="00201369">
        <w:rPr>
          <w:rFonts w:cstheme="minorHAnsi"/>
          <w:color w:val="000000"/>
        </w:rPr>
        <w:t>, these effects are local and mutually cancel when we average over the distribution of </w:t>
      </w:r>
      <w:proofErr w:type="spellStart"/>
      <w:r w:rsidRPr="00201369">
        <w:rPr>
          <w:rFonts w:cstheme="minorHAnsi"/>
          <w:i/>
          <w:iCs/>
          <w:color w:val="000000"/>
        </w:rPr>
        <w:t>J</w:t>
      </w:r>
      <w:r w:rsidRPr="00201369">
        <w:rPr>
          <w:rFonts w:cstheme="minorHAnsi"/>
          <w:color w:val="000000"/>
        </w:rPr>
        <w:t>and</w:t>
      </w:r>
      <w:proofErr w:type="spellEnd"/>
      <w:r w:rsidRPr="00201369">
        <w:rPr>
          <w:rFonts w:cstheme="minorHAnsi"/>
          <w:color w:val="000000"/>
        </w:rPr>
        <w:t xml:space="preserve"> Λ (at room temperature). Moreover, local </w:t>
      </w:r>
      <w:r w:rsidRPr="00201369">
        <w:rPr>
          <w:rFonts w:cstheme="minorHAnsi"/>
          <w:i/>
          <w:color w:val="000000"/>
        </w:rPr>
        <w:t>η</w:t>
      </w:r>
      <w:r w:rsidRPr="00201369">
        <w:rPr>
          <w:rFonts w:cstheme="minorHAnsi"/>
          <w:color w:val="000000"/>
        </w:rPr>
        <w:t xml:space="preserve">-effects we see in our calculations occur in opposite directions for singly and doubly substituted </w:t>
      </w:r>
      <w:proofErr w:type="spellStart"/>
      <w:r w:rsidRPr="00201369">
        <w:rPr>
          <w:rFonts w:cstheme="minorHAnsi"/>
          <w:color w:val="000000"/>
        </w:rPr>
        <w:t>isotopologues</w:t>
      </w:r>
      <w:proofErr w:type="spellEnd"/>
      <w:r w:rsidRPr="00201369">
        <w:rPr>
          <w:rFonts w:cstheme="minorHAnsi"/>
          <w:color w:val="000000"/>
        </w:rPr>
        <w:t xml:space="preserve"> (with the rotationally averaged values of +4% and −4%), in contrast to experimental measurements that show the same direction and magnitude of η-effects for all ozone molecules, about +16%. This indicates that the statistical description of mass-effects </w:t>
      </w:r>
      <w:proofErr w:type="spellStart"/>
      <w:r w:rsidRPr="00201369">
        <w:rPr>
          <w:rFonts w:cstheme="minorHAnsi"/>
          <w:color w:val="000000"/>
        </w:rPr>
        <w:t>can not</w:t>
      </w:r>
      <w:proofErr w:type="spellEnd"/>
      <w:r w:rsidRPr="00201369">
        <w:rPr>
          <w:rFonts w:cstheme="minorHAnsi"/>
          <w:color w:val="000000"/>
        </w:rPr>
        <w:t xml:space="preserve"> give the explanation of the mysterious </w:t>
      </w:r>
      <w:r w:rsidRPr="00201369">
        <w:rPr>
          <w:rFonts w:cstheme="minorHAnsi"/>
          <w:i/>
          <w:color w:val="000000"/>
        </w:rPr>
        <w:t>η</w:t>
      </w:r>
      <w:r w:rsidRPr="00201369">
        <w:rPr>
          <w:rFonts w:cstheme="minorHAnsi"/>
          <w:color w:val="000000"/>
        </w:rPr>
        <w:t>-effect observed in experiments.</w:t>
      </w:r>
    </w:p>
    <w:p w14:paraId="49BDC818" w14:textId="2D1F0223" w:rsidR="004F5A65" w:rsidRPr="00201369" w:rsidRDefault="004F5A65" w:rsidP="00E455CF">
      <w:pPr>
        <w:textAlignment w:val="top"/>
        <w:rPr>
          <w:rFonts w:cstheme="minorHAnsi"/>
          <w:color w:val="000000"/>
          <w:sz w:val="20"/>
          <w:szCs w:val="20"/>
        </w:rPr>
      </w:pPr>
      <w:r w:rsidRPr="00201369">
        <w:rPr>
          <w:rFonts w:cstheme="minorHAnsi"/>
          <w:color w:val="000000"/>
        </w:rPr>
        <w:t>These two levels of theory provide a solid foundation for more rigorous theoretical treatment reported elsewhere,</w:t>
      </w:r>
      <w:hyperlink r:id="rId185" w:history="1">
        <w:r w:rsidRPr="00C67192">
          <w:rPr>
            <w:rStyle w:val="Hyperlink"/>
            <w:rFonts w:cstheme="minorHAnsi"/>
            <w:color w:val="1A0DAB"/>
            <w:vertAlign w:val="superscript"/>
          </w:rPr>
          <w:t>(48)</w:t>
        </w:r>
      </w:hyperlink>
      <w:r w:rsidRPr="00201369">
        <w:rPr>
          <w:rFonts w:cstheme="minorHAnsi"/>
          <w:color w:val="000000"/>
        </w:rPr>
        <w:t> that includes finer components such as accurately computed resonance energies, lifetimes, and channel-to-channel couplings.</w:t>
      </w:r>
      <w:r w:rsidR="00E455CF" w:rsidRPr="00201369">
        <w:rPr>
          <w:rFonts w:cstheme="minorHAnsi"/>
          <w:color w:val="000000"/>
          <w:sz w:val="20"/>
          <w:szCs w:val="20"/>
        </w:rPr>
        <w:t xml:space="preserve"> </w:t>
      </w:r>
    </w:p>
    <w:p w14:paraId="10591A76" w14:textId="77777777" w:rsidR="004F5A65" w:rsidRPr="00201369" w:rsidRDefault="004F5A65" w:rsidP="00E455CF">
      <w:pPr>
        <w:pStyle w:val="Heading1"/>
        <w:rPr>
          <w:rFonts w:asciiTheme="minorHAnsi" w:hAnsiTheme="minorHAnsi" w:cstheme="minorHAnsi"/>
        </w:rPr>
      </w:pPr>
      <w:r w:rsidRPr="00201369">
        <w:rPr>
          <w:rFonts w:asciiTheme="minorHAnsi" w:hAnsiTheme="minorHAnsi" w:cstheme="minorHAnsi"/>
        </w:rPr>
        <w:t>Appendix</w:t>
      </w:r>
    </w:p>
    <w:p w14:paraId="08B4EA2A" w14:textId="77777777" w:rsidR="004F5A65" w:rsidRPr="00201369" w:rsidRDefault="004F5A65" w:rsidP="00E455CF">
      <w:pPr>
        <w:pStyle w:val="Heading2"/>
        <w:rPr>
          <w:rFonts w:asciiTheme="minorHAnsi" w:hAnsiTheme="minorHAnsi" w:cstheme="minorHAnsi"/>
        </w:rPr>
      </w:pPr>
      <w:r w:rsidRPr="00201369">
        <w:rPr>
          <w:rFonts w:asciiTheme="minorHAnsi" w:hAnsiTheme="minorHAnsi" w:cstheme="minorHAnsi"/>
        </w:rPr>
        <w:t>Symmetry Considerations</w:t>
      </w:r>
    </w:p>
    <w:p w14:paraId="1F87F74B" w14:textId="47F85084" w:rsidR="004F5A65" w:rsidRPr="00201369" w:rsidRDefault="004F5A65" w:rsidP="004F5A65">
      <w:pPr>
        <w:textAlignment w:val="top"/>
        <w:rPr>
          <w:rFonts w:cstheme="minorHAnsi"/>
          <w:color w:val="000000"/>
        </w:rPr>
      </w:pPr>
      <w:r w:rsidRPr="00201369">
        <w:rPr>
          <w:rFonts w:cstheme="minorHAnsi"/>
          <w:color w:val="000000"/>
        </w:rPr>
        <w:t>The number of vibrational states is an important factor in </w:t>
      </w:r>
      <w:proofErr w:type="spellStart"/>
      <w:r w:rsidRPr="00201369">
        <w:rPr>
          <w:rFonts w:cstheme="minorHAnsi"/>
          <w:color w:val="000000"/>
        </w:rPr>
        <w:fldChar w:fldCharType="begin"/>
      </w:r>
      <w:r w:rsidRPr="00201369">
        <w:rPr>
          <w:rFonts w:cstheme="minorHAnsi"/>
          <w:color w:val="000000"/>
        </w:rPr>
        <w:instrText xml:space="preserve"> HYPERLINK "https://pubs.acs.org/doi/10.1021/acs.jpca.8b09025" \l "eq6" </w:instrText>
      </w:r>
      <w:r w:rsidRPr="00201369">
        <w:rPr>
          <w:rFonts w:cstheme="minorHAnsi"/>
          <w:color w:val="000000"/>
        </w:rPr>
        <w:fldChar w:fldCharType="separate"/>
      </w:r>
      <w:r w:rsidRPr="00201369">
        <w:rPr>
          <w:rStyle w:val="Hyperlink"/>
          <w:rFonts w:cstheme="minorHAnsi"/>
          <w:color w:val="1A0DAB"/>
        </w:rPr>
        <w:t>eqs</w:t>
      </w:r>
      <w:proofErr w:type="spellEnd"/>
      <w:r w:rsidRPr="00201369">
        <w:rPr>
          <w:rStyle w:val="Hyperlink"/>
          <w:rFonts w:cstheme="minorHAnsi"/>
          <w:color w:val="1A0DAB"/>
        </w:rPr>
        <w:t xml:space="preserve"> 6</w:t>
      </w:r>
      <w:r w:rsidRPr="00201369">
        <w:rPr>
          <w:rFonts w:cstheme="minorHAnsi"/>
          <w:color w:val="000000"/>
        </w:rPr>
        <w:fldChar w:fldCharType="end"/>
      </w:r>
      <w:r w:rsidRPr="00201369">
        <w:rPr>
          <w:rFonts w:cstheme="minorHAnsi"/>
          <w:color w:val="000000"/>
        </w:rPr>
        <w:t> and </w:t>
      </w:r>
      <w:hyperlink r:id="rId186" w:anchor="eq7" w:history="1">
        <w:r w:rsidRPr="00201369">
          <w:rPr>
            <w:rStyle w:val="Hyperlink"/>
            <w:rFonts w:cstheme="minorHAnsi"/>
            <w:color w:val="1A0DAB"/>
          </w:rPr>
          <w:t>7</w:t>
        </w:r>
      </w:hyperlink>
      <w:r w:rsidRPr="00201369">
        <w:rPr>
          <w:rFonts w:cstheme="minorHAnsi"/>
          <w:color w:val="000000"/>
        </w:rPr>
        <w:t>. Here we consider isotopes </w:t>
      </w:r>
      <w:r w:rsidRPr="00201369">
        <w:rPr>
          <w:rFonts w:cstheme="minorHAnsi"/>
          <w:color w:val="000000"/>
          <w:vertAlign w:val="superscript"/>
        </w:rPr>
        <w:t>16</w:t>
      </w:r>
      <w:r w:rsidRPr="00201369">
        <w:rPr>
          <w:rFonts w:cstheme="minorHAnsi"/>
          <w:color w:val="000000"/>
        </w:rPr>
        <w:t>O and </w:t>
      </w:r>
      <w:r w:rsidRPr="00201369">
        <w:rPr>
          <w:rFonts w:cstheme="minorHAnsi"/>
          <w:color w:val="000000"/>
          <w:vertAlign w:val="superscript"/>
        </w:rPr>
        <w:t>18</w:t>
      </w:r>
      <w:r w:rsidRPr="00201369">
        <w:rPr>
          <w:rFonts w:cstheme="minorHAnsi"/>
          <w:color w:val="000000"/>
        </w:rPr>
        <w:t xml:space="preserve">O only, both of which are spin-less bosons. The vibrational wave functions of scattering resonances </w:t>
      </w:r>
      <m:oMath>
        <m:sSubSup>
          <m:sSubSupPr>
            <m:ctrlPr>
              <w:rPr>
                <w:rFonts w:ascii="Cambria Math" w:hAnsi="Cambria Math" w:cstheme="minorHAnsi"/>
                <w:i/>
                <w:color w:val="000000"/>
              </w:rPr>
            </m:ctrlPr>
          </m:sSubSupPr>
          <m:e>
            <m:r>
              <m:rPr>
                <m:sty m:val="p"/>
              </m:rPr>
              <w:rPr>
                <w:rFonts w:ascii="Cambria Math" w:hAnsi="Cambria Math" w:cstheme="minorHAnsi"/>
                <w:color w:val="000000"/>
              </w:rPr>
              <m:t>O</m:t>
            </m:r>
          </m:e>
          <m:sub>
            <m:r>
              <w:rPr>
                <w:rFonts w:ascii="Cambria Math" w:hAnsi="Cambria Math" w:cstheme="minorHAnsi"/>
                <w:color w:val="000000"/>
                <w:vertAlign w:val="subscript"/>
              </w:rPr>
              <m:t>3</m:t>
            </m:r>
          </m:sub>
          <m:sup>
            <m:r>
              <w:rPr>
                <w:rFonts w:ascii="Cambria Math" w:hAnsi="Cambria Math" w:cstheme="minorHAnsi"/>
                <w:color w:val="000000"/>
                <w:vertAlign w:val="superscript"/>
              </w:rPr>
              <m:t>*</m:t>
            </m:r>
          </m:sup>
        </m:sSubSup>
      </m:oMath>
      <w:r w:rsidRPr="00201369">
        <w:rPr>
          <w:rFonts w:cstheme="minorHAnsi"/>
          <w:color w:val="000000"/>
        </w:rPr>
        <w:t> are localized over the covalent well, where the electronic wave function of the system is symmetric, X</w:t>
      </w:r>
      <w:r w:rsidRPr="00201369">
        <w:rPr>
          <w:rFonts w:cstheme="minorHAnsi"/>
          <w:color w:val="000000"/>
          <w:vertAlign w:val="superscript"/>
        </w:rPr>
        <w:t>1</w:t>
      </w:r>
      <w:r w:rsidRPr="00201369">
        <w:rPr>
          <w:rFonts w:cstheme="minorHAnsi"/>
          <w:color w:val="000000"/>
        </w:rPr>
        <w:t>A</w:t>
      </w:r>
      <w:r w:rsidRPr="00201369">
        <w:rPr>
          <w:rFonts w:cstheme="minorHAnsi"/>
          <w:color w:val="000000"/>
          <w:vertAlign w:val="subscript"/>
        </w:rPr>
        <w:t>1</w:t>
      </w:r>
      <w:r w:rsidRPr="00201369">
        <w:rPr>
          <w:rFonts w:cstheme="minorHAnsi"/>
          <w:color w:val="000000"/>
        </w:rPr>
        <w:t xml:space="preserve">. This means that the </w:t>
      </w:r>
      <w:proofErr w:type="spellStart"/>
      <w:r w:rsidRPr="00201369">
        <w:rPr>
          <w:rFonts w:cstheme="minorHAnsi"/>
          <w:color w:val="000000"/>
        </w:rPr>
        <w:t>ro</w:t>
      </w:r>
      <w:proofErr w:type="spellEnd"/>
      <w:r w:rsidRPr="00201369">
        <w:rPr>
          <w:rFonts w:cstheme="minorHAnsi"/>
          <w:color w:val="000000"/>
        </w:rPr>
        <w:t xml:space="preserve">-vibrational wave functions of the molecule should also be symmetric. The detailed analysis of symmetry for the </w:t>
      </w:r>
      <w:proofErr w:type="spellStart"/>
      <w:r w:rsidRPr="00201369">
        <w:rPr>
          <w:rFonts w:cstheme="minorHAnsi"/>
          <w:color w:val="000000"/>
        </w:rPr>
        <w:t>ro</w:t>
      </w:r>
      <w:proofErr w:type="spellEnd"/>
      <w:r w:rsidRPr="00201369">
        <w:rPr>
          <w:rFonts w:cstheme="minorHAnsi"/>
          <w:color w:val="000000"/>
        </w:rPr>
        <w:t>-vibrational states of ozone was presented in a recent dissertation.</w:t>
      </w:r>
      <w:hyperlink r:id="rId187" w:history="1">
        <w:r w:rsidRPr="00C67192">
          <w:rPr>
            <w:rStyle w:val="Hyperlink"/>
            <w:rFonts w:cstheme="minorHAnsi"/>
            <w:color w:val="1A0DAB"/>
            <w:vertAlign w:val="superscript"/>
          </w:rPr>
          <w:t>(49)</w:t>
        </w:r>
      </w:hyperlink>
      <w:r w:rsidRPr="00201369">
        <w:rPr>
          <w:rFonts w:cstheme="minorHAnsi"/>
          <w:color w:val="000000"/>
        </w:rPr>
        <w:t> Here we focus on singly- and doubly-substituted ozone molecules, described using C</w:t>
      </w:r>
      <w:r w:rsidRPr="00201369">
        <w:rPr>
          <w:rFonts w:cstheme="minorHAnsi"/>
          <w:color w:val="000000"/>
          <w:vertAlign w:val="subscript"/>
        </w:rPr>
        <w:t>2v</w:t>
      </w:r>
      <w:r w:rsidRPr="00201369">
        <w:rPr>
          <w:rFonts w:cstheme="minorHAnsi"/>
          <w:color w:val="000000"/>
        </w:rPr>
        <w:t> point group, with the </w:t>
      </w:r>
      <w:r w:rsidRPr="00201369">
        <w:rPr>
          <w:rFonts w:cstheme="minorHAnsi"/>
          <w:i/>
          <w:iCs/>
          <w:color w:val="000000"/>
        </w:rPr>
        <w:t>z</w:t>
      </w:r>
      <w:r w:rsidRPr="00201369">
        <w:rPr>
          <w:rFonts w:cstheme="minorHAnsi"/>
          <w:color w:val="000000"/>
        </w:rPr>
        <w:t>-axis, used to define quantum number Λ and positioned in the plane of the molecule, along the principal axis of inertia with the smallest component of the moment of inertia. (An alternative approach would be to use, following Bunker,</w:t>
      </w:r>
      <w:hyperlink r:id="rId188" w:history="1">
        <w:r w:rsidRPr="00142AA5">
          <w:rPr>
            <w:rStyle w:val="Hyperlink"/>
            <w:rFonts w:cstheme="minorHAnsi"/>
            <w:color w:val="1A0DAB"/>
            <w:vertAlign w:val="superscript"/>
          </w:rPr>
          <w:t>(50)</w:t>
        </w:r>
      </w:hyperlink>
      <w:r w:rsidRPr="00201369">
        <w:rPr>
          <w:rFonts w:cstheme="minorHAnsi"/>
          <w:color w:val="000000"/>
        </w:rPr>
        <w:t> the permutation-inversion symmetry group, as it was done in a recent paper.</w:t>
      </w:r>
      <w:hyperlink r:id="rId189" w:history="1">
        <w:r w:rsidRPr="00142AA5">
          <w:rPr>
            <w:rStyle w:val="Hyperlink"/>
            <w:rFonts w:cstheme="minorHAnsi"/>
            <w:color w:val="1A0DAB"/>
            <w:vertAlign w:val="superscript"/>
          </w:rPr>
          <w:t>(38)</w:t>
        </w:r>
      </w:hyperlink>
      <w:r w:rsidRPr="00201369">
        <w:rPr>
          <w:rFonts w:cstheme="minorHAnsi"/>
          <w:color w:val="000000"/>
        </w:rPr>
        <w:t>) The symmetry of rotational states is determined by parity, but differently for the even and odd values of Λ, which, in turn, sets symmetry restrictions on vibrational states (see ref</w:t>
      </w:r>
      <w:hyperlink r:id="rId190" w:history="1">
        <w:r w:rsidRPr="00142AA5">
          <w:rPr>
            <w:rStyle w:val="Hyperlink"/>
            <w:rFonts w:cstheme="minorHAnsi"/>
            <w:color w:val="1A0DAB"/>
            <w:vertAlign w:val="superscript"/>
          </w:rPr>
          <w:t>(49)</w:t>
        </w:r>
      </w:hyperlink>
      <w:r w:rsidRPr="00201369">
        <w:rPr>
          <w:rFonts w:cstheme="minorHAnsi"/>
          <w:color w:val="000000"/>
        </w:rPr>
        <w:t> for details). It is demonstrated that for the </w:t>
      </w:r>
      <w:r w:rsidRPr="00201369">
        <w:rPr>
          <w:rFonts w:cstheme="minorHAnsi"/>
          <w:i/>
          <w:iCs/>
          <w:color w:val="000000"/>
        </w:rPr>
        <w:t>even</w:t>
      </w:r>
      <w:r w:rsidRPr="00201369">
        <w:rPr>
          <w:rFonts w:cstheme="minorHAnsi"/>
          <w:color w:val="000000"/>
        </w:rPr>
        <w:t> values of Λ the rotational states of </w:t>
      </w:r>
      <w:r w:rsidRPr="00201369">
        <w:rPr>
          <w:rFonts w:cstheme="minorHAnsi"/>
          <w:i/>
          <w:iCs/>
          <w:color w:val="000000"/>
        </w:rPr>
        <w:t>positive</w:t>
      </w:r>
      <w:r w:rsidRPr="00201369">
        <w:rPr>
          <w:rFonts w:cstheme="minorHAnsi"/>
          <w:color w:val="000000"/>
        </w:rPr>
        <w:t> and </w:t>
      </w:r>
      <w:r w:rsidRPr="00201369">
        <w:rPr>
          <w:rFonts w:cstheme="minorHAnsi"/>
          <w:i/>
          <w:iCs/>
          <w:color w:val="000000"/>
        </w:rPr>
        <w:t>negative</w:t>
      </w:r>
      <w:r w:rsidRPr="00201369">
        <w:rPr>
          <w:rFonts w:cstheme="minorHAnsi"/>
          <w:color w:val="000000"/>
        </w:rPr>
        <w:t> parities can only be combined with the vibrational states of symmetries A</w:t>
      </w:r>
      <w:r w:rsidRPr="00201369">
        <w:rPr>
          <w:rFonts w:cstheme="minorHAnsi"/>
          <w:color w:val="000000"/>
          <w:vertAlign w:val="subscript"/>
        </w:rPr>
        <w:t>1</w:t>
      </w:r>
      <w:r w:rsidRPr="00201369">
        <w:rPr>
          <w:rFonts w:cstheme="minorHAnsi"/>
          <w:color w:val="000000"/>
        </w:rPr>
        <w:t> and B</w:t>
      </w:r>
      <w:r w:rsidRPr="00201369">
        <w:rPr>
          <w:rFonts w:cstheme="minorHAnsi"/>
          <w:color w:val="000000"/>
          <w:vertAlign w:val="subscript"/>
        </w:rPr>
        <w:t>1</w:t>
      </w:r>
      <w:r w:rsidRPr="00201369">
        <w:rPr>
          <w:rFonts w:cstheme="minorHAnsi"/>
          <w:color w:val="000000"/>
        </w:rPr>
        <w:t>, respectively. But for the </w:t>
      </w:r>
      <w:r w:rsidRPr="00201369">
        <w:rPr>
          <w:rFonts w:cstheme="minorHAnsi"/>
          <w:i/>
          <w:iCs/>
          <w:color w:val="000000"/>
        </w:rPr>
        <w:t>odd</w:t>
      </w:r>
      <w:r w:rsidRPr="00201369">
        <w:rPr>
          <w:rFonts w:cstheme="minorHAnsi"/>
          <w:color w:val="000000"/>
        </w:rPr>
        <w:t> values of Λ this is just opposite: </w:t>
      </w:r>
      <w:r w:rsidRPr="00201369">
        <w:rPr>
          <w:rFonts w:cstheme="minorHAnsi"/>
          <w:i/>
          <w:iCs/>
          <w:color w:val="000000"/>
        </w:rPr>
        <w:t>negative</w:t>
      </w:r>
      <w:r w:rsidRPr="00201369">
        <w:rPr>
          <w:rFonts w:cstheme="minorHAnsi"/>
          <w:color w:val="000000"/>
        </w:rPr>
        <w:t> and </w:t>
      </w:r>
      <w:r w:rsidRPr="00201369">
        <w:rPr>
          <w:rFonts w:cstheme="minorHAnsi"/>
          <w:i/>
          <w:iCs/>
          <w:color w:val="000000"/>
        </w:rPr>
        <w:t>positive</w:t>
      </w:r>
      <w:r w:rsidRPr="00201369">
        <w:rPr>
          <w:rFonts w:cstheme="minorHAnsi"/>
          <w:color w:val="000000"/>
        </w:rPr>
        <w:t> parities are combined with vibrational symmetries A</w:t>
      </w:r>
      <w:r w:rsidRPr="00201369">
        <w:rPr>
          <w:rFonts w:cstheme="minorHAnsi"/>
          <w:color w:val="000000"/>
          <w:vertAlign w:val="subscript"/>
        </w:rPr>
        <w:t>1</w:t>
      </w:r>
      <w:r w:rsidRPr="00201369">
        <w:rPr>
          <w:rFonts w:cstheme="minorHAnsi"/>
          <w:color w:val="000000"/>
        </w:rPr>
        <w:t> and B</w:t>
      </w:r>
      <w:r w:rsidRPr="00201369">
        <w:rPr>
          <w:rFonts w:cstheme="minorHAnsi"/>
          <w:color w:val="000000"/>
          <w:vertAlign w:val="subscript"/>
        </w:rPr>
        <w:t>1</w:t>
      </w:r>
      <w:r w:rsidRPr="00201369">
        <w:rPr>
          <w:rFonts w:cstheme="minorHAnsi"/>
          <w:color w:val="000000"/>
        </w:rPr>
        <w:t>, respectively. In the </w:t>
      </w:r>
      <w:hyperlink r:id="rId191" w:anchor="fig1" w:history="1">
        <w:r w:rsidRPr="00201369">
          <w:rPr>
            <w:rStyle w:val="Hyperlink"/>
            <w:rFonts w:cstheme="minorHAnsi"/>
            <w:color w:val="1A0DAB"/>
          </w:rPr>
          <w:t>Fig. </w:t>
        </w:r>
      </w:hyperlink>
      <w:hyperlink r:id="rId192" w:anchor="fig1" w:history="1">
        <w:r w:rsidRPr="00201369">
          <w:rPr>
            <w:rStyle w:val="Hyperlink"/>
            <w:rFonts w:cstheme="minorHAnsi"/>
            <w:color w:val="1A0DAB"/>
          </w:rPr>
          <w:t>1</w:t>
        </w:r>
      </w:hyperlink>
      <w:r w:rsidRPr="00201369">
        <w:rPr>
          <w:rFonts w:cstheme="minorHAnsi"/>
          <w:color w:val="000000"/>
        </w:rPr>
        <w:t>c of the PES the vibrational wave functions of symmetry A</w:t>
      </w:r>
      <w:r w:rsidRPr="00201369">
        <w:rPr>
          <w:rFonts w:cstheme="minorHAnsi"/>
          <w:color w:val="000000"/>
          <w:vertAlign w:val="subscript"/>
        </w:rPr>
        <w:t>1</w:t>
      </w:r>
      <w:r w:rsidRPr="00201369">
        <w:rPr>
          <w:rFonts w:cstheme="minorHAnsi"/>
          <w:color w:val="000000"/>
        </w:rPr>
        <w:t>would be symmetric, while those of symmetry B</w:t>
      </w:r>
      <w:r w:rsidRPr="00201369">
        <w:rPr>
          <w:rFonts w:cstheme="minorHAnsi"/>
          <w:color w:val="000000"/>
          <w:vertAlign w:val="subscript"/>
        </w:rPr>
        <w:t>1</w:t>
      </w:r>
      <w:r w:rsidRPr="00201369">
        <w:rPr>
          <w:rFonts w:cstheme="minorHAnsi"/>
          <w:color w:val="000000"/>
        </w:rPr>
        <w:t xml:space="preserve"> would be antisymmetric with respect </w:t>
      </w:r>
      <w:r w:rsidRPr="00201369">
        <w:rPr>
          <w:rFonts w:cstheme="minorHAnsi"/>
          <w:color w:val="000000"/>
        </w:rPr>
        <w:lastRenderedPageBreak/>
        <w:t>to the sign change of the hyper-angle φ (or, equivalently, with respect to reflection through the symmetry plane). This is also emphasized in the </w:t>
      </w:r>
      <w:hyperlink r:id="rId193" w:anchor="fig7" w:history="1">
        <w:r w:rsidRPr="00201369">
          <w:rPr>
            <w:rStyle w:val="Hyperlink"/>
            <w:rFonts w:cstheme="minorHAnsi"/>
            <w:color w:val="1A0DAB"/>
          </w:rPr>
          <w:t>Fig. </w:t>
        </w:r>
      </w:hyperlink>
      <w:hyperlink r:id="rId194" w:anchor="fig7" w:history="1">
        <w:r w:rsidRPr="00201369">
          <w:rPr>
            <w:rStyle w:val="Hyperlink"/>
            <w:rFonts w:cstheme="minorHAnsi"/>
            <w:color w:val="1A0DAB"/>
          </w:rPr>
          <w:t>7</w:t>
        </w:r>
      </w:hyperlink>
      <w:r w:rsidRPr="00201369">
        <w:rPr>
          <w:rFonts w:cstheme="minorHAnsi"/>
          <w:color w:val="000000"/>
        </w:rPr>
        <w:t> of this </w:t>
      </w:r>
      <w:hyperlink r:id="rId195" w:anchor="app1" w:history="1">
        <w:r w:rsidRPr="00201369">
          <w:rPr>
            <w:rStyle w:val="Hyperlink"/>
            <w:rFonts w:cstheme="minorHAnsi"/>
            <w:color w:val="1A0DAB"/>
          </w:rPr>
          <w:t>Appendix</w:t>
        </w:r>
      </w:hyperlink>
      <w:r w:rsidRPr="00201369">
        <w:rPr>
          <w:rFonts w:cstheme="minorHAnsi"/>
          <w:color w:val="000000"/>
        </w:rPr>
        <w:t>.</w:t>
      </w:r>
    </w:p>
    <w:p w14:paraId="3E26CE44" w14:textId="77777777" w:rsidR="004F5A65" w:rsidRPr="00201369" w:rsidRDefault="004F5A65" w:rsidP="009F0915">
      <w:pPr>
        <w:pStyle w:val="Heading2"/>
        <w:spacing w:before="0"/>
        <w:textAlignment w:val="top"/>
        <w:rPr>
          <w:rFonts w:asciiTheme="minorHAnsi" w:hAnsiTheme="minorHAnsi" w:cstheme="minorHAnsi"/>
          <w:color w:val="000000"/>
        </w:rPr>
      </w:pPr>
      <w:r w:rsidRPr="00201369">
        <w:rPr>
          <w:rFonts w:asciiTheme="minorHAnsi" w:hAnsiTheme="minorHAnsi" w:cstheme="minorHAnsi"/>
          <w:color w:val="000000"/>
        </w:rPr>
        <w:t>Figure 7</w:t>
      </w:r>
    </w:p>
    <w:p w14:paraId="71C3CE42" w14:textId="5DC16BD3" w:rsidR="004F5A65" w:rsidRPr="00201369" w:rsidRDefault="004F5A65" w:rsidP="009F0915">
      <w:pPr>
        <w:spacing w:after="0"/>
        <w:textAlignment w:val="top"/>
        <w:rPr>
          <w:rFonts w:cstheme="minorHAnsi"/>
          <w:color w:val="000000"/>
        </w:rPr>
      </w:pPr>
      <w:r w:rsidRPr="00201369">
        <w:rPr>
          <w:rFonts w:cstheme="minorHAnsi"/>
          <w:noProof/>
          <w:color w:val="000000"/>
        </w:rPr>
        <w:drawing>
          <wp:inline distT="0" distB="0" distL="0" distR="0" wp14:anchorId="41F0FE44" wp14:editId="7AF0AB14">
            <wp:extent cx="1828800" cy="2304288"/>
            <wp:effectExtent l="0" t="0" r="0" b="1270"/>
            <wp:docPr id="5" name="Picture 5"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7" descr="https://pubs.acs.org/na101/home/literatum/publisher/achs/journals/content/jpcafh/2018/jpcafh.2018.122.issue-47/acs.jpca.8b09025/20181121/images/medium/jp-2018-09025e_0007.gif"/>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1828800" cy="2304288"/>
                    </a:xfrm>
                    <a:prstGeom prst="rect">
                      <a:avLst/>
                    </a:prstGeom>
                    <a:noFill/>
                    <a:ln>
                      <a:noFill/>
                    </a:ln>
                  </pic:spPr>
                </pic:pic>
              </a:graphicData>
            </a:graphic>
          </wp:inline>
        </w:drawing>
      </w:r>
    </w:p>
    <w:p w14:paraId="7FCCA5B8" w14:textId="77777777" w:rsidR="004F5A65" w:rsidRPr="00201369" w:rsidRDefault="004F5A65" w:rsidP="009F0915">
      <w:pPr>
        <w:pStyle w:val="first"/>
        <w:spacing w:before="0" w:beforeAutospacing="0" w:after="240" w:afterAutospacing="0"/>
        <w:textAlignment w:val="top"/>
        <w:rPr>
          <w:rFonts w:asciiTheme="minorHAnsi" w:hAnsiTheme="minorHAnsi" w:cstheme="minorHAnsi"/>
          <w:color w:val="000000"/>
          <w:sz w:val="20"/>
          <w:szCs w:val="20"/>
        </w:rPr>
      </w:pPr>
      <w:r w:rsidRPr="00201369">
        <w:rPr>
          <w:rFonts w:asciiTheme="minorHAnsi" w:hAnsiTheme="minorHAnsi" w:cstheme="minorHAnsi"/>
          <w:color w:val="000000"/>
          <w:sz w:val="20"/>
          <w:szCs w:val="20"/>
        </w:rPr>
        <w:t xml:space="preserve">Figure 7. Frames a–c </w:t>
      </w:r>
      <w:proofErr w:type="gramStart"/>
      <w:r w:rsidRPr="00201369">
        <w:rPr>
          <w:rFonts w:asciiTheme="minorHAnsi" w:hAnsiTheme="minorHAnsi" w:cstheme="minorHAnsi"/>
          <w:color w:val="000000"/>
          <w:sz w:val="20"/>
          <w:szCs w:val="20"/>
        </w:rPr>
        <w:t>represent</w:t>
      </w:r>
      <w:proofErr w:type="gramEnd"/>
      <w:r w:rsidRPr="00201369">
        <w:rPr>
          <w:rFonts w:asciiTheme="minorHAnsi" w:hAnsiTheme="minorHAnsi" w:cstheme="minorHAnsi"/>
          <w:color w:val="000000"/>
          <w:sz w:val="20"/>
          <w:szCs w:val="20"/>
        </w:rPr>
        <w:t xml:space="preserve">, schematically, the structure of the wave functions of three nearly degenerate states with two quanta of excitation. Frame a </w:t>
      </w:r>
      <w:proofErr w:type="gramStart"/>
      <w:r w:rsidRPr="00201369">
        <w:rPr>
          <w:rFonts w:asciiTheme="minorHAnsi" w:hAnsiTheme="minorHAnsi" w:cstheme="minorHAnsi"/>
          <w:color w:val="000000"/>
          <w:sz w:val="20"/>
          <w:szCs w:val="20"/>
        </w:rPr>
        <w:t>shows</w:t>
      </w:r>
      <w:proofErr w:type="gramEnd"/>
      <w:r w:rsidRPr="00201369">
        <w:rPr>
          <w:rFonts w:asciiTheme="minorHAnsi" w:hAnsiTheme="minorHAnsi" w:cstheme="minorHAnsi"/>
          <w:color w:val="000000"/>
          <w:sz w:val="20"/>
          <w:szCs w:val="20"/>
        </w:rPr>
        <w:t xml:space="preserve"> the state of symmetric </w:t>
      </w:r>
      <w:proofErr w:type="spellStart"/>
      <w:r w:rsidRPr="00201369">
        <w:rPr>
          <w:rFonts w:asciiTheme="minorHAnsi" w:hAnsiTheme="minorHAnsi" w:cstheme="minorHAnsi"/>
          <w:color w:val="000000"/>
          <w:sz w:val="20"/>
          <w:szCs w:val="20"/>
        </w:rPr>
        <w:t>isotopomer</w:t>
      </w:r>
      <w:proofErr w:type="spellEnd"/>
      <w:r w:rsidRPr="00201369">
        <w:rPr>
          <w:rFonts w:asciiTheme="minorHAnsi" w:hAnsiTheme="minorHAnsi" w:cstheme="minorHAnsi"/>
          <w:color w:val="000000"/>
          <w:sz w:val="20"/>
          <w:szCs w:val="20"/>
        </w:rPr>
        <w:t> </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18</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 xml:space="preserve">O, whereas frames b and c show the two possible states of asymmetric </w:t>
      </w:r>
      <w:proofErr w:type="spellStart"/>
      <w:r w:rsidRPr="00201369">
        <w:rPr>
          <w:rFonts w:asciiTheme="minorHAnsi" w:hAnsiTheme="minorHAnsi" w:cstheme="minorHAnsi"/>
          <w:color w:val="000000"/>
          <w:sz w:val="20"/>
          <w:szCs w:val="20"/>
        </w:rPr>
        <w:t>isotopomer</w:t>
      </w:r>
      <w:proofErr w:type="spellEnd"/>
      <w:r w:rsidRPr="00201369">
        <w:rPr>
          <w:rFonts w:asciiTheme="minorHAnsi" w:hAnsiTheme="minorHAnsi" w:cstheme="minorHAnsi"/>
          <w:color w:val="000000"/>
          <w:sz w:val="20"/>
          <w:szCs w:val="20"/>
        </w:rPr>
        <w:t> </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18</w:t>
      </w:r>
      <w:r w:rsidRPr="00201369">
        <w:rPr>
          <w:rFonts w:asciiTheme="minorHAnsi" w:hAnsiTheme="minorHAnsi" w:cstheme="minorHAnsi"/>
          <w:color w:val="000000"/>
          <w:sz w:val="20"/>
          <w:szCs w:val="20"/>
        </w:rPr>
        <w:t>O. Frames d–f represent the same information for the next vibrational state, with three quanta of excitation. State symmetries are indicated in each case.</w:t>
      </w:r>
    </w:p>
    <w:p w14:paraId="68FE8BD6" w14:textId="77777777" w:rsidR="004F5A65" w:rsidRPr="00201369" w:rsidRDefault="004F5A65" w:rsidP="004F5A65">
      <w:pPr>
        <w:textAlignment w:val="top"/>
        <w:rPr>
          <w:rFonts w:cstheme="minorHAnsi"/>
          <w:color w:val="000000"/>
        </w:rPr>
      </w:pPr>
      <w:r w:rsidRPr="00201369">
        <w:rPr>
          <w:rFonts w:cstheme="minorHAnsi"/>
          <w:color w:val="000000"/>
        </w:rPr>
        <w:t>Strictly speaking, this means that only 50% of the vibrational states are allowed (compared to the case with no symmetry, such as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17</w:t>
      </w:r>
      <w:r w:rsidRPr="00201369">
        <w:rPr>
          <w:rFonts w:cstheme="minorHAnsi"/>
          <w:color w:val="000000"/>
        </w:rPr>
        <w:t>O</w:t>
      </w:r>
      <w:r w:rsidRPr="00201369">
        <w:rPr>
          <w:rFonts w:cstheme="minorHAnsi"/>
          <w:color w:val="000000"/>
          <w:vertAlign w:val="superscript"/>
        </w:rPr>
        <w:t>18</w:t>
      </w:r>
      <w:r w:rsidRPr="00201369">
        <w:rPr>
          <w:rFonts w:cstheme="minorHAnsi"/>
          <w:color w:val="000000"/>
        </w:rPr>
        <w:t xml:space="preserve">O, where each vibrational state could be combined with two rotational states, of both </w:t>
      </w:r>
      <w:proofErr w:type="spellStart"/>
      <w:r w:rsidRPr="00201369">
        <w:rPr>
          <w:rFonts w:cstheme="minorHAnsi"/>
          <w:color w:val="000000"/>
        </w:rPr>
        <w:t>parities</w:t>
      </w:r>
      <w:proofErr w:type="spellEnd"/>
      <w:r w:rsidRPr="00201369">
        <w:rPr>
          <w:rFonts w:cstheme="minorHAnsi"/>
          <w:color w:val="000000"/>
        </w:rPr>
        <w:t>). But in practice no vibrational states are disregarded, simply because the parity of the rotational wave functions does not affect the centrifugal potential, determined solely by Λ (and </w:t>
      </w:r>
      <w:r w:rsidRPr="00201369">
        <w:rPr>
          <w:rFonts w:cstheme="minorHAnsi"/>
          <w:i/>
          <w:iCs/>
          <w:color w:val="000000"/>
        </w:rPr>
        <w:t>J</w:t>
      </w:r>
      <w:r w:rsidRPr="00201369">
        <w:rPr>
          <w:rFonts w:cstheme="minorHAnsi"/>
          <w:color w:val="000000"/>
        </w:rPr>
        <w:t>). Namely, for any given values of </w:t>
      </w:r>
      <w:r w:rsidRPr="00201369">
        <w:rPr>
          <w:rFonts w:cstheme="minorHAnsi"/>
          <w:i/>
          <w:iCs/>
          <w:color w:val="000000"/>
        </w:rPr>
        <w:t>J</w:t>
      </w:r>
      <w:r w:rsidRPr="00201369">
        <w:rPr>
          <w:rFonts w:cstheme="minorHAnsi"/>
          <w:color w:val="000000"/>
        </w:rPr>
        <w:t> and Λ, the calculations of vibrational states are carried out to determine both symmetric (A</w:t>
      </w:r>
      <w:r w:rsidRPr="00201369">
        <w:rPr>
          <w:rFonts w:cstheme="minorHAnsi"/>
          <w:color w:val="000000"/>
          <w:vertAlign w:val="subscript"/>
        </w:rPr>
        <w:t>1</w:t>
      </w:r>
      <w:r w:rsidRPr="00201369">
        <w:rPr>
          <w:rFonts w:cstheme="minorHAnsi"/>
          <w:color w:val="000000"/>
        </w:rPr>
        <w:t>) and antisymmetric (B</w:t>
      </w:r>
      <w:r w:rsidRPr="00201369">
        <w:rPr>
          <w:rFonts w:cstheme="minorHAnsi"/>
          <w:color w:val="000000"/>
          <w:vertAlign w:val="subscript"/>
        </w:rPr>
        <w:t>1</w:t>
      </w:r>
      <w:r w:rsidRPr="00201369">
        <w:rPr>
          <w:rFonts w:cstheme="minorHAnsi"/>
          <w:color w:val="000000"/>
        </w:rPr>
        <w:t>) states. Each computed vibrational state is assumed to be combined with the rotational state of correct parity according to the rule outlined above, depending on whether Λ is even or odd. So, both vibrational symmetries, A</w:t>
      </w:r>
      <w:r w:rsidRPr="00201369">
        <w:rPr>
          <w:rFonts w:cstheme="minorHAnsi"/>
          <w:color w:val="000000"/>
          <w:vertAlign w:val="subscript"/>
        </w:rPr>
        <w:t>1</w:t>
      </w:r>
      <w:r w:rsidRPr="00201369">
        <w:rPr>
          <w:rFonts w:cstheme="minorHAnsi"/>
          <w:color w:val="000000"/>
        </w:rPr>
        <w:t> and B</w:t>
      </w:r>
      <w:r w:rsidRPr="00201369">
        <w:rPr>
          <w:rFonts w:cstheme="minorHAnsi"/>
          <w:color w:val="000000"/>
          <w:vertAlign w:val="subscript"/>
        </w:rPr>
        <w:t>1</w:t>
      </w:r>
      <w:r w:rsidRPr="00201369">
        <w:rPr>
          <w:rFonts w:cstheme="minorHAnsi"/>
          <w:color w:val="000000"/>
        </w:rPr>
        <w:t>, are retained in the spectrum. The only exception to this, is the case of Λ = 0 (any </w:t>
      </w:r>
      <w:r w:rsidRPr="00201369">
        <w:rPr>
          <w:rFonts w:cstheme="minorHAnsi"/>
          <w:i/>
          <w:iCs/>
          <w:color w:val="000000"/>
        </w:rPr>
        <w:t>J</w:t>
      </w:r>
      <w:r w:rsidRPr="00201369">
        <w:rPr>
          <w:rFonts w:cstheme="minorHAnsi"/>
          <w:color w:val="000000"/>
        </w:rPr>
        <w:t>) where only the positive parity of rotational state is possible and thus only symmetric vibrational states (A</w:t>
      </w:r>
      <w:r w:rsidRPr="00201369">
        <w:rPr>
          <w:rFonts w:cstheme="minorHAnsi"/>
          <w:color w:val="000000"/>
          <w:vertAlign w:val="subscript"/>
        </w:rPr>
        <w:t>1</w:t>
      </w:r>
      <w:r w:rsidRPr="00201369">
        <w:rPr>
          <w:rFonts w:cstheme="minorHAnsi"/>
          <w:color w:val="000000"/>
        </w:rPr>
        <w:t>) are allowed. Antisymmetric vibrational states (B</w:t>
      </w:r>
      <w:r w:rsidRPr="00201369">
        <w:rPr>
          <w:rFonts w:cstheme="minorHAnsi"/>
          <w:color w:val="000000"/>
          <w:vertAlign w:val="subscript"/>
        </w:rPr>
        <w:t>1</w:t>
      </w:r>
      <w:r w:rsidRPr="00201369">
        <w:rPr>
          <w:rFonts w:cstheme="minorHAnsi"/>
          <w:color w:val="000000"/>
        </w:rPr>
        <w:t>) should be disregarded for all Λ = 0 cases.</w:t>
      </w:r>
    </w:p>
    <w:p w14:paraId="084784A9" w14:textId="77777777" w:rsidR="004F5A65" w:rsidRPr="00201369" w:rsidRDefault="004F5A65" w:rsidP="004F5A65">
      <w:pPr>
        <w:textAlignment w:val="top"/>
        <w:rPr>
          <w:rFonts w:cstheme="minorHAnsi"/>
          <w:color w:val="000000"/>
        </w:rPr>
      </w:pPr>
      <w:r w:rsidRPr="00201369">
        <w:rPr>
          <w:rFonts w:cstheme="minorHAnsi"/>
          <w:color w:val="000000"/>
        </w:rPr>
        <w:t xml:space="preserve">Importantly, this selection rule applies to both symmetric and asymmetric ozone molecules, and, by itself, does not seem to cause any difference in the number of states in symmetric and asymmetric </w:t>
      </w:r>
      <w:proofErr w:type="spellStart"/>
      <w:r w:rsidRPr="00201369">
        <w:rPr>
          <w:rFonts w:cstheme="minorHAnsi"/>
          <w:color w:val="000000"/>
        </w:rPr>
        <w:t>isotopomers</w:t>
      </w:r>
      <w:proofErr w:type="spellEnd"/>
      <w:r w:rsidRPr="00201369">
        <w:rPr>
          <w:rFonts w:cstheme="minorHAnsi"/>
          <w:color w:val="000000"/>
        </w:rPr>
        <w:t>, such as in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w:t>
      </w:r>
      <w:r w:rsidRPr="00201369">
        <w:rPr>
          <w:rFonts w:cstheme="minorHAnsi"/>
          <w:i/>
          <w:iCs/>
          <w:color w:val="000000"/>
        </w:rPr>
        <w:t>vs</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What happens to be important, is the presence of two equivalent wells for the case of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w:t>
      </w:r>
      <w:r w:rsidRPr="00201369">
        <w:rPr>
          <w:rFonts w:cstheme="minorHAnsi"/>
          <w:i/>
          <w:iCs/>
          <w:color w:val="000000"/>
        </w:rPr>
        <w:t>vs</w:t>
      </w:r>
      <w:r w:rsidRPr="00201369">
        <w:rPr>
          <w:rFonts w:cstheme="minorHAnsi"/>
          <w:color w:val="000000"/>
        </w:rPr>
        <w:t> only one well in the case of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To understand this, consider a finite energy range, which contains two consecutive vibrational states of the asymmetric stretching progression, with say two and three quanta of excitation along the hyper-angle φ: ψ</w:t>
      </w:r>
      <w:r w:rsidRPr="00201369">
        <w:rPr>
          <w:rFonts w:cstheme="minorHAnsi"/>
          <w:color w:val="000000"/>
          <w:vertAlign w:val="subscript"/>
        </w:rPr>
        <w:t>2</w:t>
      </w:r>
      <w:r w:rsidRPr="00201369">
        <w:rPr>
          <w:rFonts w:cstheme="minorHAnsi"/>
          <w:color w:val="000000"/>
        </w:rPr>
        <w:t> and ψ</w:t>
      </w:r>
      <w:r w:rsidRPr="00201369">
        <w:rPr>
          <w:rFonts w:cstheme="minorHAnsi"/>
          <w:color w:val="000000"/>
          <w:vertAlign w:val="subscript"/>
        </w:rPr>
        <w:t>3</w:t>
      </w:r>
      <w:r w:rsidRPr="00201369">
        <w:rPr>
          <w:rFonts w:cstheme="minorHAnsi"/>
          <w:color w:val="000000"/>
        </w:rPr>
        <w:t>. It follows from </w:t>
      </w:r>
      <w:hyperlink r:id="rId197" w:anchor="fig1" w:history="1">
        <w:r w:rsidRPr="00201369">
          <w:rPr>
            <w:rStyle w:val="Hyperlink"/>
            <w:rFonts w:cstheme="minorHAnsi"/>
            <w:color w:val="1A0DAB"/>
          </w:rPr>
          <w:t>Figure </w:t>
        </w:r>
      </w:hyperlink>
      <w:hyperlink r:id="rId198" w:anchor="fig1" w:history="1">
        <w:r w:rsidRPr="00201369">
          <w:rPr>
            <w:rStyle w:val="Hyperlink"/>
            <w:rFonts w:cstheme="minorHAnsi"/>
            <w:color w:val="1A0DAB"/>
          </w:rPr>
          <w:t>1</w:t>
        </w:r>
      </w:hyperlink>
      <w:r w:rsidRPr="00201369">
        <w:rPr>
          <w:rFonts w:cstheme="minorHAnsi"/>
          <w:color w:val="000000"/>
        </w:rPr>
        <w:t>c and </w:t>
      </w:r>
      <w:hyperlink r:id="rId199" w:anchor="fig7" w:history="1">
        <w:r w:rsidRPr="00201369">
          <w:rPr>
            <w:rStyle w:val="Hyperlink"/>
            <w:rFonts w:cstheme="minorHAnsi"/>
            <w:color w:val="1A0DAB"/>
          </w:rPr>
          <w:t>Figure </w:t>
        </w:r>
      </w:hyperlink>
      <w:hyperlink r:id="rId200" w:anchor="fig7" w:history="1">
        <w:r w:rsidRPr="00201369">
          <w:rPr>
            <w:rStyle w:val="Hyperlink"/>
            <w:rFonts w:cstheme="minorHAnsi"/>
            <w:color w:val="1A0DAB"/>
          </w:rPr>
          <w:t>7</w:t>
        </w:r>
      </w:hyperlink>
      <w:r w:rsidRPr="00201369">
        <w:rPr>
          <w:rFonts w:cstheme="minorHAnsi"/>
          <w:color w:val="000000"/>
        </w:rPr>
        <w:t> that since the well of symmetric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is crossed by the symmetry plane, the wave function of ψ</w:t>
      </w:r>
      <w:r w:rsidRPr="00201369">
        <w:rPr>
          <w:rFonts w:cstheme="minorHAnsi"/>
          <w:color w:val="000000"/>
          <w:vertAlign w:val="subscript"/>
        </w:rPr>
        <w:t>2</w:t>
      </w:r>
      <w:r w:rsidRPr="00201369">
        <w:rPr>
          <w:rFonts w:cstheme="minorHAnsi"/>
          <w:color w:val="000000"/>
        </w:rPr>
        <w:t> is symmetric (A</w:t>
      </w:r>
      <w:r w:rsidRPr="00201369">
        <w:rPr>
          <w:rFonts w:cstheme="minorHAnsi"/>
          <w:color w:val="000000"/>
          <w:vertAlign w:val="subscript"/>
        </w:rPr>
        <w:t>1</w:t>
      </w:r>
      <w:r w:rsidRPr="00201369">
        <w:rPr>
          <w:rFonts w:cstheme="minorHAnsi"/>
          <w:color w:val="000000"/>
        </w:rPr>
        <w:t>) while the wave function of ψ</w:t>
      </w:r>
      <w:r w:rsidRPr="00201369">
        <w:rPr>
          <w:rFonts w:cstheme="minorHAnsi"/>
          <w:color w:val="000000"/>
          <w:vertAlign w:val="subscript"/>
        </w:rPr>
        <w:t>3</w:t>
      </w:r>
      <w:r w:rsidRPr="00201369">
        <w:rPr>
          <w:rFonts w:cstheme="minorHAnsi"/>
          <w:color w:val="000000"/>
        </w:rPr>
        <w:t> is anti-symmetric (B</w:t>
      </w:r>
      <w:r w:rsidRPr="00201369">
        <w:rPr>
          <w:rFonts w:cstheme="minorHAnsi"/>
          <w:color w:val="000000"/>
          <w:vertAlign w:val="subscript"/>
        </w:rPr>
        <w:t>1</w:t>
      </w:r>
      <w:r w:rsidRPr="00201369">
        <w:rPr>
          <w:rFonts w:cstheme="minorHAnsi"/>
          <w:color w:val="000000"/>
        </w:rPr>
        <w:t>). Combined with the rotational states of proper parities these excitations will give </w:t>
      </w:r>
      <w:r w:rsidRPr="00201369">
        <w:rPr>
          <w:rFonts w:cstheme="minorHAnsi"/>
          <w:i/>
          <w:iCs/>
          <w:color w:val="000000"/>
        </w:rPr>
        <w:t>two</w:t>
      </w:r>
      <w:r w:rsidRPr="00201369">
        <w:rPr>
          <w:rFonts w:cstheme="minorHAnsi"/>
          <w:color w:val="000000"/>
        </w:rPr>
        <w:t> </w:t>
      </w:r>
      <w:proofErr w:type="spellStart"/>
      <w:r w:rsidRPr="00201369">
        <w:rPr>
          <w:rFonts w:cstheme="minorHAnsi"/>
          <w:color w:val="000000"/>
        </w:rPr>
        <w:t>ro</w:t>
      </w:r>
      <w:proofErr w:type="spellEnd"/>
      <w:r w:rsidRPr="00201369">
        <w:rPr>
          <w:rFonts w:cstheme="minorHAnsi"/>
          <w:color w:val="000000"/>
        </w:rPr>
        <w:t>-vibrational states of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in the considered energy range. Now consider the same two vibrational excitations in the case of asymmetric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From </w:t>
      </w:r>
      <w:hyperlink r:id="rId201" w:anchor="fig7" w:history="1">
        <w:r w:rsidRPr="00201369">
          <w:rPr>
            <w:rStyle w:val="Hyperlink"/>
            <w:rFonts w:cstheme="minorHAnsi"/>
            <w:color w:val="1A0DAB"/>
          </w:rPr>
          <w:t>Figure </w:t>
        </w:r>
      </w:hyperlink>
      <w:hyperlink r:id="rId202" w:anchor="fig7" w:history="1">
        <w:r w:rsidRPr="00201369">
          <w:rPr>
            <w:rStyle w:val="Hyperlink"/>
            <w:rFonts w:cstheme="minorHAnsi"/>
            <w:color w:val="1A0DAB"/>
          </w:rPr>
          <w:t>7</w:t>
        </w:r>
      </w:hyperlink>
      <w:r w:rsidRPr="00201369">
        <w:rPr>
          <w:rFonts w:cstheme="minorHAnsi"/>
          <w:color w:val="000000"/>
        </w:rPr>
        <w:t>, we understand that since symmetry plane passes between the two wells, the symmetry of vibrational wave functions is not determined by the number of excitation quanta in each well, but rather by how the wave functions of the two wells are combined to form a global state. On the basis of a textbook double-well problem, we expect to see in the spectrum a pair of nearly degenerate states for each level of vibrational excitation: (ψ</w:t>
      </w:r>
      <w:r w:rsidRPr="00201369">
        <w:rPr>
          <w:rFonts w:cstheme="minorHAnsi"/>
          <w:color w:val="000000"/>
          <w:vertAlign w:val="subscript"/>
        </w:rPr>
        <w:t>2</w:t>
      </w:r>
      <w:r w:rsidRPr="00201369">
        <w:rPr>
          <w:rFonts w:cstheme="minorHAnsi"/>
          <w:i/>
          <w:iCs/>
          <w:color w:val="000000"/>
          <w:vertAlign w:val="superscript"/>
        </w:rPr>
        <w:t>L</w:t>
      </w:r>
      <w:r w:rsidRPr="00201369">
        <w:rPr>
          <w:rFonts w:cstheme="minorHAnsi"/>
          <w:color w:val="000000"/>
        </w:rPr>
        <w:t> ± ψ</w:t>
      </w:r>
      <w:r w:rsidRPr="00201369">
        <w:rPr>
          <w:rFonts w:cstheme="minorHAnsi"/>
          <w:color w:val="000000"/>
          <w:vertAlign w:val="subscript"/>
        </w:rPr>
        <w:t>2</w:t>
      </w:r>
      <w:r w:rsidRPr="00201369">
        <w:rPr>
          <w:rFonts w:cstheme="minorHAnsi"/>
          <w:i/>
          <w:iCs/>
          <w:color w:val="000000"/>
          <w:vertAlign w:val="superscript"/>
        </w:rPr>
        <w:t>R</w:t>
      </w:r>
      <w:r w:rsidRPr="00201369">
        <w:rPr>
          <w:rFonts w:cstheme="minorHAnsi"/>
          <w:color w:val="000000"/>
        </w:rPr>
        <w:t>)/√2 and (ψ</w:t>
      </w:r>
      <w:r w:rsidRPr="00201369">
        <w:rPr>
          <w:rFonts w:cstheme="minorHAnsi"/>
          <w:color w:val="000000"/>
          <w:vertAlign w:val="subscript"/>
        </w:rPr>
        <w:t>3</w:t>
      </w:r>
      <w:r w:rsidRPr="00201369">
        <w:rPr>
          <w:rFonts w:cstheme="minorHAnsi"/>
          <w:i/>
          <w:iCs/>
          <w:color w:val="000000"/>
          <w:vertAlign w:val="superscript"/>
        </w:rPr>
        <w:t>L</w:t>
      </w:r>
      <w:r w:rsidRPr="00201369">
        <w:rPr>
          <w:rFonts w:cstheme="minorHAnsi"/>
          <w:color w:val="000000"/>
        </w:rPr>
        <w:t> ± ψ</w:t>
      </w:r>
      <w:r w:rsidRPr="00201369">
        <w:rPr>
          <w:rFonts w:cstheme="minorHAnsi"/>
          <w:color w:val="000000"/>
          <w:vertAlign w:val="subscript"/>
        </w:rPr>
        <w:t>3</w:t>
      </w:r>
      <w:r w:rsidRPr="00201369">
        <w:rPr>
          <w:rFonts w:cstheme="minorHAnsi"/>
          <w:i/>
          <w:iCs/>
          <w:color w:val="000000"/>
          <w:vertAlign w:val="superscript"/>
        </w:rPr>
        <w:t>R</w:t>
      </w:r>
      <w:r w:rsidRPr="00201369">
        <w:rPr>
          <w:rFonts w:cstheme="minorHAnsi"/>
          <w:color w:val="000000"/>
        </w:rPr>
        <w:t>)/√2, where indexes </w:t>
      </w:r>
      <w:r w:rsidRPr="00201369">
        <w:rPr>
          <w:rFonts w:cstheme="minorHAnsi"/>
          <w:i/>
          <w:iCs/>
          <w:color w:val="000000"/>
        </w:rPr>
        <w:t>L</w:t>
      </w:r>
      <w:r w:rsidRPr="00201369">
        <w:rPr>
          <w:rFonts w:cstheme="minorHAnsi"/>
          <w:color w:val="000000"/>
        </w:rPr>
        <w:t> and </w:t>
      </w:r>
      <w:r w:rsidRPr="00201369">
        <w:rPr>
          <w:rFonts w:cstheme="minorHAnsi"/>
          <w:i/>
          <w:iCs/>
          <w:color w:val="000000"/>
        </w:rPr>
        <w:t>R</w:t>
      </w:r>
      <w:r w:rsidRPr="00201369">
        <w:rPr>
          <w:rFonts w:cstheme="minorHAnsi"/>
          <w:color w:val="000000"/>
        </w:rPr>
        <w:t> label the wave functions in the right and left wells of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in </w:t>
      </w:r>
      <w:hyperlink r:id="rId203" w:anchor="fig7" w:history="1">
        <w:r w:rsidRPr="00201369">
          <w:rPr>
            <w:rStyle w:val="Hyperlink"/>
            <w:rFonts w:cstheme="minorHAnsi"/>
            <w:color w:val="1A0DAB"/>
          </w:rPr>
          <w:t>Fig. </w:t>
        </w:r>
      </w:hyperlink>
      <w:hyperlink r:id="rId204" w:anchor="fig7" w:history="1">
        <w:r w:rsidRPr="00201369">
          <w:rPr>
            <w:rStyle w:val="Hyperlink"/>
            <w:rFonts w:cstheme="minorHAnsi"/>
            <w:color w:val="1A0DAB"/>
          </w:rPr>
          <w:t>7</w:t>
        </w:r>
      </w:hyperlink>
      <w:r w:rsidRPr="00201369">
        <w:rPr>
          <w:rFonts w:cstheme="minorHAnsi"/>
          <w:color w:val="000000"/>
        </w:rPr>
        <w:t>. Within each pair, one state, obtained by “in-phase” superposition, is symmetric (A</w:t>
      </w:r>
      <w:r w:rsidRPr="00201369">
        <w:rPr>
          <w:rFonts w:cstheme="minorHAnsi"/>
          <w:color w:val="000000"/>
          <w:vertAlign w:val="subscript"/>
        </w:rPr>
        <w:t>1</w:t>
      </w:r>
      <w:r w:rsidRPr="00201369">
        <w:rPr>
          <w:rFonts w:cstheme="minorHAnsi"/>
          <w:color w:val="000000"/>
        </w:rPr>
        <w:t>) while the other, obtained by “out-</w:t>
      </w:r>
      <w:r w:rsidRPr="00201369">
        <w:rPr>
          <w:rFonts w:cstheme="minorHAnsi"/>
          <w:color w:val="000000"/>
        </w:rPr>
        <w:lastRenderedPageBreak/>
        <w:t>of-phase” superposition, is antisymmetric (B</w:t>
      </w:r>
      <w:r w:rsidRPr="00201369">
        <w:rPr>
          <w:rFonts w:cstheme="minorHAnsi"/>
          <w:color w:val="000000"/>
          <w:vertAlign w:val="subscript"/>
        </w:rPr>
        <w:t>1</w:t>
      </w:r>
      <w:r w:rsidRPr="00201369">
        <w:rPr>
          <w:rFonts w:cstheme="minorHAnsi"/>
          <w:color w:val="000000"/>
        </w:rPr>
        <w:t>). Being combined with the rotational states of proper parities, they would give </w:t>
      </w:r>
      <w:r w:rsidRPr="00201369">
        <w:rPr>
          <w:rFonts w:cstheme="minorHAnsi"/>
          <w:i/>
          <w:iCs/>
          <w:color w:val="000000"/>
        </w:rPr>
        <w:t>four</w:t>
      </w:r>
      <w:r w:rsidRPr="00201369">
        <w:rPr>
          <w:rFonts w:cstheme="minorHAnsi"/>
          <w:color w:val="000000"/>
        </w:rPr>
        <w:t> </w:t>
      </w:r>
      <w:proofErr w:type="spellStart"/>
      <w:r w:rsidRPr="00201369">
        <w:rPr>
          <w:rFonts w:cstheme="minorHAnsi"/>
          <w:color w:val="000000"/>
        </w:rPr>
        <w:t>ro</w:t>
      </w:r>
      <w:proofErr w:type="spellEnd"/>
      <w:r w:rsidRPr="00201369">
        <w:rPr>
          <w:rFonts w:cstheme="minorHAnsi"/>
          <w:color w:val="000000"/>
        </w:rPr>
        <w:t>-vibrational states in the energy range chosen for this example (see </w:t>
      </w:r>
      <w:hyperlink r:id="rId205" w:anchor="fig8" w:history="1">
        <w:r w:rsidRPr="00201369">
          <w:rPr>
            <w:rStyle w:val="Hyperlink"/>
            <w:rFonts w:cstheme="minorHAnsi"/>
            <w:color w:val="1A0DAB"/>
          </w:rPr>
          <w:t>Figure </w:t>
        </w:r>
      </w:hyperlink>
      <w:hyperlink r:id="rId206" w:anchor="fig8" w:history="1">
        <w:r w:rsidRPr="00201369">
          <w:rPr>
            <w:rStyle w:val="Hyperlink"/>
            <w:rFonts w:cstheme="minorHAnsi"/>
            <w:color w:val="1A0DAB"/>
          </w:rPr>
          <w:t>8</w:t>
        </w:r>
      </w:hyperlink>
      <w:r w:rsidRPr="00201369">
        <w:rPr>
          <w:rFonts w:cstheme="minorHAnsi"/>
          <w:color w:val="000000"/>
        </w:rPr>
        <w:t>).</w:t>
      </w:r>
    </w:p>
    <w:p w14:paraId="3AB8FACC" w14:textId="77777777" w:rsidR="004F5A65" w:rsidRPr="00201369" w:rsidRDefault="004F5A65" w:rsidP="009F0915">
      <w:pPr>
        <w:pStyle w:val="Heading2"/>
        <w:spacing w:before="0"/>
        <w:textAlignment w:val="top"/>
        <w:rPr>
          <w:rFonts w:asciiTheme="minorHAnsi" w:hAnsiTheme="minorHAnsi" w:cstheme="minorHAnsi"/>
          <w:color w:val="000000"/>
        </w:rPr>
      </w:pPr>
      <w:r w:rsidRPr="00201369">
        <w:rPr>
          <w:rFonts w:asciiTheme="minorHAnsi" w:hAnsiTheme="minorHAnsi" w:cstheme="minorHAnsi"/>
          <w:color w:val="000000"/>
        </w:rPr>
        <w:t>Figure 8</w:t>
      </w:r>
    </w:p>
    <w:p w14:paraId="657A2ED0" w14:textId="5C434A25" w:rsidR="004F5A65" w:rsidRPr="00201369" w:rsidRDefault="004F5A65" w:rsidP="009F0915">
      <w:pPr>
        <w:spacing w:after="0"/>
        <w:textAlignment w:val="top"/>
        <w:rPr>
          <w:rFonts w:cstheme="minorHAnsi"/>
          <w:color w:val="000000"/>
        </w:rPr>
      </w:pPr>
      <w:r w:rsidRPr="00201369">
        <w:rPr>
          <w:rFonts w:cstheme="minorHAnsi"/>
          <w:noProof/>
          <w:color w:val="000000"/>
        </w:rPr>
        <w:drawing>
          <wp:inline distT="0" distB="0" distL="0" distR="0" wp14:anchorId="55575962" wp14:editId="1CEFB420">
            <wp:extent cx="1828800" cy="2432304"/>
            <wp:effectExtent l="0" t="0" r="0" b="6350"/>
            <wp:docPr id="4" name="Picture 4" descr="Fig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8" descr="https://pubs.acs.org/na101/home/literatum/publisher/achs/journals/content/jpcafh/2018/jpcafh.2018.122.issue-47/acs.jpca.8b09025/20181121/images/medium/jp-2018-09025e_0008.gif"/>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1828800" cy="2432304"/>
                    </a:xfrm>
                    <a:prstGeom prst="rect">
                      <a:avLst/>
                    </a:prstGeom>
                    <a:noFill/>
                    <a:ln>
                      <a:noFill/>
                    </a:ln>
                  </pic:spPr>
                </pic:pic>
              </a:graphicData>
            </a:graphic>
          </wp:inline>
        </w:drawing>
      </w:r>
    </w:p>
    <w:p w14:paraId="1B62BF13" w14:textId="77777777" w:rsidR="004F5A65" w:rsidRPr="00201369" w:rsidRDefault="004F5A65" w:rsidP="009F0915">
      <w:pPr>
        <w:pStyle w:val="first"/>
        <w:spacing w:before="0" w:beforeAutospacing="0" w:after="240" w:afterAutospacing="0"/>
        <w:textAlignment w:val="top"/>
        <w:rPr>
          <w:rFonts w:asciiTheme="minorHAnsi" w:hAnsiTheme="minorHAnsi" w:cstheme="minorHAnsi"/>
          <w:color w:val="000000"/>
          <w:sz w:val="20"/>
          <w:szCs w:val="20"/>
        </w:rPr>
      </w:pPr>
      <w:r w:rsidRPr="00201369">
        <w:rPr>
          <w:rFonts w:asciiTheme="minorHAnsi" w:hAnsiTheme="minorHAnsi" w:cstheme="minorHAnsi"/>
          <w:color w:val="000000"/>
          <w:sz w:val="20"/>
          <w:szCs w:val="20"/>
        </w:rPr>
        <w:t xml:space="preserve">Figure 8. Schematic representation of the vibrational spectrum of the symmetric and asymmetric </w:t>
      </w:r>
      <w:proofErr w:type="spellStart"/>
      <w:r w:rsidRPr="00201369">
        <w:rPr>
          <w:rFonts w:asciiTheme="minorHAnsi" w:hAnsiTheme="minorHAnsi" w:cstheme="minorHAnsi"/>
          <w:color w:val="000000"/>
          <w:sz w:val="20"/>
          <w:szCs w:val="20"/>
        </w:rPr>
        <w:t>isotopomers</w:t>
      </w:r>
      <w:proofErr w:type="spellEnd"/>
      <w:r w:rsidRPr="00201369">
        <w:rPr>
          <w:rFonts w:asciiTheme="minorHAnsi" w:hAnsiTheme="minorHAnsi" w:cstheme="minorHAnsi"/>
          <w:color w:val="000000"/>
          <w:sz w:val="20"/>
          <w:szCs w:val="20"/>
        </w:rPr>
        <w:t xml:space="preserve"> of ozone, </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18</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 and </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16</w:t>
      </w:r>
      <w:r w:rsidRPr="00201369">
        <w:rPr>
          <w:rFonts w:asciiTheme="minorHAnsi" w:hAnsiTheme="minorHAnsi" w:cstheme="minorHAnsi"/>
          <w:color w:val="000000"/>
          <w:sz w:val="20"/>
          <w:szCs w:val="20"/>
        </w:rPr>
        <w:t>O</w:t>
      </w:r>
      <w:r w:rsidRPr="00201369">
        <w:rPr>
          <w:rFonts w:asciiTheme="minorHAnsi" w:hAnsiTheme="minorHAnsi" w:cstheme="minorHAnsi"/>
          <w:color w:val="000000"/>
          <w:sz w:val="20"/>
          <w:szCs w:val="20"/>
          <w:vertAlign w:val="superscript"/>
        </w:rPr>
        <w:t>18</w:t>
      </w:r>
      <w:r w:rsidRPr="00201369">
        <w:rPr>
          <w:rFonts w:asciiTheme="minorHAnsi" w:hAnsiTheme="minorHAnsi" w:cstheme="minorHAnsi"/>
          <w:color w:val="000000"/>
          <w:sz w:val="20"/>
          <w:szCs w:val="20"/>
        </w:rPr>
        <w:t>O, based on symmetry considerations presented in </w:t>
      </w:r>
      <w:hyperlink r:id="rId208" w:anchor="fig7" w:history="1">
        <w:r w:rsidRPr="00201369">
          <w:rPr>
            <w:rStyle w:val="Hyperlink"/>
            <w:rFonts w:asciiTheme="minorHAnsi" w:eastAsiaTheme="majorEastAsia" w:hAnsiTheme="minorHAnsi" w:cstheme="minorHAnsi"/>
            <w:color w:val="1A0DAB"/>
            <w:sz w:val="20"/>
            <w:szCs w:val="20"/>
          </w:rPr>
          <w:t>Figure </w:t>
        </w:r>
      </w:hyperlink>
      <w:hyperlink r:id="rId209" w:anchor="fig7" w:history="1">
        <w:r w:rsidRPr="00201369">
          <w:rPr>
            <w:rStyle w:val="Hyperlink"/>
            <w:rFonts w:asciiTheme="minorHAnsi" w:eastAsiaTheme="majorEastAsia" w:hAnsiTheme="minorHAnsi" w:cstheme="minorHAnsi"/>
            <w:color w:val="1A0DAB"/>
            <w:sz w:val="20"/>
            <w:szCs w:val="20"/>
          </w:rPr>
          <w:t>7</w:t>
        </w:r>
      </w:hyperlink>
      <w:r w:rsidRPr="00201369">
        <w:rPr>
          <w:rFonts w:asciiTheme="minorHAnsi" w:hAnsiTheme="minorHAnsi" w:cstheme="minorHAnsi"/>
          <w:color w:val="000000"/>
          <w:sz w:val="20"/>
          <w:szCs w:val="20"/>
        </w:rPr>
        <w:t>. In symmetric ozone (left), the states of two symmetries intercalate in the spectrum, since symmetry is determined by the number of excitation quanta (A</w:t>
      </w:r>
      <w:r w:rsidRPr="00201369">
        <w:rPr>
          <w:rFonts w:asciiTheme="minorHAnsi" w:hAnsiTheme="minorHAnsi" w:cstheme="minorHAnsi"/>
          <w:color w:val="000000"/>
          <w:sz w:val="20"/>
          <w:szCs w:val="20"/>
          <w:vertAlign w:val="subscript"/>
        </w:rPr>
        <w:t>1</w:t>
      </w:r>
      <w:r w:rsidRPr="00201369">
        <w:rPr>
          <w:rFonts w:asciiTheme="minorHAnsi" w:hAnsiTheme="minorHAnsi" w:cstheme="minorHAnsi"/>
          <w:color w:val="000000"/>
          <w:sz w:val="20"/>
          <w:szCs w:val="20"/>
        </w:rPr>
        <w:t> for the even numbers of excitations, and B</w:t>
      </w:r>
      <w:r w:rsidRPr="00201369">
        <w:rPr>
          <w:rFonts w:asciiTheme="minorHAnsi" w:hAnsiTheme="minorHAnsi" w:cstheme="minorHAnsi"/>
          <w:color w:val="000000"/>
          <w:sz w:val="20"/>
          <w:szCs w:val="20"/>
          <w:vertAlign w:val="subscript"/>
        </w:rPr>
        <w:t>1</w:t>
      </w:r>
      <w:r w:rsidRPr="00201369">
        <w:rPr>
          <w:rFonts w:asciiTheme="minorHAnsi" w:hAnsiTheme="minorHAnsi" w:cstheme="minorHAnsi"/>
          <w:color w:val="000000"/>
          <w:sz w:val="20"/>
          <w:szCs w:val="20"/>
        </w:rPr>
        <w:t xml:space="preserve"> for the odd). In asymmetric ozone, the states of both symmetries occur at every energy, due to the double-well nature of wave functions. This means that the asymmetric </w:t>
      </w:r>
      <w:proofErr w:type="spellStart"/>
      <w:r w:rsidRPr="00201369">
        <w:rPr>
          <w:rFonts w:asciiTheme="minorHAnsi" w:hAnsiTheme="minorHAnsi" w:cstheme="minorHAnsi"/>
          <w:color w:val="000000"/>
          <w:sz w:val="20"/>
          <w:szCs w:val="20"/>
        </w:rPr>
        <w:t>isotopomers</w:t>
      </w:r>
      <w:proofErr w:type="spellEnd"/>
      <w:r w:rsidRPr="00201369">
        <w:rPr>
          <w:rFonts w:asciiTheme="minorHAnsi" w:hAnsiTheme="minorHAnsi" w:cstheme="minorHAnsi"/>
          <w:color w:val="000000"/>
          <w:sz w:val="20"/>
          <w:szCs w:val="20"/>
        </w:rPr>
        <w:t xml:space="preserve"> of ozone have twice as many states, compared to symmetric </w:t>
      </w:r>
      <w:proofErr w:type="spellStart"/>
      <w:r w:rsidRPr="00201369">
        <w:rPr>
          <w:rFonts w:asciiTheme="minorHAnsi" w:hAnsiTheme="minorHAnsi" w:cstheme="minorHAnsi"/>
          <w:color w:val="000000"/>
          <w:sz w:val="20"/>
          <w:szCs w:val="20"/>
        </w:rPr>
        <w:t>isotopomers</w:t>
      </w:r>
      <w:proofErr w:type="spellEnd"/>
      <w:r w:rsidRPr="00201369">
        <w:rPr>
          <w:rFonts w:asciiTheme="minorHAnsi" w:hAnsiTheme="minorHAnsi" w:cstheme="minorHAnsi"/>
          <w:color w:val="000000"/>
          <w:sz w:val="20"/>
          <w:szCs w:val="20"/>
        </w:rPr>
        <w:t>.</w:t>
      </w:r>
    </w:p>
    <w:p w14:paraId="364909C1" w14:textId="77777777" w:rsidR="004F5A65" w:rsidRPr="00201369" w:rsidRDefault="004F5A65" w:rsidP="004F5A65">
      <w:pPr>
        <w:textAlignment w:val="top"/>
        <w:rPr>
          <w:rFonts w:cstheme="minorHAnsi"/>
          <w:color w:val="000000"/>
        </w:rPr>
      </w:pPr>
      <w:r w:rsidRPr="00201369">
        <w:rPr>
          <w:rFonts w:cstheme="minorHAnsi"/>
          <w:color w:val="000000"/>
        </w:rPr>
        <w:t>The bottom line of this discussion is that on the global PES of ozone, such as presented in </w:t>
      </w:r>
      <w:hyperlink r:id="rId210" w:anchor="fig1" w:history="1">
        <w:r w:rsidRPr="00201369">
          <w:rPr>
            <w:rStyle w:val="Hyperlink"/>
            <w:rFonts w:cstheme="minorHAnsi"/>
            <w:color w:val="1A0DAB"/>
          </w:rPr>
          <w:t>Figure </w:t>
        </w:r>
      </w:hyperlink>
      <w:hyperlink r:id="rId211" w:anchor="fig1" w:history="1">
        <w:r w:rsidRPr="00201369">
          <w:rPr>
            <w:rStyle w:val="Hyperlink"/>
            <w:rFonts w:cstheme="minorHAnsi"/>
            <w:color w:val="1A0DAB"/>
          </w:rPr>
          <w:t>1</w:t>
        </w:r>
      </w:hyperlink>
      <w:r w:rsidRPr="00201369">
        <w:rPr>
          <w:rFonts w:cstheme="minorHAnsi"/>
          <w:color w:val="000000"/>
        </w:rPr>
        <w:t>c and </w:t>
      </w:r>
      <w:hyperlink r:id="rId212" w:anchor="fig7" w:history="1">
        <w:r w:rsidRPr="00201369">
          <w:rPr>
            <w:rStyle w:val="Hyperlink"/>
            <w:rFonts w:cstheme="minorHAnsi"/>
            <w:color w:val="1A0DAB"/>
          </w:rPr>
          <w:t>Figure </w:t>
        </w:r>
      </w:hyperlink>
      <w:hyperlink r:id="rId213" w:anchor="fig7" w:history="1">
        <w:r w:rsidRPr="00201369">
          <w:rPr>
            <w:rStyle w:val="Hyperlink"/>
            <w:rFonts w:cstheme="minorHAnsi"/>
            <w:color w:val="1A0DAB"/>
          </w:rPr>
          <w:t>7</w:t>
        </w:r>
      </w:hyperlink>
      <w:r w:rsidRPr="00201369">
        <w:rPr>
          <w:rFonts w:cstheme="minorHAnsi"/>
          <w:color w:val="000000"/>
        </w:rPr>
        <w:t>, the number of states of asymmetric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2</w:t>
      </w:r>
      <w:r w:rsidRPr="00201369">
        <w:rPr>
          <w:rFonts w:cstheme="minorHAnsi"/>
          <w:i/>
          <w:iCs/>
          <w:color w:val="000000"/>
        </w:rPr>
        <w:t>N</w:t>
      </w:r>
      <w:r w:rsidRPr="00201369">
        <w:rPr>
          <w:rFonts w:cstheme="minorHAnsi"/>
          <w:color w:val="000000"/>
        </w:rPr>
        <w:t>, is roughly twice as large as the number of states of symmetric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 </w:t>
      </w:r>
      <w:r w:rsidRPr="00201369">
        <w:rPr>
          <w:rFonts w:cstheme="minorHAnsi"/>
          <w:i/>
          <w:iCs/>
          <w:color w:val="000000"/>
        </w:rPr>
        <w:t>N</w:t>
      </w:r>
      <w:r w:rsidRPr="00201369">
        <w:rPr>
          <w:rFonts w:cstheme="minorHAnsi"/>
          <w:color w:val="000000"/>
        </w:rPr>
        <w:t>. Deviations from the perfect factor of 2 can occur due to the mass effect and due to larger coupling between the wells at higher energies (non-negligible splitting). We checked and found, by the accurate calculations of vibrational states, that for the bound states below dissociation threshold the ratio is, indeed, very close to two. A molecule with no symmetry, such as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17</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would have twice as many states than the </w:t>
      </w:r>
      <w:r w:rsidRPr="00201369">
        <w:rPr>
          <w:rFonts w:cstheme="minorHAnsi"/>
          <w:i/>
          <w:iCs/>
          <w:color w:val="000000"/>
        </w:rPr>
        <w:t>C</w:t>
      </w:r>
      <w:r w:rsidRPr="00201369">
        <w:rPr>
          <w:rFonts w:cstheme="minorHAnsi"/>
          <w:color w:val="000000"/>
          <w:vertAlign w:val="subscript"/>
        </w:rPr>
        <w:t>2</w:t>
      </w:r>
      <w:r w:rsidRPr="00201369">
        <w:rPr>
          <w:rFonts w:cstheme="minorHAnsi"/>
          <w:i/>
          <w:iCs/>
          <w:color w:val="000000"/>
          <w:vertAlign w:val="subscript"/>
        </w:rPr>
        <w:t>v</w:t>
      </w:r>
      <w:r w:rsidRPr="00201369">
        <w:rPr>
          <w:rFonts w:cstheme="minorHAnsi"/>
          <w:color w:val="000000"/>
        </w:rPr>
        <w:t> molecules, namely: 2</w:t>
      </w:r>
      <w:r w:rsidRPr="00201369">
        <w:rPr>
          <w:rFonts w:cstheme="minorHAnsi"/>
          <w:i/>
          <w:iCs/>
          <w:color w:val="000000"/>
        </w:rPr>
        <w:t>N</w:t>
      </w:r>
      <w:r w:rsidRPr="00201369">
        <w:rPr>
          <w:rFonts w:cstheme="minorHAnsi"/>
          <w:color w:val="000000"/>
        </w:rPr>
        <w:t>states per each of the three wells in </w:t>
      </w:r>
      <w:hyperlink r:id="rId214" w:anchor="fig1" w:history="1">
        <w:r w:rsidRPr="00201369">
          <w:rPr>
            <w:rStyle w:val="Hyperlink"/>
            <w:rFonts w:cstheme="minorHAnsi"/>
            <w:color w:val="1A0DAB"/>
          </w:rPr>
          <w:t>Figure </w:t>
        </w:r>
      </w:hyperlink>
      <w:hyperlink r:id="rId215" w:anchor="fig1" w:history="1">
        <w:r w:rsidRPr="00201369">
          <w:rPr>
            <w:rStyle w:val="Hyperlink"/>
            <w:rFonts w:cstheme="minorHAnsi"/>
            <w:color w:val="1A0DAB"/>
          </w:rPr>
          <w:t>1</w:t>
        </w:r>
      </w:hyperlink>
      <w:r w:rsidRPr="00201369">
        <w:rPr>
          <w:rFonts w:cstheme="minorHAnsi"/>
          <w:color w:val="000000"/>
        </w:rPr>
        <w:t>c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17</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w:t>
      </w:r>
      <w:r w:rsidRPr="00201369">
        <w:rPr>
          <w:rFonts w:cstheme="minorHAnsi"/>
          <w:color w:val="000000"/>
          <w:vertAlign w:val="superscript"/>
        </w:rPr>
        <w:t>17</w:t>
      </w:r>
      <w:r w:rsidRPr="00201369">
        <w:rPr>
          <w:rFonts w:cstheme="minorHAnsi"/>
          <w:color w:val="000000"/>
        </w:rPr>
        <w:t>O</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 and </w:t>
      </w:r>
      <w:r w:rsidRPr="00201369">
        <w:rPr>
          <w:rFonts w:cstheme="minorHAnsi"/>
          <w:color w:val="000000"/>
          <w:vertAlign w:val="superscript"/>
        </w:rPr>
        <w:t>16</w:t>
      </w:r>
      <w:r w:rsidRPr="00201369">
        <w:rPr>
          <w:rFonts w:cstheme="minorHAnsi"/>
          <w:color w:val="000000"/>
        </w:rPr>
        <w:t>O</w:t>
      </w:r>
      <w:r w:rsidRPr="00201369">
        <w:rPr>
          <w:rFonts w:cstheme="minorHAnsi"/>
          <w:color w:val="000000"/>
          <w:vertAlign w:val="superscript"/>
        </w:rPr>
        <w:t>18</w:t>
      </w:r>
      <w:r w:rsidRPr="00201369">
        <w:rPr>
          <w:rFonts w:cstheme="minorHAnsi"/>
          <w:color w:val="000000"/>
        </w:rPr>
        <w:t>O</w:t>
      </w:r>
      <w:r w:rsidRPr="00201369">
        <w:rPr>
          <w:rFonts w:cstheme="minorHAnsi"/>
          <w:color w:val="000000"/>
          <w:vertAlign w:val="superscript"/>
        </w:rPr>
        <w:t>17</w:t>
      </w:r>
      <w:r w:rsidRPr="00201369">
        <w:rPr>
          <w:rFonts w:cstheme="minorHAnsi"/>
          <w:color w:val="000000"/>
        </w:rPr>
        <w:t>O) or 6</w:t>
      </w:r>
      <w:r w:rsidRPr="00201369">
        <w:rPr>
          <w:rFonts w:cstheme="minorHAnsi"/>
          <w:i/>
          <w:iCs/>
          <w:color w:val="000000"/>
        </w:rPr>
        <w:t>N</w:t>
      </w:r>
      <w:r w:rsidRPr="00201369">
        <w:rPr>
          <w:rFonts w:cstheme="minorHAnsi"/>
          <w:color w:val="000000"/>
        </w:rPr>
        <w:t xml:space="preserve"> states in the entire configuration space, again, just because each vibrational state would be allowed to combine with the rotational states of both </w:t>
      </w:r>
      <w:proofErr w:type="spellStart"/>
      <w:r w:rsidRPr="00201369">
        <w:rPr>
          <w:rFonts w:cstheme="minorHAnsi"/>
          <w:color w:val="000000"/>
        </w:rPr>
        <w:t>parities</w:t>
      </w:r>
      <w:proofErr w:type="spellEnd"/>
      <w:r w:rsidRPr="00201369">
        <w:rPr>
          <w:rFonts w:cstheme="minorHAnsi"/>
          <w:color w:val="000000"/>
        </w:rPr>
        <w:t>.</w:t>
      </w:r>
    </w:p>
    <w:p w14:paraId="2B080064" w14:textId="77777777" w:rsidR="004F5A65" w:rsidRPr="00201369" w:rsidRDefault="004F5A65" w:rsidP="009F0915">
      <w:pPr>
        <w:pStyle w:val="Heading1"/>
        <w:rPr>
          <w:rFonts w:asciiTheme="minorHAnsi" w:hAnsiTheme="minorHAnsi" w:cstheme="minorHAnsi"/>
        </w:rPr>
      </w:pPr>
      <w:r w:rsidRPr="00201369">
        <w:rPr>
          <w:rFonts w:asciiTheme="minorHAnsi" w:hAnsiTheme="minorHAnsi" w:cstheme="minorHAnsi"/>
        </w:rPr>
        <w:t>Acknowledgments</w:t>
      </w:r>
    </w:p>
    <w:p w14:paraId="1BF7E5C7" w14:textId="77777777" w:rsidR="004F5A65" w:rsidRPr="00201369" w:rsidRDefault="004F5A65" w:rsidP="004F5A65">
      <w:pPr>
        <w:pStyle w:val="last"/>
        <w:spacing w:before="240" w:beforeAutospacing="0" w:after="240" w:afterAutospacing="0"/>
        <w:textAlignment w:val="top"/>
        <w:rPr>
          <w:rFonts w:asciiTheme="minorHAnsi" w:hAnsiTheme="minorHAnsi" w:cstheme="minorHAnsi"/>
          <w:color w:val="000000"/>
        </w:rPr>
      </w:pPr>
      <w:r w:rsidRPr="00201369">
        <w:rPr>
          <w:rFonts w:asciiTheme="minorHAnsi" w:hAnsiTheme="minorHAnsi" w:cstheme="minorHAnsi"/>
          <w:color w:val="000000"/>
        </w:rPr>
        <w:t>This research was supported by the NSF Atmospheric Chemistry Program, Division of Atmospheric Sciences, Grant No. AGS-1252486. This research used the resources of the National Energy Research Scientific Computing Center, which is supported by the Office of Science of the U.S. Department of Energy under Contract No. DE-AC02-05CH11231.</w:t>
      </w:r>
    </w:p>
    <w:p w14:paraId="1036CCE0" w14:textId="77777777" w:rsidR="004F5A65" w:rsidRPr="00201369" w:rsidRDefault="004F5A65" w:rsidP="009F0915">
      <w:pPr>
        <w:pStyle w:val="Heading1"/>
        <w:rPr>
          <w:rFonts w:asciiTheme="minorHAnsi" w:hAnsiTheme="minorHAnsi" w:cstheme="minorHAnsi"/>
        </w:rPr>
      </w:pPr>
      <w:r w:rsidRPr="00201369">
        <w:rPr>
          <w:rFonts w:asciiTheme="minorHAnsi" w:hAnsiTheme="minorHAnsi" w:cstheme="minorHAnsi"/>
        </w:rPr>
        <w:t>References</w:t>
      </w:r>
    </w:p>
    <w:p w14:paraId="7AED5F0C" w14:textId="38EEC7F4"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16" w:history="1">
        <w:r w:rsidR="004F5A65" w:rsidRPr="00201369">
          <w:rPr>
            <w:rStyle w:val="Hyperlink"/>
            <w:rFonts w:cstheme="minorHAnsi"/>
            <w:b/>
            <w:bCs/>
            <w:color w:val="000000"/>
          </w:rPr>
          <w:t>1</w:t>
        </w:r>
      </w:hyperlink>
      <w:r w:rsidR="009F0915" w:rsidRPr="00201369">
        <w:rPr>
          <w:rStyle w:val="Hyperlink"/>
          <w:rFonts w:cstheme="minorHAnsi"/>
          <w:b/>
          <w:bCs/>
          <w:color w:val="000000"/>
        </w:rPr>
        <w:t xml:space="preserve"> </w:t>
      </w:r>
      <w:r w:rsidR="004F5A65" w:rsidRPr="00201369">
        <w:rPr>
          <w:rStyle w:val="nlmstring-name"/>
          <w:rFonts w:cstheme="minorHAnsi"/>
          <w:color w:val="000000"/>
        </w:rPr>
        <w:t>Luther, K.</w:t>
      </w:r>
      <w:r w:rsidR="004F5A65" w:rsidRPr="00201369">
        <w:rPr>
          <w:rFonts w:cstheme="minorHAnsi"/>
          <w:color w:val="000000"/>
        </w:rPr>
        <w:t>; </w:t>
      </w:r>
      <w:proofErr w:type="spellStart"/>
      <w:r w:rsidR="004F5A65" w:rsidRPr="00201369">
        <w:rPr>
          <w:rStyle w:val="nlmstring-name"/>
          <w:rFonts w:cstheme="minorHAnsi"/>
          <w:color w:val="000000"/>
        </w:rPr>
        <w:t>Oum</w:t>
      </w:r>
      <w:proofErr w:type="spellEnd"/>
      <w:r w:rsidR="004F5A65" w:rsidRPr="00201369">
        <w:rPr>
          <w:rStyle w:val="nlmstring-name"/>
          <w:rFonts w:cstheme="minorHAnsi"/>
          <w:color w:val="000000"/>
        </w:rPr>
        <w:t>, K.</w:t>
      </w:r>
      <w:r w:rsidR="004F5A65" w:rsidRPr="00201369">
        <w:rPr>
          <w:rFonts w:cstheme="minorHAnsi"/>
          <w:color w:val="000000"/>
        </w:rPr>
        <w:t>; </w:t>
      </w:r>
      <w:proofErr w:type="spellStart"/>
      <w:r w:rsidR="004F5A65" w:rsidRPr="00201369">
        <w:rPr>
          <w:rStyle w:val="nlmstring-name"/>
          <w:rFonts w:cstheme="minorHAnsi"/>
          <w:color w:val="000000"/>
        </w:rPr>
        <w:t>Troe</w:t>
      </w:r>
      <w:proofErr w:type="spellEnd"/>
      <w:r w:rsidR="004F5A65" w:rsidRPr="00201369">
        <w:rPr>
          <w:rStyle w:val="nlmstring-name"/>
          <w:rFonts w:cstheme="minorHAnsi"/>
          <w:color w:val="000000"/>
        </w:rPr>
        <w:t>, J.</w:t>
      </w:r>
      <w:r w:rsidR="004F5A65" w:rsidRPr="00201369">
        <w:rPr>
          <w:rFonts w:cstheme="minorHAnsi"/>
          <w:color w:val="000000"/>
        </w:rPr>
        <w:t> </w:t>
      </w:r>
      <w:r w:rsidR="004F5A65" w:rsidRPr="00201369">
        <w:rPr>
          <w:rStyle w:val="nlmarticle-title"/>
          <w:rFonts w:cstheme="minorHAnsi"/>
          <w:color w:val="000000"/>
        </w:rPr>
        <w:t>The role of the radical-complex mechanism in the ozone recombination/dissociation reaction</w:t>
      </w:r>
      <w:r w:rsidR="004F5A65" w:rsidRPr="00201369">
        <w:rPr>
          <w:rFonts w:cstheme="minorHAnsi"/>
          <w:color w:val="000000"/>
        </w:rPr>
        <w:t>. </w:t>
      </w:r>
      <w:r w:rsidR="004F5A65" w:rsidRPr="00201369">
        <w:rPr>
          <w:rFonts w:cstheme="minorHAnsi"/>
          <w:i/>
          <w:iCs/>
          <w:color w:val="000000"/>
        </w:rPr>
        <w:t>Phys. Chem. Chem. Phys.</w:t>
      </w:r>
      <w:r w:rsidR="004F5A65" w:rsidRPr="00201369">
        <w:rPr>
          <w:rFonts w:cstheme="minorHAnsi"/>
          <w:color w:val="000000"/>
        </w:rPr>
        <w:t> </w:t>
      </w:r>
      <w:r w:rsidR="004F5A65" w:rsidRPr="00201369">
        <w:rPr>
          <w:rStyle w:val="nlmyear"/>
          <w:rFonts w:cstheme="minorHAnsi"/>
          <w:color w:val="000000"/>
        </w:rPr>
        <w:t>2005</w:t>
      </w:r>
      <w:r w:rsidR="004F5A65" w:rsidRPr="00201369">
        <w:rPr>
          <w:rFonts w:cstheme="minorHAnsi"/>
          <w:color w:val="000000"/>
        </w:rPr>
        <w:t>, </w:t>
      </w:r>
      <w:r w:rsidR="004F5A65" w:rsidRPr="00201369">
        <w:rPr>
          <w:rStyle w:val="nlmvolume"/>
          <w:rFonts w:cstheme="minorHAnsi"/>
          <w:i/>
          <w:iCs/>
          <w:color w:val="000000"/>
        </w:rPr>
        <w:t>7</w:t>
      </w:r>
      <w:r w:rsidR="004F5A65" w:rsidRPr="00201369">
        <w:rPr>
          <w:rFonts w:cstheme="minorHAnsi"/>
          <w:color w:val="000000"/>
        </w:rPr>
        <w:t>, </w:t>
      </w:r>
      <w:r w:rsidR="004F5A65" w:rsidRPr="00201369">
        <w:rPr>
          <w:rStyle w:val="nlmfpage"/>
          <w:rFonts w:cstheme="minorHAnsi"/>
          <w:color w:val="000000"/>
        </w:rPr>
        <w:t>2764</w:t>
      </w:r>
      <w:r w:rsidR="004F5A65" w:rsidRPr="00201369">
        <w:rPr>
          <w:rFonts w:cstheme="minorHAnsi"/>
          <w:color w:val="000000"/>
        </w:rPr>
        <w:t>– </w:t>
      </w:r>
      <w:r w:rsidR="004F5A65" w:rsidRPr="00201369">
        <w:rPr>
          <w:rStyle w:val="nlmlpage"/>
          <w:rFonts w:cstheme="minorHAnsi"/>
          <w:color w:val="000000"/>
        </w:rPr>
        <w:t>2770</w:t>
      </w:r>
      <w:r w:rsidR="004F5A65" w:rsidRPr="00201369">
        <w:rPr>
          <w:rFonts w:cstheme="minorHAnsi"/>
          <w:color w:val="000000"/>
        </w:rPr>
        <w:t>, </w:t>
      </w:r>
      <w:r w:rsidR="004F5A65" w:rsidRPr="00201369">
        <w:rPr>
          <w:rStyle w:val="refdoi"/>
          <w:rFonts w:cstheme="minorHAnsi"/>
          <w:color w:val="000000"/>
        </w:rPr>
        <w:t>DOI: 10.1039/b504178c</w:t>
      </w:r>
      <w:r w:rsidR="004F5A65" w:rsidRPr="00201369">
        <w:rPr>
          <w:rFonts w:cstheme="minorHAnsi"/>
          <w:color w:val="000000"/>
        </w:rPr>
        <w:t> </w:t>
      </w:r>
      <w:r w:rsidR="008E4EEB" w:rsidRPr="00201369">
        <w:rPr>
          <w:rFonts w:cstheme="minorHAnsi"/>
          <w:color w:val="000000"/>
        </w:rPr>
        <w:t xml:space="preserve"> </w:t>
      </w:r>
    </w:p>
    <w:p w14:paraId="4333BCC1" w14:textId="7C406F4E"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17" w:history="1">
        <w:r w:rsidR="004F5A65" w:rsidRPr="00201369">
          <w:rPr>
            <w:rStyle w:val="Hyperlink"/>
            <w:rFonts w:cstheme="minorHAnsi"/>
            <w:b/>
            <w:bCs/>
            <w:color w:val="000000"/>
          </w:rPr>
          <w:t>2</w:t>
        </w:r>
      </w:hyperlink>
      <w:r w:rsidR="008E4EEB" w:rsidRPr="00201369">
        <w:rPr>
          <w:rStyle w:val="Hyperlink"/>
          <w:rFonts w:cstheme="minorHAnsi"/>
          <w:b/>
          <w:bCs/>
          <w:color w:val="000000"/>
        </w:rPr>
        <w:t xml:space="preserve"> </w:t>
      </w:r>
      <w:r w:rsidR="004F5A65" w:rsidRPr="00201369">
        <w:rPr>
          <w:rStyle w:val="nlmstring-name"/>
          <w:rFonts w:cstheme="minorHAnsi"/>
          <w:color w:val="000000"/>
        </w:rPr>
        <w:t>Guenther, J.</w:t>
      </w:r>
      <w:r w:rsidR="004F5A65" w:rsidRPr="00201369">
        <w:rPr>
          <w:rFonts w:cstheme="minorHAnsi"/>
          <w:color w:val="000000"/>
        </w:rPr>
        <w:t>; </w:t>
      </w:r>
      <w:proofErr w:type="spellStart"/>
      <w:r w:rsidR="004F5A65" w:rsidRPr="00201369">
        <w:rPr>
          <w:rStyle w:val="nlmstring-name"/>
          <w:rFonts w:cstheme="minorHAnsi"/>
          <w:color w:val="000000"/>
        </w:rPr>
        <w:t>Krankowsky</w:t>
      </w:r>
      <w:proofErr w:type="spellEnd"/>
      <w:r w:rsidR="004F5A65" w:rsidRPr="00201369">
        <w:rPr>
          <w:rStyle w:val="nlmstring-name"/>
          <w:rFonts w:cstheme="minorHAnsi"/>
          <w:color w:val="000000"/>
        </w:rPr>
        <w:t>, D.</w:t>
      </w:r>
      <w:r w:rsidR="004F5A65" w:rsidRPr="00201369">
        <w:rPr>
          <w:rFonts w:cstheme="minorHAnsi"/>
          <w:color w:val="000000"/>
        </w:rPr>
        <w:t>; </w:t>
      </w:r>
      <w:proofErr w:type="spellStart"/>
      <w:r w:rsidR="004F5A65" w:rsidRPr="00201369">
        <w:rPr>
          <w:rStyle w:val="nlmstring-name"/>
          <w:rFonts w:cstheme="minorHAnsi"/>
          <w:color w:val="000000"/>
        </w:rPr>
        <w:t>Mauersberger</w:t>
      </w:r>
      <w:proofErr w:type="spellEnd"/>
      <w:r w:rsidR="004F5A65" w:rsidRPr="00201369">
        <w:rPr>
          <w:rStyle w:val="nlmstring-name"/>
          <w:rFonts w:cstheme="minorHAnsi"/>
          <w:color w:val="000000"/>
        </w:rPr>
        <w:t xml:space="preserve">, </w:t>
      </w:r>
      <w:proofErr w:type="spellStart"/>
      <w:proofErr w:type="gramStart"/>
      <w:r w:rsidR="004F5A65" w:rsidRPr="00201369">
        <w:rPr>
          <w:rStyle w:val="nlmstring-name"/>
          <w:rFonts w:cstheme="minorHAnsi"/>
          <w:color w:val="000000"/>
        </w:rPr>
        <w:t>K.</w:t>
      </w:r>
      <w:r w:rsidR="004F5A65" w:rsidRPr="00201369">
        <w:rPr>
          <w:rStyle w:val="nlmarticle-title"/>
          <w:rFonts w:cstheme="minorHAnsi"/>
          <w:color w:val="000000"/>
        </w:rPr>
        <w:t>Third</w:t>
      </w:r>
      <w:proofErr w:type="spellEnd"/>
      <w:proofErr w:type="gramEnd"/>
      <w:r w:rsidR="004F5A65" w:rsidRPr="00201369">
        <w:rPr>
          <w:rStyle w:val="nlmarticle-title"/>
          <w:rFonts w:cstheme="minorHAnsi"/>
          <w:color w:val="000000"/>
        </w:rPr>
        <w:t>-body dependence of rate coefficients for ozone formation in </w:t>
      </w:r>
      <w:r w:rsidR="004F5A65" w:rsidRPr="00201369">
        <w:rPr>
          <w:rStyle w:val="nlmarticle-title"/>
          <w:rFonts w:cstheme="minorHAnsi"/>
          <w:color w:val="000000"/>
          <w:sz w:val="16"/>
          <w:szCs w:val="16"/>
          <w:vertAlign w:val="superscript"/>
        </w:rPr>
        <w:t>16</w:t>
      </w:r>
      <w:r w:rsidR="004F5A65" w:rsidRPr="00201369">
        <w:rPr>
          <w:rStyle w:val="nlmarticle-title"/>
          <w:rFonts w:cstheme="minorHAnsi"/>
          <w:color w:val="000000"/>
        </w:rPr>
        <w:t>O–</w:t>
      </w:r>
      <w:r w:rsidR="004F5A65" w:rsidRPr="00201369">
        <w:rPr>
          <w:rStyle w:val="nlmarticle-title"/>
          <w:rFonts w:cstheme="minorHAnsi"/>
          <w:color w:val="000000"/>
          <w:sz w:val="16"/>
          <w:szCs w:val="16"/>
          <w:vertAlign w:val="superscript"/>
        </w:rPr>
        <w:t>18</w:t>
      </w:r>
      <w:r w:rsidR="004F5A65" w:rsidRPr="00201369">
        <w:rPr>
          <w:rStyle w:val="nlmarticle-title"/>
          <w:rFonts w:cstheme="minorHAnsi"/>
          <w:color w:val="000000"/>
        </w:rPr>
        <w:t>O mixtures</w:t>
      </w:r>
      <w:r w:rsidR="004F5A65" w:rsidRPr="00201369">
        <w:rPr>
          <w:rFonts w:cstheme="minorHAnsi"/>
          <w:color w:val="000000"/>
        </w:rPr>
        <w:t>. </w:t>
      </w:r>
      <w:r w:rsidR="004F5A65" w:rsidRPr="00201369">
        <w:rPr>
          <w:rFonts w:cstheme="minorHAnsi"/>
          <w:i/>
          <w:iCs/>
          <w:color w:val="000000"/>
        </w:rPr>
        <w:t>Chem. Phys. Lett.</w:t>
      </w:r>
      <w:r w:rsidR="004F5A65" w:rsidRPr="00201369">
        <w:rPr>
          <w:rStyle w:val="nlmyear"/>
          <w:rFonts w:cstheme="minorHAnsi"/>
          <w:color w:val="000000"/>
        </w:rPr>
        <w:t>2000</w:t>
      </w:r>
      <w:r w:rsidR="004F5A65" w:rsidRPr="00201369">
        <w:rPr>
          <w:rFonts w:cstheme="minorHAnsi"/>
          <w:color w:val="000000"/>
        </w:rPr>
        <w:t>, </w:t>
      </w:r>
      <w:r w:rsidR="004F5A65" w:rsidRPr="00201369">
        <w:rPr>
          <w:rStyle w:val="nlmvolume"/>
          <w:rFonts w:cstheme="minorHAnsi"/>
          <w:i/>
          <w:iCs/>
          <w:color w:val="000000"/>
        </w:rPr>
        <w:t>324</w:t>
      </w:r>
      <w:r w:rsidR="004F5A65" w:rsidRPr="00201369">
        <w:rPr>
          <w:rFonts w:cstheme="minorHAnsi"/>
          <w:color w:val="000000"/>
        </w:rPr>
        <w:t>, </w:t>
      </w:r>
      <w:r w:rsidR="004F5A65" w:rsidRPr="00201369">
        <w:rPr>
          <w:rStyle w:val="nlmfpage"/>
          <w:rFonts w:cstheme="minorHAnsi"/>
          <w:color w:val="000000"/>
        </w:rPr>
        <w:t>31</w:t>
      </w:r>
      <w:r w:rsidR="004F5A65" w:rsidRPr="00201369">
        <w:rPr>
          <w:rFonts w:cstheme="minorHAnsi"/>
          <w:color w:val="000000"/>
        </w:rPr>
        <w:t>– </w:t>
      </w:r>
      <w:r w:rsidR="004F5A65" w:rsidRPr="00201369">
        <w:rPr>
          <w:rStyle w:val="nlmlpage"/>
          <w:rFonts w:cstheme="minorHAnsi"/>
          <w:color w:val="000000"/>
        </w:rPr>
        <w:t>36</w:t>
      </w:r>
      <w:r w:rsidR="004F5A65" w:rsidRPr="00201369">
        <w:rPr>
          <w:rFonts w:cstheme="minorHAnsi"/>
          <w:color w:val="000000"/>
        </w:rPr>
        <w:t>, </w:t>
      </w:r>
      <w:r w:rsidR="004F5A65" w:rsidRPr="00201369">
        <w:rPr>
          <w:rStyle w:val="refdoi"/>
          <w:rFonts w:cstheme="minorHAnsi"/>
          <w:color w:val="000000"/>
        </w:rPr>
        <w:t>DOI: 10.1016/S0009-2614(00)00550-9</w:t>
      </w:r>
      <w:r w:rsidR="004F5A65" w:rsidRPr="00201369">
        <w:rPr>
          <w:rFonts w:cstheme="minorHAnsi"/>
          <w:color w:val="000000"/>
        </w:rPr>
        <w:t> </w:t>
      </w:r>
    </w:p>
    <w:p w14:paraId="0366BB84" w14:textId="6295EC38"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18" w:history="1">
        <w:r w:rsidR="004F5A65" w:rsidRPr="00201369">
          <w:rPr>
            <w:rStyle w:val="Hyperlink"/>
            <w:rFonts w:cstheme="minorHAnsi"/>
            <w:b/>
            <w:bCs/>
            <w:color w:val="000000"/>
          </w:rPr>
          <w:t>3</w:t>
        </w:r>
      </w:hyperlink>
      <w:r w:rsidR="00F36240" w:rsidRPr="00201369">
        <w:rPr>
          <w:rStyle w:val="Hyperlink"/>
          <w:rFonts w:cstheme="minorHAnsi"/>
          <w:b/>
          <w:bCs/>
          <w:color w:val="000000"/>
        </w:rPr>
        <w:t xml:space="preserve"> </w:t>
      </w:r>
      <w:proofErr w:type="spellStart"/>
      <w:r w:rsidR="004F5A65" w:rsidRPr="00201369">
        <w:rPr>
          <w:rStyle w:val="nlmstring-name"/>
          <w:rFonts w:cstheme="minorHAnsi"/>
          <w:color w:val="000000"/>
        </w:rPr>
        <w:t>Krankowsky</w:t>
      </w:r>
      <w:proofErr w:type="spellEnd"/>
      <w:r w:rsidR="004F5A65" w:rsidRPr="00201369">
        <w:rPr>
          <w:rStyle w:val="nlmstring-name"/>
          <w:rFonts w:cstheme="minorHAnsi"/>
          <w:color w:val="000000"/>
        </w:rPr>
        <w:t>, D.</w:t>
      </w:r>
      <w:r w:rsidR="004F5A65" w:rsidRPr="00201369">
        <w:rPr>
          <w:rFonts w:cstheme="minorHAnsi"/>
          <w:color w:val="000000"/>
        </w:rPr>
        <w:t>; </w:t>
      </w:r>
      <w:proofErr w:type="spellStart"/>
      <w:r w:rsidR="004F5A65" w:rsidRPr="00201369">
        <w:rPr>
          <w:rStyle w:val="nlmstring-name"/>
          <w:rFonts w:cstheme="minorHAnsi"/>
          <w:color w:val="000000"/>
        </w:rPr>
        <w:t>Mauersberger</w:t>
      </w:r>
      <w:proofErr w:type="spellEnd"/>
      <w:r w:rsidR="004F5A65" w:rsidRPr="00201369">
        <w:rPr>
          <w:rStyle w:val="nlmstring-name"/>
          <w:rFonts w:cstheme="minorHAnsi"/>
          <w:color w:val="000000"/>
        </w:rPr>
        <w:t>, K.</w:t>
      </w:r>
      <w:r w:rsidR="004F5A65" w:rsidRPr="00201369">
        <w:rPr>
          <w:rFonts w:cstheme="minorHAnsi"/>
          <w:color w:val="000000"/>
        </w:rPr>
        <w:t> </w:t>
      </w:r>
      <w:r w:rsidR="004F5A65" w:rsidRPr="00201369">
        <w:rPr>
          <w:rStyle w:val="nlmarticle-title"/>
          <w:rFonts w:cstheme="minorHAnsi"/>
          <w:color w:val="000000"/>
        </w:rPr>
        <w:t>Heavy ozone - a difficult puzzle to solve</w:t>
      </w:r>
      <w:r w:rsidR="004F5A65" w:rsidRPr="00201369">
        <w:rPr>
          <w:rFonts w:cstheme="minorHAnsi"/>
          <w:color w:val="000000"/>
        </w:rPr>
        <w:t>. </w:t>
      </w:r>
      <w:r w:rsidR="004F5A65" w:rsidRPr="00201369">
        <w:rPr>
          <w:rFonts w:cstheme="minorHAnsi"/>
          <w:i/>
          <w:iCs/>
          <w:color w:val="000000"/>
        </w:rPr>
        <w:t>Science</w:t>
      </w:r>
      <w:r w:rsidR="004F5A65" w:rsidRPr="00201369">
        <w:rPr>
          <w:rFonts w:cstheme="minorHAnsi"/>
          <w:color w:val="000000"/>
        </w:rPr>
        <w:t> </w:t>
      </w:r>
      <w:r w:rsidR="004F5A65" w:rsidRPr="00201369">
        <w:rPr>
          <w:rStyle w:val="nlmyear"/>
          <w:rFonts w:cstheme="minorHAnsi"/>
          <w:color w:val="000000"/>
        </w:rPr>
        <w:t>1996</w:t>
      </w:r>
      <w:r w:rsidR="004F5A65" w:rsidRPr="00201369">
        <w:rPr>
          <w:rFonts w:cstheme="minorHAnsi"/>
          <w:color w:val="000000"/>
        </w:rPr>
        <w:t>, </w:t>
      </w:r>
      <w:r w:rsidR="004F5A65" w:rsidRPr="00201369">
        <w:rPr>
          <w:rStyle w:val="nlmvolume"/>
          <w:rFonts w:cstheme="minorHAnsi"/>
          <w:i/>
          <w:iCs/>
          <w:color w:val="000000"/>
        </w:rPr>
        <w:t>274</w:t>
      </w:r>
      <w:r w:rsidR="004F5A65" w:rsidRPr="00201369">
        <w:rPr>
          <w:rFonts w:cstheme="minorHAnsi"/>
          <w:color w:val="000000"/>
        </w:rPr>
        <w:t>, </w:t>
      </w:r>
      <w:r w:rsidR="004F5A65" w:rsidRPr="00201369">
        <w:rPr>
          <w:rStyle w:val="nlmfpage"/>
          <w:rFonts w:cstheme="minorHAnsi"/>
          <w:color w:val="000000"/>
        </w:rPr>
        <w:t>1324</w:t>
      </w:r>
      <w:r w:rsidR="004F5A65" w:rsidRPr="00201369">
        <w:rPr>
          <w:rFonts w:cstheme="minorHAnsi"/>
          <w:color w:val="000000"/>
        </w:rPr>
        <w:t>–</w:t>
      </w:r>
      <w:r w:rsidR="004F5A65" w:rsidRPr="00201369">
        <w:rPr>
          <w:rStyle w:val="nlmlpage"/>
          <w:rFonts w:cstheme="minorHAnsi"/>
          <w:color w:val="000000"/>
        </w:rPr>
        <w:t>1325</w:t>
      </w:r>
      <w:r w:rsidR="004F5A65" w:rsidRPr="00201369">
        <w:rPr>
          <w:rFonts w:cstheme="minorHAnsi"/>
          <w:color w:val="000000"/>
        </w:rPr>
        <w:t>, </w:t>
      </w:r>
      <w:r w:rsidR="004F5A65" w:rsidRPr="00201369">
        <w:rPr>
          <w:rStyle w:val="refdoi"/>
          <w:rFonts w:cstheme="minorHAnsi"/>
          <w:color w:val="000000"/>
        </w:rPr>
        <w:t>DOI: 10.1126/science.274.5291.1324</w:t>
      </w:r>
    </w:p>
    <w:p w14:paraId="704CB880" w14:textId="062AF259"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19" w:history="1">
        <w:r w:rsidR="004F5A65" w:rsidRPr="00201369">
          <w:rPr>
            <w:rStyle w:val="Hyperlink"/>
            <w:rFonts w:cstheme="minorHAnsi"/>
            <w:b/>
            <w:bCs/>
            <w:color w:val="000000"/>
          </w:rPr>
          <w:t>4</w:t>
        </w:r>
      </w:hyperlink>
      <w:r w:rsidR="00F36240" w:rsidRPr="00201369">
        <w:rPr>
          <w:rStyle w:val="Hyperlink"/>
          <w:rFonts w:cstheme="minorHAnsi"/>
          <w:b/>
          <w:bCs/>
          <w:color w:val="000000"/>
        </w:rPr>
        <w:t xml:space="preserve"> </w:t>
      </w:r>
      <w:r w:rsidR="004F5A65" w:rsidRPr="00201369">
        <w:rPr>
          <w:rStyle w:val="nlmstring-name"/>
          <w:rFonts w:cstheme="minorHAnsi"/>
          <w:color w:val="000000"/>
        </w:rPr>
        <w:t>Anderson, S. M.</w:t>
      </w:r>
      <w:r w:rsidR="004F5A65" w:rsidRPr="00201369">
        <w:rPr>
          <w:rFonts w:cstheme="minorHAnsi"/>
          <w:color w:val="000000"/>
        </w:rPr>
        <w:t>; </w:t>
      </w:r>
      <w:proofErr w:type="spellStart"/>
      <w:r w:rsidR="004F5A65" w:rsidRPr="00201369">
        <w:rPr>
          <w:rStyle w:val="nlmstring-name"/>
          <w:rFonts w:cstheme="minorHAnsi"/>
          <w:color w:val="000000"/>
        </w:rPr>
        <w:t>Hulsebusch</w:t>
      </w:r>
      <w:proofErr w:type="spellEnd"/>
      <w:r w:rsidR="004F5A65" w:rsidRPr="00201369">
        <w:rPr>
          <w:rStyle w:val="nlmstring-name"/>
          <w:rFonts w:cstheme="minorHAnsi"/>
          <w:color w:val="000000"/>
        </w:rPr>
        <w:t>, D.</w:t>
      </w:r>
      <w:r w:rsidR="004F5A65" w:rsidRPr="00201369">
        <w:rPr>
          <w:rFonts w:cstheme="minorHAnsi"/>
          <w:color w:val="000000"/>
        </w:rPr>
        <w:t>; </w:t>
      </w:r>
      <w:proofErr w:type="spellStart"/>
      <w:r w:rsidR="004F5A65" w:rsidRPr="00201369">
        <w:rPr>
          <w:rStyle w:val="nlmstring-name"/>
          <w:rFonts w:cstheme="minorHAnsi"/>
          <w:color w:val="000000"/>
        </w:rPr>
        <w:t>Mauersberger</w:t>
      </w:r>
      <w:proofErr w:type="spellEnd"/>
      <w:r w:rsidR="004F5A65" w:rsidRPr="00201369">
        <w:rPr>
          <w:rStyle w:val="nlmstring-name"/>
          <w:rFonts w:cstheme="minorHAnsi"/>
          <w:color w:val="000000"/>
        </w:rPr>
        <w:t xml:space="preserve">, </w:t>
      </w:r>
      <w:proofErr w:type="spellStart"/>
      <w:proofErr w:type="gramStart"/>
      <w:r w:rsidR="004F5A65" w:rsidRPr="00201369">
        <w:rPr>
          <w:rStyle w:val="nlmstring-name"/>
          <w:rFonts w:cstheme="minorHAnsi"/>
          <w:color w:val="000000"/>
        </w:rPr>
        <w:t>K.</w:t>
      </w:r>
      <w:r w:rsidR="004F5A65" w:rsidRPr="00201369">
        <w:rPr>
          <w:rStyle w:val="nlmarticle-title"/>
          <w:rFonts w:cstheme="minorHAnsi"/>
          <w:color w:val="000000"/>
        </w:rPr>
        <w:t>Surprising</w:t>
      </w:r>
      <w:proofErr w:type="spellEnd"/>
      <w:proofErr w:type="gramEnd"/>
      <w:r w:rsidR="004F5A65" w:rsidRPr="00201369">
        <w:rPr>
          <w:rStyle w:val="nlmarticle-title"/>
          <w:rFonts w:cstheme="minorHAnsi"/>
          <w:color w:val="000000"/>
        </w:rPr>
        <w:t xml:space="preserve"> rate coefficients for four isotopic variants of O + O</w:t>
      </w:r>
      <w:r w:rsidR="004F5A65" w:rsidRPr="00201369">
        <w:rPr>
          <w:rStyle w:val="nlmarticle-title"/>
          <w:rFonts w:cstheme="minorHAnsi"/>
          <w:color w:val="000000"/>
          <w:sz w:val="16"/>
          <w:szCs w:val="16"/>
          <w:vertAlign w:val="subscript"/>
        </w:rPr>
        <w:t>2</w:t>
      </w:r>
      <w:r w:rsidR="004F5A65" w:rsidRPr="00201369">
        <w:rPr>
          <w:rStyle w:val="nlmarticle-title"/>
          <w:rFonts w:cstheme="minorHAnsi"/>
          <w:color w:val="000000"/>
        </w:rPr>
        <w:t> + M</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1997</w:t>
      </w:r>
      <w:r w:rsidR="004F5A65" w:rsidRPr="00201369">
        <w:rPr>
          <w:rFonts w:cstheme="minorHAnsi"/>
          <w:color w:val="000000"/>
        </w:rPr>
        <w:t>, </w:t>
      </w:r>
      <w:r w:rsidR="004F5A65" w:rsidRPr="00201369">
        <w:rPr>
          <w:rStyle w:val="nlmvolume"/>
          <w:rFonts w:cstheme="minorHAnsi"/>
          <w:i/>
          <w:iCs/>
          <w:color w:val="000000"/>
        </w:rPr>
        <w:t>107</w:t>
      </w:r>
      <w:r w:rsidR="004F5A65" w:rsidRPr="00201369">
        <w:rPr>
          <w:rFonts w:cstheme="minorHAnsi"/>
          <w:color w:val="000000"/>
        </w:rPr>
        <w:t>, </w:t>
      </w:r>
      <w:r w:rsidR="004F5A65" w:rsidRPr="00201369">
        <w:rPr>
          <w:rStyle w:val="nlmfpage"/>
          <w:rFonts w:cstheme="minorHAnsi"/>
          <w:color w:val="000000"/>
        </w:rPr>
        <w:t>5385</w:t>
      </w:r>
      <w:r w:rsidR="004F5A65" w:rsidRPr="00201369">
        <w:rPr>
          <w:rFonts w:cstheme="minorHAnsi"/>
          <w:color w:val="000000"/>
        </w:rPr>
        <w:t>– </w:t>
      </w:r>
      <w:r w:rsidR="004F5A65" w:rsidRPr="00201369">
        <w:rPr>
          <w:rStyle w:val="nlmlpage"/>
          <w:rFonts w:cstheme="minorHAnsi"/>
          <w:color w:val="000000"/>
        </w:rPr>
        <w:t>5392</w:t>
      </w:r>
      <w:r w:rsidR="004F5A65" w:rsidRPr="00201369">
        <w:rPr>
          <w:rFonts w:cstheme="minorHAnsi"/>
          <w:color w:val="000000"/>
        </w:rPr>
        <w:t>,</w:t>
      </w:r>
      <w:r w:rsidR="004F5A65" w:rsidRPr="00201369">
        <w:rPr>
          <w:rStyle w:val="refdoi"/>
          <w:rFonts w:cstheme="minorHAnsi"/>
          <w:color w:val="000000"/>
        </w:rPr>
        <w:t>DOI: 10.1063/1.474247</w:t>
      </w:r>
      <w:r w:rsidR="004F5A65" w:rsidRPr="00201369">
        <w:rPr>
          <w:rFonts w:cstheme="minorHAnsi"/>
          <w:color w:val="000000"/>
        </w:rPr>
        <w:t> </w:t>
      </w:r>
    </w:p>
    <w:p w14:paraId="7AAD3958" w14:textId="04B9F871"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20" w:history="1">
        <w:r w:rsidR="004F5A65" w:rsidRPr="00201369">
          <w:rPr>
            <w:rStyle w:val="Hyperlink"/>
            <w:rFonts w:cstheme="minorHAnsi"/>
            <w:b/>
            <w:bCs/>
            <w:color w:val="000000"/>
          </w:rPr>
          <w:t>5</w:t>
        </w:r>
      </w:hyperlink>
      <w:r w:rsidR="000F319E" w:rsidRPr="00201369">
        <w:rPr>
          <w:rStyle w:val="Hyperlink"/>
          <w:rFonts w:cstheme="minorHAnsi"/>
          <w:b/>
          <w:bCs/>
          <w:color w:val="000000"/>
        </w:rPr>
        <w:t xml:space="preserve"> </w:t>
      </w:r>
      <w:r w:rsidR="004F5A65" w:rsidRPr="00201369">
        <w:rPr>
          <w:rStyle w:val="nlmstring-name"/>
          <w:rFonts w:cstheme="minorHAnsi"/>
          <w:color w:val="000000"/>
        </w:rPr>
        <w:t>Janssen, C.</w:t>
      </w:r>
      <w:r w:rsidR="004F5A65" w:rsidRPr="00201369">
        <w:rPr>
          <w:rFonts w:cstheme="minorHAnsi"/>
          <w:color w:val="000000"/>
        </w:rPr>
        <w:t>; </w:t>
      </w:r>
      <w:r w:rsidR="004F5A65" w:rsidRPr="00201369">
        <w:rPr>
          <w:rStyle w:val="nlmstring-name"/>
          <w:rFonts w:cstheme="minorHAnsi"/>
          <w:color w:val="000000"/>
        </w:rPr>
        <w:t>Guenther, J.</w:t>
      </w:r>
      <w:r w:rsidR="004F5A65" w:rsidRPr="00201369">
        <w:rPr>
          <w:rFonts w:cstheme="minorHAnsi"/>
          <w:color w:val="000000"/>
        </w:rPr>
        <w:t>; </w:t>
      </w:r>
      <w:proofErr w:type="spellStart"/>
      <w:r w:rsidR="004F5A65" w:rsidRPr="00201369">
        <w:rPr>
          <w:rStyle w:val="nlmstring-name"/>
          <w:rFonts w:cstheme="minorHAnsi"/>
          <w:color w:val="000000"/>
        </w:rPr>
        <w:t>Krankowsky</w:t>
      </w:r>
      <w:proofErr w:type="spellEnd"/>
      <w:r w:rsidR="004F5A65" w:rsidRPr="00201369">
        <w:rPr>
          <w:rStyle w:val="nlmstring-name"/>
          <w:rFonts w:cstheme="minorHAnsi"/>
          <w:color w:val="000000"/>
        </w:rPr>
        <w:t xml:space="preserve">, </w:t>
      </w:r>
      <w:proofErr w:type="gramStart"/>
      <w:r w:rsidR="004F5A65" w:rsidRPr="00201369">
        <w:rPr>
          <w:rStyle w:val="nlmstring-name"/>
          <w:rFonts w:cstheme="minorHAnsi"/>
          <w:color w:val="000000"/>
        </w:rPr>
        <w:t>D.</w:t>
      </w:r>
      <w:r w:rsidR="004F5A65" w:rsidRPr="00201369">
        <w:rPr>
          <w:rFonts w:cstheme="minorHAnsi"/>
          <w:color w:val="000000"/>
        </w:rPr>
        <w:t>;</w:t>
      </w:r>
      <w:proofErr w:type="spellStart"/>
      <w:r w:rsidR="004F5A65" w:rsidRPr="00201369">
        <w:rPr>
          <w:rStyle w:val="nlmstring-name"/>
          <w:rFonts w:cstheme="minorHAnsi"/>
          <w:color w:val="000000"/>
        </w:rPr>
        <w:t>Mauersberger</w:t>
      </w:r>
      <w:proofErr w:type="spellEnd"/>
      <w:proofErr w:type="gramEnd"/>
      <w:r w:rsidR="004F5A65" w:rsidRPr="00201369">
        <w:rPr>
          <w:rStyle w:val="nlmstring-name"/>
          <w:rFonts w:cstheme="minorHAnsi"/>
          <w:color w:val="000000"/>
        </w:rPr>
        <w:t>, K.</w:t>
      </w:r>
      <w:r w:rsidR="004F5A65" w:rsidRPr="00201369">
        <w:rPr>
          <w:rFonts w:cstheme="minorHAnsi"/>
          <w:color w:val="000000"/>
        </w:rPr>
        <w:t> </w:t>
      </w:r>
      <w:r w:rsidR="004F5A65" w:rsidRPr="00201369">
        <w:rPr>
          <w:rStyle w:val="nlmarticle-title"/>
          <w:rFonts w:cstheme="minorHAnsi"/>
          <w:color w:val="000000"/>
        </w:rPr>
        <w:t>Relative formation rates of </w:t>
      </w:r>
      <w:r w:rsidR="004F5A65" w:rsidRPr="00201369">
        <w:rPr>
          <w:rStyle w:val="nlmarticle-title"/>
          <w:rFonts w:cstheme="minorHAnsi"/>
          <w:color w:val="000000"/>
          <w:sz w:val="16"/>
          <w:szCs w:val="16"/>
          <w:vertAlign w:val="superscript"/>
        </w:rPr>
        <w:t>50</w:t>
      </w:r>
      <w:r w:rsidR="004F5A65" w:rsidRPr="00201369">
        <w:rPr>
          <w:rStyle w:val="nlmarticle-title"/>
          <w:rFonts w:cstheme="minorHAnsi"/>
          <w:color w:val="000000"/>
        </w:rPr>
        <w:t>O</w:t>
      </w:r>
      <w:r w:rsidR="004F5A65" w:rsidRPr="00201369">
        <w:rPr>
          <w:rStyle w:val="nlmarticle-title"/>
          <w:rFonts w:cstheme="minorHAnsi"/>
          <w:color w:val="000000"/>
          <w:sz w:val="16"/>
          <w:szCs w:val="16"/>
          <w:vertAlign w:val="subscript"/>
        </w:rPr>
        <w:t>3</w:t>
      </w:r>
      <w:r w:rsidR="004F5A65" w:rsidRPr="00201369">
        <w:rPr>
          <w:rStyle w:val="nlmarticle-title"/>
          <w:rFonts w:cstheme="minorHAnsi"/>
          <w:color w:val="000000"/>
        </w:rPr>
        <w:t> and</w:t>
      </w:r>
      <w:r w:rsidR="004F5A65" w:rsidRPr="00201369">
        <w:rPr>
          <w:rStyle w:val="nlmarticle-title"/>
          <w:rFonts w:cstheme="minorHAnsi"/>
          <w:color w:val="000000"/>
          <w:sz w:val="16"/>
          <w:szCs w:val="16"/>
          <w:vertAlign w:val="superscript"/>
        </w:rPr>
        <w:t>52</w:t>
      </w:r>
      <w:r w:rsidR="004F5A65" w:rsidRPr="00201369">
        <w:rPr>
          <w:rStyle w:val="nlmarticle-title"/>
          <w:rFonts w:cstheme="minorHAnsi"/>
          <w:color w:val="000000"/>
        </w:rPr>
        <w:t>O</w:t>
      </w:r>
      <w:r w:rsidR="004F5A65" w:rsidRPr="00201369">
        <w:rPr>
          <w:rStyle w:val="nlmarticle-title"/>
          <w:rFonts w:cstheme="minorHAnsi"/>
          <w:color w:val="000000"/>
          <w:sz w:val="16"/>
          <w:szCs w:val="16"/>
          <w:vertAlign w:val="subscript"/>
        </w:rPr>
        <w:t>3</w:t>
      </w:r>
      <w:r w:rsidR="004F5A65" w:rsidRPr="00201369">
        <w:rPr>
          <w:rStyle w:val="nlmarticle-title"/>
          <w:rFonts w:cstheme="minorHAnsi"/>
          <w:color w:val="000000"/>
        </w:rPr>
        <w:t> in </w:t>
      </w:r>
      <w:r w:rsidR="004F5A65" w:rsidRPr="00201369">
        <w:rPr>
          <w:rStyle w:val="nlmarticle-title"/>
          <w:rFonts w:cstheme="minorHAnsi"/>
          <w:color w:val="000000"/>
          <w:sz w:val="16"/>
          <w:szCs w:val="16"/>
          <w:vertAlign w:val="superscript"/>
        </w:rPr>
        <w:t>16</w:t>
      </w:r>
      <w:r w:rsidR="004F5A65" w:rsidRPr="00201369">
        <w:rPr>
          <w:rStyle w:val="nlmarticle-title"/>
          <w:rFonts w:cstheme="minorHAnsi"/>
          <w:color w:val="000000"/>
        </w:rPr>
        <w:t>O/</w:t>
      </w:r>
      <w:r w:rsidR="004F5A65" w:rsidRPr="00201369">
        <w:rPr>
          <w:rStyle w:val="nlmarticle-title"/>
          <w:rFonts w:cstheme="minorHAnsi"/>
          <w:color w:val="000000"/>
          <w:sz w:val="16"/>
          <w:szCs w:val="16"/>
          <w:vertAlign w:val="superscript"/>
        </w:rPr>
        <w:t>18</w:t>
      </w:r>
      <w:r w:rsidR="004F5A65" w:rsidRPr="00201369">
        <w:rPr>
          <w:rStyle w:val="nlmarticle-title"/>
          <w:rFonts w:cstheme="minorHAnsi"/>
          <w:color w:val="000000"/>
        </w:rPr>
        <w:t>O mixtures</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1999</w:t>
      </w:r>
      <w:r w:rsidR="004F5A65" w:rsidRPr="00201369">
        <w:rPr>
          <w:rFonts w:cstheme="minorHAnsi"/>
          <w:color w:val="000000"/>
        </w:rPr>
        <w:t>, </w:t>
      </w:r>
      <w:r w:rsidR="004F5A65" w:rsidRPr="00201369">
        <w:rPr>
          <w:rStyle w:val="nlmvolume"/>
          <w:rFonts w:cstheme="minorHAnsi"/>
          <w:i/>
          <w:iCs/>
          <w:color w:val="000000"/>
        </w:rPr>
        <w:t>111</w:t>
      </w:r>
      <w:r w:rsidR="004F5A65" w:rsidRPr="00201369">
        <w:rPr>
          <w:rFonts w:cstheme="minorHAnsi"/>
          <w:color w:val="000000"/>
        </w:rPr>
        <w:t>,</w:t>
      </w:r>
      <w:r w:rsidR="004F5A65" w:rsidRPr="00201369">
        <w:rPr>
          <w:rStyle w:val="nlmfpage"/>
          <w:rFonts w:cstheme="minorHAnsi"/>
          <w:color w:val="000000"/>
        </w:rPr>
        <w:t>7179</w:t>
      </w:r>
      <w:r w:rsidR="004F5A65" w:rsidRPr="00201369">
        <w:rPr>
          <w:rFonts w:cstheme="minorHAnsi"/>
          <w:color w:val="000000"/>
        </w:rPr>
        <w:t>– </w:t>
      </w:r>
      <w:r w:rsidR="004F5A65" w:rsidRPr="00201369">
        <w:rPr>
          <w:rStyle w:val="nlmlpage"/>
          <w:rFonts w:cstheme="minorHAnsi"/>
          <w:color w:val="000000"/>
        </w:rPr>
        <w:t>7182</w:t>
      </w:r>
      <w:r w:rsidR="004F5A65" w:rsidRPr="00201369">
        <w:rPr>
          <w:rFonts w:cstheme="minorHAnsi"/>
          <w:color w:val="000000"/>
        </w:rPr>
        <w:t>, </w:t>
      </w:r>
      <w:r w:rsidR="004F5A65" w:rsidRPr="00201369">
        <w:rPr>
          <w:rStyle w:val="refdoi"/>
          <w:rFonts w:cstheme="minorHAnsi"/>
          <w:color w:val="000000"/>
        </w:rPr>
        <w:t>DOI: 10.1063/1.480045</w:t>
      </w:r>
      <w:r w:rsidR="004F5A65" w:rsidRPr="00201369">
        <w:rPr>
          <w:rFonts w:cstheme="minorHAnsi"/>
          <w:color w:val="000000"/>
        </w:rPr>
        <w:t> </w:t>
      </w:r>
    </w:p>
    <w:p w14:paraId="4B4FC5AB" w14:textId="22C6514A"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21" w:history="1">
        <w:r w:rsidR="004F5A65" w:rsidRPr="00201369">
          <w:rPr>
            <w:rStyle w:val="Hyperlink"/>
            <w:rFonts w:cstheme="minorHAnsi"/>
            <w:b/>
            <w:bCs/>
            <w:color w:val="000000"/>
          </w:rPr>
          <w:t>6</w:t>
        </w:r>
      </w:hyperlink>
      <w:r w:rsidR="000F319E" w:rsidRPr="00201369">
        <w:rPr>
          <w:rStyle w:val="Hyperlink"/>
          <w:rFonts w:cstheme="minorHAnsi"/>
          <w:b/>
          <w:bCs/>
          <w:color w:val="000000"/>
        </w:rPr>
        <w:t xml:space="preserve"> </w:t>
      </w:r>
      <w:proofErr w:type="spellStart"/>
      <w:r w:rsidR="004F5A65" w:rsidRPr="00201369">
        <w:rPr>
          <w:rStyle w:val="nlmstring-name"/>
          <w:rFonts w:cstheme="minorHAnsi"/>
          <w:color w:val="000000"/>
        </w:rPr>
        <w:t>Mauersberger</w:t>
      </w:r>
      <w:proofErr w:type="spellEnd"/>
      <w:r w:rsidR="004F5A65" w:rsidRPr="00201369">
        <w:rPr>
          <w:rStyle w:val="nlmstring-name"/>
          <w:rFonts w:cstheme="minorHAnsi"/>
          <w:color w:val="000000"/>
        </w:rPr>
        <w:t>, K.</w:t>
      </w:r>
      <w:r w:rsidR="004F5A65" w:rsidRPr="00201369">
        <w:rPr>
          <w:rFonts w:cstheme="minorHAnsi"/>
          <w:color w:val="000000"/>
        </w:rPr>
        <w:t>; </w:t>
      </w:r>
      <w:proofErr w:type="spellStart"/>
      <w:r w:rsidR="004F5A65" w:rsidRPr="00201369">
        <w:rPr>
          <w:rStyle w:val="nlmstring-name"/>
          <w:rFonts w:cstheme="minorHAnsi"/>
          <w:color w:val="000000"/>
        </w:rPr>
        <w:t>Erbacher</w:t>
      </w:r>
      <w:proofErr w:type="spellEnd"/>
      <w:r w:rsidR="004F5A65" w:rsidRPr="00201369">
        <w:rPr>
          <w:rStyle w:val="nlmstring-name"/>
          <w:rFonts w:cstheme="minorHAnsi"/>
          <w:color w:val="000000"/>
        </w:rPr>
        <w:t>, B.</w:t>
      </w:r>
      <w:r w:rsidR="004F5A65" w:rsidRPr="00201369">
        <w:rPr>
          <w:rFonts w:cstheme="minorHAnsi"/>
          <w:color w:val="000000"/>
        </w:rPr>
        <w:t>; </w:t>
      </w:r>
      <w:proofErr w:type="spellStart"/>
      <w:r w:rsidR="004F5A65" w:rsidRPr="00201369">
        <w:rPr>
          <w:rStyle w:val="nlmstring-name"/>
          <w:rFonts w:cstheme="minorHAnsi"/>
          <w:color w:val="000000"/>
        </w:rPr>
        <w:t>Krankowsky</w:t>
      </w:r>
      <w:proofErr w:type="spellEnd"/>
      <w:r w:rsidR="004F5A65" w:rsidRPr="00201369">
        <w:rPr>
          <w:rStyle w:val="nlmstring-name"/>
          <w:rFonts w:cstheme="minorHAnsi"/>
          <w:color w:val="000000"/>
        </w:rPr>
        <w:t xml:space="preserve">, </w:t>
      </w:r>
      <w:proofErr w:type="spellStart"/>
      <w:proofErr w:type="gramStart"/>
      <w:r w:rsidR="004F5A65" w:rsidRPr="00201369">
        <w:rPr>
          <w:rStyle w:val="nlmstring-name"/>
          <w:rFonts w:cstheme="minorHAnsi"/>
          <w:color w:val="000000"/>
        </w:rPr>
        <w:t>D.</w:t>
      </w:r>
      <w:r w:rsidR="004F5A65" w:rsidRPr="00201369">
        <w:rPr>
          <w:rFonts w:cstheme="minorHAnsi"/>
          <w:color w:val="000000"/>
        </w:rPr>
        <w:t>;</w:t>
      </w:r>
      <w:r w:rsidR="004F5A65" w:rsidRPr="00201369">
        <w:rPr>
          <w:rStyle w:val="nlmstring-name"/>
          <w:rFonts w:cstheme="minorHAnsi"/>
          <w:color w:val="000000"/>
        </w:rPr>
        <w:t>Gunther</w:t>
      </w:r>
      <w:proofErr w:type="spellEnd"/>
      <w:proofErr w:type="gramEnd"/>
      <w:r w:rsidR="004F5A65" w:rsidRPr="00201369">
        <w:rPr>
          <w:rStyle w:val="nlmstring-name"/>
          <w:rFonts w:cstheme="minorHAnsi"/>
          <w:color w:val="000000"/>
        </w:rPr>
        <w:t>, J.</w:t>
      </w:r>
      <w:r w:rsidR="004F5A65" w:rsidRPr="00201369">
        <w:rPr>
          <w:rFonts w:cstheme="minorHAnsi"/>
          <w:color w:val="000000"/>
        </w:rPr>
        <w:t>; </w:t>
      </w:r>
      <w:r w:rsidR="004F5A65" w:rsidRPr="00201369">
        <w:rPr>
          <w:rStyle w:val="nlmstring-name"/>
          <w:rFonts w:cstheme="minorHAnsi"/>
          <w:color w:val="000000"/>
        </w:rPr>
        <w:t>Nickel, R.</w:t>
      </w:r>
      <w:r w:rsidR="004F5A65" w:rsidRPr="00201369">
        <w:rPr>
          <w:rFonts w:cstheme="minorHAnsi"/>
          <w:color w:val="000000"/>
        </w:rPr>
        <w:t> </w:t>
      </w:r>
      <w:r w:rsidR="004F5A65" w:rsidRPr="00201369">
        <w:rPr>
          <w:rStyle w:val="nlmarticle-title"/>
          <w:rFonts w:cstheme="minorHAnsi"/>
          <w:color w:val="000000"/>
        </w:rPr>
        <w:t xml:space="preserve">Ozone isotope enrichment: </w:t>
      </w:r>
      <w:proofErr w:type="spellStart"/>
      <w:r w:rsidR="004F5A65" w:rsidRPr="00201369">
        <w:rPr>
          <w:rStyle w:val="nlmarticle-title"/>
          <w:rFonts w:cstheme="minorHAnsi"/>
          <w:color w:val="000000"/>
        </w:rPr>
        <w:t>Isotopomer</w:t>
      </w:r>
      <w:proofErr w:type="spellEnd"/>
      <w:r w:rsidR="004F5A65" w:rsidRPr="00201369">
        <w:rPr>
          <w:rStyle w:val="nlmarticle-title"/>
          <w:rFonts w:cstheme="minorHAnsi"/>
          <w:color w:val="000000"/>
        </w:rPr>
        <w:t>-specific rate coefficients</w:t>
      </w:r>
      <w:r w:rsidR="004F5A65" w:rsidRPr="00201369">
        <w:rPr>
          <w:rFonts w:cstheme="minorHAnsi"/>
          <w:color w:val="000000"/>
        </w:rPr>
        <w:t>. </w:t>
      </w:r>
      <w:r w:rsidR="004F5A65" w:rsidRPr="00201369">
        <w:rPr>
          <w:rFonts w:cstheme="minorHAnsi"/>
          <w:i/>
          <w:iCs/>
          <w:color w:val="000000"/>
        </w:rPr>
        <w:t>Science</w:t>
      </w:r>
      <w:r w:rsidR="004F5A65" w:rsidRPr="00201369">
        <w:rPr>
          <w:rFonts w:cstheme="minorHAnsi"/>
          <w:color w:val="000000"/>
        </w:rPr>
        <w:t> </w:t>
      </w:r>
      <w:r w:rsidR="004F5A65" w:rsidRPr="00201369">
        <w:rPr>
          <w:rStyle w:val="nlmyear"/>
          <w:rFonts w:cstheme="minorHAnsi"/>
          <w:color w:val="000000"/>
        </w:rPr>
        <w:t>1999</w:t>
      </w:r>
      <w:r w:rsidR="004F5A65" w:rsidRPr="00201369">
        <w:rPr>
          <w:rFonts w:cstheme="minorHAnsi"/>
          <w:color w:val="000000"/>
        </w:rPr>
        <w:t>,</w:t>
      </w:r>
      <w:r w:rsidR="004F5A65" w:rsidRPr="00201369">
        <w:rPr>
          <w:rStyle w:val="nlmvolume"/>
          <w:rFonts w:cstheme="minorHAnsi"/>
          <w:i/>
          <w:iCs/>
          <w:color w:val="000000"/>
        </w:rPr>
        <w:t>283</w:t>
      </w:r>
      <w:r w:rsidR="004F5A65" w:rsidRPr="00201369">
        <w:rPr>
          <w:rFonts w:cstheme="minorHAnsi"/>
          <w:color w:val="000000"/>
        </w:rPr>
        <w:t>, </w:t>
      </w:r>
      <w:r w:rsidR="004F5A65" w:rsidRPr="00201369">
        <w:rPr>
          <w:rStyle w:val="nlmfpage"/>
          <w:rFonts w:cstheme="minorHAnsi"/>
          <w:color w:val="000000"/>
        </w:rPr>
        <w:t>370</w:t>
      </w:r>
      <w:r w:rsidR="004F5A65" w:rsidRPr="00201369">
        <w:rPr>
          <w:rFonts w:cstheme="minorHAnsi"/>
          <w:color w:val="000000"/>
        </w:rPr>
        <w:t>– </w:t>
      </w:r>
      <w:r w:rsidR="004F5A65" w:rsidRPr="00201369">
        <w:rPr>
          <w:rStyle w:val="nlmlpage"/>
          <w:rFonts w:cstheme="minorHAnsi"/>
          <w:color w:val="000000"/>
        </w:rPr>
        <w:t>372</w:t>
      </w:r>
      <w:r w:rsidR="004F5A65" w:rsidRPr="00201369">
        <w:rPr>
          <w:rFonts w:cstheme="minorHAnsi"/>
          <w:color w:val="000000"/>
        </w:rPr>
        <w:t>, </w:t>
      </w:r>
      <w:r w:rsidR="004F5A65" w:rsidRPr="00201369">
        <w:rPr>
          <w:rStyle w:val="refdoi"/>
          <w:rFonts w:cstheme="minorHAnsi"/>
          <w:color w:val="000000"/>
        </w:rPr>
        <w:t>DOI: 10.1126/science.283.5400.370</w:t>
      </w:r>
    </w:p>
    <w:p w14:paraId="2CA63D2B" w14:textId="5CBD51F3"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22" w:history="1">
        <w:r w:rsidR="004F5A65" w:rsidRPr="00201369">
          <w:rPr>
            <w:rStyle w:val="Hyperlink"/>
            <w:rFonts w:cstheme="minorHAnsi"/>
            <w:b/>
            <w:bCs/>
            <w:color w:val="000000"/>
          </w:rPr>
          <w:t>7</w:t>
        </w:r>
      </w:hyperlink>
      <w:r w:rsidR="000F319E" w:rsidRPr="00201369">
        <w:rPr>
          <w:rStyle w:val="Hyperlink"/>
          <w:rFonts w:cstheme="minorHAnsi"/>
          <w:b/>
          <w:bCs/>
          <w:color w:val="000000"/>
        </w:rPr>
        <w:t xml:space="preserve"> </w:t>
      </w:r>
      <w:r w:rsidR="004F5A65" w:rsidRPr="00201369">
        <w:rPr>
          <w:rStyle w:val="nlmstring-name"/>
          <w:rFonts w:cstheme="minorHAnsi"/>
          <w:color w:val="000000"/>
        </w:rPr>
        <w:t>Janssen, C.</w:t>
      </w:r>
      <w:r w:rsidR="004F5A65" w:rsidRPr="00201369">
        <w:rPr>
          <w:rFonts w:cstheme="minorHAnsi"/>
          <w:color w:val="000000"/>
        </w:rPr>
        <w:t>; </w:t>
      </w:r>
      <w:r w:rsidR="004F5A65" w:rsidRPr="00201369">
        <w:rPr>
          <w:rStyle w:val="nlmstring-name"/>
          <w:rFonts w:cstheme="minorHAnsi"/>
          <w:color w:val="000000"/>
        </w:rPr>
        <w:t>Guenther, J.</w:t>
      </w:r>
      <w:r w:rsidR="004F5A65" w:rsidRPr="00201369">
        <w:rPr>
          <w:rFonts w:cstheme="minorHAnsi"/>
          <w:color w:val="000000"/>
        </w:rPr>
        <w:t>; </w:t>
      </w:r>
      <w:proofErr w:type="spellStart"/>
      <w:r w:rsidR="004F5A65" w:rsidRPr="00201369">
        <w:rPr>
          <w:rStyle w:val="nlmstring-name"/>
          <w:rFonts w:cstheme="minorHAnsi"/>
          <w:color w:val="000000"/>
        </w:rPr>
        <w:t>Mauersberger</w:t>
      </w:r>
      <w:proofErr w:type="spellEnd"/>
      <w:r w:rsidR="004F5A65" w:rsidRPr="00201369">
        <w:rPr>
          <w:rStyle w:val="nlmstring-name"/>
          <w:rFonts w:cstheme="minorHAnsi"/>
          <w:color w:val="000000"/>
        </w:rPr>
        <w:t xml:space="preserve">, </w:t>
      </w:r>
      <w:proofErr w:type="gramStart"/>
      <w:r w:rsidR="004F5A65" w:rsidRPr="00201369">
        <w:rPr>
          <w:rStyle w:val="nlmstring-name"/>
          <w:rFonts w:cstheme="minorHAnsi"/>
          <w:color w:val="000000"/>
        </w:rPr>
        <w:t>K.</w:t>
      </w:r>
      <w:r w:rsidR="004F5A65" w:rsidRPr="00201369">
        <w:rPr>
          <w:rFonts w:cstheme="minorHAnsi"/>
          <w:color w:val="000000"/>
        </w:rPr>
        <w:t>;</w:t>
      </w:r>
      <w:proofErr w:type="spellStart"/>
      <w:r w:rsidR="004F5A65" w:rsidRPr="00201369">
        <w:rPr>
          <w:rStyle w:val="nlmstring-name"/>
          <w:rFonts w:cstheme="minorHAnsi"/>
          <w:color w:val="000000"/>
        </w:rPr>
        <w:t>Krankowsky</w:t>
      </w:r>
      <w:proofErr w:type="spellEnd"/>
      <w:proofErr w:type="gramEnd"/>
      <w:r w:rsidR="004F5A65" w:rsidRPr="00201369">
        <w:rPr>
          <w:rStyle w:val="nlmstring-name"/>
          <w:rFonts w:cstheme="minorHAnsi"/>
          <w:color w:val="000000"/>
        </w:rPr>
        <w:t>, D.</w:t>
      </w:r>
      <w:r w:rsidR="004F5A65" w:rsidRPr="00201369">
        <w:rPr>
          <w:rFonts w:cstheme="minorHAnsi"/>
          <w:color w:val="000000"/>
        </w:rPr>
        <w:t> </w:t>
      </w:r>
      <w:r w:rsidR="004F5A65" w:rsidRPr="00201369">
        <w:rPr>
          <w:rStyle w:val="nlmarticle-title"/>
          <w:rFonts w:cstheme="minorHAnsi"/>
          <w:color w:val="000000"/>
        </w:rPr>
        <w:t>Kinetic origin of the ozone isotope effect: a critical analysis of enrichments and rate coefficients</w:t>
      </w:r>
      <w:r w:rsidR="004F5A65" w:rsidRPr="00201369">
        <w:rPr>
          <w:rFonts w:cstheme="minorHAnsi"/>
          <w:color w:val="000000"/>
        </w:rPr>
        <w:t>. </w:t>
      </w:r>
      <w:r w:rsidR="004F5A65" w:rsidRPr="00201369">
        <w:rPr>
          <w:rFonts w:cstheme="minorHAnsi"/>
          <w:i/>
          <w:iCs/>
          <w:color w:val="000000"/>
        </w:rPr>
        <w:t>Phys. Chem. Chem. Phys.</w:t>
      </w:r>
      <w:r w:rsidR="004F5A65" w:rsidRPr="00201369">
        <w:rPr>
          <w:rFonts w:cstheme="minorHAnsi"/>
          <w:color w:val="000000"/>
        </w:rPr>
        <w:t> </w:t>
      </w:r>
      <w:r w:rsidR="004F5A65" w:rsidRPr="00201369">
        <w:rPr>
          <w:rStyle w:val="nlmyear"/>
          <w:rFonts w:cstheme="minorHAnsi"/>
          <w:color w:val="000000"/>
        </w:rPr>
        <w:t>2001</w:t>
      </w:r>
      <w:r w:rsidR="004F5A65" w:rsidRPr="00201369">
        <w:rPr>
          <w:rFonts w:cstheme="minorHAnsi"/>
          <w:color w:val="000000"/>
        </w:rPr>
        <w:t>, </w:t>
      </w:r>
      <w:r w:rsidR="004F5A65" w:rsidRPr="00201369">
        <w:rPr>
          <w:rStyle w:val="nlmvolume"/>
          <w:rFonts w:cstheme="minorHAnsi"/>
          <w:i/>
          <w:iCs/>
          <w:color w:val="000000"/>
        </w:rPr>
        <w:t>3</w:t>
      </w:r>
      <w:r w:rsidR="004F5A65" w:rsidRPr="00201369">
        <w:rPr>
          <w:rFonts w:cstheme="minorHAnsi"/>
          <w:color w:val="000000"/>
        </w:rPr>
        <w:t>, </w:t>
      </w:r>
      <w:r w:rsidR="004F5A65" w:rsidRPr="00201369">
        <w:rPr>
          <w:rStyle w:val="nlmfpage"/>
          <w:rFonts w:cstheme="minorHAnsi"/>
          <w:color w:val="000000"/>
        </w:rPr>
        <w:t>4718</w:t>
      </w:r>
      <w:r w:rsidR="004F5A65" w:rsidRPr="00201369">
        <w:rPr>
          <w:rFonts w:cstheme="minorHAnsi"/>
          <w:color w:val="000000"/>
        </w:rPr>
        <w:t>–</w:t>
      </w:r>
      <w:r w:rsidR="004F5A65" w:rsidRPr="00201369">
        <w:rPr>
          <w:rStyle w:val="nlmlpage"/>
          <w:rFonts w:cstheme="minorHAnsi"/>
          <w:color w:val="000000"/>
        </w:rPr>
        <w:t>4721</w:t>
      </w:r>
      <w:r w:rsidR="004F5A65" w:rsidRPr="00201369">
        <w:rPr>
          <w:rFonts w:cstheme="minorHAnsi"/>
          <w:color w:val="000000"/>
        </w:rPr>
        <w:t>, </w:t>
      </w:r>
      <w:r w:rsidR="004F5A65" w:rsidRPr="00201369">
        <w:rPr>
          <w:rStyle w:val="refdoi"/>
          <w:rFonts w:cstheme="minorHAnsi"/>
          <w:color w:val="000000"/>
        </w:rPr>
        <w:t>DOI: 10.1039/b107171</w:t>
      </w:r>
      <w:proofErr w:type="gramStart"/>
      <w:r w:rsidR="004F5A65" w:rsidRPr="00201369">
        <w:rPr>
          <w:rStyle w:val="refdoi"/>
          <w:rFonts w:cstheme="minorHAnsi"/>
          <w:color w:val="000000"/>
        </w:rPr>
        <w:t>h</w:t>
      </w:r>
      <w:r w:rsidR="004F5A65" w:rsidRPr="00201369">
        <w:rPr>
          <w:rFonts w:cstheme="minorHAnsi"/>
          <w:color w:val="000000"/>
        </w:rPr>
        <w:t> </w:t>
      </w:r>
      <w:r w:rsidR="007D313B" w:rsidRPr="00201369">
        <w:rPr>
          <w:rFonts w:cstheme="minorHAnsi"/>
          <w:color w:val="000000"/>
        </w:rPr>
        <w:t>.</w:t>
      </w:r>
      <w:proofErr w:type="gramEnd"/>
      <w:r w:rsidR="007D313B" w:rsidRPr="00201369">
        <w:rPr>
          <w:rFonts w:cstheme="minorHAnsi"/>
          <w:color w:val="000000"/>
        </w:rPr>
        <w:t xml:space="preserve"> </w:t>
      </w:r>
      <w:r w:rsidR="004F5A65" w:rsidRPr="00201369">
        <w:rPr>
          <w:rFonts w:cstheme="minorHAnsi"/>
          <w:color w:val="000000"/>
        </w:rPr>
        <w:t>See also: </w:t>
      </w:r>
      <w:proofErr w:type="spellStart"/>
      <w:r w:rsidR="004F5A65" w:rsidRPr="00201369">
        <w:rPr>
          <w:rStyle w:val="nlmstring-name"/>
          <w:rFonts w:cstheme="minorHAnsi"/>
          <w:color w:val="000000"/>
        </w:rPr>
        <w:t>Tuzson</w:t>
      </w:r>
      <w:proofErr w:type="spellEnd"/>
      <w:r w:rsidR="004F5A65" w:rsidRPr="00201369">
        <w:rPr>
          <w:rStyle w:val="nlmstring-name"/>
          <w:rFonts w:cstheme="minorHAnsi"/>
          <w:color w:val="000000"/>
        </w:rPr>
        <w:t>, B.</w:t>
      </w:r>
      <w:r w:rsidR="004F5A65" w:rsidRPr="00201369">
        <w:rPr>
          <w:rFonts w:cstheme="minorHAnsi"/>
          <w:color w:val="000000"/>
        </w:rPr>
        <w:t> </w:t>
      </w:r>
      <w:r w:rsidR="004F5A65" w:rsidRPr="00201369">
        <w:rPr>
          <w:rFonts w:cstheme="minorHAnsi"/>
          <w:i/>
          <w:iCs/>
          <w:color w:val="000000"/>
        </w:rPr>
        <w:t xml:space="preserve">Symmetry Specific Study of Ozone </w:t>
      </w:r>
      <w:proofErr w:type="spellStart"/>
      <w:r w:rsidR="004F5A65" w:rsidRPr="00201369">
        <w:rPr>
          <w:rFonts w:cstheme="minorHAnsi"/>
          <w:i/>
          <w:iCs/>
          <w:color w:val="000000"/>
        </w:rPr>
        <w:t>Isotopomer</w:t>
      </w:r>
      <w:proofErr w:type="spellEnd"/>
      <w:r w:rsidR="004F5A65" w:rsidRPr="00201369">
        <w:rPr>
          <w:rFonts w:cstheme="minorHAnsi"/>
          <w:i/>
          <w:iCs/>
          <w:color w:val="000000"/>
        </w:rPr>
        <w:t xml:space="preserve"> Formation</w:t>
      </w:r>
      <w:r w:rsidR="004F5A65" w:rsidRPr="00201369">
        <w:rPr>
          <w:rFonts w:cstheme="minorHAnsi"/>
          <w:color w:val="000000"/>
        </w:rPr>
        <w:t>. Ph.D. Dissertation, </w:t>
      </w:r>
      <w:r w:rsidR="004F5A65" w:rsidRPr="00201369">
        <w:rPr>
          <w:rStyle w:val="nlmpublisher-name"/>
          <w:rFonts w:cstheme="minorHAnsi"/>
          <w:color w:val="000000"/>
        </w:rPr>
        <w:t>University of Heidelberg</w:t>
      </w:r>
      <w:r w:rsidR="004F5A65" w:rsidRPr="00201369">
        <w:rPr>
          <w:rFonts w:cstheme="minorHAnsi"/>
          <w:color w:val="000000"/>
        </w:rPr>
        <w:t>: </w:t>
      </w:r>
      <w:r w:rsidR="004F5A65" w:rsidRPr="00201369">
        <w:rPr>
          <w:rStyle w:val="nlmyear"/>
          <w:rFonts w:cstheme="minorHAnsi"/>
          <w:color w:val="000000"/>
        </w:rPr>
        <w:t>2005</w:t>
      </w:r>
      <w:r w:rsidR="004F5A65" w:rsidRPr="00201369">
        <w:rPr>
          <w:rFonts w:cstheme="minorHAnsi"/>
          <w:color w:val="000000"/>
        </w:rPr>
        <w:t>.</w:t>
      </w:r>
    </w:p>
    <w:p w14:paraId="71ED6F54" w14:textId="31CC36FA"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23" w:history="1">
        <w:r w:rsidR="004F5A65" w:rsidRPr="00201369">
          <w:rPr>
            <w:rStyle w:val="Hyperlink"/>
            <w:rFonts w:cstheme="minorHAnsi"/>
            <w:b/>
            <w:bCs/>
            <w:color w:val="000000"/>
          </w:rPr>
          <w:t>8</w:t>
        </w:r>
      </w:hyperlink>
      <w:r w:rsidR="007D313B" w:rsidRPr="00201369">
        <w:rPr>
          <w:rStyle w:val="Hyperlink"/>
          <w:rFonts w:cstheme="minorHAnsi"/>
          <w:b/>
          <w:bCs/>
          <w:color w:val="000000"/>
        </w:rPr>
        <w:t xml:space="preserve"> </w:t>
      </w:r>
      <w:proofErr w:type="spellStart"/>
      <w:r w:rsidR="004F5A65" w:rsidRPr="00201369">
        <w:rPr>
          <w:rStyle w:val="nlmstring-name"/>
          <w:rFonts w:cstheme="minorHAnsi"/>
          <w:color w:val="000000"/>
        </w:rPr>
        <w:t>Thiemens</w:t>
      </w:r>
      <w:proofErr w:type="spellEnd"/>
      <w:r w:rsidR="004F5A65" w:rsidRPr="00201369">
        <w:rPr>
          <w:rStyle w:val="nlmstring-name"/>
          <w:rFonts w:cstheme="minorHAnsi"/>
          <w:color w:val="000000"/>
        </w:rPr>
        <w:t>, M. H.</w:t>
      </w:r>
      <w:r w:rsidR="004F5A65" w:rsidRPr="00201369">
        <w:rPr>
          <w:rFonts w:cstheme="minorHAnsi"/>
          <w:color w:val="000000"/>
        </w:rPr>
        <w:t> </w:t>
      </w:r>
      <w:r w:rsidR="004F5A65" w:rsidRPr="00201369">
        <w:rPr>
          <w:rStyle w:val="nlmarticle-title"/>
          <w:rFonts w:cstheme="minorHAnsi"/>
          <w:color w:val="000000"/>
        </w:rPr>
        <w:t>Mass-independent isotope effects in planetary atmospheres and the early solar system</w:t>
      </w:r>
      <w:r w:rsidR="004F5A65" w:rsidRPr="00201369">
        <w:rPr>
          <w:rFonts w:cstheme="minorHAnsi"/>
          <w:color w:val="000000"/>
        </w:rPr>
        <w:t>. </w:t>
      </w:r>
      <w:r w:rsidR="004F5A65" w:rsidRPr="00201369">
        <w:rPr>
          <w:rFonts w:cstheme="minorHAnsi"/>
          <w:i/>
          <w:iCs/>
          <w:color w:val="000000"/>
        </w:rPr>
        <w:t>Science</w:t>
      </w:r>
      <w:r w:rsidR="004F5A65" w:rsidRPr="00201369">
        <w:rPr>
          <w:rFonts w:cstheme="minorHAnsi"/>
          <w:color w:val="000000"/>
        </w:rPr>
        <w:t> </w:t>
      </w:r>
      <w:r w:rsidR="004F5A65" w:rsidRPr="00201369">
        <w:rPr>
          <w:rStyle w:val="nlmyear"/>
          <w:rFonts w:cstheme="minorHAnsi"/>
          <w:color w:val="000000"/>
        </w:rPr>
        <w:t>1999</w:t>
      </w:r>
      <w:r w:rsidR="004F5A65" w:rsidRPr="00201369">
        <w:rPr>
          <w:rFonts w:cstheme="minorHAnsi"/>
          <w:color w:val="000000"/>
        </w:rPr>
        <w:t>, </w:t>
      </w:r>
      <w:r w:rsidR="004F5A65" w:rsidRPr="00201369">
        <w:rPr>
          <w:rStyle w:val="nlmvolume"/>
          <w:rFonts w:cstheme="minorHAnsi"/>
          <w:i/>
          <w:iCs/>
          <w:color w:val="000000"/>
        </w:rPr>
        <w:t>283</w:t>
      </w:r>
      <w:r w:rsidR="004F5A65" w:rsidRPr="00201369">
        <w:rPr>
          <w:rFonts w:cstheme="minorHAnsi"/>
          <w:color w:val="000000"/>
        </w:rPr>
        <w:t>, </w:t>
      </w:r>
      <w:r w:rsidR="004F5A65" w:rsidRPr="00201369">
        <w:rPr>
          <w:rStyle w:val="nlmfpage"/>
          <w:rFonts w:cstheme="minorHAnsi"/>
          <w:color w:val="000000"/>
        </w:rPr>
        <w:t>341</w:t>
      </w:r>
      <w:r w:rsidR="004F5A65" w:rsidRPr="00201369">
        <w:rPr>
          <w:rFonts w:cstheme="minorHAnsi"/>
          <w:color w:val="000000"/>
        </w:rPr>
        <w:t>– </w:t>
      </w:r>
      <w:r w:rsidR="004F5A65" w:rsidRPr="00201369">
        <w:rPr>
          <w:rStyle w:val="nlmlpage"/>
          <w:rFonts w:cstheme="minorHAnsi"/>
          <w:color w:val="000000"/>
        </w:rPr>
        <w:t>345</w:t>
      </w:r>
      <w:r w:rsidR="004F5A65" w:rsidRPr="00201369">
        <w:rPr>
          <w:rFonts w:cstheme="minorHAnsi"/>
          <w:color w:val="000000"/>
        </w:rPr>
        <w:t>, </w:t>
      </w:r>
      <w:r w:rsidR="004F5A65" w:rsidRPr="00201369">
        <w:rPr>
          <w:rStyle w:val="refdoi"/>
          <w:rFonts w:cstheme="minorHAnsi"/>
          <w:color w:val="000000"/>
        </w:rPr>
        <w:t>DOI: 10.1126/science.283.5400.341</w:t>
      </w:r>
      <w:r w:rsidR="004F5A65" w:rsidRPr="00201369">
        <w:rPr>
          <w:rFonts w:cstheme="minorHAnsi"/>
          <w:color w:val="000000"/>
        </w:rPr>
        <w:t> </w:t>
      </w:r>
    </w:p>
    <w:p w14:paraId="0CB92282" w14:textId="52596A21"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24" w:history="1">
        <w:r w:rsidR="004F5A65" w:rsidRPr="00201369">
          <w:rPr>
            <w:rStyle w:val="Hyperlink"/>
            <w:rFonts w:cstheme="minorHAnsi"/>
            <w:b/>
            <w:bCs/>
            <w:color w:val="000000"/>
          </w:rPr>
          <w:t>9</w:t>
        </w:r>
      </w:hyperlink>
      <w:r w:rsidR="007D313B" w:rsidRPr="00201369">
        <w:rPr>
          <w:rStyle w:val="Hyperlink"/>
          <w:rFonts w:cstheme="minorHAnsi"/>
          <w:b/>
          <w:bCs/>
          <w:color w:val="000000"/>
        </w:rPr>
        <w:t xml:space="preserve"> </w:t>
      </w:r>
      <w:proofErr w:type="spellStart"/>
      <w:r w:rsidR="004F5A65" w:rsidRPr="00201369">
        <w:rPr>
          <w:rStyle w:val="nlmstring-name"/>
          <w:rFonts w:cstheme="minorHAnsi"/>
          <w:color w:val="000000"/>
        </w:rPr>
        <w:t>Thiemens</w:t>
      </w:r>
      <w:proofErr w:type="spellEnd"/>
      <w:r w:rsidR="004F5A65" w:rsidRPr="00201369">
        <w:rPr>
          <w:rStyle w:val="nlmstring-name"/>
          <w:rFonts w:cstheme="minorHAnsi"/>
          <w:color w:val="000000"/>
        </w:rPr>
        <w:t>, M. H.</w:t>
      </w:r>
      <w:r w:rsidR="004F5A65" w:rsidRPr="00201369">
        <w:rPr>
          <w:rFonts w:cstheme="minorHAnsi"/>
          <w:color w:val="000000"/>
        </w:rPr>
        <w:t> </w:t>
      </w:r>
      <w:proofErr w:type="spellStart"/>
      <w:r w:rsidR="004F5A65" w:rsidRPr="00201369">
        <w:rPr>
          <w:rStyle w:val="nlmarticle-title"/>
          <w:rFonts w:cstheme="minorHAnsi"/>
          <w:color w:val="000000"/>
        </w:rPr>
        <w:t>Nonmass</w:t>
      </w:r>
      <w:proofErr w:type="spellEnd"/>
      <w:r w:rsidR="004F5A65" w:rsidRPr="00201369">
        <w:rPr>
          <w:rStyle w:val="nlmarticle-title"/>
          <w:rFonts w:cstheme="minorHAnsi"/>
          <w:color w:val="000000"/>
        </w:rPr>
        <w:t>-Dependent Isotopic Fractionation Processes: Mechanisms and Recent Observations in Terrestrial and Extraterrestrial Environments</w:t>
      </w:r>
      <w:r w:rsidR="004F5A65" w:rsidRPr="00201369">
        <w:rPr>
          <w:rFonts w:cstheme="minorHAnsi"/>
          <w:color w:val="000000"/>
        </w:rPr>
        <w:t>. </w:t>
      </w:r>
      <w:r w:rsidR="004F5A65" w:rsidRPr="00201369">
        <w:rPr>
          <w:rFonts w:cstheme="minorHAnsi"/>
          <w:i/>
          <w:iCs/>
          <w:color w:val="000000"/>
        </w:rPr>
        <w:t>Treatise on Geochemistry</w:t>
      </w:r>
      <w:r w:rsidR="004F5A65" w:rsidRPr="00201369">
        <w:rPr>
          <w:rFonts w:cstheme="minorHAnsi"/>
          <w:color w:val="000000"/>
        </w:rPr>
        <w:t> </w:t>
      </w:r>
      <w:r w:rsidR="004F5A65" w:rsidRPr="00201369">
        <w:rPr>
          <w:rStyle w:val="nlmyear"/>
          <w:rFonts w:cstheme="minorHAnsi"/>
          <w:color w:val="000000"/>
        </w:rPr>
        <w:t>2007</w:t>
      </w:r>
      <w:r w:rsidR="004F5A65" w:rsidRPr="00201369">
        <w:rPr>
          <w:rFonts w:cstheme="minorHAnsi"/>
          <w:color w:val="000000"/>
        </w:rPr>
        <w:t>, </w:t>
      </w:r>
      <w:r w:rsidR="004F5A65" w:rsidRPr="00201369">
        <w:rPr>
          <w:rStyle w:val="nlmvolume"/>
          <w:rFonts w:cstheme="minorHAnsi"/>
          <w:i/>
          <w:iCs/>
          <w:color w:val="000000"/>
        </w:rPr>
        <w:t>4</w:t>
      </w:r>
      <w:r w:rsidR="004F5A65" w:rsidRPr="00201369">
        <w:rPr>
          <w:rFonts w:cstheme="minorHAnsi"/>
          <w:color w:val="000000"/>
        </w:rPr>
        <w:t>, </w:t>
      </w:r>
      <w:r w:rsidR="004F5A65" w:rsidRPr="00201369">
        <w:rPr>
          <w:rStyle w:val="nlmfpage"/>
          <w:rFonts w:cstheme="minorHAnsi"/>
          <w:color w:val="000000"/>
        </w:rPr>
        <w:t>1</w:t>
      </w:r>
      <w:r w:rsidR="004F5A65" w:rsidRPr="00201369">
        <w:rPr>
          <w:rFonts w:cstheme="minorHAnsi"/>
          <w:color w:val="000000"/>
        </w:rPr>
        <w:t>–</w:t>
      </w:r>
      <w:r w:rsidR="004F5A65" w:rsidRPr="00201369">
        <w:rPr>
          <w:rStyle w:val="nlmlpage"/>
          <w:rFonts w:cstheme="minorHAnsi"/>
          <w:color w:val="000000"/>
        </w:rPr>
        <w:t>24</w:t>
      </w:r>
      <w:r w:rsidR="004F5A65" w:rsidRPr="00201369">
        <w:rPr>
          <w:rFonts w:cstheme="minorHAnsi"/>
          <w:color w:val="000000"/>
        </w:rPr>
        <w:t>, </w:t>
      </w:r>
      <w:r w:rsidR="004F5A65" w:rsidRPr="00201369">
        <w:rPr>
          <w:rStyle w:val="refdoi"/>
          <w:rFonts w:cstheme="minorHAnsi"/>
          <w:color w:val="000000"/>
        </w:rPr>
        <w:t>DOI: 10.1016/B0-08-043751-6/04037-8</w:t>
      </w:r>
    </w:p>
    <w:p w14:paraId="48B32A4B" w14:textId="3E879EC1"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25" w:history="1">
        <w:r w:rsidR="004F5A65" w:rsidRPr="00201369">
          <w:rPr>
            <w:rStyle w:val="Hyperlink"/>
            <w:rFonts w:cstheme="minorHAnsi"/>
            <w:b/>
            <w:bCs/>
            <w:color w:val="000000"/>
          </w:rPr>
          <w:t>10</w:t>
        </w:r>
      </w:hyperlink>
      <w:r w:rsidR="007D313B" w:rsidRPr="00201369">
        <w:rPr>
          <w:rStyle w:val="Hyperlink"/>
          <w:rFonts w:cstheme="minorHAnsi"/>
          <w:b/>
          <w:bCs/>
          <w:color w:val="000000"/>
        </w:rPr>
        <w:t xml:space="preserve"> </w:t>
      </w:r>
      <w:proofErr w:type="spellStart"/>
      <w:r w:rsidR="004F5A65" w:rsidRPr="00201369">
        <w:rPr>
          <w:rStyle w:val="nlmstring-name"/>
          <w:rFonts w:cstheme="minorHAnsi"/>
          <w:color w:val="000000"/>
        </w:rPr>
        <w:t>Thiemens</w:t>
      </w:r>
      <w:proofErr w:type="spellEnd"/>
      <w:r w:rsidR="004F5A65" w:rsidRPr="00201369">
        <w:rPr>
          <w:rStyle w:val="nlmstring-name"/>
          <w:rFonts w:cstheme="minorHAnsi"/>
          <w:color w:val="000000"/>
        </w:rPr>
        <w:t>, M. H.</w:t>
      </w:r>
      <w:r w:rsidR="004F5A65" w:rsidRPr="00201369">
        <w:rPr>
          <w:rFonts w:cstheme="minorHAnsi"/>
          <w:color w:val="000000"/>
        </w:rPr>
        <w:t> </w:t>
      </w:r>
      <w:r w:rsidR="004F5A65" w:rsidRPr="00201369">
        <w:rPr>
          <w:rStyle w:val="nlmarticle-title"/>
          <w:rFonts w:cstheme="minorHAnsi"/>
          <w:color w:val="000000"/>
        </w:rPr>
        <w:t>History and applications of mass-independent isotope effects</w:t>
      </w:r>
      <w:r w:rsidR="004F5A65" w:rsidRPr="00201369">
        <w:rPr>
          <w:rFonts w:cstheme="minorHAnsi"/>
          <w:color w:val="000000"/>
        </w:rPr>
        <w:t>. </w:t>
      </w:r>
      <w:proofErr w:type="spellStart"/>
      <w:r w:rsidR="004F5A65" w:rsidRPr="00201369">
        <w:rPr>
          <w:rFonts w:cstheme="minorHAnsi"/>
          <w:i/>
          <w:iCs/>
          <w:color w:val="000000"/>
        </w:rPr>
        <w:t>Annu</w:t>
      </w:r>
      <w:proofErr w:type="spellEnd"/>
      <w:r w:rsidR="004F5A65" w:rsidRPr="00201369">
        <w:rPr>
          <w:rFonts w:cstheme="minorHAnsi"/>
          <w:i/>
          <w:iCs/>
          <w:color w:val="000000"/>
        </w:rPr>
        <w:t>. Rev. Earth Planet. Sci.</w:t>
      </w:r>
      <w:r w:rsidR="004F5A65" w:rsidRPr="00201369">
        <w:rPr>
          <w:rFonts w:cstheme="minorHAnsi"/>
          <w:color w:val="000000"/>
        </w:rPr>
        <w:t> </w:t>
      </w:r>
      <w:r w:rsidR="004F5A65" w:rsidRPr="00201369">
        <w:rPr>
          <w:rStyle w:val="nlmyear"/>
          <w:rFonts w:cstheme="minorHAnsi"/>
          <w:color w:val="000000"/>
        </w:rPr>
        <w:t>2006</w:t>
      </w:r>
      <w:r w:rsidR="004F5A65" w:rsidRPr="00201369">
        <w:rPr>
          <w:rFonts w:cstheme="minorHAnsi"/>
          <w:color w:val="000000"/>
        </w:rPr>
        <w:t>, </w:t>
      </w:r>
      <w:r w:rsidR="004F5A65" w:rsidRPr="00201369">
        <w:rPr>
          <w:rStyle w:val="nlmvolume"/>
          <w:rFonts w:cstheme="minorHAnsi"/>
          <w:i/>
          <w:iCs/>
          <w:color w:val="000000"/>
        </w:rPr>
        <w:t>34</w:t>
      </w:r>
      <w:r w:rsidR="004F5A65" w:rsidRPr="00201369">
        <w:rPr>
          <w:rFonts w:cstheme="minorHAnsi"/>
          <w:color w:val="000000"/>
        </w:rPr>
        <w:t>, </w:t>
      </w:r>
      <w:r w:rsidR="004F5A65" w:rsidRPr="00201369">
        <w:rPr>
          <w:rStyle w:val="nlmfpage"/>
          <w:rFonts w:cstheme="minorHAnsi"/>
          <w:color w:val="000000"/>
        </w:rPr>
        <w:t>217</w:t>
      </w:r>
      <w:r w:rsidR="004F5A65" w:rsidRPr="00201369">
        <w:rPr>
          <w:rFonts w:cstheme="minorHAnsi"/>
          <w:color w:val="000000"/>
        </w:rPr>
        <w:t>– </w:t>
      </w:r>
      <w:r w:rsidR="004F5A65" w:rsidRPr="00201369">
        <w:rPr>
          <w:rStyle w:val="nlmlpage"/>
          <w:rFonts w:cstheme="minorHAnsi"/>
          <w:color w:val="000000"/>
        </w:rPr>
        <w:t>262</w:t>
      </w:r>
      <w:r w:rsidR="004F5A65" w:rsidRPr="00201369">
        <w:rPr>
          <w:rFonts w:cstheme="minorHAnsi"/>
          <w:color w:val="000000"/>
        </w:rPr>
        <w:t>, </w:t>
      </w:r>
      <w:r w:rsidR="004F5A65" w:rsidRPr="00201369">
        <w:rPr>
          <w:rStyle w:val="refdoi"/>
          <w:rFonts w:cstheme="minorHAnsi"/>
          <w:color w:val="000000"/>
        </w:rPr>
        <w:t>DOI: 10.1146/annurev.earth.34.031405.125026</w:t>
      </w:r>
    </w:p>
    <w:p w14:paraId="74F05C91" w14:textId="111FE5F2"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26" w:history="1">
        <w:r w:rsidR="004F5A65" w:rsidRPr="00201369">
          <w:rPr>
            <w:rStyle w:val="Hyperlink"/>
            <w:rFonts w:cstheme="minorHAnsi"/>
            <w:b/>
            <w:bCs/>
            <w:color w:val="000000"/>
          </w:rPr>
          <w:t>11</w:t>
        </w:r>
      </w:hyperlink>
      <w:r w:rsidR="00953ABD" w:rsidRPr="00201369">
        <w:rPr>
          <w:rStyle w:val="Hyperlink"/>
          <w:rFonts w:cstheme="minorHAnsi"/>
          <w:b/>
          <w:bCs/>
          <w:color w:val="000000"/>
        </w:rPr>
        <w:t xml:space="preserve"> </w:t>
      </w:r>
      <w:proofErr w:type="spellStart"/>
      <w:r w:rsidR="004F5A65" w:rsidRPr="00201369">
        <w:rPr>
          <w:rStyle w:val="nlmstring-name"/>
          <w:rFonts w:cstheme="minorHAnsi"/>
          <w:color w:val="000000"/>
        </w:rPr>
        <w:t>Thiemens</w:t>
      </w:r>
      <w:proofErr w:type="spellEnd"/>
      <w:r w:rsidR="004F5A65" w:rsidRPr="00201369">
        <w:rPr>
          <w:rStyle w:val="nlmstring-name"/>
          <w:rFonts w:cstheme="minorHAnsi"/>
          <w:color w:val="000000"/>
        </w:rPr>
        <w:t>, M.</w:t>
      </w:r>
      <w:r w:rsidR="004F5A65" w:rsidRPr="00201369">
        <w:rPr>
          <w:rFonts w:cstheme="minorHAnsi"/>
          <w:color w:val="000000"/>
        </w:rPr>
        <w:t>; </w:t>
      </w:r>
      <w:r w:rsidR="004F5A65" w:rsidRPr="00201369">
        <w:rPr>
          <w:rStyle w:val="nlmstring-name"/>
          <w:rFonts w:cstheme="minorHAnsi"/>
          <w:color w:val="000000"/>
        </w:rPr>
        <w:t>Chakraborty, S.</w:t>
      </w:r>
      <w:r w:rsidR="004F5A65" w:rsidRPr="00201369">
        <w:rPr>
          <w:rFonts w:cstheme="minorHAnsi"/>
          <w:color w:val="000000"/>
        </w:rPr>
        <w:t>; </w:t>
      </w:r>
      <w:r w:rsidR="004F5A65" w:rsidRPr="00201369">
        <w:rPr>
          <w:rStyle w:val="nlmstring-name"/>
          <w:rFonts w:cstheme="minorHAnsi"/>
          <w:color w:val="000000"/>
        </w:rPr>
        <w:t xml:space="preserve">Dominguez, </w:t>
      </w:r>
      <w:proofErr w:type="spellStart"/>
      <w:proofErr w:type="gramStart"/>
      <w:r w:rsidR="004F5A65" w:rsidRPr="00201369">
        <w:rPr>
          <w:rStyle w:val="nlmstring-name"/>
          <w:rFonts w:cstheme="minorHAnsi"/>
          <w:color w:val="000000"/>
        </w:rPr>
        <w:t>G.</w:t>
      </w:r>
      <w:r w:rsidR="004F5A65" w:rsidRPr="00201369">
        <w:rPr>
          <w:rStyle w:val="nlmarticle-title"/>
          <w:rFonts w:cstheme="minorHAnsi"/>
          <w:color w:val="000000"/>
        </w:rPr>
        <w:t>The</w:t>
      </w:r>
      <w:proofErr w:type="spellEnd"/>
      <w:proofErr w:type="gramEnd"/>
      <w:r w:rsidR="004F5A65" w:rsidRPr="00201369">
        <w:rPr>
          <w:rStyle w:val="nlmarticle-title"/>
          <w:rFonts w:cstheme="minorHAnsi"/>
          <w:color w:val="000000"/>
        </w:rPr>
        <w:t xml:space="preserve"> physical chemistry of mass-independent isotope effects and their observation in nature</w:t>
      </w:r>
      <w:r w:rsidR="004F5A65" w:rsidRPr="00201369">
        <w:rPr>
          <w:rFonts w:cstheme="minorHAnsi"/>
          <w:color w:val="000000"/>
        </w:rPr>
        <w:t>. </w:t>
      </w:r>
      <w:proofErr w:type="spellStart"/>
      <w:r w:rsidR="004F5A65" w:rsidRPr="00201369">
        <w:rPr>
          <w:rFonts w:cstheme="minorHAnsi"/>
          <w:i/>
          <w:iCs/>
          <w:color w:val="000000"/>
        </w:rPr>
        <w:t>Annu</w:t>
      </w:r>
      <w:proofErr w:type="spellEnd"/>
      <w:r w:rsidR="004F5A65" w:rsidRPr="00201369">
        <w:rPr>
          <w:rFonts w:cstheme="minorHAnsi"/>
          <w:i/>
          <w:iCs/>
          <w:color w:val="000000"/>
        </w:rPr>
        <w:t>. Rev. Phys. Chem.</w:t>
      </w:r>
      <w:r w:rsidR="004F5A65" w:rsidRPr="00201369">
        <w:rPr>
          <w:rFonts w:cstheme="minorHAnsi"/>
          <w:color w:val="000000"/>
        </w:rPr>
        <w:t> </w:t>
      </w:r>
      <w:r w:rsidR="004F5A65" w:rsidRPr="00201369">
        <w:rPr>
          <w:rStyle w:val="nlmyear"/>
          <w:rFonts w:cstheme="minorHAnsi"/>
          <w:color w:val="000000"/>
        </w:rPr>
        <w:t>2012</w:t>
      </w:r>
      <w:r w:rsidR="004F5A65" w:rsidRPr="00201369">
        <w:rPr>
          <w:rFonts w:cstheme="minorHAnsi"/>
          <w:color w:val="000000"/>
        </w:rPr>
        <w:t>, </w:t>
      </w:r>
      <w:r w:rsidR="004F5A65" w:rsidRPr="00201369">
        <w:rPr>
          <w:rStyle w:val="nlmvolume"/>
          <w:rFonts w:cstheme="minorHAnsi"/>
          <w:i/>
          <w:iCs/>
          <w:color w:val="000000"/>
        </w:rPr>
        <w:t>63</w:t>
      </w:r>
      <w:r w:rsidR="004F5A65" w:rsidRPr="00201369">
        <w:rPr>
          <w:rFonts w:cstheme="minorHAnsi"/>
          <w:color w:val="000000"/>
        </w:rPr>
        <w:t>, </w:t>
      </w:r>
      <w:r w:rsidR="004F5A65" w:rsidRPr="00201369">
        <w:rPr>
          <w:rStyle w:val="nlmfpage"/>
          <w:rFonts w:cstheme="minorHAnsi"/>
          <w:color w:val="000000"/>
        </w:rPr>
        <w:t>155</w:t>
      </w:r>
      <w:r w:rsidR="004F5A65" w:rsidRPr="00201369">
        <w:rPr>
          <w:rFonts w:cstheme="minorHAnsi"/>
          <w:color w:val="000000"/>
        </w:rPr>
        <w:t>– </w:t>
      </w:r>
      <w:r w:rsidR="004F5A65" w:rsidRPr="00201369">
        <w:rPr>
          <w:rStyle w:val="nlmlpage"/>
          <w:rFonts w:cstheme="minorHAnsi"/>
          <w:color w:val="000000"/>
        </w:rPr>
        <w:t>177</w:t>
      </w:r>
      <w:r w:rsidR="004F5A65" w:rsidRPr="00201369">
        <w:rPr>
          <w:rFonts w:cstheme="minorHAnsi"/>
          <w:color w:val="000000"/>
        </w:rPr>
        <w:t>, </w:t>
      </w:r>
      <w:r w:rsidR="004F5A65" w:rsidRPr="00201369">
        <w:rPr>
          <w:rStyle w:val="refdoi"/>
          <w:rFonts w:cstheme="minorHAnsi"/>
          <w:color w:val="000000"/>
        </w:rPr>
        <w:t>DOI: 10.1146/annurev-physchem-032511-143657</w:t>
      </w:r>
    </w:p>
    <w:p w14:paraId="3B021076" w14:textId="59297D33"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27" w:history="1">
        <w:r w:rsidR="004F5A65" w:rsidRPr="00201369">
          <w:rPr>
            <w:rStyle w:val="Hyperlink"/>
            <w:rFonts w:cstheme="minorHAnsi"/>
            <w:b/>
            <w:bCs/>
            <w:color w:val="000000"/>
          </w:rPr>
          <w:t>12</w:t>
        </w:r>
      </w:hyperlink>
      <w:r w:rsidR="00953ABD" w:rsidRPr="00201369">
        <w:rPr>
          <w:rStyle w:val="Hyperlink"/>
          <w:rFonts w:cstheme="minorHAnsi"/>
          <w:b/>
          <w:bCs/>
          <w:color w:val="000000"/>
        </w:rPr>
        <w:t xml:space="preserve"> </w:t>
      </w:r>
      <w:proofErr w:type="spellStart"/>
      <w:r w:rsidR="004F5A65" w:rsidRPr="00201369">
        <w:rPr>
          <w:rStyle w:val="nlmstring-name"/>
          <w:rFonts w:cstheme="minorHAnsi"/>
          <w:color w:val="000000"/>
        </w:rPr>
        <w:t>Mauersberger</w:t>
      </w:r>
      <w:proofErr w:type="spellEnd"/>
      <w:r w:rsidR="004F5A65" w:rsidRPr="00201369">
        <w:rPr>
          <w:rStyle w:val="nlmstring-name"/>
          <w:rFonts w:cstheme="minorHAnsi"/>
          <w:color w:val="000000"/>
        </w:rPr>
        <w:t>, K.</w:t>
      </w:r>
      <w:r w:rsidR="004F5A65" w:rsidRPr="00201369">
        <w:rPr>
          <w:rFonts w:cstheme="minorHAnsi"/>
          <w:color w:val="000000"/>
        </w:rPr>
        <w:t>; </w:t>
      </w:r>
      <w:proofErr w:type="spellStart"/>
      <w:r w:rsidR="004F5A65" w:rsidRPr="00201369">
        <w:rPr>
          <w:rStyle w:val="nlmstring-name"/>
          <w:rFonts w:cstheme="minorHAnsi"/>
          <w:color w:val="000000"/>
        </w:rPr>
        <w:t>Krankowsky</w:t>
      </w:r>
      <w:proofErr w:type="spellEnd"/>
      <w:r w:rsidR="004F5A65" w:rsidRPr="00201369">
        <w:rPr>
          <w:rStyle w:val="nlmstring-name"/>
          <w:rFonts w:cstheme="minorHAnsi"/>
          <w:color w:val="000000"/>
        </w:rPr>
        <w:t>, D.</w:t>
      </w:r>
      <w:r w:rsidR="004F5A65" w:rsidRPr="00201369">
        <w:rPr>
          <w:rFonts w:cstheme="minorHAnsi"/>
          <w:color w:val="000000"/>
        </w:rPr>
        <w:t>; </w:t>
      </w:r>
      <w:r w:rsidR="004F5A65" w:rsidRPr="00201369">
        <w:rPr>
          <w:rStyle w:val="nlmstring-name"/>
          <w:rFonts w:cstheme="minorHAnsi"/>
          <w:color w:val="000000"/>
        </w:rPr>
        <w:t xml:space="preserve">Janssen, </w:t>
      </w:r>
      <w:proofErr w:type="spellStart"/>
      <w:proofErr w:type="gramStart"/>
      <w:r w:rsidR="004F5A65" w:rsidRPr="00201369">
        <w:rPr>
          <w:rStyle w:val="nlmstring-name"/>
          <w:rFonts w:cstheme="minorHAnsi"/>
          <w:color w:val="000000"/>
        </w:rPr>
        <w:t>C.</w:t>
      </w:r>
      <w:r w:rsidR="004F5A65" w:rsidRPr="00201369">
        <w:rPr>
          <w:rFonts w:cstheme="minorHAnsi"/>
          <w:color w:val="000000"/>
        </w:rPr>
        <w:t>;</w:t>
      </w:r>
      <w:r w:rsidR="004F5A65" w:rsidRPr="00201369">
        <w:rPr>
          <w:rStyle w:val="nlmstring-name"/>
          <w:rFonts w:cstheme="minorHAnsi"/>
          <w:color w:val="000000"/>
        </w:rPr>
        <w:t>Schinke</w:t>
      </w:r>
      <w:proofErr w:type="spellEnd"/>
      <w:proofErr w:type="gramEnd"/>
      <w:r w:rsidR="004F5A65" w:rsidRPr="00201369">
        <w:rPr>
          <w:rStyle w:val="nlmstring-name"/>
          <w:rFonts w:cstheme="minorHAnsi"/>
          <w:color w:val="000000"/>
        </w:rPr>
        <w:t>, R.</w:t>
      </w:r>
      <w:r w:rsidR="004F5A65" w:rsidRPr="00201369">
        <w:rPr>
          <w:rFonts w:cstheme="minorHAnsi"/>
          <w:color w:val="000000"/>
        </w:rPr>
        <w:t> </w:t>
      </w:r>
      <w:r w:rsidR="004F5A65" w:rsidRPr="00201369">
        <w:rPr>
          <w:rStyle w:val="nlmarticle-title"/>
          <w:rFonts w:cstheme="minorHAnsi"/>
          <w:color w:val="000000"/>
        </w:rPr>
        <w:t xml:space="preserve">Assessment of the ozone isotope </w:t>
      </w:r>
      <w:proofErr w:type="spellStart"/>
      <w:r w:rsidR="004F5A65" w:rsidRPr="00201369">
        <w:rPr>
          <w:rStyle w:val="nlmarticle-title"/>
          <w:rFonts w:cstheme="minorHAnsi"/>
          <w:color w:val="000000"/>
        </w:rPr>
        <w:t>effect</w:t>
      </w:r>
      <w:r w:rsidR="004F5A65" w:rsidRPr="00201369">
        <w:rPr>
          <w:rFonts w:cstheme="minorHAnsi"/>
          <w:color w:val="000000"/>
        </w:rPr>
        <w:t>.</w:t>
      </w:r>
      <w:r w:rsidR="004F5A65" w:rsidRPr="00201369">
        <w:rPr>
          <w:rFonts w:cstheme="minorHAnsi"/>
          <w:i/>
          <w:iCs/>
          <w:color w:val="000000"/>
        </w:rPr>
        <w:t>Adv</w:t>
      </w:r>
      <w:proofErr w:type="spellEnd"/>
      <w:r w:rsidR="004F5A65" w:rsidRPr="00201369">
        <w:rPr>
          <w:rFonts w:cstheme="minorHAnsi"/>
          <w:i/>
          <w:iCs/>
          <w:color w:val="000000"/>
        </w:rPr>
        <w:t>. At., Mol., Opt. Phys.</w:t>
      </w:r>
      <w:r w:rsidR="004F5A65" w:rsidRPr="00201369">
        <w:rPr>
          <w:rFonts w:cstheme="minorHAnsi"/>
          <w:color w:val="000000"/>
        </w:rPr>
        <w:t> </w:t>
      </w:r>
      <w:r w:rsidR="004F5A65" w:rsidRPr="00201369">
        <w:rPr>
          <w:rStyle w:val="nlmyear"/>
          <w:rFonts w:cstheme="minorHAnsi"/>
          <w:color w:val="000000"/>
        </w:rPr>
        <w:t>2005</w:t>
      </w:r>
      <w:r w:rsidR="004F5A65" w:rsidRPr="00201369">
        <w:rPr>
          <w:rFonts w:cstheme="minorHAnsi"/>
          <w:color w:val="000000"/>
        </w:rPr>
        <w:t>, </w:t>
      </w:r>
      <w:r w:rsidR="004F5A65" w:rsidRPr="00201369">
        <w:rPr>
          <w:rStyle w:val="nlmvolume"/>
          <w:rFonts w:cstheme="minorHAnsi"/>
          <w:i/>
          <w:iCs/>
          <w:color w:val="000000"/>
        </w:rPr>
        <w:t>50</w:t>
      </w:r>
      <w:r w:rsidR="004F5A65" w:rsidRPr="00201369">
        <w:rPr>
          <w:rFonts w:cstheme="minorHAnsi"/>
          <w:color w:val="000000"/>
        </w:rPr>
        <w:t>, </w:t>
      </w:r>
      <w:r w:rsidR="004F5A65" w:rsidRPr="00201369">
        <w:rPr>
          <w:rStyle w:val="nlmfpage"/>
          <w:rFonts w:cstheme="minorHAnsi"/>
          <w:color w:val="000000"/>
        </w:rPr>
        <w:t>1</w:t>
      </w:r>
      <w:r w:rsidR="004F5A65" w:rsidRPr="00201369">
        <w:rPr>
          <w:rFonts w:cstheme="minorHAnsi"/>
          <w:color w:val="000000"/>
        </w:rPr>
        <w:t>– </w:t>
      </w:r>
      <w:r w:rsidR="004F5A65" w:rsidRPr="00201369">
        <w:rPr>
          <w:rStyle w:val="nlmlpage"/>
          <w:rFonts w:cstheme="minorHAnsi"/>
          <w:color w:val="000000"/>
        </w:rPr>
        <w:t>54</w:t>
      </w:r>
      <w:r w:rsidR="004F5A65" w:rsidRPr="00201369">
        <w:rPr>
          <w:rFonts w:cstheme="minorHAnsi"/>
          <w:color w:val="000000"/>
        </w:rPr>
        <w:t>, </w:t>
      </w:r>
      <w:r w:rsidR="004F5A65" w:rsidRPr="00201369">
        <w:rPr>
          <w:rStyle w:val="refdoi"/>
          <w:rFonts w:cstheme="minorHAnsi"/>
          <w:color w:val="000000"/>
        </w:rPr>
        <w:t>DOI: 10.1016/S1049-250</w:t>
      </w:r>
      <w:proofErr w:type="gramStart"/>
      <w:r w:rsidR="004F5A65" w:rsidRPr="00201369">
        <w:rPr>
          <w:rStyle w:val="refdoi"/>
          <w:rFonts w:cstheme="minorHAnsi"/>
          <w:color w:val="000000"/>
        </w:rPr>
        <w:t>X(</w:t>
      </w:r>
      <w:proofErr w:type="gramEnd"/>
      <w:r w:rsidR="004F5A65" w:rsidRPr="00201369">
        <w:rPr>
          <w:rStyle w:val="refdoi"/>
          <w:rFonts w:cstheme="minorHAnsi"/>
          <w:color w:val="000000"/>
        </w:rPr>
        <w:t>05)80006-0</w:t>
      </w:r>
      <w:r w:rsidR="004F5A65" w:rsidRPr="00201369">
        <w:rPr>
          <w:rFonts w:cstheme="minorHAnsi"/>
          <w:color w:val="000000"/>
        </w:rPr>
        <w:t> </w:t>
      </w:r>
    </w:p>
    <w:p w14:paraId="74A68741" w14:textId="500CE946"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28" w:history="1">
        <w:r w:rsidR="004F5A65" w:rsidRPr="00201369">
          <w:rPr>
            <w:rStyle w:val="Hyperlink"/>
            <w:rFonts w:cstheme="minorHAnsi"/>
            <w:b/>
            <w:bCs/>
            <w:color w:val="000000"/>
          </w:rPr>
          <w:t>13</w:t>
        </w:r>
      </w:hyperlink>
      <w:r w:rsidR="00953ABD" w:rsidRPr="00201369">
        <w:rPr>
          <w:rStyle w:val="Hyperlink"/>
          <w:rFonts w:cstheme="minorHAnsi"/>
          <w:b/>
          <w:bCs/>
          <w:color w:val="000000"/>
        </w:rPr>
        <w:t xml:space="preserve"> </w:t>
      </w:r>
      <w:r w:rsidR="004F5A65" w:rsidRPr="00201369">
        <w:rPr>
          <w:rStyle w:val="nlmstring-name"/>
          <w:rFonts w:cstheme="minorHAnsi"/>
          <w:color w:val="000000"/>
        </w:rPr>
        <w:t>Schinke, R.</w:t>
      </w:r>
      <w:r w:rsidR="004F5A65" w:rsidRPr="00201369">
        <w:rPr>
          <w:rFonts w:cstheme="minorHAnsi"/>
          <w:color w:val="000000"/>
        </w:rPr>
        <w:t>; </w:t>
      </w:r>
      <w:proofErr w:type="spellStart"/>
      <w:r w:rsidR="004F5A65" w:rsidRPr="00201369">
        <w:rPr>
          <w:rStyle w:val="nlmstring-name"/>
          <w:rFonts w:cstheme="minorHAnsi"/>
          <w:color w:val="000000"/>
        </w:rPr>
        <w:t>Grebenshchikov</w:t>
      </w:r>
      <w:proofErr w:type="spellEnd"/>
      <w:r w:rsidR="004F5A65" w:rsidRPr="00201369">
        <w:rPr>
          <w:rStyle w:val="nlmstring-name"/>
          <w:rFonts w:cstheme="minorHAnsi"/>
          <w:color w:val="000000"/>
        </w:rPr>
        <w:t>, S. Y.</w:t>
      </w:r>
      <w:r w:rsidR="004F5A65" w:rsidRPr="00201369">
        <w:rPr>
          <w:rFonts w:cstheme="minorHAnsi"/>
          <w:color w:val="000000"/>
        </w:rPr>
        <w:t>; </w:t>
      </w:r>
      <w:r w:rsidR="004F5A65" w:rsidRPr="00201369">
        <w:rPr>
          <w:rStyle w:val="nlmstring-name"/>
          <w:rFonts w:cstheme="minorHAnsi"/>
          <w:color w:val="000000"/>
        </w:rPr>
        <w:t xml:space="preserve">Ivanov, M. </w:t>
      </w:r>
      <w:proofErr w:type="gramStart"/>
      <w:r w:rsidR="004F5A65" w:rsidRPr="00201369">
        <w:rPr>
          <w:rStyle w:val="nlmstring-name"/>
          <w:rFonts w:cstheme="minorHAnsi"/>
          <w:color w:val="000000"/>
        </w:rPr>
        <w:t>V.</w:t>
      </w:r>
      <w:r w:rsidR="004F5A65" w:rsidRPr="00201369">
        <w:rPr>
          <w:rFonts w:cstheme="minorHAnsi"/>
          <w:color w:val="000000"/>
        </w:rPr>
        <w:t>;</w:t>
      </w:r>
      <w:proofErr w:type="spellStart"/>
      <w:r w:rsidR="004F5A65" w:rsidRPr="00201369">
        <w:rPr>
          <w:rStyle w:val="nlmstring-name"/>
          <w:rFonts w:cstheme="minorHAnsi"/>
          <w:color w:val="000000"/>
        </w:rPr>
        <w:t>Fleurat</w:t>
      </w:r>
      <w:proofErr w:type="spellEnd"/>
      <w:proofErr w:type="gramEnd"/>
      <w:r w:rsidR="004F5A65" w:rsidRPr="00201369">
        <w:rPr>
          <w:rStyle w:val="nlmstring-name"/>
          <w:rFonts w:cstheme="minorHAnsi"/>
          <w:color w:val="000000"/>
        </w:rPr>
        <w:t>-Lessard, P.</w:t>
      </w:r>
      <w:r w:rsidR="004F5A65" w:rsidRPr="00201369">
        <w:rPr>
          <w:rFonts w:cstheme="minorHAnsi"/>
          <w:color w:val="000000"/>
        </w:rPr>
        <w:t> </w:t>
      </w:r>
      <w:r w:rsidR="004F5A65" w:rsidRPr="00201369">
        <w:rPr>
          <w:rStyle w:val="nlmarticle-title"/>
          <w:rFonts w:cstheme="minorHAnsi"/>
          <w:color w:val="000000"/>
        </w:rPr>
        <w:t>Dynamical studies of the ozone isotope effect: A status report</w:t>
      </w:r>
      <w:r w:rsidR="004F5A65" w:rsidRPr="00201369">
        <w:rPr>
          <w:rFonts w:cstheme="minorHAnsi"/>
          <w:color w:val="000000"/>
        </w:rPr>
        <w:t>. </w:t>
      </w:r>
      <w:proofErr w:type="spellStart"/>
      <w:r w:rsidR="004F5A65" w:rsidRPr="00201369">
        <w:rPr>
          <w:rFonts w:cstheme="minorHAnsi"/>
          <w:i/>
          <w:iCs/>
          <w:color w:val="000000"/>
        </w:rPr>
        <w:t>Annu</w:t>
      </w:r>
      <w:proofErr w:type="spellEnd"/>
      <w:r w:rsidR="004F5A65" w:rsidRPr="00201369">
        <w:rPr>
          <w:rFonts w:cstheme="minorHAnsi"/>
          <w:i/>
          <w:iCs/>
          <w:color w:val="000000"/>
        </w:rPr>
        <w:t>. Rev. Phys. Chem.</w:t>
      </w:r>
      <w:r w:rsidR="004F5A65" w:rsidRPr="00201369">
        <w:rPr>
          <w:rFonts w:cstheme="minorHAnsi"/>
          <w:color w:val="000000"/>
        </w:rPr>
        <w:t> </w:t>
      </w:r>
      <w:r w:rsidR="004F5A65" w:rsidRPr="00201369">
        <w:rPr>
          <w:rStyle w:val="nlmyear"/>
          <w:rFonts w:cstheme="minorHAnsi"/>
          <w:color w:val="000000"/>
        </w:rPr>
        <w:t>2006</w:t>
      </w:r>
      <w:r w:rsidR="004F5A65" w:rsidRPr="00201369">
        <w:rPr>
          <w:rFonts w:cstheme="minorHAnsi"/>
          <w:color w:val="000000"/>
        </w:rPr>
        <w:t>, </w:t>
      </w:r>
      <w:r w:rsidR="004F5A65" w:rsidRPr="00201369">
        <w:rPr>
          <w:rStyle w:val="nlmvolume"/>
          <w:rFonts w:cstheme="minorHAnsi"/>
          <w:i/>
          <w:iCs/>
          <w:color w:val="000000"/>
        </w:rPr>
        <w:t>57</w:t>
      </w:r>
      <w:r w:rsidR="004F5A65" w:rsidRPr="00201369">
        <w:rPr>
          <w:rFonts w:cstheme="minorHAnsi"/>
          <w:color w:val="000000"/>
        </w:rPr>
        <w:t>, </w:t>
      </w:r>
      <w:r w:rsidR="004F5A65" w:rsidRPr="00201369">
        <w:rPr>
          <w:rStyle w:val="nlmfpage"/>
          <w:rFonts w:cstheme="minorHAnsi"/>
          <w:color w:val="000000"/>
        </w:rPr>
        <w:t>625</w:t>
      </w:r>
      <w:r w:rsidR="004F5A65" w:rsidRPr="00201369">
        <w:rPr>
          <w:rFonts w:cstheme="minorHAnsi"/>
          <w:color w:val="000000"/>
        </w:rPr>
        <w:t>– </w:t>
      </w:r>
      <w:r w:rsidR="004F5A65" w:rsidRPr="00201369">
        <w:rPr>
          <w:rStyle w:val="nlmlpage"/>
          <w:rFonts w:cstheme="minorHAnsi"/>
          <w:color w:val="000000"/>
        </w:rPr>
        <w:t>661</w:t>
      </w:r>
      <w:r w:rsidR="004F5A65" w:rsidRPr="00201369">
        <w:rPr>
          <w:rFonts w:cstheme="minorHAnsi"/>
          <w:color w:val="000000"/>
        </w:rPr>
        <w:t>, </w:t>
      </w:r>
      <w:r w:rsidR="004F5A65" w:rsidRPr="00201369">
        <w:rPr>
          <w:rStyle w:val="refdoi"/>
          <w:rFonts w:cstheme="minorHAnsi"/>
          <w:color w:val="000000"/>
        </w:rPr>
        <w:t>DOI: 10.1146/annurev.physchem.57.032905.104542</w:t>
      </w:r>
    </w:p>
    <w:p w14:paraId="23060113" w14:textId="79ECBE52"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29" w:history="1">
        <w:r w:rsidR="004F5A65" w:rsidRPr="00201369">
          <w:rPr>
            <w:rStyle w:val="Hyperlink"/>
            <w:rFonts w:cstheme="minorHAnsi"/>
            <w:b/>
            <w:bCs/>
            <w:color w:val="000000"/>
          </w:rPr>
          <w:t>14</w:t>
        </w:r>
      </w:hyperlink>
      <w:r w:rsidR="00953ABD" w:rsidRPr="00201369">
        <w:rPr>
          <w:rStyle w:val="Hyperlink"/>
          <w:rFonts w:cstheme="minorHAnsi"/>
          <w:b/>
          <w:bCs/>
          <w:color w:val="000000"/>
        </w:rPr>
        <w:t xml:space="preserve"> </w:t>
      </w:r>
      <w:proofErr w:type="spellStart"/>
      <w:r w:rsidR="004F5A65" w:rsidRPr="00201369">
        <w:rPr>
          <w:rStyle w:val="nlmstring-name"/>
          <w:rFonts w:cstheme="minorHAnsi"/>
          <w:color w:val="000000"/>
        </w:rPr>
        <w:t>Kryvohuz</w:t>
      </w:r>
      <w:proofErr w:type="spellEnd"/>
      <w:r w:rsidR="004F5A65" w:rsidRPr="00201369">
        <w:rPr>
          <w:rStyle w:val="nlmstring-name"/>
          <w:rFonts w:cstheme="minorHAnsi"/>
          <w:color w:val="000000"/>
        </w:rPr>
        <w:t>, M.</w:t>
      </w:r>
      <w:r w:rsidR="004F5A65" w:rsidRPr="00201369">
        <w:rPr>
          <w:rFonts w:cstheme="minorHAnsi"/>
          <w:color w:val="000000"/>
        </w:rPr>
        <w:t>; </w:t>
      </w:r>
      <w:r w:rsidR="004F5A65" w:rsidRPr="00201369">
        <w:rPr>
          <w:rStyle w:val="nlmstring-name"/>
          <w:rFonts w:cstheme="minorHAnsi"/>
          <w:color w:val="000000"/>
        </w:rPr>
        <w:t>Marcus, R. A.</w:t>
      </w:r>
      <w:r w:rsidR="004F5A65" w:rsidRPr="00201369">
        <w:rPr>
          <w:rFonts w:cstheme="minorHAnsi"/>
          <w:color w:val="000000"/>
        </w:rPr>
        <w:t> </w:t>
      </w:r>
      <w:r w:rsidR="004F5A65" w:rsidRPr="00201369">
        <w:rPr>
          <w:rStyle w:val="nlmarticle-title"/>
          <w:rFonts w:cstheme="minorHAnsi"/>
          <w:color w:val="000000"/>
        </w:rPr>
        <w:t>Coriolis coupling as a source of non-RRKM effects in ozone molecule: Lifetime statistics of vibrationally excited ozone molecules</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2010</w:t>
      </w:r>
      <w:r w:rsidR="004F5A65" w:rsidRPr="00201369">
        <w:rPr>
          <w:rFonts w:cstheme="minorHAnsi"/>
          <w:color w:val="000000"/>
        </w:rPr>
        <w:t>, </w:t>
      </w:r>
      <w:r w:rsidR="004F5A65" w:rsidRPr="00201369">
        <w:rPr>
          <w:rStyle w:val="nlmvolume"/>
          <w:rFonts w:cstheme="minorHAnsi"/>
          <w:i/>
          <w:iCs/>
          <w:color w:val="000000"/>
        </w:rPr>
        <w:t>132</w:t>
      </w:r>
      <w:r w:rsidR="004F5A65" w:rsidRPr="00201369">
        <w:rPr>
          <w:rFonts w:cstheme="minorHAnsi"/>
          <w:color w:val="000000"/>
        </w:rPr>
        <w:t>, </w:t>
      </w:r>
      <w:r w:rsidR="004F5A65" w:rsidRPr="00201369">
        <w:rPr>
          <w:rStyle w:val="nlmfpage"/>
          <w:rFonts w:cstheme="minorHAnsi"/>
          <w:color w:val="000000"/>
        </w:rPr>
        <w:t>224305</w:t>
      </w:r>
      <w:r w:rsidR="004F5A65" w:rsidRPr="00201369">
        <w:rPr>
          <w:rFonts w:cstheme="minorHAnsi"/>
          <w:color w:val="000000"/>
        </w:rPr>
        <w:t>–</w:t>
      </w:r>
      <w:r w:rsidR="004F5A65" w:rsidRPr="00201369">
        <w:rPr>
          <w:rStyle w:val="nlmlpage"/>
          <w:rFonts w:cstheme="minorHAnsi"/>
          <w:color w:val="000000"/>
        </w:rPr>
        <w:t>224314</w:t>
      </w:r>
      <w:r w:rsidR="004F5A65" w:rsidRPr="00201369">
        <w:rPr>
          <w:rFonts w:cstheme="minorHAnsi"/>
          <w:color w:val="000000"/>
        </w:rPr>
        <w:t>, </w:t>
      </w:r>
      <w:r w:rsidR="004F5A65" w:rsidRPr="00201369">
        <w:rPr>
          <w:rStyle w:val="refdoi"/>
          <w:rFonts w:cstheme="minorHAnsi"/>
          <w:color w:val="000000"/>
        </w:rPr>
        <w:t>DOI: 10.1063/1.3430514</w:t>
      </w:r>
      <w:r w:rsidR="004F5A65" w:rsidRPr="00201369">
        <w:rPr>
          <w:rFonts w:cstheme="minorHAnsi"/>
          <w:color w:val="000000"/>
        </w:rPr>
        <w:t> </w:t>
      </w:r>
    </w:p>
    <w:p w14:paraId="407F3AD1" w14:textId="5F610B3F"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30" w:history="1">
        <w:r w:rsidR="004F5A65" w:rsidRPr="00201369">
          <w:rPr>
            <w:rStyle w:val="Hyperlink"/>
            <w:rFonts w:cstheme="minorHAnsi"/>
            <w:b/>
            <w:bCs/>
            <w:color w:val="000000"/>
          </w:rPr>
          <w:t>15</w:t>
        </w:r>
      </w:hyperlink>
      <w:r w:rsidR="00953ABD" w:rsidRPr="00201369">
        <w:rPr>
          <w:rStyle w:val="Hyperlink"/>
          <w:rFonts w:cstheme="minorHAnsi"/>
          <w:b/>
          <w:bCs/>
          <w:color w:val="000000"/>
        </w:rPr>
        <w:t xml:space="preserve">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string-name"/>
          <w:rFonts w:cstheme="minorHAnsi"/>
          <w:color w:val="000000"/>
        </w:rPr>
        <w:t>Kendrick, B. K.</w:t>
      </w:r>
      <w:r w:rsidR="004F5A65" w:rsidRPr="00201369">
        <w:rPr>
          <w:rFonts w:cstheme="minorHAnsi"/>
          <w:color w:val="000000"/>
        </w:rPr>
        <w:t>; </w:t>
      </w:r>
      <w:r w:rsidR="004F5A65" w:rsidRPr="00201369">
        <w:rPr>
          <w:rStyle w:val="nlmstring-name"/>
          <w:rFonts w:cstheme="minorHAnsi"/>
          <w:color w:val="000000"/>
        </w:rPr>
        <w:t>Walker, R. B.</w:t>
      </w:r>
      <w:r w:rsidR="004F5A65" w:rsidRPr="00201369">
        <w:rPr>
          <w:rFonts w:cstheme="minorHAnsi"/>
          <w:color w:val="000000"/>
        </w:rPr>
        <w:t>; </w:t>
      </w:r>
      <w:r w:rsidR="004F5A65" w:rsidRPr="00201369">
        <w:rPr>
          <w:rStyle w:val="nlmstring-name"/>
          <w:rFonts w:cstheme="minorHAnsi"/>
          <w:color w:val="000000"/>
        </w:rPr>
        <w:t>T Pack, R.</w:t>
      </w:r>
      <w:r w:rsidR="004F5A65" w:rsidRPr="00201369">
        <w:rPr>
          <w:rFonts w:cstheme="minorHAnsi"/>
          <w:color w:val="000000"/>
        </w:rPr>
        <w:t>; </w:t>
      </w:r>
      <w:proofErr w:type="spellStart"/>
      <w:r w:rsidR="004F5A65" w:rsidRPr="00201369">
        <w:rPr>
          <w:rStyle w:val="nlmstring-name"/>
          <w:rFonts w:cstheme="minorHAnsi"/>
          <w:color w:val="000000"/>
        </w:rPr>
        <w:t>Fleurat-Lesard</w:t>
      </w:r>
      <w:proofErr w:type="spellEnd"/>
      <w:r w:rsidR="004F5A65" w:rsidRPr="00201369">
        <w:rPr>
          <w:rStyle w:val="nlmstring-name"/>
          <w:rFonts w:cstheme="minorHAnsi"/>
          <w:color w:val="000000"/>
        </w:rPr>
        <w:t>, P.</w:t>
      </w:r>
      <w:r w:rsidR="004F5A65" w:rsidRPr="00201369">
        <w:rPr>
          <w:rFonts w:cstheme="minorHAnsi"/>
          <w:color w:val="000000"/>
        </w:rPr>
        <w:t>; </w:t>
      </w:r>
      <w:r w:rsidR="004F5A65" w:rsidRPr="00201369">
        <w:rPr>
          <w:rStyle w:val="nlmstring-name"/>
          <w:rFonts w:cstheme="minorHAnsi"/>
          <w:color w:val="000000"/>
        </w:rPr>
        <w:t>Schinke, R.</w:t>
      </w:r>
      <w:r w:rsidR="004F5A65" w:rsidRPr="00201369">
        <w:rPr>
          <w:rFonts w:cstheme="minorHAnsi"/>
          <w:color w:val="000000"/>
        </w:rPr>
        <w:t> </w:t>
      </w:r>
      <w:r w:rsidR="004F5A65" w:rsidRPr="00201369">
        <w:rPr>
          <w:rStyle w:val="nlmarticle-title"/>
          <w:rFonts w:cstheme="minorHAnsi"/>
          <w:color w:val="000000"/>
        </w:rPr>
        <w:t>Formation of ozone: Metastable states and anomalous isotope effect</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2003</w:t>
      </w:r>
      <w:r w:rsidR="004F5A65" w:rsidRPr="00201369">
        <w:rPr>
          <w:rFonts w:cstheme="minorHAnsi"/>
          <w:color w:val="000000"/>
        </w:rPr>
        <w:t>, </w:t>
      </w:r>
      <w:r w:rsidR="004F5A65" w:rsidRPr="00201369">
        <w:rPr>
          <w:rStyle w:val="nlmvolume"/>
          <w:rFonts w:cstheme="minorHAnsi"/>
          <w:i/>
          <w:iCs/>
          <w:color w:val="000000"/>
        </w:rPr>
        <w:t>119</w:t>
      </w:r>
      <w:r w:rsidR="004F5A65" w:rsidRPr="00201369">
        <w:rPr>
          <w:rFonts w:cstheme="minorHAnsi"/>
          <w:color w:val="000000"/>
        </w:rPr>
        <w:t>, </w:t>
      </w:r>
      <w:r w:rsidR="004F5A65" w:rsidRPr="00201369">
        <w:rPr>
          <w:rStyle w:val="nlmfpage"/>
          <w:rFonts w:cstheme="minorHAnsi"/>
          <w:color w:val="000000"/>
        </w:rPr>
        <w:t>2577</w:t>
      </w:r>
      <w:r w:rsidR="004F5A65" w:rsidRPr="00201369">
        <w:rPr>
          <w:rFonts w:cstheme="minorHAnsi"/>
          <w:color w:val="000000"/>
        </w:rPr>
        <w:t>– </w:t>
      </w:r>
      <w:r w:rsidR="004F5A65" w:rsidRPr="00201369">
        <w:rPr>
          <w:rStyle w:val="nlmlpage"/>
          <w:rFonts w:cstheme="minorHAnsi"/>
          <w:color w:val="000000"/>
        </w:rPr>
        <w:t>2589</w:t>
      </w:r>
      <w:r w:rsidR="004F5A65" w:rsidRPr="00201369">
        <w:rPr>
          <w:rFonts w:cstheme="minorHAnsi"/>
          <w:color w:val="000000"/>
        </w:rPr>
        <w:t>, </w:t>
      </w:r>
      <w:r w:rsidR="004F5A65" w:rsidRPr="00201369">
        <w:rPr>
          <w:rStyle w:val="refdoi"/>
          <w:rFonts w:cstheme="minorHAnsi"/>
          <w:color w:val="000000"/>
        </w:rPr>
        <w:t>DOI: 10.1063/1.1587113</w:t>
      </w:r>
      <w:r w:rsidR="004F5A65" w:rsidRPr="00201369">
        <w:rPr>
          <w:rFonts w:cstheme="minorHAnsi"/>
          <w:color w:val="000000"/>
        </w:rPr>
        <w:t> </w:t>
      </w:r>
    </w:p>
    <w:p w14:paraId="313F2FA9" w14:textId="37E55F96"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31" w:history="1">
        <w:r w:rsidR="004F5A65" w:rsidRPr="00201369">
          <w:rPr>
            <w:rStyle w:val="Hyperlink"/>
            <w:rFonts w:cstheme="minorHAnsi"/>
            <w:b/>
            <w:bCs/>
            <w:color w:val="000000"/>
          </w:rPr>
          <w:t>16</w:t>
        </w:r>
      </w:hyperlink>
      <w:r w:rsidR="00953ABD" w:rsidRPr="00201369">
        <w:rPr>
          <w:rStyle w:val="Hyperlink"/>
          <w:rFonts w:cstheme="minorHAnsi"/>
          <w:b/>
          <w:bCs/>
          <w:color w:val="000000"/>
        </w:rPr>
        <w:t xml:space="preserve">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string-name"/>
          <w:rFonts w:cstheme="minorHAnsi"/>
          <w:color w:val="000000"/>
        </w:rPr>
        <w:t>Kendrick, B. K.</w:t>
      </w:r>
      <w:r w:rsidR="004F5A65" w:rsidRPr="00201369">
        <w:rPr>
          <w:rFonts w:cstheme="minorHAnsi"/>
          <w:color w:val="000000"/>
        </w:rPr>
        <w:t>; </w:t>
      </w:r>
      <w:r w:rsidR="004F5A65" w:rsidRPr="00201369">
        <w:rPr>
          <w:rStyle w:val="nlmstring-name"/>
          <w:rFonts w:cstheme="minorHAnsi"/>
          <w:color w:val="000000"/>
        </w:rPr>
        <w:t>Walker, R. B.</w:t>
      </w:r>
      <w:r w:rsidR="004F5A65" w:rsidRPr="00201369">
        <w:rPr>
          <w:rFonts w:cstheme="minorHAnsi"/>
          <w:color w:val="000000"/>
        </w:rPr>
        <w:t>; </w:t>
      </w:r>
      <w:r w:rsidR="004F5A65" w:rsidRPr="00201369">
        <w:rPr>
          <w:rStyle w:val="nlmstring-name"/>
          <w:rFonts w:cstheme="minorHAnsi"/>
          <w:color w:val="000000"/>
        </w:rPr>
        <w:t>T Pack, R.</w:t>
      </w:r>
      <w:r w:rsidR="004F5A65" w:rsidRPr="00201369">
        <w:rPr>
          <w:rFonts w:cstheme="minorHAnsi"/>
          <w:color w:val="000000"/>
        </w:rPr>
        <w:t>; </w:t>
      </w:r>
      <w:proofErr w:type="spellStart"/>
      <w:r w:rsidR="004F5A65" w:rsidRPr="00201369">
        <w:rPr>
          <w:rStyle w:val="nlmstring-name"/>
          <w:rFonts w:cstheme="minorHAnsi"/>
          <w:color w:val="000000"/>
        </w:rPr>
        <w:t>Fleurat-Lesard</w:t>
      </w:r>
      <w:proofErr w:type="spellEnd"/>
      <w:r w:rsidR="004F5A65" w:rsidRPr="00201369">
        <w:rPr>
          <w:rStyle w:val="nlmstring-name"/>
          <w:rFonts w:cstheme="minorHAnsi"/>
          <w:color w:val="000000"/>
        </w:rPr>
        <w:t>, P.</w:t>
      </w:r>
      <w:r w:rsidR="004F5A65" w:rsidRPr="00201369">
        <w:rPr>
          <w:rFonts w:cstheme="minorHAnsi"/>
          <w:color w:val="000000"/>
        </w:rPr>
        <w:t>; </w:t>
      </w:r>
      <w:r w:rsidR="004F5A65" w:rsidRPr="00201369">
        <w:rPr>
          <w:rStyle w:val="nlmstring-name"/>
          <w:rFonts w:cstheme="minorHAnsi"/>
          <w:color w:val="000000"/>
        </w:rPr>
        <w:t>Schinke, R.</w:t>
      </w:r>
      <w:r w:rsidR="004F5A65" w:rsidRPr="00201369">
        <w:rPr>
          <w:rFonts w:cstheme="minorHAnsi"/>
          <w:color w:val="000000"/>
        </w:rPr>
        <w:t> </w:t>
      </w:r>
      <w:r w:rsidR="004F5A65" w:rsidRPr="00201369">
        <w:rPr>
          <w:rStyle w:val="nlmarticle-title"/>
          <w:rFonts w:cstheme="minorHAnsi"/>
          <w:color w:val="000000"/>
        </w:rPr>
        <w:t>Metastable states of ozone calculated on an accurate potential energy surface</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2003</w:t>
      </w:r>
      <w:r w:rsidR="004F5A65" w:rsidRPr="00201369">
        <w:rPr>
          <w:rFonts w:cstheme="minorHAnsi"/>
          <w:color w:val="000000"/>
        </w:rPr>
        <w:t>, </w:t>
      </w:r>
      <w:r w:rsidR="004F5A65" w:rsidRPr="00201369">
        <w:rPr>
          <w:rStyle w:val="nlmvolume"/>
          <w:rFonts w:cstheme="minorHAnsi"/>
          <w:i/>
          <w:iCs/>
          <w:color w:val="000000"/>
        </w:rPr>
        <w:t>118</w:t>
      </w:r>
      <w:r w:rsidR="004F5A65" w:rsidRPr="00201369">
        <w:rPr>
          <w:rFonts w:cstheme="minorHAnsi"/>
          <w:color w:val="000000"/>
        </w:rPr>
        <w:t>, </w:t>
      </w:r>
      <w:r w:rsidR="004F5A65" w:rsidRPr="00201369">
        <w:rPr>
          <w:rStyle w:val="nlmfpage"/>
          <w:rFonts w:cstheme="minorHAnsi"/>
          <w:color w:val="000000"/>
        </w:rPr>
        <w:t>6298</w:t>
      </w:r>
      <w:r w:rsidR="004F5A65" w:rsidRPr="00201369">
        <w:rPr>
          <w:rFonts w:cstheme="minorHAnsi"/>
          <w:color w:val="000000"/>
        </w:rPr>
        <w:t>– </w:t>
      </w:r>
      <w:r w:rsidR="004F5A65" w:rsidRPr="00201369">
        <w:rPr>
          <w:rStyle w:val="nlmlpage"/>
          <w:rFonts w:cstheme="minorHAnsi"/>
          <w:color w:val="000000"/>
        </w:rPr>
        <w:t>6308</w:t>
      </w:r>
      <w:r w:rsidR="004F5A65" w:rsidRPr="00201369">
        <w:rPr>
          <w:rFonts w:cstheme="minorHAnsi"/>
          <w:color w:val="000000"/>
        </w:rPr>
        <w:t>, </w:t>
      </w:r>
      <w:r w:rsidR="004F5A65" w:rsidRPr="00201369">
        <w:rPr>
          <w:rStyle w:val="refdoi"/>
          <w:rFonts w:cstheme="minorHAnsi"/>
          <w:color w:val="000000"/>
        </w:rPr>
        <w:t>DOI: 10.1063/1.1557936</w:t>
      </w:r>
      <w:r w:rsidR="004F5A65" w:rsidRPr="00201369">
        <w:rPr>
          <w:rFonts w:cstheme="minorHAnsi"/>
          <w:color w:val="000000"/>
        </w:rPr>
        <w:t> </w:t>
      </w:r>
    </w:p>
    <w:p w14:paraId="133C1157" w14:textId="198CD416"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32" w:history="1">
        <w:r w:rsidR="004F5A65" w:rsidRPr="00201369">
          <w:rPr>
            <w:rStyle w:val="Hyperlink"/>
            <w:rFonts w:cstheme="minorHAnsi"/>
            <w:b/>
            <w:bCs/>
            <w:color w:val="000000"/>
          </w:rPr>
          <w:t>17</w:t>
        </w:r>
      </w:hyperlink>
      <w:r w:rsidR="00953ABD" w:rsidRPr="00201369">
        <w:rPr>
          <w:rStyle w:val="Hyperlink"/>
          <w:rFonts w:cstheme="minorHAnsi"/>
          <w:b/>
          <w:bCs/>
          <w:color w:val="000000"/>
        </w:rPr>
        <w:t xml:space="preserve">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string-name"/>
          <w:rFonts w:cstheme="minorHAnsi"/>
          <w:color w:val="000000"/>
        </w:rPr>
        <w:t>Kendrick, B. K.</w:t>
      </w:r>
      <w:r w:rsidR="004F5A65" w:rsidRPr="00201369">
        <w:rPr>
          <w:rFonts w:cstheme="minorHAnsi"/>
          <w:color w:val="000000"/>
        </w:rPr>
        <w:t>; </w:t>
      </w:r>
      <w:r w:rsidR="004F5A65" w:rsidRPr="00201369">
        <w:rPr>
          <w:rStyle w:val="nlmstring-name"/>
          <w:rFonts w:cstheme="minorHAnsi"/>
          <w:color w:val="000000"/>
        </w:rPr>
        <w:t>Walker, R. B.</w:t>
      </w:r>
      <w:r w:rsidR="004F5A65" w:rsidRPr="00201369">
        <w:rPr>
          <w:rFonts w:cstheme="minorHAnsi"/>
          <w:color w:val="000000"/>
        </w:rPr>
        <w:t>; </w:t>
      </w:r>
      <w:r w:rsidR="004F5A65" w:rsidRPr="00201369">
        <w:rPr>
          <w:rStyle w:val="nlmstring-name"/>
          <w:rFonts w:cstheme="minorHAnsi"/>
          <w:color w:val="000000"/>
        </w:rPr>
        <w:t>Schinke, R.</w:t>
      </w:r>
      <w:r w:rsidR="004F5A65" w:rsidRPr="00201369">
        <w:rPr>
          <w:rFonts w:cstheme="minorHAnsi"/>
          <w:color w:val="000000"/>
        </w:rPr>
        <w:t>; </w:t>
      </w:r>
      <w:r w:rsidR="004F5A65" w:rsidRPr="00201369">
        <w:rPr>
          <w:rStyle w:val="nlmstring-name"/>
          <w:rFonts w:cstheme="minorHAnsi"/>
          <w:color w:val="000000"/>
        </w:rPr>
        <w:t>Pack, R. T.</w:t>
      </w:r>
      <w:r w:rsidR="004F5A65" w:rsidRPr="00201369">
        <w:rPr>
          <w:rFonts w:cstheme="minorHAnsi"/>
          <w:color w:val="000000"/>
        </w:rPr>
        <w:t> </w:t>
      </w:r>
      <w:r w:rsidR="004F5A65" w:rsidRPr="00201369">
        <w:rPr>
          <w:rStyle w:val="nlmarticle-title"/>
          <w:rFonts w:cstheme="minorHAnsi"/>
          <w:color w:val="000000"/>
        </w:rPr>
        <w:t>Quantum origin of an anomalous isotope effect in ozone formation</w:t>
      </w:r>
      <w:r w:rsidR="004F5A65" w:rsidRPr="00201369">
        <w:rPr>
          <w:rFonts w:cstheme="minorHAnsi"/>
          <w:color w:val="000000"/>
        </w:rPr>
        <w:t>. </w:t>
      </w:r>
      <w:r w:rsidR="004F5A65" w:rsidRPr="00201369">
        <w:rPr>
          <w:rFonts w:cstheme="minorHAnsi"/>
          <w:i/>
          <w:iCs/>
          <w:color w:val="000000"/>
        </w:rPr>
        <w:t>Chem. Phys. Lett.</w:t>
      </w:r>
      <w:r w:rsidR="004F5A65" w:rsidRPr="00201369">
        <w:rPr>
          <w:rStyle w:val="nlmyear"/>
          <w:rFonts w:cstheme="minorHAnsi"/>
          <w:color w:val="000000"/>
        </w:rPr>
        <w:t>2003</w:t>
      </w:r>
      <w:r w:rsidR="004F5A65" w:rsidRPr="00201369">
        <w:rPr>
          <w:rFonts w:cstheme="minorHAnsi"/>
          <w:color w:val="000000"/>
        </w:rPr>
        <w:t>, </w:t>
      </w:r>
      <w:r w:rsidR="004F5A65" w:rsidRPr="00201369">
        <w:rPr>
          <w:rStyle w:val="nlmvolume"/>
          <w:rFonts w:cstheme="minorHAnsi"/>
          <w:i/>
          <w:iCs/>
          <w:color w:val="000000"/>
        </w:rPr>
        <w:t>372</w:t>
      </w:r>
      <w:r w:rsidR="004F5A65" w:rsidRPr="00201369">
        <w:rPr>
          <w:rFonts w:cstheme="minorHAnsi"/>
          <w:color w:val="000000"/>
        </w:rPr>
        <w:t>, </w:t>
      </w:r>
      <w:r w:rsidR="004F5A65" w:rsidRPr="00201369">
        <w:rPr>
          <w:rStyle w:val="nlmfpage"/>
          <w:rFonts w:cstheme="minorHAnsi"/>
          <w:color w:val="000000"/>
        </w:rPr>
        <w:t>686</w:t>
      </w:r>
      <w:r w:rsidR="004F5A65" w:rsidRPr="00201369">
        <w:rPr>
          <w:rFonts w:cstheme="minorHAnsi"/>
          <w:color w:val="000000"/>
        </w:rPr>
        <w:t>– </w:t>
      </w:r>
      <w:r w:rsidR="004F5A65" w:rsidRPr="00201369">
        <w:rPr>
          <w:rStyle w:val="nlmlpage"/>
          <w:rFonts w:cstheme="minorHAnsi"/>
          <w:color w:val="000000"/>
        </w:rPr>
        <w:t>691</w:t>
      </w:r>
      <w:r w:rsidR="004F5A65" w:rsidRPr="00201369">
        <w:rPr>
          <w:rFonts w:cstheme="minorHAnsi"/>
          <w:color w:val="000000"/>
        </w:rPr>
        <w:t>, </w:t>
      </w:r>
      <w:r w:rsidR="004F5A65" w:rsidRPr="00201369">
        <w:rPr>
          <w:rStyle w:val="refdoi"/>
          <w:rFonts w:cstheme="minorHAnsi"/>
          <w:color w:val="000000"/>
        </w:rPr>
        <w:t>DOI: 10.1016/S0009-2614(03)00479-2</w:t>
      </w:r>
      <w:r w:rsidR="004F5A65" w:rsidRPr="00201369">
        <w:rPr>
          <w:rFonts w:cstheme="minorHAnsi"/>
          <w:color w:val="000000"/>
        </w:rPr>
        <w:t> </w:t>
      </w:r>
    </w:p>
    <w:p w14:paraId="08CDB26A" w14:textId="292A8A3A" w:rsidR="004F5A65" w:rsidRPr="00201369" w:rsidRDefault="003F7C60" w:rsidP="00953ABD">
      <w:pPr>
        <w:pBdr>
          <w:bottom w:val="dashed" w:sz="6" w:space="15" w:color="D9D9D9"/>
        </w:pBdr>
        <w:spacing w:after="0" w:line="240" w:lineRule="auto"/>
        <w:ind w:left="720" w:hanging="720"/>
        <w:textAlignment w:val="top"/>
        <w:rPr>
          <w:rFonts w:cstheme="minorHAnsi"/>
          <w:color w:val="000000"/>
        </w:rPr>
      </w:pPr>
      <w:hyperlink r:id="rId233" w:history="1">
        <w:r w:rsidR="004F5A65" w:rsidRPr="00201369">
          <w:rPr>
            <w:rStyle w:val="Hyperlink"/>
            <w:rFonts w:cstheme="minorHAnsi"/>
            <w:b/>
            <w:bCs/>
            <w:color w:val="000000"/>
          </w:rPr>
          <w:t>18</w:t>
        </w:r>
      </w:hyperlink>
      <w:r w:rsidR="00953ABD" w:rsidRPr="00201369">
        <w:rPr>
          <w:rStyle w:val="Hyperlink"/>
          <w:rFonts w:cstheme="minorHAnsi"/>
          <w:b/>
          <w:bCs/>
          <w:color w:val="000000"/>
        </w:rPr>
        <w:t xml:space="preserve"> </w:t>
      </w:r>
      <w:proofErr w:type="spellStart"/>
      <w:r w:rsidR="004F5A65" w:rsidRPr="00201369">
        <w:rPr>
          <w:rStyle w:val="nlmstring-name"/>
          <w:rFonts w:cstheme="minorHAnsi"/>
          <w:color w:val="000000"/>
        </w:rPr>
        <w:t>Grebenshchikov</w:t>
      </w:r>
      <w:proofErr w:type="spellEnd"/>
      <w:r w:rsidR="004F5A65" w:rsidRPr="00201369">
        <w:rPr>
          <w:rStyle w:val="nlmstring-name"/>
          <w:rFonts w:cstheme="minorHAnsi"/>
          <w:color w:val="000000"/>
        </w:rPr>
        <w:t>, S. Y.</w:t>
      </w:r>
      <w:r w:rsidR="004F5A65" w:rsidRPr="00201369">
        <w:rPr>
          <w:rFonts w:cstheme="minorHAnsi"/>
          <w:color w:val="000000"/>
        </w:rPr>
        <w:t>; </w:t>
      </w:r>
      <w:r w:rsidR="004F5A65" w:rsidRPr="00201369">
        <w:rPr>
          <w:rStyle w:val="nlmstring-name"/>
          <w:rFonts w:cstheme="minorHAnsi"/>
          <w:color w:val="000000"/>
        </w:rPr>
        <w:t>Schinke, R.</w:t>
      </w:r>
      <w:r w:rsidR="004F5A65" w:rsidRPr="00201369">
        <w:rPr>
          <w:rFonts w:cstheme="minorHAnsi"/>
          <w:color w:val="000000"/>
        </w:rPr>
        <w:t> </w:t>
      </w:r>
      <w:r w:rsidR="004F5A65" w:rsidRPr="00201369">
        <w:rPr>
          <w:rStyle w:val="nlmarticle-title"/>
          <w:rFonts w:cstheme="minorHAnsi"/>
          <w:color w:val="000000"/>
        </w:rPr>
        <w:t>Towards quantum mechanical description of the unconventional mass-dependent isotope effect in ozone: Resonance recombination in the strong collision approximation</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2009</w:t>
      </w:r>
      <w:r w:rsidR="004F5A65" w:rsidRPr="00201369">
        <w:rPr>
          <w:rFonts w:cstheme="minorHAnsi"/>
          <w:color w:val="000000"/>
        </w:rPr>
        <w:t>, </w:t>
      </w:r>
      <w:r w:rsidR="004F5A65" w:rsidRPr="00201369">
        <w:rPr>
          <w:rStyle w:val="nlmvolume"/>
          <w:rFonts w:cstheme="minorHAnsi"/>
          <w:i/>
          <w:iCs/>
          <w:color w:val="000000"/>
        </w:rPr>
        <w:t>131</w:t>
      </w:r>
      <w:r w:rsidR="004F5A65" w:rsidRPr="00201369">
        <w:rPr>
          <w:rFonts w:cstheme="minorHAnsi"/>
          <w:color w:val="000000"/>
        </w:rPr>
        <w:t>,</w:t>
      </w:r>
      <w:r w:rsidR="004F5A65" w:rsidRPr="00201369">
        <w:rPr>
          <w:rStyle w:val="nlmfpage"/>
          <w:rFonts w:cstheme="minorHAnsi"/>
          <w:color w:val="000000"/>
        </w:rPr>
        <w:t>181103</w:t>
      </w:r>
      <w:r w:rsidR="004F5A65" w:rsidRPr="00201369">
        <w:rPr>
          <w:rFonts w:cstheme="minorHAnsi"/>
          <w:color w:val="000000"/>
        </w:rPr>
        <w:t>– </w:t>
      </w:r>
      <w:r w:rsidR="004F5A65" w:rsidRPr="00201369">
        <w:rPr>
          <w:rStyle w:val="nlmlpage"/>
          <w:rFonts w:cstheme="minorHAnsi"/>
          <w:color w:val="000000"/>
        </w:rPr>
        <w:t>181107</w:t>
      </w:r>
      <w:r w:rsidR="004F5A65" w:rsidRPr="00201369">
        <w:rPr>
          <w:rFonts w:cstheme="minorHAnsi"/>
          <w:color w:val="000000"/>
        </w:rPr>
        <w:t>, </w:t>
      </w:r>
      <w:r w:rsidR="004F5A65" w:rsidRPr="00201369">
        <w:rPr>
          <w:rStyle w:val="refdoi"/>
          <w:rFonts w:cstheme="minorHAnsi"/>
          <w:color w:val="000000"/>
        </w:rPr>
        <w:t>DOI: 10.1063/1.3253994</w:t>
      </w:r>
    </w:p>
    <w:p w14:paraId="62EE2AA8" w14:textId="6C26BC95"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34" w:history="1">
        <w:r w:rsidR="004F5A65" w:rsidRPr="00201369">
          <w:rPr>
            <w:rStyle w:val="Hyperlink"/>
            <w:rFonts w:cstheme="minorHAnsi"/>
            <w:b/>
            <w:bCs/>
            <w:color w:val="000000"/>
          </w:rPr>
          <w:t>19</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Vetoshkin</w:t>
      </w:r>
      <w:proofErr w:type="spellEnd"/>
      <w:r w:rsidR="004F5A65" w:rsidRPr="00201369">
        <w:rPr>
          <w:rStyle w:val="nlmstring-name"/>
          <w:rFonts w:cstheme="minorHAnsi"/>
          <w:color w:val="000000"/>
        </w:rPr>
        <w:t>, E.</w:t>
      </w:r>
      <w:r w:rsidR="004F5A65" w:rsidRPr="00201369">
        <w:rPr>
          <w:rFonts w:cstheme="minorHAnsi"/>
          <w:color w:val="000000"/>
        </w:rPr>
        <w:t>;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article-title"/>
          <w:rFonts w:cstheme="minorHAnsi"/>
          <w:color w:val="000000"/>
        </w:rPr>
        <w:t>Semiclassical wave packet treatment of scattering resonances: application to the delta zero-point energy effect in recombination reactions</w:t>
      </w:r>
      <w:r w:rsidR="004F5A65" w:rsidRPr="00201369">
        <w:rPr>
          <w:rFonts w:cstheme="minorHAnsi"/>
          <w:color w:val="000000"/>
        </w:rPr>
        <w:t>. </w:t>
      </w:r>
      <w:r w:rsidR="004F5A65" w:rsidRPr="00201369">
        <w:rPr>
          <w:rFonts w:cstheme="minorHAnsi"/>
          <w:i/>
          <w:iCs/>
          <w:color w:val="000000"/>
        </w:rPr>
        <w:t>Phys. Rev. Lett.</w:t>
      </w:r>
      <w:r w:rsidR="004F5A65" w:rsidRPr="00201369">
        <w:rPr>
          <w:rFonts w:cstheme="minorHAnsi"/>
          <w:color w:val="000000"/>
        </w:rPr>
        <w:t> </w:t>
      </w:r>
      <w:r w:rsidR="004F5A65" w:rsidRPr="00201369">
        <w:rPr>
          <w:rStyle w:val="nlmyear"/>
          <w:rFonts w:cstheme="minorHAnsi"/>
          <w:color w:val="000000"/>
        </w:rPr>
        <w:t>2007</w:t>
      </w:r>
      <w:r w:rsidR="004F5A65" w:rsidRPr="00201369">
        <w:rPr>
          <w:rFonts w:cstheme="minorHAnsi"/>
          <w:color w:val="000000"/>
        </w:rPr>
        <w:t>, </w:t>
      </w:r>
      <w:r w:rsidR="004F5A65" w:rsidRPr="00201369">
        <w:rPr>
          <w:rStyle w:val="nlmvolume"/>
          <w:rFonts w:cstheme="minorHAnsi"/>
          <w:i/>
          <w:iCs/>
          <w:color w:val="000000"/>
        </w:rPr>
        <w:t>99</w:t>
      </w:r>
      <w:r w:rsidR="004F5A65" w:rsidRPr="00201369">
        <w:rPr>
          <w:rFonts w:cstheme="minorHAnsi"/>
          <w:color w:val="000000"/>
        </w:rPr>
        <w:t>,</w:t>
      </w:r>
      <w:r w:rsidR="004F5A65" w:rsidRPr="00201369">
        <w:rPr>
          <w:rStyle w:val="nlmfpage"/>
          <w:rFonts w:cstheme="minorHAnsi"/>
          <w:color w:val="000000"/>
        </w:rPr>
        <w:t>138301</w:t>
      </w:r>
      <w:r w:rsidR="004F5A65" w:rsidRPr="00201369">
        <w:rPr>
          <w:rFonts w:cstheme="minorHAnsi"/>
          <w:color w:val="000000"/>
        </w:rPr>
        <w:t>– </w:t>
      </w:r>
      <w:r w:rsidR="004F5A65" w:rsidRPr="00201369">
        <w:rPr>
          <w:rStyle w:val="nlmlpage"/>
          <w:rFonts w:cstheme="minorHAnsi"/>
          <w:color w:val="000000"/>
        </w:rPr>
        <w:t>138304</w:t>
      </w:r>
      <w:r w:rsidR="004F5A65" w:rsidRPr="00201369">
        <w:rPr>
          <w:rFonts w:cstheme="minorHAnsi"/>
          <w:color w:val="000000"/>
        </w:rPr>
        <w:t>, </w:t>
      </w:r>
      <w:r w:rsidR="004F5A65" w:rsidRPr="00201369">
        <w:rPr>
          <w:rStyle w:val="refdoi"/>
          <w:rFonts w:cstheme="minorHAnsi"/>
          <w:color w:val="000000"/>
        </w:rPr>
        <w:t>DOI: 10.1103/PhysRevLett.99.138301</w:t>
      </w:r>
      <w:r w:rsidR="004F5A65" w:rsidRPr="00201369">
        <w:rPr>
          <w:rFonts w:cstheme="minorHAnsi"/>
          <w:color w:val="000000"/>
        </w:rPr>
        <w:t> </w:t>
      </w:r>
    </w:p>
    <w:p w14:paraId="521DF289" w14:textId="0283A0DE"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35" w:history="1">
        <w:r w:rsidR="004F5A65" w:rsidRPr="00201369">
          <w:rPr>
            <w:rStyle w:val="Hyperlink"/>
            <w:rFonts w:cstheme="minorHAnsi"/>
            <w:b/>
            <w:bCs/>
            <w:color w:val="000000"/>
          </w:rPr>
          <w:t>20</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Charlo, D.</w:t>
      </w:r>
      <w:r w:rsidR="004F5A65" w:rsidRPr="00201369">
        <w:rPr>
          <w:rFonts w:cstheme="minorHAnsi"/>
          <w:color w:val="000000"/>
        </w:rPr>
        <w:t>; </w:t>
      </w:r>
      <w:r w:rsidR="004F5A65" w:rsidRPr="00201369">
        <w:rPr>
          <w:rStyle w:val="nlmstring-name"/>
          <w:rFonts w:cstheme="minorHAnsi"/>
          <w:color w:val="000000"/>
        </w:rPr>
        <w:t>Clary, D. C.</w:t>
      </w:r>
      <w:r w:rsidR="004F5A65" w:rsidRPr="00201369">
        <w:rPr>
          <w:rFonts w:cstheme="minorHAnsi"/>
          <w:color w:val="000000"/>
        </w:rPr>
        <w:t> </w:t>
      </w:r>
      <w:r w:rsidR="004F5A65" w:rsidRPr="00201369">
        <w:rPr>
          <w:rStyle w:val="nlmarticle-title"/>
          <w:rFonts w:cstheme="minorHAnsi"/>
          <w:color w:val="000000"/>
        </w:rPr>
        <w:t>Quantum-mechanical calculations on pressure and temperature dependence of three-body recombination reactions: Application to ozone formation rates</w:t>
      </w:r>
      <w:r w:rsidR="004F5A65" w:rsidRPr="00201369">
        <w:rPr>
          <w:rFonts w:cstheme="minorHAnsi"/>
          <w:color w:val="000000"/>
        </w:rPr>
        <w:t>. </w:t>
      </w:r>
      <w:r w:rsidR="004F5A65" w:rsidRPr="00201369">
        <w:rPr>
          <w:rFonts w:cstheme="minorHAnsi"/>
          <w:i/>
          <w:iCs/>
          <w:color w:val="000000"/>
        </w:rPr>
        <w:t>J. Chem. Phys.</w:t>
      </w:r>
      <w:r w:rsidR="004F5A65" w:rsidRPr="00201369">
        <w:rPr>
          <w:rStyle w:val="nlmyear"/>
          <w:rFonts w:cstheme="minorHAnsi"/>
          <w:color w:val="000000"/>
        </w:rPr>
        <w:t>2004</w:t>
      </w:r>
      <w:r w:rsidR="004F5A65" w:rsidRPr="00201369">
        <w:rPr>
          <w:rFonts w:cstheme="minorHAnsi"/>
          <w:color w:val="000000"/>
        </w:rPr>
        <w:t>, </w:t>
      </w:r>
      <w:r w:rsidR="004F5A65" w:rsidRPr="00201369">
        <w:rPr>
          <w:rStyle w:val="nlmvolume"/>
          <w:rFonts w:cstheme="minorHAnsi"/>
          <w:i/>
          <w:iCs/>
          <w:color w:val="000000"/>
        </w:rPr>
        <w:t>120</w:t>
      </w:r>
      <w:r w:rsidR="004F5A65" w:rsidRPr="00201369">
        <w:rPr>
          <w:rFonts w:cstheme="minorHAnsi"/>
          <w:color w:val="000000"/>
        </w:rPr>
        <w:t>, </w:t>
      </w:r>
      <w:r w:rsidR="004F5A65" w:rsidRPr="00201369">
        <w:rPr>
          <w:rStyle w:val="nlmfpage"/>
          <w:rFonts w:cstheme="minorHAnsi"/>
          <w:color w:val="000000"/>
        </w:rPr>
        <w:t>2700</w:t>
      </w:r>
      <w:r w:rsidR="004F5A65" w:rsidRPr="00201369">
        <w:rPr>
          <w:rFonts w:cstheme="minorHAnsi"/>
          <w:color w:val="000000"/>
        </w:rPr>
        <w:t>– </w:t>
      </w:r>
      <w:r w:rsidR="004F5A65" w:rsidRPr="00201369">
        <w:rPr>
          <w:rStyle w:val="nlmlpage"/>
          <w:rFonts w:cstheme="minorHAnsi"/>
          <w:color w:val="000000"/>
        </w:rPr>
        <w:t>2707</w:t>
      </w:r>
      <w:r w:rsidR="004F5A65" w:rsidRPr="00201369">
        <w:rPr>
          <w:rFonts w:cstheme="minorHAnsi"/>
          <w:color w:val="000000"/>
        </w:rPr>
        <w:t>, </w:t>
      </w:r>
      <w:r w:rsidR="004F5A65" w:rsidRPr="00201369">
        <w:rPr>
          <w:rStyle w:val="refdoi"/>
          <w:rFonts w:cstheme="minorHAnsi"/>
          <w:color w:val="000000"/>
        </w:rPr>
        <w:t>DOI: 10.1063/1.1635361</w:t>
      </w:r>
    </w:p>
    <w:p w14:paraId="2AB28D05" w14:textId="6FE9F643"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36" w:history="1">
        <w:r w:rsidR="004F5A65" w:rsidRPr="00201369">
          <w:rPr>
            <w:rStyle w:val="Hyperlink"/>
            <w:rFonts w:cstheme="minorHAnsi"/>
            <w:b/>
            <w:bCs/>
            <w:color w:val="000000"/>
          </w:rPr>
          <w:t>21</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Charlo, D.</w:t>
      </w:r>
      <w:r w:rsidR="004F5A65" w:rsidRPr="00201369">
        <w:rPr>
          <w:rFonts w:cstheme="minorHAnsi"/>
          <w:color w:val="000000"/>
        </w:rPr>
        <w:t>; </w:t>
      </w:r>
      <w:r w:rsidR="004F5A65" w:rsidRPr="00201369">
        <w:rPr>
          <w:rStyle w:val="nlmstring-name"/>
          <w:rFonts w:cstheme="minorHAnsi"/>
          <w:color w:val="000000"/>
        </w:rPr>
        <w:t>Clary, D. C.</w:t>
      </w:r>
      <w:r w:rsidR="004F5A65" w:rsidRPr="00201369">
        <w:rPr>
          <w:rFonts w:cstheme="minorHAnsi"/>
          <w:color w:val="000000"/>
        </w:rPr>
        <w:t> </w:t>
      </w:r>
      <w:r w:rsidR="004F5A65" w:rsidRPr="00201369">
        <w:rPr>
          <w:rStyle w:val="nlmarticle-title"/>
          <w:rFonts w:cstheme="minorHAnsi"/>
          <w:color w:val="000000"/>
        </w:rPr>
        <w:t xml:space="preserve">Quantum-mechanical calculations on </w:t>
      </w:r>
      <w:proofErr w:type="spellStart"/>
      <w:r w:rsidR="004F5A65" w:rsidRPr="00201369">
        <w:rPr>
          <w:rStyle w:val="nlmarticle-title"/>
          <w:rFonts w:cstheme="minorHAnsi"/>
          <w:color w:val="000000"/>
        </w:rPr>
        <w:t>thermolecular</w:t>
      </w:r>
      <w:proofErr w:type="spellEnd"/>
      <w:r w:rsidR="004F5A65" w:rsidRPr="00201369">
        <w:rPr>
          <w:rStyle w:val="nlmarticle-title"/>
          <w:rFonts w:cstheme="minorHAnsi"/>
          <w:color w:val="000000"/>
        </w:rPr>
        <w:t xml:space="preserve"> association reactions XY+Z+M-&gt;XYZ+M: Application to ozone formation</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2002</w:t>
      </w:r>
      <w:r w:rsidR="004F5A65" w:rsidRPr="00201369">
        <w:rPr>
          <w:rFonts w:cstheme="minorHAnsi"/>
          <w:color w:val="000000"/>
        </w:rPr>
        <w:t>, </w:t>
      </w:r>
      <w:r w:rsidR="004F5A65" w:rsidRPr="00201369">
        <w:rPr>
          <w:rStyle w:val="nlmvolume"/>
          <w:rFonts w:cstheme="minorHAnsi"/>
          <w:i/>
          <w:iCs/>
          <w:color w:val="000000"/>
        </w:rPr>
        <w:t>117</w:t>
      </w:r>
      <w:r w:rsidR="004F5A65" w:rsidRPr="00201369">
        <w:rPr>
          <w:rFonts w:cstheme="minorHAnsi"/>
          <w:color w:val="000000"/>
        </w:rPr>
        <w:t>, </w:t>
      </w:r>
      <w:r w:rsidR="004F5A65" w:rsidRPr="00201369">
        <w:rPr>
          <w:rStyle w:val="nlmfpage"/>
          <w:rFonts w:cstheme="minorHAnsi"/>
          <w:color w:val="000000"/>
        </w:rPr>
        <w:t>1660</w:t>
      </w:r>
      <w:r w:rsidR="004F5A65" w:rsidRPr="00201369">
        <w:rPr>
          <w:rFonts w:cstheme="minorHAnsi"/>
          <w:color w:val="000000"/>
        </w:rPr>
        <w:t>– </w:t>
      </w:r>
      <w:r w:rsidR="004F5A65" w:rsidRPr="00201369">
        <w:rPr>
          <w:rStyle w:val="nlmlpage"/>
          <w:rFonts w:cstheme="minorHAnsi"/>
          <w:color w:val="000000"/>
        </w:rPr>
        <w:t>1672</w:t>
      </w:r>
      <w:r w:rsidR="004F5A65" w:rsidRPr="00201369">
        <w:rPr>
          <w:rFonts w:cstheme="minorHAnsi"/>
          <w:color w:val="000000"/>
        </w:rPr>
        <w:t>, </w:t>
      </w:r>
      <w:r w:rsidR="004F5A65" w:rsidRPr="00201369">
        <w:rPr>
          <w:rStyle w:val="refdoi"/>
          <w:rFonts w:cstheme="minorHAnsi"/>
          <w:color w:val="000000"/>
        </w:rPr>
        <w:t>DOI: 10.1063/1.1485069</w:t>
      </w:r>
      <w:r w:rsidR="004F5A65" w:rsidRPr="00201369">
        <w:rPr>
          <w:rFonts w:cstheme="minorHAnsi"/>
          <w:color w:val="000000"/>
        </w:rPr>
        <w:t> </w:t>
      </w:r>
    </w:p>
    <w:p w14:paraId="07426704" w14:textId="2A25FAFD"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37" w:history="1">
        <w:r w:rsidR="004F5A65" w:rsidRPr="00201369">
          <w:rPr>
            <w:rStyle w:val="Hyperlink"/>
            <w:rFonts w:cstheme="minorHAnsi"/>
            <w:b/>
            <w:bCs/>
            <w:color w:val="000000"/>
          </w:rPr>
          <w:t>22</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Ivanov, M. V.</w:t>
      </w:r>
      <w:r w:rsidR="004F5A65" w:rsidRPr="00201369">
        <w:rPr>
          <w:rFonts w:cstheme="minorHAnsi"/>
          <w:color w:val="000000"/>
        </w:rPr>
        <w:t>;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article-title"/>
          <w:rFonts w:cstheme="minorHAnsi"/>
          <w:color w:val="000000"/>
        </w:rPr>
        <w:t xml:space="preserve">Mixed quantum-classical theory for the collisional energy transfer and the </w:t>
      </w:r>
      <w:proofErr w:type="spellStart"/>
      <w:r w:rsidR="004F5A65" w:rsidRPr="00201369">
        <w:rPr>
          <w:rStyle w:val="nlmarticle-title"/>
          <w:rFonts w:cstheme="minorHAnsi"/>
          <w:color w:val="000000"/>
        </w:rPr>
        <w:t>ro</w:t>
      </w:r>
      <w:proofErr w:type="spellEnd"/>
      <w:r w:rsidR="004F5A65" w:rsidRPr="00201369">
        <w:rPr>
          <w:rStyle w:val="nlmarticle-title"/>
          <w:rFonts w:cstheme="minorHAnsi"/>
          <w:color w:val="000000"/>
        </w:rPr>
        <w:t>-vibrational energy flow: Application to ozone stabilization</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2011</w:t>
      </w:r>
      <w:r w:rsidR="004F5A65" w:rsidRPr="00201369">
        <w:rPr>
          <w:rFonts w:cstheme="minorHAnsi"/>
          <w:color w:val="000000"/>
        </w:rPr>
        <w:t>, </w:t>
      </w:r>
      <w:r w:rsidR="004F5A65" w:rsidRPr="00201369">
        <w:rPr>
          <w:rStyle w:val="nlmvolume"/>
          <w:rFonts w:cstheme="minorHAnsi"/>
          <w:i/>
          <w:iCs/>
          <w:color w:val="000000"/>
        </w:rPr>
        <w:t>134</w:t>
      </w:r>
      <w:r w:rsidR="004F5A65" w:rsidRPr="00201369">
        <w:rPr>
          <w:rFonts w:cstheme="minorHAnsi"/>
          <w:color w:val="000000"/>
        </w:rPr>
        <w:t>, </w:t>
      </w:r>
      <w:r w:rsidR="004F5A65" w:rsidRPr="00201369">
        <w:rPr>
          <w:rStyle w:val="nlmfpage"/>
          <w:rFonts w:cstheme="minorHAnsi"/>
          <w:color w:val="000000"/>
        </w:rPr>
        <w:t>174308</w:t>
      </w:r>
      <w:r w:rsidR="004F5A65" w:rsidRPr="00201369">
        <w:rPr>
          <w:rFonts w:cstheme="minorHAnsi"/>
          <w:color w:val="000000"/>
        </w:rPr>
        <w:t>, </w:t>
      </w:r>
      <w:r w:rsidR="004F5A65" w:rsidRPr="00201369">
        <w:rPr>
          <w:rStyle w:val="refdoi"/>
          <w:rFonts w:cstheme="minorHAnsi"/>
          <w:color w:val="000000"/>
        </w:rPr>
        <w:t>DOI: 10.1063/1.3585690</w:t>
      </w:r>
      <w:r w:rsidR="004F5A65" w:rsidRPr="00201369">
        <w:rPr>
          <w:rFonts w:cstheme="minorHAnsi"/>
          <w:color w:val="000000"/>
        </w:rPr>
        <w:t> </w:t>
      </w:r>
    </w:p>
    <w:p w14:paraId="5E3574DE" w14:textId="01764477"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38" w:history="1">
        <w:r w:rsidR="004F5A65" w:rsidRPr="00201369">
          <w:rPr>
            <w:rStyle w:val="Hyperlink"/>
            <w:rFonts w:cstheme="minorHAnsi"/>
            <w:b/>
            <w:bCs/>
            <w:color w:val="000000"/>
          </w:rPr>
          <w:t>23</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Ivanov, M. V.</w:t>
      </w:r>
      <w:r w:rsidR="004F5A65" w:rsidRPr="00201369">
        <w:rPr>
          <w:rFonts w:cstheme="minorHAnsi"/>
          <w:color w:val="000000"/>
        </w:rPr>
        <w:t>;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article-title"/>
          <w:rFonts w:cstheme="minorHAnsi"/>
          <w:color w:val="000000"/>
        </w:rPr>
        <w:t>Efficient quantum-classical method for computing thermal rate constant of recombination: Application to ozone formation</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2012</w:t>
      </w:r>
      <w:r w:rsidR="004F5A65" w:rsidRPr="00201369">
        <w:rPr>
          <w:rFonts w:cstheme="minorHAnsi"/>
          <w:color w:val="000000"/>
        </w:rPr>
        <w:t>, </w:t>
      </w:r>
      <w:r w:rsidR="004F5A65" w:rsidRPr="00201369">
        <w:rPr>
          <w:rStyle w:val="nlmvolume"/>
          <w:rFonts w:cstheme="minorHAnsi"/>
          <w:i/>
          <w:iCs/>
          <w:color w:val="000000"/>
        </w:rPr>
        <w:t>136</w:t>
      </w:r>
      <w:r w:rsidR="004F5A65" w:rsidRPr="00201369">
        <w:rPr>
          <w:rFonts w:cstheme="minorHAnsi"/>
          <w:color w:val="000000"/>
        </w:rPr>
        <w:t>, </w:t>
      </w:r>
      <w:r w:rsidR="004F5A65" w:rsidRPr="00201369">
        <w:rPr>
          <w:rStyle w:val="nlmfpage"/>
          <w:rFonts w:cstheme="minorHAnsi"/>
          <w:color w:val="000000"/>
        </w:rPr>
        <w:t>184304</w:t>
      </w:r>
      <w:r w:rsidR="004F5A65" w:rsidRPr="00201369">
        <w:rPr>
          <w:rFonts w:cstheme="minorHAnsi"/>
          <w:color w:val="000000"/>
        </w:rPr>
        <w:t>, </w:t>
      </w:r>
      <w:r w:rsidR="004F5A65" w:rsidRPr="00201369">
        <w:rPr>
          <w:rStyle w:val="refdoi"/>
          <w:rFonts w:cstheme="minorHAnsi"/>
          <w:color w:val="000000"/>
        </w:rPr>
        <w:t>DOI: 10.1063/1.4711760</w:t>
      </w:r>
      <w:r w:rsidR="004F5A65" w:rsidRPr="00201369">
        <w:rPr>
          <w:rFonts w:cstheme="minorHAnsi"/>
          <w:color w:val="000000"/>
        </w:rPr>
        <w:t> </w:t>
      </w:r>
    </w:p>
    <w:p w14:paraId="5C243F7E" w14:textId="4A704F62"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39" w:history="1">
        <w:r w:rsidR="004F5A65" w:rsidRPr="00201369">
          <w:rPr>
            <w:rStyle w:val="Hyperlink"/>
            <w:rFonts w:cstheme="minorHAnsi"/>
            <w:b/>
            <w:bCs/>
            <w:color w:val="000000"/>
          </w:rPr>
          <w:t>24</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Ivanov, M. V.</w:t>
      </w:r>
      <w:r w:rsidR="004F5A65" w:rsidRPr="00201369">
        <w:rPr>
          <w:rFonts w:cstheme="minorHAnsi"/>
          <w:color w:val="000000"/>
        </w:rPr>
        <w:t>;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article-title"/>
          <w:rFonts w:cstheme="minorHAnsi"/>
          <w:color w:val="000000"/>
        </w:rPr>
        <w:t>On molecular origin of mass-independent fractionation of oxygen isotopes in the ozone forming recombination reaction</w:t>
      </w:r>
      <w:r w:rsidR="004F5A65" w:rsidRPr="00201369">
        <w:rPr>
          <w:rFonts w:cstheme="minorHAnsi"/>
          <w:color w:val="000000"/>
        </w:rPr>
        <w:t>. </w:t>
      </w:r>
      <w:r w:rsidR="004F5A65" w:rsidRPr="00201369">
        <w:rPr>
          <w:rFonts w:cstheme="minorHAnsi"/>
          <w:i/>
          <w:iCs/>
          <w:color w:val="000000"/>
        </w:rPr>
        <w:t>Proc. Natl. Acad. Sci. U. S. A.</w:t>
      </w:r>
      <w:r w:rsidR="004F5A65" w:rsidRPr="00201369">
        <w:rPr>
          <w:rFonts w:cstheme="minorHAnsi"/>
          <w:color w:val="000000"/>
        </w:rPr>
        <w:t> </w:t>
      </w:r>
      <w:r w:rsidR="004F5A65" w:rsidRPr="00201369">
        <w:rPr>
          <w:rStyle w:val="nlmyear"/>
          <w:rFonts w:cstheme="minorHAnsi"/>
          <w:color w:val="000000"/>
        </w:rPr>
        <w:t>2013</w:t>
      </w:r>
      <w:r w:rsidR="004F5A65" w:rsidRPr="00201369">
        <w:rPr>
          <w:rFonts w:cstheme="minorHAnsi"/>
          <w:color w:val="000000"/>
        </w:rPr>
        <w:t>, </w:t>
      </w:r>
      <w:r w:rsidR="004F5A65" w:rsidRPr="00201369">
        <w:rPr>
          <w:rStyle w:val="nlmvolume"/>
          <w:rFonts w:cstheme="minorHAnsi"/>
          <w:i/>
          <w:iCs/>
          <w:color w:val="000000"/>
        </w:rPr>
        <w:t>110</w:t>
      </w:r>
      <w:r w:rsidR="004F5A65" w:rsidRPr="00201369">
        <w:rPr>
          <w:rFonts w:cstheme="minorHAnsi"/>
          <w:color w:val="000000"/>
        </w:rPr>
        <w:t>, </w:t>
      </w:r>
      <w:r w:rsidR="004F5A65" w:rsidRPr="00201369">
        <w:rPr>
          <w:rStyle w:val="nlmfpage"/>
          <w:rFonts w:cstheme="minorHAnsi"/>
          <w:color w:val="000000"/>
        </w:rPr>
        <w:t>17708</w:t>
      </w:r>
      <w:r w:rsidR="004F5A65" w:rsidRPr="00201369">
        <w:rPr>
          <w:rFonts w:cstheme="minorHAnsi"/>
          <w:color w:val="000000"/>
        </w:rPr>
        <w:t>– </w:t>
      </w:r>
      <w:r w:rsidR="004F5A65" w:rsidRPr="00201369">
        <w:rPr>
          <w:rStyle w:val="nlmlpage"/>
          <w:rFonts w:cstheme="minorHAnsi"/>
          <w:color w:val="000000"/>
        </w:rPr>
        <w:t>17713</w:t>
      </w:r>
      <w:r w:rsidR="004F5A65" w:rsidRPr="00201369">
        <w:rPr>
          <w:rFonts w:cstheme="minorHAnsi"/>
          <w:color w:val="000000"/>
        </w:rPr>
        <w:t>, </w:t>
      </w:r>
      <w:r w:rsidR="004F5A65" w:rsidRPr="00201369">
        <w:rPr>
          <w:rStyle w:val="refdoi"/>
          <w:rFonts w:cstheme="minorHAnsi"/>
          <w:color w:val="000000"/>
        </w:rPr>
        <w:t>DOI: 10.1073/pnas.1215464110</w:t>
      </w:r>
      <w:r w:rsidR="004F5A65" w:rsidRPr="00201369">
        <w:rPr>
          <w:rFonts w:cstheme="minorHAnsi"/>
          <w:color w:val="000000"/>
        </w:rPr>
        <w:t> </w:t>
      </w:r>
    </w:p>
    <w:p w14:paraId="032A2588" w14:textId="4DCA2AAC"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40" w:history="1">
        <w:r w:rsidR="004F5A65" w:rsidRPr="00201369">
          <w:rPr>
            <w:rStyle w:val="Hyperlink"/>
            <w:rFonts w:cstheme="minorHAnsi"/>
            <w:b/>
            <w:bCs/>
            <w:color w:val="000000"/>
          </w:rPr>
          <w:t>25</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Ivanov, M. V.</w:t>
      </w:r>
      <w:r w:rsidR="004F5A65" w:rsidRPr="00201369">
        <w:rPr>
          <w:rFonts w:cstheme="minorHAnsi"/>
          <w:color w:val="000000"/>
        </w:rPr>
        <w:t>;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article-title"/>
          <w:rFonts w:cstheme="minorHAnsi"/>
          <w:color w:val="000000"/>
        </w:rPr>
        <w:t>On stabilization of scattering resonances in recombination reaction that forms ozone</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2016</w:t>
      </w:r>
      <w:r w:rsidR="004F5A65" w:rsidRPr="00201369">
        <w:rPr>
          <w:rFonts w:cstheme="minorHAnsi"/>
          <w:color w:val="000000"/>
        </w:rPr>
        <w:t>, </w:t>
      </w:r>
      <w:r w:rsidR="004F5A65" w:rsidRPr="00201369">
        <w:rPr>
          <w:rStyle w:val="nlmvolume"/>
          <w:rFonts w:cstheme="minorHAnsi"/>
          <w:i/>
          <w:iCs/>
          <w:color w:val="000000"/>
        </w:rPr>
        <w:t>144</w:t>
      </w:r>
      <w:r w:rsidR="004F5A65" w:rsidRPr="00201369">
        <w:rPr>
          <w:rFonts w:cstheme="minorHAnsi"/>
          <w:color w:val="000000"/>
        </w:rPr>
        <w:t>, </w:t>
      </w:r>
      <w:r w:rsidR="004F5A65" w:rsidRPr="00201369">
        <w:rPr>
          <w:rStyle w:val="nlmfpage"/>
          <w:rFonts w:cstheme="minorHAnsi"/>
          <w:color w:val="000000"/>
        </w:rPr>
        <w:t>154301</w:t>
      </w:r>
      <w:r w:rsidR="004F5A65" w:rsidRPr="00201369">
        <w:rPr>
          <w:rFonts w:cstheme="minorHAnsi"/>
          <w:color w:val="000000"/>
        </w:rPr>
        <w:t>, </w:t>
      </w:r>
      <w:r w:rsidR="004F5A65" w:rsidRPr="00201369">
        <w:rPr>
          <w:rStyle w:val="refdoi"/>
          <w:rFonts w:cstheme="minorHAnsi"/>
          <w:color w:val="000000"/>
        </w:rPr>
        <w:t>DOI: 10.1063/1.4945779</w:t>
      </w:r>
      <w:r w:rsidR="004F5A65" w:rsidRPr="00201369">
        <w:rPr>
          <w:rFonts w:cstheme="minorHAnsi"/>
          <w:color w:val="000000"/>
        </w:rPr>
        <w:t> </w:t>
      </w:r>
    </w:p>
    <w:p w14:paraId="03415E98" w14:textId="7D965ABD"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41" w:history="1">
        <w:r w:rsidR="004F5A65" w:rsidRPr="00201369">
          <w:rPr>
            <w:rStyle w:val="Hyperlink"/>
            <w:rFonts w:cstheme="minorHAnsi"/>
            <w:b/>
            <w:bCs/>
            <w:color w:val="000000"/>
          </w:rPr>
          <w:t>26</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Ivanov, M. V.</w:t>
      </w:r>
      <w:r w:rsidR="004F5A65" w:rsidRPr="00201369">
        <w:rPr>
          <w:rFonts w:cstheme="minorHAnsi"/>
          <w:color w:val="000000"/>
        </w:rPr>
        <w:t>; </w:t>
      </w:r>
      <w:r w:rsidR="004F5A65" w:rsidRPr="00201369">
        <w:rPr>
          <w:rStyle w:val="nlmstring-name"/>
          <w:rFonts w:cstheme="minorHAnsi"/>
          <w:color w:val="000000"/>
        </w:rPr>
        <w:t>Schinke, R.</w:t>
      </w:r>
      <w:r w:rsidR="004F5A65" w:rsidRPr="00201369">
        <w:rPr>
          <w:rFonts w:cstheme="minorHAnsi"/>
          <w:color w:val="000000"/>
        </w:rPr>
        <w:t> </w:t>
      </w:r>
      <w:r w:rsidR="004F5A65" w:rsidRPr="00201369">
        <w:rPr>
          <w:rStyle w:val="nlmarticle-title"/>
          <w:rFonts w:cstheme="minorHAnsi"/>
          <w:color w:val="000000"/>
        </w:rPr>
        <w:t>Vibrational energy transfer in Ar-O</w:t>
      </w:r>
      <w:r w:rsidR="004F5A65" w:rsidRPr="00201369">
        <w:rPr>
          <w:rStyle w:val="nlmarticle-title"/>
          <w:rFonts w:cstheme="minorHAnsi"/>
          <w:color w:val="000000"/>
          <w:sz w:val="16"/>
          <w:szCs w:val="16"/>
          <w:vertAlign w:val="subscript"/>
        </w:rPr>
        <w:t>3</w:t>
      </w:r>
      <w:r w:rsidR="004F5A65" w:rsidRPr="00201369">
        <w:rPr>
          <w:rStyle w:val="nlmarticle-title"/>
          <w:rFonts w:cstheme="minorHAnsi"/>
          <w:color w:val="000000"/>
        </w:rPr>
        <w:t xml:space="preserve"> collisions: Comparison of rotational sudden, breathing sphere, and classical </w:t>
      </w:r>
      <w:proofErr w:type="spellStart"/>
      <w:r w:rsidR="004F5A65" w:rsidRPr="00201369">
        <w:rPr>
          <w:rStyle w:val="nlmarticle-title"/>
          <w:rFonts w:cstheme="minorHAnsi"/>
          <w:color w:val="000000"/>
        </w:rPr>
        <w:t>calculations</w:t>
      </w:r>
      <w:r w:rsidR="004F5A65" w:rsidRPr="00201369">
        <w:rPr>
          <w:rFonts w:cstheme="minorHAnsi"/>
          <w:color w:val="000000"/>
        </w:rPr>
        <w:t>.</w:t>
      </w:r>
      <w:r w:rsidR="004F5A65" w:rsidRPr="00201369">
        <w:rPr>
          <w:rFonts w:cstheme="minorHAnsi"/>
          <w:i/>
          <w:iCs/>
          <w:color w:val="000000"/>
        </w:rPr>
        <w:t>Mol</w:t>
      </w:r>
      <w:proofErr w:type="spellEnd"/>
      <w:r w:rsidR="004F5A65" w:rsidRPr="00201369">
        <w:rPr>
          <w:rFonts w:cstheme="minorHAnsi"/>
          <w:i/>
          <w:iCs/>
          <w:color w:val="000000"/>
        </w:rPr>
        <w:t>. Phys.</w:t>
      </w:r>
      <w:r w:rsidR="004F5A65" w:rsidRPr="00201369">
        <w:rPr>
          <w:rFonts w:cstheme="minorHAnsi"/>
          <w:color w:val="000000"/>
        </w:rPr>
        <w:t> </w:t>
      </w:r>
      <w:r w:rsidR="004F5A65" w:rsidRPr="00201369">
        <w:rPr>
          <w:rStyle w:val="nlmyear"/>
          <w:rFonts w:cstheme="minorHAnsi"/>
          <w:color w:val="000000"/>
        </w:rPr>
        <w:t>2010</w:t>
      </w:r>
      <w:r w:rsidR="004F5A65" w:rsidRPr="00201369">
        <w:rPr>
          <w:rFonts w:cstheme="minorHAnsi"/>
          <w:color w:val="000000"/>
        </w:rPr>
        <w:t>, </w:t>
      </w:r>
      <w:r w:rsidR="004F5A65" w:rsidRPr="00201369">
        <w:rPr>
          <w:rStyle w:val="nlmvolume"/>
          <w:rFonts w:cstheme="minorHAnsi"/>
          <w:i/>
          <w:iCs/>
          <w:color w:val="000000"/>
        </w:rPr>
        <w:t>108</w:t>
      </w:r>
      <w:r w:rsidR="004F5A65" w:rsidRPr="00201369">
        <w:rPr>
          <w:rFonts w:cstheme="minorHAnsi"/>
          <w:color w:val="000000"/>
        </w:rPr>
        <w:t>, </w:t>
      </w:r>
      <w:r w:rsidR="004F5A65" w:rsidRPr="00201369">
        <w:rPr>
          <w:rStyle w:val="nlmfpage"/>
          <w:rFonts w:cstheme="minorHAnsi"/>
          <w:color w:val="000000"/>
        </w:rPr>
        <w:t>259</w:t>
      </w:r>
      <w:r w:rsidR="004F5A65" w:rsidRPr="00201369">
        <w:rPr>
          <w:rFonts w:cstheme="minorHAnsi"/>
          <w:color w:val="000000"/>
        </w:rPr>
        <w:t>– </w:t>
      </w:r>
      <w:r w:rsidR="004F5A65" w:rsidRPr="00201369">
        <w:rPr>
          <w:rStyle w:val="nlmlpage"/>
          <w:rFonts w:cstheme="minorHAnsi"/>
          <w:color w:val="000000"/>
        </w:rPr>
        <w:t>268</w:t>
      </w:r>
      <w:r w:rsidR="004F5A65" w:rsidRPr="00201369">
        <w:rPr>
          <w:rFonts w:cstheme="minorHAnsi"/>
          <w:color w:val="000000"/>
        </w:rPr>
        <w:t>, </w:t>
      </w:r>
      <w:r w:rsidR="004F5A65" w:rsidRPr="00201369">
        <w:rPr>
          <w:rStyle w:val="refdoi"/>
          <w:rFonts w:cstheme="minorHAnsi"/>
          <w:color w:val="000000"/>
        </w:rPr>
        <w:t>DOI: 10.1080/00268970903397256</w:t>
      </w:r>
      <w:r w:rsidR="004F5A65" w:rsidRPr="00201369">
        <w:rPr>
          <w:rFonts w:cstheme="minorHAnsi"/>
          <w:color w:val="000000"/>
        </w:rPr>
        <w:t> </w:t>
      </w:r>
    </w:p>
    <w:p w14:paraId="11FE7CEC" w14:textId="79F0E1DD"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42" w:history="1">
        <w:r w:rsidR="004F5A65" w:rsidRPr="00201369">
          <w:rPr>
            <w:rStyle w:val="Hyperlink"/>
            <w:rFonts w:cstheme="minorHAnsi"/>
            <w:b/>
            <w:bCs/>
            <w:color w:val="000000"/>
          </w:rPr>
          <w:t>27</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Xie</w:t>
      </w:r>
      <w:proofErr w:type="spellEnd"/>
      <w:r w:rsidR="004F5A65" w:rsidRPr="00201369">
        <w:rPr>
          <w:rStyle w:val="nlmstring-name"/>
          <w:rFonts w:cstheme="minorHAnsi"/>
          <w:color w:val="000000"/>
        </w:rPr>
        <w:t>, T.</w:t>
      </w:r>
      <w:r w:rsidR="004F5A65" w:rsidRPr="00201369">
        <w:rPr>
          <w:rFonts w:cstheme="minorHAnsi"/>
          <w:color w:val="000000"/>
        </w:rPr>
        <w:t>; </w:t>
      </w:r>
      <w:r w:rsidR="004F5A65" w:rsidRPr="00201369">
        <w:rPr>
          <w:rStyle w:val="nlmstring-name"/>
          <w:rFonts w:cstheme="minorHAnsi"/>
          <w:color w:val="000000"/>
        </w:rPr>
        <w:t>Bowman, J. M.</w:t>
      </w:r>
      <w:r w:rsidR="004F5A65" w:rsidRPr="00201369">
        <w:rPr>
          <w:rFonts w:cstheme="minorHAnsi"/>
          <w:color w:val="000000"/>
        </w:rPr>
        <w:t> </w:t>
      </w:r>
      <w:r w:rsidR="004F5A65" w:rsidRPr="00201369">
        <w:rPr>
          <w:rStyle w:val="nlmarticle-title"/>
          <w:rFonts w:cstheme="minorHAnsi"/>
          <w:color w:val="000000"/>
        </w:rPr>
        <w:t>Quantum inelastic scattering study of isotope effects in ozone stabilization dynamics</w:t>
      </w:r>
      <w:r w:rsidR="004F5A65" w:rsidRPr="00201369">
        <w:rPr>
          <w:rFonts w:cstheme="minorHAnsi"/>
          <w:color w:val="000000"/>
        </w:rPr>
        <w:t>. </w:t>
      </w:r>
      <w:r w:rsidR="004F5A65" w:rsidRPr="00201369">
        <w:rPr>
          <w:rFonts w:cstheme="minorHAnsi"/>
          <w:i/>
          <w:iCs/>
          <w:color w:val="000000"/>
        </w:rPr>
        <w:t>Chem. Phys. Lett.</w:t>
      </w:r>
      <w:r w:rsidR="004F5A65" w:rsidRPr="00201369">
        <w:rPr>
          <w:rFonts w:cstheme="minorHAnsi"/>
          <w:color w:val="000000"/>
        </w:rPr>
        <w:t> </w:t>
      </w:r>
      <w:r w:rsidR="004F5A65" w:rsidRPr="00201369">
        <w:rPr>
          <w:rStyle w:val="nlmyear"/>
          <w:rFonts w:cstheme="minorHAnsi"/>
          <w:color w:val="000000"/>
        </w:rPr>
        <w:t>2005</w:t>
      </w:r>
      <w:r w:rsidR="004F5A65" w:rsidRPr="00201369">
        <w:rPr>
          <w:rFonts w:cstheme="minorHAnsi"/>
          <w:color w:val="000000"/>
        </w:rPr>
        <w:t>, </w:t>
      </w:r>
      <w:r w:rsidR="004F5A65" w:rsidRPr="00201369">
        <w:rPr>
          <w:rStyle w:val="nlmvolume"/>
          <w:rFonts w:cstheme="minorHAnsi"/>
          <w:i/>
          <w:iCs/>
          <w:color w:val="000000"/>
        </w:rPr>
        <w:t>412</w:t>
      </w:r>
      <w:r w:rsidR="004F5A65" w:rsidRPr="00201369">
        <w:rPr>
          <w:rFonts w:cstheme="minorHAnsi"/>
          <w:color w:val="000000"/>
        </w:rPr>
        <w:t>,</w:t>
      </w:r>
      <w:r w:rsidR="004F5A65" w:rsidRPr="00201369">
        <w:rPr>
          <w:rStyle w:val="nlmfpage"/>
          <w:rFonts w:cstheme="minorHAnsi"/>
          <w:color w:val="000000"/>
        </w:rPr>
        <w:t>131</w:t>
      </w:r>
      <w:r w:rsidR="004F5A65" w:rsidRPr="00201369">
        <w:rPr>
          <w:rFonts w:cstheme="minorHAnsi"/>
          <w:color w:val="000000"/>
        </w:rPr>
        <w:t>– </w:t>
      </w:r>
      <w:r w:rsidR="004F5A65" w:rsidRPr="00201369">
        <w:rPr>
          <w:rStyle w:val="nlmlpage"/>
          <w:rFonts w:cstheme="minorHAnsi"/>
          <w:color w:val="000000"/>
        </w:rPr>
        <w:t>134</w:t>
      </w:r>
      <w:r w:rsidR="004F5A65" w:rsidRPr="00201369">
        <w:rPr>
          <w:rFonts w:cstheme="minorHAnsi"/>
          <w:color w:val="000000"/>
        </w:rPr>
        <w:t>, </w:t>
      </w:r>
      <w:r w:rsidR="004F5A65" w:rsidRPr="00201369">
        <w:rPr>
          <w:rStyle w:val="refdoi"/>
          <w:rFonts w:cstheme="minorHAnsi"/>
          <w:color w:val="000000"/>
        </w:rPr>
        <w:t>DOI: 10.1016/j.cplett.2005.06.111</w:t>
      </w:r>
    </w:p>
    <w:p w14:paraId="3855B3F5" w14:textId="3FFD7A7E"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43" w:history="1">
        <w:r w:rsidR="004F5A65" w:rsidRPr="00201369">
          <w:rPr>
            <w:rStyle w:val="Hyperlink"/>
            <w:rFonts w:cstheme="minorHAnsi"/>
            <w:b/>
            <w:bCs/>
            <w:color w:val="000000"/>
          </w:rPr>
          <w:t>28</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Ivanov, M. V.</w:t>
      </w:r>
      <w:r w:rsidR="004F5A65" w:rsidRPr="00201369">
        <w:rPr>
          <w:rFonts w:cstheme="minorHAnsi"/>
          <w:color w:val="000000"/>
        </w:rPr>
        <w:t>; </w:t>
      </w:r>
      <w:proofErr w:type="spellStart"/>
      <w:r w:rsidR="004F5A65" w:rsidRPr="00201369">
        <w:rPr>
          <w:rStyle w:val="nlmstring-name"/>
          <w:rFonts w:cstheme="minorHAnsi"/>
          <w:color w:val="000000"/>
        </w:rPr>
        <w:t>Grebenshchikov</w:t>
      </w:r>
      <w:proofErr w:type="spellEnd"/>
      <w:r w:rsidR="004F5A65" w:rsidRPr="00201369">
        <w:rPr>
          <w:rStyle w:val="nlmstring-name"/>
          <w:rFonts w:cstheme="minorHAnsi"/>
          <w:color w:val="000000"/>
        </w:rPr>
        <w:t>, S. Y.</w:t>
      </w:r>
      <w:r w:rsidR="004F5A65" w:rsidRPr="00201369">
        <w:rPr>
          <w:rFonts w:cstheme="minorHAnsi"/>
          <w:color w:val="000000"/>
        </w:rPr>
        <w:t>; </w:t>
      </w:r>
      <w:r w:rsidR="004F5A65" w:rsidRPr="00201369">
        <w:rPr>
          <w:rStyle w:val="nlmstring-name"/>
          <w:rFonts w:cstheme="minorHAnsi"/>
          <w:color w:val="000000"/>
        </w:rPr>
        <w:t>Schinke</w:t>
      </w:r>
      <w:r w:rsidR="004F5A65" w:rsidRPr="00201369">
        <w:rPr>
          <w:rFonts w:cstheme="minorHAnsi"/>
          <w:color w:val="000000"/>
        </w:rPr>
        <w:t> </w:t>
      </w:r>
      <w:r w:rsidR="004F5A65" w:rsidRPr="00201369">
        <w:rPr>
          <w:rStyle w:val="nlmarticle-title"/>
          <w:rFonts w:cstheme="minorHAnsi"/>
          <w:color w:val="000000"/>
        </w:rPr>
        <w:t>Intra- and intermolecular energy transfer in highly excited ozone complexes</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2004</w:t>
      </w:r>
      <w:r w:rsidR="004F5A65" w:rsidRPr="00201369">
        <w:rPr>
          <w:rFonts w:cstheme="minorHAnsi"/>
          <w:color w:val="000000"/>
        </w:rPr>
        <w:t>, </w:t>
      </w:r>
      <w:r w:rsidR="004F5A65" w:rsidRPr="00201369">
        <w:rPr>
          <w:rStyle w:val="nlmvolume"/>
          <w:rFonts w:cstheme="minorHAnsi"/>
          <w:i/>
          <w:iCs/>
          <w:color w:val="000000"/>
        </w:rPr>
        <w:t>120</w:t>
      </w:r>
      <w:r w:rsidR="004F5A65" w:rsidRPr="00201369">
        <w:rPr>
          <w:rFonts w:cstheme="minorHAnsi"/>
          <w:color w:val="000000"/>
        </w:rPr>
        <w:t>, </w:t>
      </w:r>
      <w:r w:rsidR="004F5A65" w:rsidRPr="00201369">
        <w:rPr>
          <w:rStyle w:val="nlmfpage"/>
          <w:rFonts w:cstheme="minorHAnsi"/>
          <w:color w:val="000000"/>
        </w:rPr>
        <w:t>10015</w:t>
      </w:r>
      <w:r w:rsidR="004F5A65" w:rsidRPr="00201369">
        <w:rPr>
          <w:rFonts w:cstheme="minorHAnsi"/>
          <w:color w:val="000000"/>
        </w:rPr>
        <w:t>–</w:t>
      </w:r>
      <w:r w:rsidR="004F5A65" w:rsidRPr="00201369">
        <w:rPr>
          <w:rStyle w:val="nlmlpage"/>
          <w:rFonts w:cstheme="minorHAnsi"/>
          <w:color w:val="000000"/>
        </w:rPr>
        <w:t>10024</w:t>
      </w:r>
      <w:r w:rsidR="004F5A65" w:rsidRPr="00201369">
        <w:rPr>
          <w:rFonts w:cstheme="minorHAnsi"/>
          <w:color w:val="000000"/>
        </w:rPr>
        <w:t>, </w:t>
      </w:r>
      <w:r w:rsidR="004F5A65" w:rsidRPr="00201369">
        <w:rPr>
          <w:rStyle w:val="refdoi"/>
          <w:rFonts w:cstheme="minorHAnsi"/>
          <w:color w:val="000000"/>
        </w:rPr>
        <w:t>DOI: 10.1063/1.1712866</w:t>
      </w:r>
      <w:r w:rsidR="004F5A65" w:rsidRPr="00201369">
        <w:rPr>
          <w:rFonts w:cstheme="minorHAnsi"/>
          <w:color w:val="000000"/>
        </w:rPr>
        <w:t> </w:t>
      </w:r>
    </w:p>
    <w:p w14:paraId="5EEB5849" w14:textId="6FF8FC2E"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44" w:history="1">
        <w:r w:rsidR="004F5A65" w:rsidRPr="00201369">
          <w:rPr>
            <w:rStyle w:val="Hyperlink"/>
            <w:rFonts w:cstheme="minorHAnsi"/>
            <w:b/>
            <w:bCs/>
            <w:color w:val="000000"/>
          </w:rPr>
          <w:t>29</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Ivanov, M. V.</w:t>
      </w:r>
      <w:r w:rsidR="004F5A65" w:rsidRPr="00201369">
        <w:rPr>
          <w:rFonts w:cstheme="minorHAnsi"/>
          <w:color w:val="000000"/>
        </w:rPr>
        <w:t>; </w:t>
      </w:r>
      <w:r w:rsidR="004F5A65" w:rsidRPr="00201369">
        <w:rPr>
          <w:rStyle w:val="nlmstring-name"/>
          <w:rFonts w:cstheme="minorHAnsi"/>
          <w:color w:val="000000"/>
        </w:rPr>
        <w:t>Schinke, R.</w:t>
      </w:r>
      <w:r w:rsidR="004F5A65" w:rsidRPr="00201369">
        <w:rPr>
          <w:rFonts w:cstheme="minorHAnsi"/>
          <w:color w:val="000000"/>
        </w:rPr>
        <w:t> </w:t>
      </w:r>
      <w:r w:rsidR="004F5A65" w:rsidRPr="00201369">
        <w:rPr>
          <w:rStyle w:val="nlmarticle-title"/>
          <w:rFonts w:cstheme="minorHAnsi"/>
          <w:color w:val="000000"/>
        </w:rPr>
        <w:t>Temperature dependent energy transfer in Ar-O</w:t>
      </w:r>
      <w:r w:rsidR="004F5A65" w:rsidRPr="00201369">
        <w:rPr>
          <w:rStyle w:val="nlmarticle-title"/>
          <w:rFonts w:cstheme="minorHAnsi"/>
          <w:color w:val="000000"/>
          <w:sz w:val="16"/>
          <w:szCs w:val="16"/>
          <w:vertAlign w:val="subscript"/>
        </w:rPr>
        <w:t>3</w:t>
      </w:r>
      <w:r w:rsidR="004F5A65" w:rsidRPr="00201369">
        <w:rPr>
          <w:rStyle w:val="nlmarticle-title"/>
          <w:rFonts w:cstheme="minorHAnsi"/>
          <w:color w:val="000000"/>
        </w:rPr>
        <w:t> collisions</w:t>
      </w:r>
      <w:r w:rsidR="004F5A65" w:rsidRPr="00201369">
        <w:rPr>
          <w:rFonts w:cstheme="minorHAnsi"/>
          <w:color w:val="000000"/>
        </w:rPr>
        <w:t>. </w:t>
      </w:r>
      <w:r w:rsidR="004F5A65" w:rsidRPr="00201369">
        <w:rPr>
          <w:rFonts w:cstheme="minorHAnsi"/>
          <w:i/>
          <w:iCs/>
          <w:color w:val="000000"/>
        </w:rPr>
        <w:t>J. Chem. Phys.</w:t>
      </w:r>
      <w:r w:rsidR="004F5A65" w:rsidRPr="00201369">
        <w:rPr>
          <w:rStyle w:val="nlmyear"/>
          <w:rFonts w:cstheme="minorHAnsi"/>
          <w:color w:val="000000"/>
        </w:rPr>
        <w:t>2005</w:t>
      </w:r>
      <w:r w:rsidR="004F5A65" w:rsidRPr="00201369">
        <w:rPr>
          <w:rFonts w:cstheme="minorHAnsi"/>
          <w:color w:val="000000"/>
        </w:rPr>
        <w:t>, </w:t>
      </w:r>
      <w:r w:rsidR="004F5A65" w:rsidRPr="00201369">
        <w:rPr>
          <w:rStyle w:val="nlmvolume"/>
          <w:rFonts w:cstheme="minorHAnsi"/>
          <w:i/>
          <w:iCs/>
          <w:color w:val="000000"/>
        </w:rPr>
        <w:t>122</w:t>
      </w:r>
      <w:r w:rsidR="004F5A65" w:rsidRPr="00201369">
        <w:rPr>
          <w:rFonts w:cstheme="minorHAnsi"/>
          <w:color w:val="000000"/>
        </w:rPr>
        <w:t>, </w:t>
      </w:r>
      <w:r w:rsidR="004F5A65" w:rsidRPr="00201369">
        <w:rPr>
          <w:rStyle w:val="nlmfpage"/>
          <w:rFonts w:cstheme="minorHAnsi"/>
          <w:color w:val="000000"/>
        </w:rPr>
        <w:t>234318</w:t>
      </w:r>
      <w:r w:rsidR="004F5A65" w:rsidRPr="00201369">
        <w:rPr>
          <w:rFonts w:cstheme="minorHAnsi"/>
          <w:color w:val="000000"/>
        </w:rPr>
        <w:t>, </w:t>
      </w:r>
      <w:r w:rsidR="004F5A65" w:rsidRPr="00201369">
        <w:rPr>
          <w:rStyle w:val="refdoi"/>
          <w:rFonts w:cstheme="minorHAnsi"/>
          <w:color w:val="000000"/>
        </w:rPr>
        <w:t>DOI: 10.1063/1.1927526</w:t>
      </w:r>
    </w:p>
    <w:p w14:paraId="298ED437" w14:textId="06120D46"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45" w:history="1">
        <w:r w:rsidR="004F5A65" w:rsidRPr="00201369">
          <w:rPr>
            <w:rStyle w:val="Hyperlink"/>
            <w:rFonts w:cstheme="minorHAnsi"/>
            <w:b/>
            <w:bCs/>
            <w:color w:val="000000"/>
          </w:rPr>
          <w:t>30</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Hathorn</w:t>
      </w:r>
      <w:proofErr w:type="spellEnd"/>
      <w:r w:rsidR="004F5A65" w:rsidRPr="00201369">
        <w:rPr>
          <w:rStyle w:val="nlmstring-name"/>
          <w:rFonts w:cstheme="minorHAnsi"/>
          <w:color w:val="000000"/>
        </w:rPr>
        <w:t>, B. C.</w:t>
      </w:r>
      <w:r w:rsidR="004F5A65" w:rsidRPr="00201369">
        <w:rPr>
          <w:rFonts w:cstheme="minorHAnsi"/>
          <w:color w:val="000000"/>
        </w:rPr>
        <w:t>; </w:t>
      </w:r>
      <w:r w:rsidR="004F5A65" w:rsidRPr="00201369">
        <w:rPr>
          <w:rStyle w:val="nlmstring-name"/>
          <w:rFonts w:cstheme="minorHAnsi"/>
          <w:color w:val="000000"/>
        </w:rPr>
        <w:t>Marcus, R. A.</w:t>
      </w:r>
      <w:r w:rsidR="004F5A65" w:rsidRPr="00201369">
        <w:rPr>
          <w:rFonts w:cstheme="minorHAnsi"/>
          <w:color w:val="000000"/>
        </w:rPr>
        <w:t> </w:t>
      </w:r>
      <w:r w:rsidR="004F5A65" w:rsidRPr="00201369">
        <w:rPr>
          <w:rStyle w:val="nlmarticle-title"/>
          <w:rFonts w:cstheme="minorHAnsi"/>
          <w:color w:val="000000"/>
        </w:rPr>
        <w:t>An intramolecular theory of the mass-independent isotope effect for ozone</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1999</w:t>
      </w:r>
      <w:r w:rsidR="004F5A65" w:rsidRPr="00201369">
        <w:rPr>
          <w:rFonts w:cstheme="minorHAnsi"/>
          <w:color w:val="000000"/>
        </w:rPr>
        <w:t>, </w:t>
      </w:r>
      <w:r w:rsidR="004F5A65" w:rsidRPr="00201369">
        <w:rPr>
          <w:rStyle w:val="nlmvolume"/>
          <w:rFonts w:cstheme="minorHAnsi"/>
          <w:i/>
          <w:iCs/>
          <w:color w:val="000000"/>
        </w:rPr>
        <w:t>111</w:t>
      </w:r>
      <w:r w:rsidR="004F5A65" w:rsidRPr="00201369">
        <w:rPr>
          <w:rFonts w:cstheme="minorHAnsi"/>
          <w:color w:val="000000"/>
        </w:rPr>
        <w:t>, </w:t>
      </w:r>
      <w:r w:rsidR="004F5A65" w:rsidRPr="00201369">
        <w:rPr>
          <w:rStyle w:val="nlmfpage"/>
          <w:rFonts w:cstheme="minorHAnsi"/>
          <w:color w:val="000000"/>
        </w:rPr>
        <w:t>4087</w:t>
      </w:r>
      <w:r w:rsidR="004F5A65" w:rsidRPr="00201369">
        <w:rPr>
          <w:rFonts w:cstheme="minorHAnsi"/>
          <w:color w:val="000000"/>
        </w:rPr>
        <w:t>– </w:t>
      </w:r>
      <w:r w:rsidR="004F5A65" w:rsidRPr="00201369">
        <w:rPr>
          <w:rStyle w:val="nlmlpage"/>
          <w:rFonts w:cstheme="minorHAnsi"/>
          <w:color w:val="000000"/>
        </w:rPr>
        <w:t>4100</w:t>
      </w:r>
      <w:r w:rsidR="004F5A65" w:rsidRPr="00201369">
        <w:rPr>
          <w:rFonts w:cstheme="minorHAnsi"/>
          <w:color w:val="000000"/>
        </w:rPr>
        <w:t>, </w:t>
      </w:r>
      <w:r w:rsidR="004F5A65" w:rsidRPr="00201369">
        <w:rPr>
          <w:rStyle w:val="refdoi"/>
          <w:rFonts w:cstheme="minorHAnsi"/>
          <w:color w:val="000000"/>
        </w:rPr>
        <w:t>DOI: 10.1063/1.480267</w:t>
      </w:r>
      <w:r w:rsidR="004F5A65" w:rsidRPr="00201369">
        <w:rPr>
          <w:rFonts w:cstheme="minorHAnsi"/>
          <w:color w:val="000000"/>
        </w:rPr>
        <w:t> </w:t>
      </w:r>
    </w:p>
    <w:p w14:paraId="068C290E" w14:textId="0A91918C"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46" w:history="1">
        <w:r w:rsidR="004F5A65" w:rsidRPr="00201369">
          <w:rPr>
            <w:rStyle w:val="Hyperlink"/>
            <w:rFonts w:cstheme="minorHAnsi"/>
            <w:b/>
            <w:bCs/>
            <w:color w:val="000000"/>
          </w:rPr>
          <w:t>31</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Hathorn</w:t>
      </w:r>
      <w:proofErr w:type="spellEnd"/>
      <w:r w:rsidR="004F5A65" w:rsidRPr="00201369">
        <w:rPr>
          <w:rStyle w:val="nlmstring-name"/>
          <w:rFonts w:cstheme="minorHAnsi"/>
          <w:color w:val="000000"/>
        </w:rPr>
        <w:t>, B. C.</w:t>
      </w:r>
      <w:r w:rsidR="004F5A65" w:rsidRPr="00201369">
        <w:rPr>
          <w:rFonts w:cstheme="minorHAnsi"/>
          <w:color w:val="000000"/>
        </w:rPr>
        <w:t>; </w:t>
      </w:r>
      <w:r w:rsidR="004F5A65" w:rsidRPr="00201369">
        <w:rPr>
          <w:rStyle w:val="nlmstring-name"/>
          <w:rFonts w:cstheme="minorHAnsi"/>
          <w:color w:val="000000"/>
        </w:rPr>
        <w:t>Marcus, R. A.</w:t>
      </w:r>
      <w:r w:rsidR="004F5A65" w:rsidRPr="00201369">
        <w:rPr>
          <w:rFonts w:cstheme="minorHAnsi"/>
          <w:color w:val="000000"/>
        </w:rPr>
        <w:t> </w:t>
      </w:r>
      <w:r w:rsidR="004F5A65" w:rsidRPr="00201369">
        <w:rPr>
          <w:rStyle w:val="nlmarticle-title"/>
          <w:rFonts w:cstheme="minorHAnsi"/>
          <w:color w:val="000000"/>
        </w:rPr>
        <w:t>An intramolecular theory of the mass-independent isotope effect for ozone. II. Numerical applications at low pressures using a loose transition state</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2000</w:t>
      </w:r>
      <w:r w:rsidR="004F5A65" w:rsidRPr="00201369">
        <w:rPr>
          <w:rFonts w:cstheme="minorHAnsi"/>
          <w:color w:val="000000"/>
        </w:rPr>
        <w:t>,</w:t>
      </w:r>
      <w:r w:rsidR="004F5A65" w:rsidRPr="00201369">
        <w:rPr>
          <w:rStyle w:val="nlmvolume"/>
          <w:rFonts w:cstheme="minorHAnsi"/>
          <w:i/>
          <w:iCs/>
          <w:color w:val="000000"/>
        </w:rPr>
        <w:t>113</w:t>
      </w:r>
      <w:r w:rsidR="004F5A65" w:rsidRPr="00201369">
        <w:rPr>
          <w:rFonts w:cstheme="minorHAnsi"/>
          <w:color w:val="000000"/>
        </w:rPr>
        <w:t>, </w:t>
      </w:r>
      <w:r w:rsidR="004F5A65" w:rsidRPr="00201369">
        <w:rPr>
          <w:rStyle w:val="nlmfpage"/>
          <w:rFonts w:cstheme="minorHAnsi"/>
          <w:color w:val="000000"/>
        </w:rPr>
        <w:t>9497</w:t>
      </w:r>
      <w:r w:rsidR="004F5A65" w:rsidRPr="00201369">
        <w:rPr>
          <w:rFonts w:cstheme="minorHAnsi"/>
          <w:color w:val="000000"/>
        </w:rPr>
        <w:t>– </w:t>
      </w:r>
      <w:r w:rsidR="004F5A65" w:rsidRPr="00201369">
        <w:rPr>
          <w:rStyle w:val="nlmlpage"/>
          <w:rFonts w:cstheme="minorHAnsi"/>
          <w:color w:val="000000"/>
        </w:rPr>
        <w:t>9509</w:t>
      </w:r>
      <w:r w:rsidR="004F5A65" w:rsidRPr="00201369">
        <w:rPr>
          <w:rFonts w:cstheme="minorHAnsi"/>
          <w:color w:val="000000"/>
        </w:rPr>
        <w:t>, </w:t>
      </w:r>
      <w:r w:rsidR="004F5A65" w:rsidRPr="00201369">
        <w:rPr>
          <w:rStyle w:val="refdoi"/>
          <w:rFonts w:cstheme="minorHAnsi"/>
          <w:color w:val="000000"/>
        </w:rPr>
        <w:t>DOI: 10.1063/1.1321045</w:t>
      </w:r>
      <w:r w:rsidR="004F5A65" w:rsidRPr="00201369">
        <w:rPr>
          <w:rFonts w:cstheme="minorHAnsi"/>
          <w:color w:val="000000"/>
        </w:rPr>
        <w:t> </w:t>
      </w:r>
    </w:p>
    <w:p w14:paraId="178FB575" w14:textId="47E1831F"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47" w:history="1">
        <w:r w:rsidR="004F5A65" w:rsidRPr="00201369">
          <w:rPr>
            <w:rStyle w:val="Hyperlink"/>
            <w:rFonts w:cstheme="minorHAnsi"/>
            <w:b/>
            <w:bCs/>
            <w:color w:val="000000"/>
          </w:rPr>
          <w:t>32</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Gao, Y. Q.</w:t>
      </w:r>
      <w:r w:rsidR="004F5A65" w:rsidRPr="00201369">
        <w:rPr>
          <w:rFonts w:cstheme="minorHAnsi"/>
          <w:color w:val="000000"/>
        </w:rPr>
        <w:t>; </w:t>
      </w:r>
      <w:r w:rsidR="004F5A65" w:rsidRPr="00201369">
        <w:rPr>
          <w:rStyle w:val="nlmstring-name"/>
          <w:rFonts w:cstheme="minorHAnsi"/>
          <w:color w:val="000000"/>
        </w:rPr>
        <w:t>Marcus, R. A.</w:t>
      </w:r>
      <w:r w:rsidR="004F5A65" w:rsidRPr="00201369">
        <w:rPr>
          <w:rFonts w:cstheme="minorHAnsi"/>
          <w:color w:val="000000"/>
        </w:rPr>
        <w:t> </w:t>
      </w:r>
      <w:r w:rsidR="004F5A65" w:rsidRPr="00201369">
        <w:rPr>
          <w:rStyle w:val="nlmarticle-title"/>
          <w:rFonts w:cstheme="minorHAnsi"/>
          <w:color w:val="000000"/>
        </w:rPr>
        <w:t xml:space="preserve">Strange and unconventional isotope effects in ozone </w:t>
      </w:r>
      <w:proofErr w:type="spellStart"/>
      <w:proofErr w:type="gramStart"/>
      <w:r w:rsidR="004F5A65" w:rsidRPr="00201369">
        <w:rPr>
          <w:rStyle w:val="nlmarticle-title"/>
          <w:rFonts w:cstheme="minorHAnsi"/>
          <w:color w:val="000000"/>
        </w:rPr>
        <w:t>formation</w:t>
      </w:r>
      <w:r w:rsidR="004F5A65" w:rsidRPr="00201369">
        <w:rPr>
          <w:rFonts w:cstheme="minorHAnsi"/>
          <w:color w:val="000000"/>
        </w:rPr>
        <w:t>.</w:t>
      </w:r>
      <w:r w:rsidR="004F5A65" w:rsidRPr="00201369">
        <w:rPr>
          <w:rFonts w:cstheme="minorHAnsi"/>
          <w:i/>
          <w:iCs/>
          <w:color w:val="000000"/>
        </w:rPr>
        <w:t>Science</w:t>
      </w:r>
      <w:proofErr w:type="spellEnd"/>
      <w:proofErr w:type="gramEnd"/>
      <w:r w:rsidR="004F5A65" w:rsidRPr="00201369">
        <w:rPr>
          <w:rFonts w:cstheme="minorHAnsi"/>
          <w:color w:val="000000"/>
        </w:rPr>
        <w:t> </w:t>
      </w:r>
      <w:r w:rsidR="004F5A65" w:rsidRPr="00201369">
        <w:rPr>
          <w:rStyle w:val="nlmyear"/>
          <w:rFonts w:cstheme="minorHAnsi"/>
          <w:color w:val="000000"/>
        </w:rPr>
        <w:t>2001</w:t>
      </w:r>
      <w:r w:rsidR="004F5A65" w:rsidRPr="00201369">
        <w:rPr>
          <w:rFonts w:cstheme="minorHAnsi"/>
          <w:color w:val="000000"/>
        </w:rPr>
        <w:t>, </w:t>
      </w:r>
      <w:r w:rsidR="004F5A65" w:rsidRPr="00201369">
        <w:rPr>
          <w:rStyle w:val="nlmvolume"/>
          <w:rFonts w:cstheme="minorHAnsi"/>
          <w:i/>
          <w:iCs/>
          <w:color w:val="000000"/>
        </w:rPr>
        <w:t>293</w:t>
      </w:r>
      <w:r w:rsidR="004F5A65" w:rsidRPr="00201369">
        <w:rPr>
          <w:rFonts w:cstheme="minorHAnsi"/>
          <w:color w:val="000000"/>
        </w:rPr>
        <w:t>, </w:t>
      </w:r>
      <w:r w:rsidR="004F5A65" w:rsidRPr="00201369">
        <w:rPr>
          <w:rStyle w:val="nlmfpage"/>
          <w:rFonts w:cstheme="minorHAnsi"/>
          <w:color w:val="000000"/>
        </w:rPr>
        <w:t>259</w:t>
      </w:r>
      <w:r w:rsidR="004F5A65" w:rsidRPr="00201369">
        <w:rPr>
          <w:rFonts w:cstheme="minorHAnsi"/>
          <w:color w:val="000000"/>
        </w:rPr>
        <w:t>– </w:t>
      </w:r>
      <w:r w:rsidR="004F5A65" w:rsidRPr="00201369">
        <w:rPr>
          <w:rStyle w:val="nlmlpage"/>
          <w:rFonts w:cstheme="minorHAnsi"/>
          <w:color w:val="000000"/>
        </w:rPr>
        <w:t>263</w:t>
      </w:r>
      <w:r w:rsidR="004F5A65" w:rsidRPr="00201369">
        <w:rPr>
          <w:rFonts w:cstheme="minorHAnsi"/>
          <w:color w:val="000000"/>
        </w:rPr>
        <w:t>, </w:t>
      </w:r>
      <w:r w:rsidR="004F5A65" w:rsidRPr="00201369">
        <w:rPr>
          <w:rStyle w:val="refdoi"/>
          <w:rFonts w:cstheme="minorHAnsi"/>
          <w:color w:val="000000"/>
        </w:rPr>
        <w:t>DOI: 10.1126/science.1058528</w:t>
      </w:r>
      <w:r w:rsidR="004F5A65" w:rsidRPr="00201369">
        <w:rPr>
          <w:rFonts w:cstheme="minorHAnsi"/>
          <w:color w:val="000000"/>
        </w:rPr>
        <w:t> </w:t>
      </w:r>
    </w:p>
    <w:p w14:paraId="661A887E" w14:textId="4717BC67"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48" w:history="1">
        <w:r w:rsidR="004F5A65" w:rsidRPr="00201369">
          <w:rPr>
            <w:rStyle w:val="Hyperlink"/>
            <w:rFonts w:cstheme="minorHAnsi"/>
            <w:b/>
            <w:bCs/>
            <w:color w:val="000000"/>
          </w:rPr>
          <w:t>33</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Gao, Y. Q.</w:t>
      </w:r>
      <w:r w:rsidR="004F5A65" w:rsidRPr="00201369">
        <w:rPr>
          <w:rFonts w:cstheme="minorHAnsi"/>
          <w:color w:val="000000"/>
        </w:rPr>
        <w:t>; </w:t>
      </w:r>
      <w:r w:rsidR="004F5A65" w:rsidRPr="00201369">
        <w:rPr>
          <w:rStyle w:val="nlmstring-name"/>
          <w:rFonts w:cstheme="minorHAnsi"/>
          <w:color w:val="000000"/>
        </w:rPr>
        <w:t>Marcus, R. A.</w:t>
      </w:r>
      <w:r w:rsidR="004F5A65" w:rsidRPr="00201369">
        <w:rPr>
          <w:rFonts w:cstheme="minorHAnsi"/>
          <w:color w:val="000000"/>
        </w:rPr>
        <w:t> </w:t>
      </w:r>
      <w:r w:rsidR="004F5A65" w:rsidRPr="00201369">
        <w:rPr>
          <w:rStyle w:val="nlmarticle-title"/>
          <w:rFonts w:cstheme="minorHAnsi"/>
          <w:color w:val="000000"/>
        </w:rPr>
        <w:t>On the theory of the strange and unconventional isotopic effects in ozone formation</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2002</w:t>
      </w:r>
      <w:r w:rsidR="004F5A65" w:rsidRPr="00201369">
        <w:rPr>
          <w:rFonts w:cstheme="minorHAnsi"/>
          <w:color w:val="000000"/>
        </w:rPr>
        <w:t>, </w:t>
      </w:r>
      <w:r w:rsidR="004F5A65" w:rsidRPr="00201369">
        <w:rPr>
          <w:rStyle w:val="nlmvolume"/>
          <w:rFonts w:cstheme="minorHAnsi"/>
          <w:i/>
          <w:iCs/>
          <w:color w:val="000000"/>
        </w:rPr>
        <w:t>116</w:t>
      </w:r>
      <w:r w:rsidR="004F5A65" w:rsidRPr="00201369">
        <w:rPr>
          <w:rFonts w:cstheme="minorHAnsi"/>
          <w:color w:val="000000"/>
        </w:rPr>
        <w:t>, </w:t>
      </w:r>
      <w:r w:rsidR="004F5A65" w:rsidRPr="00201369">
        <w:rPr>
          <w:rStyle w:val="nlmfpage"/>
          <w:rFonts w:cstheme="minorHAnsi"/>
          <w:color w:val="000000"/>
        </w:rPr>
        <w:t>137</w:t>
      </w:r>
      <w:r w:rsidR="004F5A65" w:rsidRPr="00201369">
        <w:rPr>
          <w:rFonts w:cstheme="minorHAnsi"/>
          <w:color w:val="000000"/>
        </w:rPr>
        <w:t>– </w:t>
      </w:r>
      <w:r w:rsidR="004F5A65" w:rsidRPr="00201369">
        <w:rPr>
          <w:rStyle w:val="nlmlpage"/>
          <w:rFonts w:cstheme="minorHAnsi"/>
          <w:color w:val="000000"/>
        </w:rPr>
        <w:t>154</w:t>
      </w:r>
      <w:r w:rsidR="004F5A65" w:rsidRPr="00201369">
        <w:rPr>
          <w:rFonts w:cstheme="minorHAnsi"/>
          <w:color w:val="000000"/>
        </w:rPr>
        <w:t>, </w:t>
      </w:r>
      <w:r w:rsidR="004F5A65" w:rsidRPr="00201369">
        <w:rPr>
          <w:rStyle w:val="refdoi"/>
          <w:rFonts w:cstheme="minorHAnsi"/>
          <w:color w:val="000000"/>
        </w:rPr>
        <w:t>DOI: 10.1063/1.1415448</w:t>
      </w:r>
      <w:r w:rsidR="004F5A65" w:rsidRPr="00201369">
        <w:rPr>
          <w:rFonts w:cstheme="minorHAnsi"/>
          <w:color w:val="000000"/>
        </w:rPr>
        <w:t> </w:t>
      </w:r>
    </w:p>
    <w:p w14:paraId="68E530C2" w14:textId="08FA57CC"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49" w:history="1">
        <w:r w:rsidR="004F5A65" w:rsidRPr="00201369">
          <w:rPr>
            <w:rStyle w:val="Hyperlink"/>
            <w:rFonts w:cstheme="minorHAnsi"/>
            <w:b/>
            <w:bCs/>
            <w:color w:val="000000"/>
          </w:rPr>
          <w:t>34</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Gao, Y. Q.</w:t>
      </w:r>
      <w:r w:rsidR="004F5A65" w:rsidRPr="00201369">
        <w:rPr>
          <w:rFonts w:cstheme="minorHAnsi"/>
          <w:color w:val="000000"/>
        </w:rPr>
        <w:t>; </w:t>
      </w:r>
      <w:r w:rsidR="004F5A65" w:rsidRPr="00201369">
        <w:rPr>
          <w:rStyle w:val="nlmstring-name"/>
          <w:rFonts w:cstheme="minorHAnsi"/>
          <w:color w:val="000000"/>
        </w:rPr>
        <w:t>Chen, W. C.</w:t>
      </w:r>
      <w:r w:rsidR="004F5A65" w:rsidRPr="00201369">
        <w:rPr>
          <w:rFonts w:cstheme="minorHAnsi"/>
          <w:color w:val="000000"/>
        </w:rPr>
        <w:t>; </w:t>
      </w:r>
      <w:r w:rsidR="004F5A65" w:rsidRPr="00201369">
        <w:rPr>
          <w:rStyle w:val="nlmstring-name"/>
          <w:rFonts w:cstheme="minorHAnsi"/>
          <w:color w:val="000000"/>
        </w:rPr>
        <w:t>Marcus, R. A.</w:t>
      </w:r>
      <w:r w:rsidR="004F5A65" w:rsidRPr="00201369">
        <w:rPr>
          <w:rFonts w:cstheme="minorHAnsi"/>
          <w:color w:val="000000"/>
        </w:rPr>
        <w:t> </w:t>
      </w:r>
      <w:r w:rsidR="004F5A65" w:rsidRPr="00201369">
        <w:rPr>
          <w:rStyle w:val="nlmarticle-title"/>
          <w:rFonts w:cstheme="minorHAnsi"/>
          <w:color w:val="000000"/>
        </w:rPr>
        <w:t>A theoretical study of ozone isotopic effects using a modified ab initio potential energy surface</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2002</w:t>
      </w:r>
      <w:r w:rsidR="004F5A65" w:rsidRPr="00201369">
        <w:rPr>
          <w:rFonts w:cstheme="minorHAnsi"/>
          <w:color w:val="000000"/>
        </w:rPr>
        <w:t>,</w:t>
      </w:r>
      <w:r w:rsidR="004F5A65" w:rsidRPr="00201369">
        <w:rPr>
          <w:rStyle w:val="nlmvolume"/>
          <w:rFonts w:cstheme="minorHAnsi"/>
          <w:i/>
          <w:iCs/>
          <w:color w:val="000000"/>
        </w:rPr>
        <w:t>117</w:t>
      </w:r>
      <w:r w:rsidR="004F5A65" w:rsidRPr="00201369">
        <w:rPr>
          <w:rFonts w:cstheme="minorHAnsi"/>
          <w:color w:val="000000"/>
        </w:rPr>
        <w:t>, </w:t>
      </w:r>
      <w:r w:rsidR="004F5A65" w:rsidRPr="00201369">
        <w:rPr>
          <w:rStyle w:val="nlmfpage"/>
          <w:rFonts w:cstheme="minorHAnsi"/>
          <w:color w:val="000000"/>
        </w:rPr>
        <w:t>1536</w:t>
      </w:r>
      <w:r w:rsidR="004F5A65" w:rsidRPr="00201369">
        <w:rPr>
          <w:rFonts w:cstheme="minorHAnsi"/>
          <w:color w:val="000000"/>
        </w:rPr>
        <w:t>– </w:t>
      </w:r>
      <w:r w:rsidR="004F5A65" w:rsidRPr="00201369">
        <w:rPr>
          <w:rStyle w:val="nlmlpage"/>
          <w:rFonts w:cstheme="minorHAnsi"/>
          <w:color w:val="000000"/>
        </w:rPr>
        <w:t>1543</w:t>
      </w:r>
      <w:r w:rsidR="004F5A65" w:rsidRPr="00201369">
        <w:rPr>
          <w:rFonts w:cstheme="minorHAnsi"/>
          <w:color w:val="000000"/>
        </w:rPr>
        <w:t>, </w:t>
      </w:r>
      <w:r w:rsidR="004F5A65" w:rsidRPr="00201369">
        <w:rPr>
          <w:rStyle w:val="refdoi"/>
          <w:rFonts w:cstheme="minorHAnsi"/>
          <w:color w:val="000000"/>
        </w:rPr>
        <w:t>DOI: 10.1063/1.1488577</w:t>
      </w:r>
      <w:r w:rsidR="004F5A65" w:rsidRPr="00201369">
        <w:rPr>
          <w:rFonts w:cstheme="minorHAnsi"/>
          <w:color w:val="000000"/>
        </w:rPr>
        <w:t> </w:t>
      </w:r>
    </w:p>
    <w:p w14:paraId="4FD4C77A" w14:textId="2BA5F06C"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50" w:history="1">
        <w:r w:rsidR="004F5A65" w:rsidRPr="00201369">
          <w:rPr>
            <w:rStyle w:val="Hyperlink"/>
            <w:rFonts w:cstheme="minorHAnsi"/>
            <w:b/>
            <w:bCs/>
            <w:color w:val="000000"/>
          </w:rPr>
          <w:t>35</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Dawes, R.</w:t>
      </w:r>
      <w:r w:rsidR="004F5A65" w:rsidRPr="00201369">
        <w:rPr>
          <w:rFonts w:cstheme="minorHAnsi"/>
          <w:color w:val="000000"/>
        </w:rPr>
        <w:t>; </w:t>
      </w:r>
      <w:proofErr w:type="spellStart"/>
      <w:r w:rsidR="004F5A65" w:rsidRPr="00201369">
        <w:rPr>
          <w:rStyle w:val="nlmstring-name"/>
          <w:rFonts w:cstheme="minorHAnsi"/>
          <w:color w:val="000000"/>
        </w:rPr>
        <w:t>Lolur</w:t>
      </w:r>
      <w:proofErr w:type="spellEnd"/>
      <w:r w:rsidR="004F5A65" w:rsidRPr="00201369">
        <w:rPr>
          <w:rStyle w:val="nlmstring-name"/>
          <w:rFonts w:cstheme="minorHAnsi"/>
          <w:color w:val="000000"/>
        </w:rPr>
        <w:t>, P.</w:t>
      </w:r>
      <w:r w:rsidR="004F5A65" w:rsidRPr="00201369">
        <w:rPr>
          <w:rFonts w:cstheme="minorHAnsi"/>
          <w:color w:val="000000"/>
        </w:rPr>
        <w:t>; </w:t>
      </w:r>
      <w:r w:rsidR="004F5A65" w:rsidRPr="00201369">
        <w:rPr>
          <w:rStyle w:val="nlmstring-name"/>
          <w:rFonts w:cstheme="minorHAnsi"/>
          <w:color w:val="000000"/>
        </w:rPr>
        <w:t>Li, A.</w:t>
      </w:r>
      <w:r w:rsidR="004F5A65" w:rsidRPr="00201369">
        <w:rPr>
          <w:rFonts w:cstheme="minorHAnsi"/>
          <w:color w:val="000000"/>
        </w:rPr>
        <w:t>; </w:t>
      </w:r>
      <w:r w:rsidR="004F5A65" w:rsidRPr="00201369">
        <w:rPr>
          <w:rStyle w:val="nlmstring-name"/>
          <w:rFonts w:cstheme="minorHAnsi"/>
          <w:color w:val="000000"/>
        </w:rPr>
        <w:t>Jiang, B.</w:t>
      </w:r>
      <w:r w:rsidR="004F5A65" w:rsidRPr="00201369">
        <w:rPr>
          <w:rFonts w:cstheme="minorHAnsi"/>
          <w:color w:val="000000"/>
        </w:rPr>
        <w:t>; </w:t>
      </w:r>
      <w:r w:rsidR="004F5A65" w:rsidRPr="00201369">
        <w:rPr>
          <w:rStyle w:val="nlmstring-name"/>
          <w:rFonts w:cstheme="minorHAnsi"/>
          <w:color w:val="000000"/>
        </w:rPr>
        <w:t xml:space="preserve">Guo, </w:t>
      </w:r>
      <w:proofErr w:type="spellStart"/>
      <w:proofErr w:type="gramStart"/>
      <w:r w:rsidR="004F5A65" w:rsidRPr="00201369">
        <w:rPr>
          <w:rStyle w:val="nlmstring-name"/>
          <w:rFonts w:cstheme="minorHAnsi"/>
          <w:color w:val="000000"/>
        </w:rPr>
        <w:t>H.</w:t>
      </w:r>
      <w:r w:rsidR="004F5A65" w:rsidRPr="00201369">
        <w:rPr>
          <w:rStyle w:val="nlmarticle-title"/>
          <w:rFonts w:cstheme="minorHAnsi"/>
          <w:color w:val="000000"/>
        </w:rPr>
        <w:t>Communication</w:t>
      </w:r>
      <w:proofErr w:type="spellEnd"/>
      <w:proofErr w:type="gramEnd"/>
      <w:r w:rsidR="004F5A65" w:rsidRPr="00201369">
        <w:rPr>
          <w:rStyle w:val="nlmarticle-title"/>
          <w:rFonts w:cstheme="minorHAnsi"/>
          <w:color w:val="000000"/>
        </w:rPr>
        <w:t>: Highly accurate ozone formation potential and implications for kinetics</w:t>
      </w:r>
      <w:r w:rsidR="004F5A65" w:rsidRPr="00201369">
        <w:rPr>
          <w:rFonts w:cstheme="minorHAnsi"/>
          <w:color w:val="000000"/>
        </w:rPr>
        <w:t>. </w:t>
      </w:r>
      <w:r w:rsidR="004F5A65" w:rsidRPr="00201369">
        <w:rPr>
          <w:rFonts w:cstheme="minorHAnsi"/>
          <w:i/>
          <w:iCs/>
          <w:color w:val="000000"/>
        </w:rPr>
        <w:t>J. Chem. Phys.</w:t>
      </w:r>
      <w:r w:rsidR="004F5A65" w:rsidRPr="00201369">
        <w:rPr>
          <w:rStyle w:val="nlmyear"/>
          <w:rFonts w:cstheme="minorHAnsi"/>
          <w:color w:val="000000"/>
        </w:rPr>
        <w:t>2013</w:t>
      </w:r>
      <w:r w:rsidR="004F5A65" w:rsidRPr="00201369">
        <w:rPr>
          <w:rFonts w:cstheme="minorHAnsi"/>
          <w:color w:val="000000"/>
        </w:rPr>
        <w:t>, </w:t>
      </w:r>
      <w:r w:rsidR="004F5A65" w:rsidRPr="00201369">
        <w:rPr>
          <w:rStyle w:val="nlmvolume"/>
          <w:rFonts w:cstheme="minorHAnsi"/>
          <w:i/>
          <w:iCs/>
          <w:color w:val="000000"/>
        </w:rPr>
        <w:t>139</w:t>
      </w:r>
      <w:r w:rsidR="004F5A65" w:rsidRPr="00201369">
        <w:rPr>
          <w:rFonts w:cstheme="minorHAnsi"/>
          <w:color w:val="000000"/>
        </w:rPr>
        <w:t>, </w:t>
      </w:r>
      <w:r w:rsidR="004F5A65" w:rsidRPr="00201369">
        <w:rPr>
          <w:rStyle w:val="nlmfpage"/>
          <w:rFonts w:cstheme="minorHAnsi"/>
          <w:color w:val="000000"/>
        </w:rPr>
        <w:t>201103</w:t>
      </w:r>
      <w:r w:rsidR="004F5A65" w:rsidRPr="00201369">
        <w:rPr>
          <w:rFonts w:cstheme="minorHAnsi"/>
          <w:color w:val="000000"/>
        </w:rPr>
        <w:t>, </w:t>
      </w:r>
      <w:r w:rsidR="004F5A65" w:rsidRPr="00201369">
        <w:rPr>
          <w:rStyle w:val="refdoi"/>
          <w:rFonts w:cstheme="minorHAnsi"/>
          <w:color w:val="000000"/>
        </w:rPr>
        <w:t>DOI: 10.1063/1.4837175</w:t>
      </w:r>
    </w:p>
    <w:p w14:paraId="15485C05" w14:textId="388F5D5C"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51" w:history="1">
        <w:r w:rsidR="004F5A65" w:rsidRPr="00201369">
          <w:rPr>
            <w:rStyle w:val="Hyperlink"/>
            <w:rFonts w:cstheme="minorHAnsi"/>
            <w:b/>
            <w:bCs/>
            <w:color w:val="000000"/>
          </w:rPr>
          <w:t>36</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Ndengué</w:t>
      </w:r>
      <w:proofErr w:type="spellEnd"/>
      <w:r w:rsidR="004F5A65" w:rsidRPr="00201369">
        <w:rPr>
          <w:rStyle w:val="nlmstring-name"/>
          <w:rFonts w:cstheme="minorHAnsi"/>
          <w:color w:val="000000"/>
        </w:rPr>
        <w:t>, S.</w:t>
      </w:r>
      <w:r w:rsidR="004F5A65" w:rsidRPr="00201369">
        <w:rPr>
          <w:rFonts w:cstheme="minorHAnsi"/>
          <w:color w:val="000000"/>
        </w:rPr>
        <w:t>; </w:t>
      </w:r>
      <w:r w:rsidR="004F5A65" w:rsidRPr="00201369">
        <w:rPr>
          <w:rStyle w:val="nlmstring-name"/>
          <w:rFonts w:cstheme="minorHAnsi"/>
          <w:color w:val="000000"/>
        </w:rPr>
        <w:t>Dawes, R.</w:t>
      </w:r>
      <w:r w:rsidR="004F5A65" w:rsidRPr="00201369">
        <w:rPr>
          <w:rFonts w:cstheme="minorHAnsi"/>
          <w:color w:val="000000"/>
        </w:rPr>
        <w:t>; </w:t>
      </w:r>
      <w:r w:rsidR="004F5A65" w:rsidRPr="00201369">
        <w:rPr>
          <w:rStyle w:val="nlmstring-name"/>
          <w:rFonts w:cstheme="minorHAnsi"/>
          <w:color w:val="000000"/>
        </w:rPr>
        <w:t>Wang, X.-G.</w:t>
      </w:r>
      <w:r w:rsidR="004F5A65" w:rsidRPr="00201369">
        <w:rPr>
          <w:rFonts w:cstheme="minorHAnsi"/>
          <w:color w:val="000000"/>
        </w:rPr>
        <w:t>; </w:t>
      </w:r>
      <w:r w:rsidR="004F5A65" w:rsidRPr="00201369">
        <w:rPr>
          <w:rStyle w:val="nlmstring-name"/>
          <w:rFonts w:cstheme="minorHAnsi"/>
          <w:color w:val="000000"/>
        </w:rPr>
        <w:t>Carrington, T.</w:t>
      </w:r>
      <w:r w:rsidR="004F5A65" w:rsidRPr="00201369">
        <w:rPr>
          <w:rFonts w:cstheme="minorHAnsi"/>
          <w:color w:val="000000"/>
        </w:rPr>
        <w:t>; </w:t>
      </w:r>
      <w:r w:rsidR="004F5A65" w:rsidRPr="00201369">
        <w:rPr>
          <w:rStyle w:val="nlmstring-name"/>
          <w:rFonts w:cstheme="minorHAnsi"/>
          <w:color w:val="000000"/>
        </w:rPr>
        <w:t>Sun, Z.</w:t>
      </w:r>
      <w:r w:rsidR="004F5A65" w:rsidRPr="00201369">
        <w:rPr>
          <w:rFonts w:cstheme="minorHAnsi"/>
          <w:color w:val="000000"/>
        </w:rPr>
        <w:t>; </w:t>
      </w:r>
      <w:r w:rsidR="004F5A65" w:rsidRPr="00201369">
        <w:rPr>
          <w:rStyle w:val="nlmstring-name"/>
          <w:rFonts w:cstheme="minorHAnsi"/>
          <w:color w:val="000000"/>
        </w:rPr>
        <w:t>Guo, H.</w:t>
      </w:r>
      <w:r w:rsidR="004F5A65" w:rsidRPr="00201369">
        <w:rPr>
          <w:rFonts w:cstheme="minorHAnsi"/>
          <w:color w:val="000000"/>
        </w:rPr>
        <w:t> </w:t>
      </w:r>
      <w:r w:rsidR="004F5A65" w:rsidRPr="00201369">
        <w:rPr>
          <w:rStyle w:val="nlmarticle-title"/>
          <w:rFonts w:cstheme="minorHAnsi"/>
          <w:color w:val="000000"/>
        </w:rPr>
        <w:t>Calculated vibrational states of ozone up to dissociation</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2016</w:t>
      </w:r>
      <w:r w:rsidR="004F5A65" w:rsidRPr="00201369">
        <w:rPr>
          <w:rFonts w:cstheme="minorHAnsi"/>
          <w:color w:val="000000"/>
        </w:rPr>
        <w:t>, </w:t>
      </w:r>
      <w:r w:rsidR="004F5A65" w:rsidRPr="00201369">
        <w:rPr>
          <w:rStyle w:val="nlmvolume"/>
          <w:rFonts w:cstheme="minorHAnsi"/>
          <w:i/>
          <w:iCs/>
          <w:color w:val="000000"/>
        </w:rPr>
        <w:t>144</w:t>
      </w:r>
      <w:r w:rsidR="004F5A65" w:rsidRPr="00201369">
        <w:rPr>
          <w:rFonts w:cstheme="minorHAnsi"/>
          <w:color w:val="000000"/>
        </w:rPr>
        <w:t>,</w:t>
      </w:r>
      <w:r w:rsidR="004F5A65" w:rsidRPr="00201369">
        <w:rPr>
          <w:rStyle w:val="nlmfpage"/>
          <w:rFonts w:cstheme="minorHAnsi"/>
          <w:color w:val="000000"/>
        </w:rPr>
        <w:t>074302</w:t>
      </w:r>
      <w:r w:rsidR="004F5A65" w:rsidRPr="00201369">
        <w:rPr>
          <w:rFonts w:cstheme="minorHAnsi"/>
          <w:color w:val="000000"/>
        </w:rPr>
        <w:t>, </w:t>
      </w:r>
      <w:r w:rsidR="004F5A65" w:rsidRPr="00201369">
        <w:rPr>
          <w:rStyle w:val="refdoi"/>
          <w:rFonts w:cstheme="minorHAnsi"/>
          <w:color w:val="000000"/>
        </w:rPr>
        <w:t>DOI: 10.1063/1.4941559</w:t>
      </w:r>
      <w:r w:rsidR="004F5A65" w:rsidRPr="00201369">
        <w:rPr>
          <w:rFonts w:cstheme="minorHAnsi"/>
          <w:color w:val="000000"/>
        </w:rPr>
        <w:t> </w:t>
      </w:r>
    </w:p>
    <w:p w14:paraId="64D1117C" w14:textId="2BDFBDFE"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52" w:history="1">
        <w:r w:rsidR="004F5A65" w:rsidRPr="00201369">
          <w:rPr>
            <w:rStyle w:val="Hyperlink"/>
            <w:rFonts w:cstheme="minorHAnsi"/>
            <w:b/>
            <w:bCs/>
            <w:color w:val="000000"/>
          </w:rPr>
          <w:t>37</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Teplukhin</w:t>
      </w:r>
      <w:proofErr w:type="spellEnd"/>
      <w:r w:rsidR="004F5A65" w:rsidRPr="00201369">
        <w:rPr>
          <w:rStyle w:val="nlmstring-name"/>
          <w:rFonts w:cstheme="minorHAnsi"/>
          <w:color w:val="000000"/>
        </w:rPr>
        <w:t>, A.</w:t>
      </w:r>
      <w:r w:rsidR="004F5A65" w:rsidRPr="00201369">
        <w:rPr>
          <w:rFonts w:cstheme="minorHAnsi"/>
          <w:color w:val="000000"/>
        </w:rPr>
        <w:t>;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article-title"/>
          <w:rFonts w:cstheme="minorHAnsi"/>
          <w:color w:val="000000"/>
        </w:rPr>
        <w:t xml:space="preserve">Efficient method for calculations of </w:t>
      </w:r>
      <w:proofErr w:type="spellStart"/>
      <w:r w:rsidR="004F5A65" w:rsidRPr="00201369">
        <w:rPr>
          <w:rStyle w:val="nlmarticle-title"/>
          <w:rFonts w:cstheme="minorHAnsi"/>
          <w:color w:val="000000"/>
        </w:rPr>
        <w:t>ro</w:t>
      </w:r>
      <w:proofErr w:type="spellEnd"/>
      <w:r w:rsidR="004F5A65" w:rsidRPr="00201369">
        <w:rPr>
          <w:rStyle w:val="nlmarticle-title"/>
          <w:rFonts w:cstheme="minorHAnsi"/>
          <w:color w:val="000000"/>
        </w:rPr>
        <w:t>-vibrational states in triatomic molecules near dissociation threshold: application to ozone</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2016</w:t>
      </w:r>
      <w:r w:rsidR="004F5A65" w:rsidRPr="00201369">
        <w:rPr>
          <w:rFonts w:cstheme="minorHAnsi"/>
          <w:color w:val="000000"/>
        </w:rPr>
        <w:t>, </w:t>
      </w:r>
      <w:r w:rsidR="004F5A65" w:rsidRPr="00201369">
        <w:rPr>
          <w:rStyle w:val="nlmvolume"/>
          <w:rFonts w:cstheme="minorHAnsi"/>
          <w:i/>
          <w:iCs/>
          <w:color w:val="000000"/>
        </w:rPr>
        <w:t>145</w:t>
      </w:r>
      <w:r w:rsidR="004F5A65" w:rsidRPr="00201369">
        <w:rPr>
          <w:rFonts w:cstheme="minorHAnsi"/>
          <w:color w:val="000000"/>
        </w:rPr>
        <w:t>, </w:t>
      </w:r>
      <w:r w:rsidR="004F5A65" w:rsidRPr="00201369">
        <w:rPr>
          <w:rStyle w:val="nlmfpage"/>
          <w:rFonts w:cstheme="minorHAnsi"/>
          <w:color w:val="000000"/>
        </w:rPr>
        <w:t>114106</w:t>
      </w:r>
      <w:r w:rsidR="004F5A65" w:rsidRPr="00201369">
        <w:rPr>
          <w:rFonts w:cstheme="minorHAnsi"/>
          <w:color w:val="000000"/>
        </w:rPr>
        <w:t>, </w:t>
      </w:r>
      <w:r w:rsidR="004F5A65" w:rsidRPr="00201369">
        <w:rPr>
          <w:rStyle w:val="refdoi"/>
          <w:rFonts w:cstheme="minorHAnsi"/>
          <w:color w:val="000000"/>
        </w:rPr>
        <w:t>DOI: 10.1063/1.4962914</w:t>
      </w:r>
      <w:r w:rsidR="004F5A65" w:rsidRPr="00201369">
        <w:rPr>
          <w:rFonts w:cstheme="minorHAnsi"/>
          <w:color w:val="000000"/>
        </w:rPr>
        <w:t> </w:t>
      </w:r>
    </w:p>
    <w:p w14:paraId="24F3C6AC" w14:textId="1CD3079C"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53" w:history="1">
        <w:r w:rsidR="004F5A65" w:rsidRPr="00201369">
          <w:rPr>
            <w:rStyle w:val="Hyperlink"/>
            <w:rFonts w:cstheme="minorHAnsi"/>
            <w:b/>
            <w:bCs/>
            <w:color w:val="000000"/>
          </w:rPr>
          <w:t>38</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Lapierre, D.</w:t>
      </w:r>
      <w:r w:rsidR="004F5A65" w:rsidRPr="00201369">
        <w:rPr>
          <w:rFonts w:cstheme="minorHAnsi"/>
          <w:color w:val="000000"/>
        </w:rPr>
        <w:t>; </w:t>
      </w:r>
      <w:r w:rsidR="004F5A65" w:rsidRPr="00201369">
        <w:rPr>
          <w:rStyle w:val="nlmstring-name"/>
          <w:rFonts w:cstheme="minorHAnsi"/>
          <w:color w:val="000000"/>
        </w:rPr>
        <w:t>Alijah, A.</w:t>
      </w:r>
      <w:r w:rsidR="004F5A65" w:rsidRPr="00201369">
        <w:rPr>
          <w:rFonts w:cstheme="minorHAnsi"/>
          <w:color w:val="000000"/>
        </w:rPr>
        <w:t>; </w:t>
      </w:r>
      <w:proofErr w:type="spellStart"/>
      <w:r w:rsidR="004F5A65" w:rsidRPr="00201369">
        <w:rPr>
          <w:rStyle w:val="nlmstring-name"/>
          <w:rFonts w:cstheme="minorHAnsi"/>
          <w:color w:val="000000"/>
        </w:rPr>
        <w:t>Kochanov</w:t>
      </w:r>
      <w:proofErr w:type="spellEnd"/>
      <w:r w:rsidR="004F5A65" w:rsidRPr="00201369">
        <w:rPr>
          <w:rStyle w:val="nlmstring-name"/>
          <w:rFonts w:cstheme="minorHAnsi"/>
          <w:color w:val="000000"/>
        </w:rPr>
        <w:t>, R.</w:t>
      </w:r>
      <w:r w:rsidR="004F5A65" w:rsidRPr="00201369">
        <w:rPr>
          <w:rFonts w:cstheme="minorHAnsi"/>
          <w:color w:val="000000"/>
        </w:rPr>
        <w:t>; </w:t>
      </w:r>
      <w:proofErr w:type="spellStart"/>
      <w:r w:rsidR="004F5A65" w:rsidRPr="00201369">
        <w:rPr>
          <w:rStyle w:val="nlmstring-name"/>
          <w:rFonts w:cstheme="minorHAnsi"/>
          <w:color w:val="000000"/>
        </w:rPr>
        <w:t>Kokoouline</w:t>
      </w:r>
      <w:proofErr w:type="spellEnd"/>
      <w:r w:rsidR="004F5A65" w:rsidRPr="00201369">
        <w:rPr>
          <w:rStyle w:val="nlmstring-name"/>
          <w:rFonts w:cstheme="minorHAnsi"/>
          <w:color w:val="000000"/>
        </w:rPr>
        <w:t>, V.</w:t>
      </w:r>
      <w:r w:rsidR="004F5A65" w:rsidRPr="00201369">
        <w:rPr>
          <w:rFonts w:cstheme="minorHAnsi"/>
          <w:color w:val="000000"/>
        </w:rPr>
        <w:t>; </w:t>
      </w:r>
      <w:proofErr w:type="spellStart"/>
      <w:r w:rsidR="004F5A65" w:rsidRPr="00201369">
        <w:rPr>
          <w:rStyle w:val="nlmstring-name"/>
          <w:rFonts w:cstheme="minorHAnsi"/>
          <w:color w:val="000000"/>
        </w:rPr>
        <w:t>Tyuterev</w:t>
      </w:r>
      <w:proofErr w:type="spellEnd"/>
      <w:r w:rsidR="004F5A65" w:rsidRPr="00201369">
        <w:rPr>
          <w:rStyle w:val="nlmstring-name"/>
          <w:rFonts w:cstheme="minorHAnsi"/>
          <w:color w:val="000000"/>
        </w:rPr>
        <w:t>, V.</w:t>
      </w:r>
      <w:r w:rsidR="004F5A65" w:rsidRPr="00201369">
        <w:rPr>
          <w:rFonts w:cstheme="minorHAnsi"/>
          <w:color w:val="000000"/>
        </w:rPr>
        <w:t> </w:t>
      </w:r>
      <w:r w:rsidR="004F5A65" w:rsidRPr="00201369">
        <w:rPr>
          <w:rStyle w:val="nlmarticle-title"/>
          <w:rFonts w:cstheme="minorHAnsi"/>
          <w:color w:val="000000"/>
        </w:rPr>
        <w:t>Lifetimes and wave functions of ozone metastable vibrational states near the dissociation limit in a full-symmetry approach</w:t>
      </w:r>
      <w:r w:rsidR="004F5A65" w:rsidRPr="00201369">
        <w:rPr>
          <w:rFonts w:cstheme="minorHAnsi"/>
          <w:color w:val="000000"/>
        </w:rPr>
        <w:t>. </w:t>
      </w:r>
      <w:r w:rsidR="004F5A65" w:rsidRPr="00201369">
        <w:rPr>
          <w:rFonts w:cstheme="minorHAnsi"/>
          <w:i/>
          <w:iCs/>
          <w:color w:val="000000"/>
        </w:rPr>
        <w:t>Phys. Rev. A: At., Mol., Opt. Phys.</w:t>
      </w:r>
      <w:r w:rsidR="004F5A65" w:rsidRPr="00201369">
        <w:rPr>
          <w:rFonts w:cstheme="minorHAnsi"/>
          <w:color w:val="000000"/>
        </w:rPr>
        <w:t> </w:t>
      </w:r>
      <w:r w:rsidR="004F5A65" w:rsidRPr="00201369">
        <w:rPr>
          <w:rStyle w:val="nlmyear"/>
          <w:rFonts w:cstheme="minorHAnsi"/>
          <w:color w:val="000000"/>
        </w:rPr>
        <w:t>2016</w:t>
      </w:r>
      <w:r w:rsidR="004F5A65" w:rsidRPr="00201369">
        <w:rPr>
          <w:rFonts w:cstheme="minorHAnsi"/>
          <w:color w:val="000000"/>
        </w:rPr>
        <w:t>, </w:t>
      </w:r>
      <w:r w:rsidR="004F5A65" w:rsidRPr="00201369">
        <w:rPr>
          <w:rStyle w:val="nlmvolume"/>
          <w:rFonts w:cstheme="minorHAnsi"/>
          <w:i/>
          <w:iCs/>
          <w:color w:val="000000"/>
        </w:rPr>
        <w:t>94</w:t>
      </w:r>
      <w:r w:rsidR="004F5A65" w:rsidRPr="00201369">
        <w:rPr>
          <w:rFonts w:cstheme="minorHAnsi"/>
          <w:color w:val="000000"/>
        </w:rPr>
        <w:t>, </w:t>
      </w:r>
      <w:r w:rsidR="004F5A65" w:rsidRPr="00201369">
        <w:rPr>
          <w:rStyle w:val="nlmfpage"/>
          <w:rFonts w:cstheme="minorHAnsi"/>
          <w:color w:val="000000"/>
        </w:rPr>
        <w:t>042514</w:t>
      </w:r>
      <w:r w:rsidR="004F5A65" w:rsidRPr="00201369">
        <w:rPr>
          <w:rFonts w:cstheme="minorHAnsi"/>
          <w:color w:val="000000"/>
        </w:rPr>
        <w:t>, </w:t>
      </w:r>
      <w:r w:rsidR="004F5A65" w:rsidRPr="00201369">
        <w:rPr>
          <w:rStyle w:val="refdoi"/>
          <w:rFonts w:cstheme="minorHAnsi"/>
          <w:color w:val="000000"/>
        </w:rPr>
        <w:t>DOI: 10.1103/PhysRevA.94.042514</w:t>
      </w:r>
      <w:r w:rsidR="004F5A65" w:rsidRPr="00201369">
        <w:rPr>
          <w:rFonts w:cstheme="minorHAnsi"/>
          <w:color w:val="000000"/>
        </w:rPr>
        <w:t> </w:t>
      </w:r>
    </w:p>
    <w:p w14:paraId="645EC1B5" w14:textId="4D908892"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54" w:history="1">
        <w:r w:rsidR="004F5A65" w:rsidRPr="00201369">
          <w:rPr>
            <w:rStyle w:val="Hyperlink"/>
            <w:rFonts w:cstheme="minorHAnsi"/>
            <w:b/>
            <w:bCs/>
            <w:color w:val="000000"/>
          </w:rPr>
          <w:t>39</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Xie</w:t>
      </w:r>
      <w:proofErr w:type="spellEnd"/>
      <w:r w:rsidR="004F5A65" w:rsidRPr="00201369">
        <w:rPr>
          <w:rStyle w:val="nlmstring-name"/>
          <w:rFonts w:cstheme="minorHAnsi"/>
          <w:color w:val="000000"/>
        </w:rPr>
        <w:t>, W.</w:t>
      </w:r>
      <w:r w:rsidR="004F5A65" w:rsidRPr="00201369">
        <w:rPr>
          <w:rFonts w:cstheme="minorHAnsi"/>
          <w:color w:val="000000"/>
        </w:rPr>
        <w:t>; </w:t>
      </w:r>
      <w:r w:rsidR="004F5A65" w:rsidRPr="00201369">
        <w:rPr>
          <w:rStyle w:val="nlmstring-name"/>
          <w:rFonts w:cstheme="minorHAnsi"/>
          <w:color w:val="000000"/>
        </w:rPr>
        <w:t>Liu, L.</w:t>
      </w:r>
      <w:r w:rsidR="004F5A65" w:rsidRPr="00201369">
        <w:rPr>
          <w:rFonts w:cstheme="minorHAnsi"/>
          <w:color w:val="000000"/>
        </w:rPr>
        <w:t>; </w:t>
      </w:r>
      <w:r w:rsidR="004F5A65" w:rsidRPr="00201369">
        <w:rPr>
          <w:rStyle w:val="nlmstring-name"/>
          <w:rFonts w:cstheme="minorHAnsi"/>
          <w:color w:val="000000"/>
        </w:rPr>
        <w:t>Sun, Z.</w:t>
      </w:r>
      <w:r w:rsidR="004F5A65" w:rsidRPr="00201369">
        <w:rPr>
          <w:rFonts w:cstheme="minorHAnsi"/>
          <w:color w:val="000000"/>
        </w:rPr>
        <w:t>; </w:t>
      </w:r>
      <w:r w:rsidR="004F5A65" w:rsidRPr="00201369">
        <w:rPr>
          <w:rStyle w:val="nlmstring-name"/>
          <w:rFonts w:cstheme="minorHAnsi"/>
          <w:color w:val="000000"/>
        </w:rPr>
        <w:t>Guo, H.</w:t>
      </w:r>
      <w:r w:rsidR="004F5A65" w:rsidRPr="00201369">
        <w:rPr>
          <w:rFonts w:cstheme="minorHAnsi"/>
          <w:color w:val="000000"/>
        </w:rPr>
        <w:t>; </w:t>
      </w:r>
      <w:r w:rsidR="004F5A65" w:rsidRPr="00201369">
        <w:rPr>
          <w:rStyle w:val="nlmstring-name"/>
          <w:rFonts w:cstheme="minorHAnsi"/>
          <w:color w:val="000000"/>
        </w:rPr>
        <w:t>Dawes, R.</w:t>
      </w:r>
      <w:r w:rsidR="004F5A65" w:rsidRPr="00201369">
        <w:rPr>
          <w:rFonts w:cstheme="minorHAnsi"/>
          <w:color w:val="000000"/>
        </w:rPr>
        <w:t> </w:t>
      </w:r>
      <w:r w:rsidR="004F5A65" w:rsidRPr="00201369">
        <w:rPr>
          <w:rStyle w:val="nlmarticle-title"/>
          <w:rFonts w:cstheme="minorHAnsi"/>
          <w:color w:val="000000"/>
        </w:rPr>
        <w:t>State-to-state reaction dynamics of </w:t>
      </w:r>
      <w:r w:rsidR="004F5A65" w:rsidRPr="00201369">
        <w:rPr>
          <w:rStyle w:val="nlmarticle-title"/>
          <w:rFonts w:cstheme="minorHAnsi"/>
          <w:color w:val="000000"/>
          <w:sz w:val="16"/>
          <w:szCs w:val="16"/>
          <w:vertAlign w:val="superscript"/>
        </w:rPr>
        <w:t>18</w:t>
      </w:r>
      <w:r w:rsidR="004F5A65" w:rsidRPr="00201369">
        <w:rPr>
          <w:rStyle w:val="nlmarticle-title"/>
          <w:rFonts w:cstheme="minorHAnsi"/>
          <w:color w:val="000000"/>
        </w:rPr>
        <w:t>O+</w:t>
      </w:r>
      <w:r w:rsidR="004F5A65" w:rsidRPr="00201369">
        <w:rPr>
          <w:rStyle w:val="nlmarticle-title"/>
          <w:rFonts w:cstheme="minorHAnsi"/>
          <w:color w:val="000000"/>
          <w:sz w:val="16"/>
          <w:szCs w:val="16"/>
          <w:vertAlign w:val="superscript"/>
        </w:rPr>
        <w:t>32</w:t>
      </w:r>
      <w:r w:rsidR="004F5A65" w:rsidRPr="00201369">
        <w:rPr>
          <w:rStyle w:val="nlmarticle-title"/>
          <w:rFonts w:cstheme="minorHAnsi"/>
          <w:color w:val="000000"/>
        </w:rPr>
        <w:t>O</w:t>
      </w:r>
      <w:r w:rsidR="004F5A65" w:rsidRPr="00201369">
        <w:rPr>
          <w:rStyle w:val="nlmarticle-title"/>
          <w:rFonts w:cstheme="minorHAnsi"/>
          <w:color w:val="000000"/>
          <w:sz w:val="16"/>
          <w:szCs w:val="16"/>
          <w:vertAlign w:val="subscript"/>
        </w:rPr>
        <w:t>2</w:t>
      </w:r>
      <w:r w:rsidR="004F5A65" w:rsidRPr="00201369">
        <w:rPr>
          <w:rStyle w:val="nlmarticle-title"/>
          <w:rFonts w:cstheme="minorHAnsi"/>
          <w:color w:val="000000"/>
        </w:rPr>
        <w:t xml:space="preserve"> studied by a time-dependent quantum </w:t>
      </w:r>
      <w:proofErr w:type="spellStart"/>
      <w:r w:rsidR="004F5A65" w:rsidRPr="00201369">
        <w:rPr>
          <w:rStyle w:val="nlmarticle-title"/>
          <w:rFonts w:cstheme="minorHAnsi"/>
          <w:color w:val="000000"/>
        </w:rPr>
        <w:t>wavepacket</w:t>
      </w:r>
      <w:proofErr w:type="spellEnd"/>
      <w:r w:rsidR="004F5A65" w:rsidRPr="00201369">
        <w:rPr>
          <w:rStyle w:val="nlmarticle-title"/>
          <w:rFonts w:cstheme="minorHAnsi"/>
          <w:color w:val="000000"/>
        </w:rPr>
        <w:t xml:space="preserve"> method</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2015</w:t>
      </w:r>
      <w:r w:rsidR="004F5A65" w:rsidRPr="00201369">
        <w:rPr>
          <w:rFonts w:cstheme="minorHAnsi"/>
          <w:color w:val="000000"/>
        </w:rPr>
        <w:t>, </w:t>
      </w:r>
      <w:r w:rsidR="004F5A65" w:rsidRPr="00201369">
        <w:rPr>
          <w:rStyle w:val="nlmvolume"/>
          <w:rFonts w:cstheme="minorHAnsi"/>
          <w:i/>
          <w:iCs/>
          <w:color w:val="000000"/>
        </w:rPr>
        <w:t>142</w:t>
      </w:r>
      <w:r w:rsidR="004F5A65" w:rsidRPr="00201369">
        <w:rPr>
          <w:rFonts w:cstheme="minorHAnsi"/>
          <w:color w:val="000000"/>
        </w:rPr>
        <w:t>, </w:t>
      </w:r>
      <w:r w:rsidR="004F5A65" w:rsidRPr="00201369">
        <w:rPr>
          <w:rStyle w:val="nlmfpage"/>
          <w:rFonts w:cstheme="minorHAnsi"/>
          <w:color w:val="000000"/>
        </w:rPr>
        <w:t>064308</w:t>
      </w:r>
      <w:r w:rsidR="004F5A65" w:rsidRPr="00201369">
        <w:rPr>
          <w:rFonts w:cstheme="minorHAnsi"/>
          <w:color w:val="000000"/>
        </w:rPr>
        <w:t>, </w:t>
      </w:r>
      <w:r w:rsidR="004F5A65" w:rsidRPr="00201369">
        <w:rPr>
          <w:rStyle w:val="refdoi"/>
          <w:rFonts w:cstheme="minorHAnsi"/>
          <w:color w:val="000000"/>
        </w:rPr>
        <w:t>DOI: 10.1063/1.4907229</w:t>
      </w:r>
      <w:r w:rsidR="004F5A65" w:rsidRPr="00201369">
        <w:rPr>
          <w:rFonts w:cstheme="minorHAnsi"/>
          <w:color w:val="000000"/>
        </w:rPr>
        <w:t> </w:t>
      </w:r>
    </w:p>
    <w:p w14:paraId="0C38FEA1" w14:textId="06D11DD6"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55" w:history="1">
        <w:r w:rsidR="004F5A65" w:rsidRPr="00201369">
          <w:rPr>
            <w:rStyle w:val="Hyperlink"/>
            <w:rFonts w:cstheme="minorHAnsi"/>
            <w:b/>
            <w:bCs/>
            <w:color w:val="000000"/>
          </w:rPr>
          <w:t>40</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Sun, Z.</w:t>
      </w:r>
      <w:r w:rsidR="004F5A65" w:rsidRPr="00201369">
        <w:rPr>
          <w:rFonts w:cstheme="minorHAnsi"/>
          <w:color w:val="000000"/>
        </w:rPr>
        <w:t>; </w:t>
      </w:r>
      <w:r w:rsidR="004F5A65" w:rsidRPr="00201369">
        <w:rPr>
          <w:rStyle w:val="nlmstring-name"/>
          <w:rFonts w:cstheme="minorHAnsi"/>
          <w:color w:val="000000"/>
        </w:rPr>
        <w:t>Yu, D.</w:t>
      </w:r>
      <w:r w:rsidR="004F5A65" w:rsidRPr="00201369">
        <w:rPr>
          <w:rFonts w:cstheme="minorHAnsi"/>
          <w:color w:val="000000"/>
        </w:rPr>
        <w:t>; </w:t>
      </w:r>
      <w:proofErr w:type="spellStart"/>
      <w:r w:rsidR="004F5A65" w:rsidRPr="00201369">
        <w:rPr>
          <w:rStyle w:val="nlmstring-name"/>
          <w:rFonts w:cstheme="minorHAnsi"/>
          <w:color w:val="000000"/>
        </w:rPr>
        <w:t>Xie</w:t>
      </w:r>
      <w:proofErr w:type="spellEnd"/>
      <w:r w:rsidR="004F5A65" w:rsidRPr="00201369">
        <w:rPr>
          <w:rStyle w:val="nlmstring-name"/>
          <w:rFonts w:cstheme="minorHAnsi"/>
          <w:color w:val="000000"/>
        </w:rPr>
        <w:t>, W.</w:t>
      </w:r>
      <w:r w:rsidR="004F5A65" w:rsidRPr="00201369">
        <w:rPr>
          <w:rFonts w:cstheme="minorHAnsi"/>
          <w:color w:val="000000"/>
        </w:rPr>
        <w:t>; </w:t>
      </w:r>
      <w:r w:rsidR="004F5A65" w:rsidRPr="00201369">
        <w:rPr>
          <w:rStyle w:val="nlmstring-name"/>
          <w:rFonts w:cstheme="minorHAnsi"/>
          <w:color w:val="000000"/>
        </w:rPr>
        <w:t>Hou, J.</w:t>
      </w:r>
      <w:r w:rsidR="004F5A65" w:rsidRPr="00201369">
        <w:rPr>
          <w:rFonts w:cstheme="minorHAnsi"/>
          <w:color w:val="000000"/>
        </w:rPr>
        <w:t>; </w:t>
      </w:r>
      <w:r w:rsidR="004F5A65" w:rsidRPr="00201369">
        <w:rPr>
          <w:rStyle w:val="nlmstring-name"/>
          <w:rFonts w:cstheme="minorHAnsi"/>
          <w:color w:val="000000"/>
        </w:rPr>
        <w:t>Dawes, R.</w:t>
      </w:r>
      <w:r w:rsidR="004F5A65" w:rsidRPr="00201369">
        <w:rPr>
          <w:rFonts w:cstheme="minorHAnsi"/>
          <w:color w:val="000000"/>
        </w:rPr>
        <w:t>; </w:t>
      </w:r>
      <w:r w:rsidR="004F5A65" w:rsidRPr="00201369">
        <w:rPr>
          <w:rStyle w:val="nlmstring-name"/>
          <w:rFonts w:cstheme="minorHAnsi"/>
          <w:color w:val="000000"/>
        </w:rPr>
        <w:t xml:space="preserve">Guo, </w:t>
      </w:r>
      <w:proofErr w:type="spellStart"/>
      <w:proofErr w:type="gramStart"/>
      <w:r w:rsidR="004F5A65" w:rsidRPr="00201369">
        <w:rPr>
          <w:rStyle w:val="nlmstring-name"/>
          <w:rFonts w:cstheme="minorHAnsi"/>
          <w:color w:val="000000"/>
        </w:rPr>
        <w:t>H.</w:t>
      </w:r>
      <w:r w:rsidR="004F5A65" w:rsidRPr="00201369">
        <w:rPr>
          <w:rStyle w:val="nlmarticle-title"/>
          <w:rFonts w:cstheme="minorHAnsi"/>
          <w:color w:val="000000"/>
        </w:rPr>
        <w:t>Kinetic</w:t>
      </w:r>
      <w:proofErr w:type="spellEnd"/>
      <w:proofErr w:type="gramEnd"/>
      <w:r w:rsidR="004F5A65" w:rsidRPr="00201369">
        <w:rPr>
          <w:rStyle w:val="nlmarticle-title"/>
          <w:rFonts w:cstheme="minorHAnsi"/>
          <w:color w:val="000000"/>
        </w:rPr>
        <w:t xml:space="preserve"> isotope effect of the </w:t>
      </w:r>
      <w:r w:rsidR="004F5A65" w:rsidRPr="00201369">
        <w:rPr>
          <w:rStyle w:val="nlmarticle-title"/>
          <w:rFonts w:cstheme="minorHAnsi"/>
          <w:color w:val="000000"/>
          <w:sz w:val="16"/>
          <w:szCs w:val="16"/>
          <w:vertAlign w:val="superscript"/>
        </w:rPr>
        <w:t>16</w:t>
      </w:r>
      <w:r w:rsidR="004F5A65" w:rsidRPr="00201369">
        <w:rPr>
          <w:rStyle w:val="nlmarticle-title"/>
          <w:rFonts w:cstheme="minorHAnsi"/>
          <w:color w:val="000000"/>
        </w:rPr>
        <w:t>O + </w:t>
      </w:r>
      <w:r w:rsidR="004F5A65" w:rsidRPr="00201369">
        <w:rPr>
          <w:rStyle w:val="nlmarticle-title"/>
          <w:rFonts w:cstheme="minorHAnsi"/>
          <w:color w:val="000000"/>
          <w:sz w:val="16"/>
          <w:szCs w:val="16"/>
          <w:vertAlign w:val="superscript"/>
        </w:rPr>
        <w:t>36</w:t>
      </w:r>
      <w:r w:rsidR="004F5A65" w:rsidRPr="00201369">
        <w:rPr>
          <w:rStyle w:val="nlmarticle-title"/>
          <w:rFonts w:cstheme="minorHAnsi"/>
          <w:color w:val="000000"/>
        </w:rPr>
        <w:t>O</w:t>
      </w:r>
      <w:r w:rsidR="004F5A65" w:rsidRPr="00201369">
        <w:rPr>
          <w:rStyle w:val="nlmarticle-title"/>
          <w:rFonts w:cstheme="minorHAnsi"/>
          <w:color w:val="000000"/>
          <w:sz w:val="16"/>
          <w:szCs w:val="16"/>
          <w:vertAlign w:val="subscript"/>
        </w:rPr>
        <w:t>2</w:t>
      </w:r>
      <w:r w:rsidR="004F5A65" w:rsidRPr="00201369">
        <w:rPr>
          <w:rStyle w:val="nlmarticle-title"/>
          <w:rFonts w:cstheme="minorHAnsi"/>
          <w:color w:val="000000"/>
        </w:rPr>
        <w:t> and </w:t>
      </w:r>
      <w:r w:rsidR="004F5A65" w:rsidRPr="00201369">
        <w:rPr>
          <w:rStyle w:val="nlmarticle-title"/>
          <w:rFonts w:cstheme="minorHAnsi"/>
          <w:color w:val="000000"/>
          <w:sz w:val="16"/>
          <w:szCs w:val="16"/>
          <w:vertAlign w:val="superscript"/>
        </w:rPr>
        <w:t>18</w:t>
      </w:r>
      <w:r w:rsidR="004F5A65" w:rsidRPr="00201369">
        <w:rPr>
          <w:rStyle w:val="nlmarticle-title"/>
          <w:rFonts w:cstheme="minorHAnsi"/>
          <w:color w:val="000000"/>
        </w:rPr>
        <w:t>O+</w:t>
      </w:r>
      <w:r w:rsidR="004F5A65" w:rsidRPr="00201369">
        <w:rPr>
          <w:rStyle w:val="nlmarticle-title"/>
          <w:rFonts w:cstheme="minorHAnsi"/>
          <w:color w:val="000000"/>
          <w:sz w:val="16"/>
          <w:szCs w:val="16"/>
          <w:vertAlign w:val="superscript"/>
        </w:rPr>
        <w:t>32</w:t>
      </w:r>
      <w:r w:rsidR="004F5A65" w:rsidRPr="00201369">
        <w:rPr>
          <w:rStyle w:val="nlmarticle-title"/>
          <w:rFonts w:cstheme="minorHAnsi"/>
          <w:color w:val="000000"/>
        </w:rPr>
        <w:t>O</w:t>
      </w:r>
      <w:r w:rsidR="004F5A65" w:rsidRPr="00201369">
        <w:rPr>
          <w:rStyle w:val="nlmarticle-title"/>
          <w:rFonts w:cstheme="minorHAnsi"/>
          <w:color w:val="000000"/>
          <w:sz w:val="16"/>
          <w:szCs w:val="16"/>
          <w:vertAlign w:val="subscript"/>
        </w:rPr>
        <w:t>2</w:t>
      </w:r>
      <w:r w:rsidR="004F5A65" w:rsidRPr="00201369">
        <w:rPr>
          <w:rStyle w:val="nlmarticle-title"/>
          <w:rFonts w:cstheme="minorHAnsi"/>
          <w:color w:val="000000"/>
        </w:rPr>
        <w:t xml:space="preserve">isotope exchange reactions: Dominant role of reactive resonances revealed by an accurate time-dependent quantum </w:t>
      </w:r>
      <w:proofErr w:type="spellStart"/>
      <w:r w:rsidR="004F5A65" w:rsidRPr="00201369">
        <w:rPr>
          <w:rStyle w:val="nlmarticle-title"/>
          <w:rFonts w:cstheme="minorHAnsi"/>
          <w:color w:val="000000"/>
        </w:rPr>
        <w:t>wavepacket</w:t>
      </w:r>
      <w:proofErr w:type="spellEnd"/>
      <w:r w:rsidR="004F5A65" w:rsidRPr="00201369">
        <w:rPr>
          <w:rStyle w:val="nlmarticle-title"/>
          <w:rFonts w:cstheme="minorHAnsi"/>
          <w:color w:val="000000"/>
        </w:rPr>
        <w:t xml:space="preserve"> study</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2015</w:t>
      </w:r>
      <w:r w:rsidR="004F5A65" w:rsidRPr="00201369">
        <w:rPr>
          <w:rFonts w:cstheme="minorHAnsi"/>
          <w:color w:val="000000"/>
        </w:rPr>
        <w:t>,</w:t>
      </w:r>
      <w:r w:rsidR="004F5A65" w:rsidRPr="00201369">
        <w:rPr>
          <w:rStyle w:val="nlmvolume"/>
          <w:rFonts w:cstheme="minorHAnsi"/>
          <w:i/>
          <w:iCs/>
          <w:color w:val="000000"/>
        </w:rPr>
        <w:t>142</w:t>
      </w:r>
      <w:r w:rsidR="004F5A65" w:rsidRPr="00201369">
        <w:rPr>
          <w:rFonts w:cstheme="minorHAnsi"/>
          <w:color w:val="000000"/>
        </w:rPr>
        <w:t>, </w:t>
      </w:r>
      <w:r w:rsidR="004F5A65" w:rsidRPr="00201369">
        <w:rPr>
          <w:rStyle w:val="nlmfpage"/>
          <w:rFonts w:cstheme="minorHAnsi"/>
          <w:color w:val="000000"/>
        </w:rPr>
        <w:t>174312</w:t>
      </w:r>
      <w:r w:rsidR="004F5A65" w:rsidRPr="00201369">
        <w:rPr>
          <w:rFonts w:cstheme="minorHAnsi"/>
          <w:color w:val="000000"/>
        </w:rPr>
        <w:t>, </w:t>
      </w:r>
      <w:r w:rsidR="004F5A65" w:rsidRPr="00201369">
        <w:rPr>
          <w:rStyle w:val="refdoi"/>
          <w:rFonts w:cstheme="minorHAnsi"/>
          <w:color w:val="000000"/>
        </w:rPr>
        <w:t>DOI: 10.1063/1.4919861</w:t>
      </w:r>
      <w:r w:rsidR="004F5A65" w:rsidRPr="00201369">
        <w:rPr>
          <w:rFonts w:cstheme="minorHAnsi"/>
          <w:color w:val="000000"/>
        </w:rPr>
        <w:t> </w:t>
      </w:r>
    </w:p>
    <w:p w14:paraId="179D7BB7" w14:textId="6B580AC5"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56" w:history="1">
        <w:r w:rsidR="004F5A65" w:rsidRPr="00201369">
          <w:rPr>
            <w:rStyle w:val="Hyperlink"/>
            <w:rFonts w:cstheme="minorHAnsi"/>
            <w:b/>
            <w:bCs/>
            <w:color w:val="000000"/>
          </w:rPr>
          <w:t>41</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Rao, T. R.</w:t>
      </w:r>
      <w:r w:rsidR="004F5A65" w:rsidRPr="00201369">
        <w:rPr>
          <w:rFonts w:cstheme="minorHAnsi"/>
          <w:color w:val="000000"/>
        </w:rPr>
        <w:t>; </w:t>
      </w:r>
      <w:proofErr w:type="spellStart"/>
      <w:r w:rsidR="004F5A65" w:rsidRPr="00201369">
        <w:rPr>
          <w:rStyle w:val="nlmstring-name"/>
          <w:rFonts w:cstheme="minorHAnsi"/>
          <w:color w:val="000000"/>
        </w:rPr>
        <w:t>Guillon</w:t>
      </w:r>
      <w:proofErr w:type="spellEnd"/>
      <w:r w:rsidR="004F5A65" w:rsidRPr="00201369">
        <w:rPr>
          <w:rStyle w:val="nlmstring-name"/>
          <w:rFonts w:cstheme="minorHAnsi"/>
          <w:color w:val="000000"/>
        </w:rPr>
        <w:t>, G.</w:t>
      </w:r>
      <w:r w:rsidR="004F5A65" w:rsidRPr="00201369">
        <w:rPr>
          <w:rFonts w:cstheme="minorHAnsi"/>
          <w:color w:val="000000"/>
        </w:rPr>
        <w:t>; </w:t>
      </w:r>
      <w:r w:rsidR="004F5A65" w:rsidRPr="00201369">
        <w:rPr>
          <w:rStyle w:val="nlmstring-name"/>
          <w:rFonts w:cstheme="minorHAnsi"/>
          <w:color w:val="000000"/>
        </w:rPr>
        <w:t>Mahapatra, S.</w:t>
      </w:r>
      <w:r w:rsidR="004F5A65" w:rsidRPr="00201369">
        <w:rPr>
          <w:rFonts w:cstheme="minorHAnsi"/>
          <w:color w:val="000000"/>
        </w:rPr>
        <w:t>; </w:t>
      </w:r>
      <w:proofErr w:type="spellStart"/>
      <w:r w:rsidR="004F5A65" w:rsidRPr="00201369">
        <w:rPr>
          <w:rStyle w:val="nlmstring-name"/>
          <w:rFonts w:cstheme="minorHAnsi"/>
          <w:color w:val="000000"/>
        </w:rPr>
        <w:t>Honvault</w:t>
      </w:r>
      <w:proofErr w:type="spellEnd"/>
      <w:r w:rsidR="004F5A65" w:rsidRPr="00201369">
        <w:rPr>
          <w:rStyle w:val="nlmstring-name"/>
          <w:rFonts w:cstheme="minorHAnsi"/>
          <w:color w:val="000000"/>
        </w:rPr>
        <w:t xml:space="preserve">, </w:t>
      </w:r>
      <w:proofErr w:type="spellStart"/>
      <w:proofErr w:type="gramStart"/>
      <w:r w:rsidR="004F5A65" w:rsidRPr="00201369">
        <w:rPr>
          <w:rStyle w:val="nlmstring-name"/>
          <w:rFonts w:cstheme="minorHAnsi"/>
          <w:color w:val="000000"/>
        </w:rPr>
        <w:t>P.</w:t>
      </w:r>
      <w:r w:rsidR="004F5A65" w:rsidRPr="00201369">
        <w:rPr>
          <w:rStyle w:val="nlmarticle-title"/>
          <w:rFonts w:cstheme="minorHAnsi"/>
          <w:color w:val="000000"/>
        </w:rPr>
        <w:t>Differential</w:t>
      </w:r>
      <w:proofErr w:type="spellEnd"/>
      <w:proofErr w:type="gramEnd"/>
      <w:r w:rsidR="004F5A65" w:rsidRPr="00201369">
        <w:rPr>
          <w:rStyle w:val="nlmarticle-title"/>
          <w:rFonts w:cstheme="minorHAnsi"/>
          <w:color w:val="000000"/>
        </w:rPr>
        <w:t xml:space="preserve"> cross sections and product rovibrational distributions for </w:t>
      </w:r>
      <w:r w:rsidR="004F5A65" w:rsidRPr="00201369">
        <w:rPr>
          <w:rStyle w:val="nlmarticle-title"/>
          <w:rFonts w:cstheme="minorHAnsi"/>
          <w:color w:val="000000"/>
          <w:sz w:val="16"/>
          <w:szCs w:val="16"/>
          <w:vertAlign w:val="superscript"/>
        </w:rPr>
        <w:t>16</w:t>
      </w:r>
      <w:r w:rsidR="004F5A65" w:rsidRPr="00201369">
        <w:rPr>
          <w:rStyle w:val="nlmarticle-title"/>
          <w:rFonts w:cstheme="minorHAnsi"/>
          <w:color w:val="000000"/>
        </w:rPr>
        <w:t>O + </w:t>
      </w:r>
      <w:r w:rsidR="004F5A65" w:rsidRPr="00201369">
        <w:rPr>
          <w:rStyle w:val="nlmarticle-title"/>
          <w:rFonts w:cstheme="minorHAnsi"/>
          <w:color w:val="000000"/>
          <w:sz w:val="16"/>
          <w:szCs w:val="16"/>
          <w:vertAlign w:val="superscript"/>
        </w:rPr>
        <w:t>32</w:t>
      </w:r>
      <w:r w:rsidR="004F5A65" w:rsidRPr="00201369">
        <w:rPr>
          <w:rStyle w:val="nlmarticle-title"/>
          <w:rFonts w:cstheme="minorHAnsi"/>
          <w:color w:val="000000"/>
        </w:rPr>
        <w:t>O</w:t>
      </w:r>
      <w:r w:rsidR="004F5A65" w:rsidRPr="00201369">
        <w:rPr>
          <w:rStyle w:val="nlmarticle-title"/>
          <w:rFonts w:cstheme="minorHAnsi"/>
          <w:color w:val="000000"/>
          <w:sz w:val="16"/>
          <w:szCs w:val="16"/>
          <w:vertAlign w:val="subscript"/>
        </w:rPr>
        <w:t>2</w:t>
      </w:r>
      <w:r w:rsidR="004F5A65" w:rsidRPr="00201369">
        <w:rPr>
          <w:rStyle w:val="nlmarticle-title"/>
          <w:rFonts w:cstheme="minorHAnsi"/>
          <w:color w:val="000000"/>
        </w:rPr>
        <w:t> and </w:t>
      </w:r>
      <w:r w:rsidR="004F5A65" w:rsidRPr="00201369">
        <w:rPr>
          <w:rStyle w:val="nlmarticle-title"/>
          <w:rFonts w:cstheme="minorHAnsi"/>
          <w:color w:val="000000"/>
          <w:sz w:val="16"/>
          <w:szCs w:val="16"/>
          <w:vertAlign w:val="superscript"/>
        </w:rPr>
        <w:t>18</w:t>
      </w:r>
      <w:r w:rsidR="004F5A65" w:rsidRPr="00201369">
        <w:rPr>
          <w:rStyle w:val="nlmarticle-title"/>
          <w:rFonts w:cstheme="minorHAnsi"/>
          <w:color w:val="000000"/>
        </w:rPr>
        <w:t>O + </w:t>
      </w:r>
      <w:r w:rsidR="004F5A65" w:rsidRPr="00201369">
        <w:rPr>
          <w:rStyle w:val="nlmarticle-title"/>
          <w:rFonts w:cstheme="minorHAnsi"/>
          <w:color w:val="000000"/>
          <w:sz w:val="16"/>
          <w:szCs w:val="16"/>
          <w:vertAlign w:val="superscript"/>
        </w:rPr>
        <w:t>36</w:t>
      </w:r>
      <w:r w:rsidR="004F5A65" w:rsidRPr="00201369">
        <w:rPr>
          <w:rStyle w:val="nlmarticle-title"/>
          <w:rFonts w:cstheme="minorHAnsi"/>
          <w:color w:val="000000"/>
        </w:rPr>
        <w:t>O</w:t>
      </w:r>
      <w:r w:rsidR="004F5A65" w:rsidRPr="00201369">
        <w:rPr>
          <w:rStyle w:val="nlmarticle-title"/>
          <w:rFonts w:cstheme="minorHAnsi"/>
          <w:color w:val="000000"/>
          <w:sz w:val="16"/>
          <w:szCs w:val="16"/>
          <w:vertAlign w:val="subscript"/>
        </w:rPr>
        <w:t>2</w:t>
      </w:r>
      <w:r w:rsidR="004F5A65" w:rsidRPr="00201369">
        <w:rPr>
          <w:rStyle w:val="nlmarticle-title"/>
          <w:rFonts w:cstheme="minorHAnsi"/>
          <w:color w:val="000000"/>
        </w:rPr>
        <w:t> </w:t>
      </w:r>
      <w:proofErr w:type="spellStart"/>
      <w:r w:rsidR="004F5A65" w:rsidRPr="00201369">
        <w:rPr>
          <w:rStyle w:val="nlmarticle-title"/>
          <w:rFonts w:cstheme="minorHAnsi"/>
          <w:color w:val="000000"/>
        </w:rPr>
        <w:t>collisions</w:t>
      </w:r>
      <w:r w:rsidR="004F5A65" w:rsidRPr="00201369">
        <w:rPr>
          <w:rFonts w:cstheme="minorHAnsi"/>
          <w:color w:val="000000"/>
        </w:rPr>
        <w:t>.</w:t>
      </w:r>
      <w:r w:rsidR="004F5A65" w:rsidRPr="00201369">
        <w:rPr>
          <w:rFonts w:cstheme="minorHAnsi"/>
          <w:i/>
          <w:iCs/>
          <w:color w:val="000000"/>
        </w:rPr>
        <w:t>J</w:t>
      </w:r>
      <w:proofErr w:type="spellEnd"/>
      <w:r w:rsidR="004F5A65" w:rsidRPr="00201369">
        <w:rPr>
          <w:rFonts w:cstheme="minorHAnsi"/>
          <w:i/>
          <w:iCs/>
          <w:color w:val="000000"/>
        </w:rPr>
        <w:t>. Phys. Chem. A</w:t>
      </w:r>
      <w:r w:rsidR="004F5A65" w:rsidRPr="00201369">
        <w:rPr>
          <w:rFonts w:cstheme="minorHAnsi"/>
          <w:color w:val="000000"/>
        </w:rPr>
        <w:t> </w:t>
      </w:r>
      <w:r w:rsidR="004F5A65" w:rsidRPr="00201369">
        <w:rPr>
          <w:rStyle w:val="nlmyear"/>
          <w:rFonts w:cstheme="minorHAnsi"/>
          <w:color w:val="000000"/>
        </w:rPr>
        <w:t>2015</w:t>
      </w:r>
      <w:r w:rsidR="004F5A65" w:rsidRPr="00201369">
        <w:rPr>
          <w:rFonts w:cstheme="minorHAnsi"/>
          <w:color w:val="000000"/>
        </w:rPr>
        <w:t>, </w:t>
      </w:r>
      <w:r w:rsidR="004F5A65" w:rsidRPr="00201369">
        <w:rPr>
          <w:rStyle w:val="nlmvolume"/>
          <w:rFonts w:cstheme="minorHAnsi"/>
          <w:i/>
          <w:iCs/>
          <w:color w:val="000000"/>
        </w:rPr>
        <w:t>119</w:t>
      </w:r>
      <w:r w:rsidR="004F5A65" w:rsidRPr="00201369">
        <w:rPr>
          <w:rFonts w:cstheme="minorHAnsi"/>
          <w:color w:val="000000"/>
        </w:rPr>
        <w:t>, </w:t>
      </w:r>
      <w:r w:rsidR="004F5A65" w:rsidRPr="00201369">
        <w:rPr>
          <w:rStyle w:val="nlmfpage"/>
          <w:rFonts w:cstheme="minorHAnsi"/>
          <w:color w:val="000000"/>
        </w:rPr>
        <w:t>11432</w:t>
      </w:r>
      <w:r w:rsidR="004F5A65" w:rsidRPr="00201369">
        <w:rPr>
          <w:rFonts w:cstheme="minorHAnsi"/>
          <w:color w:val="000000"/>
        </w:rPr>
        <w:t>, </w:t>
      </w:r>
      <w:r w:rsidR="004F5A65" w:rsidRPr="00201369">
        <w:rPr>
          <w:rStyle w:val="refdoi"/>
          <w:rFonts w:cstheme="minorHAnsi"/>
          <w:color w:val="000000"/>
        </w:rPr>
        <w:t>DOI: 10.1021/acs.jpca.5b08638</w:t>
      </w:r>
      <w:r w:rsidR="004F5A65" w:rsidRPr="00201369">
        <w:rPr>
          <w:rFonts w:cstheme="minorHAnsi"/>
          <w:color w:val="000000"/>
        </w:rPr>
        <w:t> </w:t>
      </w:r>
    </w:p>
    <w:p w14:paraId="090609EF" w14:textId="5BE00BE0"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57" w:history="1">
        <w:r w:rsidR="004F5A65" w:rsidRPr="00201369">
          <w:rPr>
            <w:rStyle w:val="Hyperlink"/>
            <w:rFonts w:cstheme="minorHAnsi"/>
            <w:b/>
            <w:bCs/>
            <w:color w:val="000000"/>
          </w:rPr>
          <w:t>42</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Teplukhin</w:t>
      </w:r>
      <w:proofErr w:type="spellEnd"/>
      <w:r w:rsidR="004F5A65" w:rsidRPr="00201369">
        <w:rPr>
          <w:rStyle w:val="nlmstring-name"/>
          <w:rFonts w:cstheme="minorHAnsi"/>
          <w:color w:val="000000"/>
        </w:rPr>
        <w:t>, A.</w:t>
      </w:r>
      <w:r w:rsidR="004F5A65" w:rsidRPr="00201369">
        <w:rPr>
          <w:rFonts w:cstheme="minorHAnsi"/>
          <w:color w:val="000000"/>
        </w:rPr>
        <w:t>;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article-title"/>
          <w:rFonts w:cstheme="minorHAnsi"/>
          <w:color w:val="000000"/>
        </w:rPr>
        <w:t>Full-dimensional model of ozone forming reaction: absolute value of recombination rate coefficient, its pressure and temperature dependencies</w:t>
      </w:r>
      <w:r w:rsidR="004F5A65" w:rsidRPr="00201369">
        <w:rPr>
          <w:rFonts w:cstheme="minorHAnsi"/>
          <w:color w:val="000000"/>
        </w:rPr>
        <w:t>. </w:t>
      </w:r>
      <w:r w:rsidR="004F5A65" w:rsidRPr="00201369">
        <w:rPr>
          <w:rFonts w:cstheme="minorHAnsi"/>
          <w:i/>
          <w:iCs/>
          <w:color w:val="000000"/>
        </w:rPr>
        <w:t>Phys. Chem. Chem. Phys.</w:t>
      </w:r>
      <w:r w:rsidR="004F5A65" w:rsidRPr="00201369">
        <w:rPr>
          <w:rStyle w:val="nlmyear"/>
          <w:rFonts w:cstheme="minorHAnsi"/>
          <w:color w:val="000000"/>
        </w:rPr>
        <w:t>2016</w:t>
      </w:r>
      <w:r w:rsidR="004F5A65" w:rsidRPr="00201369">
        <w:rPr>
          <w:rFonts w:cstheme="minorHAnsi"/>
          <w:color w:val="000000"/>
        </w:rPr>
        <w:t>, </w:t>
      </w:r>
      <w:r w:rsidR="004F5A65" w:rsidRPr="00201369">
        <w:rPr>
          <w:rStyle w:val="nlmvolume"/>
          <w:rFonts w:cstheme="minorHAnsi"/>
          <w:i/>
          <w:iCs/>
          <w:color w:val="000000"/>
        </w:rPr>
        <w:t>18</w:t>
      </w:r>
      <w:r w:rsidR="004F5A65" w:rsidRPr="00201369">
        <w:rPr>
          <w:rFonts w:cstheme="minorHAnsi"/>
          <w:color w:val="000000"/>
        </w:rPr>
        <w:t>, </w:t>
      </w:r>
      <w:r w:rsidR="004F5A65" w:rsidRPr="00201369">
        <w:rPr>
          <w:rStyle w:val="nlmfpage"/>
          <w:rFonts w:cstheme="minorHAnsi"/>
          <w:color w:val="000000"/>
        </w:rPr>
        <w:t>19194</w:t>
      </w:r>
      <w:r w:rsidR="004F5A65" w:rsidRPr="00201369">
        <w:rPr>
          <w:rFonts w:cstheme="minorHAnsi"/>
          <w:color w:val="000000"/>
        </w:rPr>
        <w:t>– </w:t>
      </w:r>
      <w:r w:rsidR="004F5A65" w:rsidRPr="00201369">
        <w:rPr>
          <w:rStyle w:val="nlmlpage"/>
          <w:rFonts w:cstheme="minorHAnsi"/>
          <w:color w:val="000000"/>
        </w:rPr>
        <w:t>19206</w:t>
      </w:r>
      <w:r w:rsidR="004F5A65" w:rsidRPr="00201369">
        <w:rPr>
          <w:rFonts w:cstheme="minorHAnsi"/>
          <w:color w:val="000000"/>
        </w:rPr>
        <w:t>, </w:t>
      </w:r>
      <w:r w:rsidR="004F5A65" w:rsidRPr="00201369">
        <w:rPr>
          <w:rStyle w:val="refdoi"/>
          <w:rFonts w:cstheme="minorHAnsi"/>
          <w:color w:val="000000"/>
        </w:rPr>
        <w:t>DOI: 10.1039/C6CP02224C</w:t>
      </w:r>
    </w:p>
    <w:p w14:paraId="4B31E7B4" w14:textId="06455BB1"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58" w:history="1">
        <w:r w:rsidR="004F5A65" w:rsidRPr="00201369">
          <w:rPr>
            <w:rStyle w:val="Hyperlink"/>
            <w:rFonts w:cstheme="minorHAnsi"/>
            <w:b/>
            <w:bCs/>
            <w:color w:val="000000"/>
          </w:rPr>
          <w:t>43</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Teplukhin</w:t>
      </w:r>
      <w:proofErr w:type="spellEnd"/>
      <w:r w:rsidR="004F5A65" w:rsidRPr="00201369">
        <w:rPr>
          <w:rStyle w:val="nlmstring-name"/>
          <w:rFonts w:cstheme="minorHAnsi"/>
          <w:color w:val="000000"/>
        </w:rPr>
        <w:t>, A.</w:t>
      </w:r>
      <w:r w:rsidR="004F5A65" w:rsidRPr="00201369">
        <w:rPr>
          <w:rFonts w:cstheme="minorHAnsi"/>
          <w:color w:val="000000"/>
        </w:rPr>
        <w:t>;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article-title"/>
          <w:rFonts w:cstheme="minorHAnsi"/>
          <w:color w:val="000000"/>
        </w:rPr>
        <w:t xml:space="preserve">Visualization of potential energy function using </w:t>
      </w:r>
      <w:proofErr w:type="spellStart"/>
      <w:r w:rsidR="004F5A65" w:rsidRPr="00201369">
        <w:rPr>
          <w:rStyle w:val="nlmarticle-title"/>
          <w:rFonts w:cstheme="minorHAnsi"/>
          <w:color w:val="000000"/>
        </w:rPr>
        <w:t>isoenergy</w:t>
      </w:r>
      <w:proofErr w:type="spellEnd"/>
      <w:r w:rsidR="004F5A65" w:rsidRPr="00201369">
        <w:rPr>
          <w:rStyle w:val="nlmarticle-title"/>
          <w:rFonts w:cstheme="minorHAnsi"/>
          <w:color w:val="000000"/>
        </w:rPr>
        <w:t xml:space="preserve"> approach and 3D prototyping</w:t>
      </w:r>
      <w:r w:rsidR="004F5A65" w:rsidRPr="00201369">
        <w:rPr>
          <w:rFonts w:cstheme="minorHAnsi"/>
          <w:color w:val="000000"/>
        </w:rPr>
        <w:t>. </w:t>
      </w:r>
      <w:r w:rsidR="004F5A65" w:rsidRPr="00201369">
        <w:rPr>
          <w:rFonts w:cstheme="minorHAnsi"/>
          <w:i/>
          <w:iCs/>
          <w:color w:val="000000"/>
        </w:rPr>
        <w:t>J. Chem. Educ.</w:t>
      </w:r>
      <w:r w:rsidR="004F5A65" w:rsidRPr="00201369">
        <w:rPr>
          <w:rFonts w:cstheme="minorHAnsi"/>
          <w:color w:val="000000"/>
        </w:rPr>
        <w:t> </w:t>
      </w:r>
      <w:r w:rsidR="004F5A65" w:rsidRPr="00201369">
        <w:rPr>
          <w:rStyle w:val="nlmyear"/>
          <w:rFonts w:cstheme="minorHAnsi"/>
          <w:color w:val="000000"/>
        </w:rPr>
        <w:t>2015</w:t>
      </w:r>
      <w:r w:rsidR="004F5A65" w:rsidRPr="00201369">
        <w:rPr>
          <w:rFonts w:cstheme="minorHAnsi"/>
          <w:color w:val="000000"/>
        </w:rPr>
        <w:t>, </w:t>
      </w:r>
      <w:r w:rsidR="004F5A65" w:rsidRPr="00201369">
        <w:rPr>
          <w:rStyle w:val="nlmvolume"/>
          <w:rFonts w:cstheme="minorHAnsi"/>
          <w:i/>
          <w:iCs/>
          <w:color w:val="000000"/>
        </w:rPr>
        <w:t>92</w:t>
      </w:r>
      <w:r w:rsidR="004F5A65" w:rsidRPr="00201369">
        <w:rPr>
          <w:rFonts w:cstheme="minorHAnsi"/>
          <w:color w:val="000000"/>
        </w:rPr>
        <w:t>, </w:t>
      </w:r>
      <w:r w:rsidR="004F5A65" w:rsidRPr="00201369">
        <w:rPr>
          <w:rStyle w:val="nlmfpage"/>
          <w:rFonts w:cstheme="minorHAnsi"/>
          <w:color w:val="000000"/>
        </w:rPr>
        <w:t>305</w:t>
      </w:r>
      <w:r w:rsidR="004F5A65" w:rsidRPr="00201369">
        <w:rPr>
          <w:rFonts w:cstheme="minorHAnsi"/>
          <w:color w:val="000000"/>
        </w:rPr>
        <w:t>–</w:t>
      </w:r>
      <w:r w:rsidR="004F5A65" w:rsidRPr="00201369">
        <w:rPr>
          <w:rStyle w:val="nlmlpage"/>
          <w:rFonts w:cstheme="minorHAnsi"/>
          <w:color w:val="000000"/>
        </w:rPr>
        <w:t>309</w:t>
      </w:r>
      <w:r w:rsidR="004F5A65" w:rsidRPr="00201369">
        <w:rPr>
          <w:rFonts w:cstheme="minorHAnsi"/>
          <w:color w:val="000000"/>
        </w:rPr>
        <w:t>, </w:t>
      </w:r>
      <w:r w:rsidR="004F5A65" w:rsidRPr="00201369">
        <w:rPr>
          <w:rStyle w:val="refdoi"/>
          <w:rFonts w:cstheme="minorHAnsi"/>
          <w:color w:val="000000"/>
        </w:rPr>
        <w:t>DOI: 10.1021/ed500683g</w:t>
      </w:r>
      <w:r w:rsidR="004F5A65" w:rsidRPr="00201369">
        <w:rPr>
          <w:rFonts w:cstheme="minorHAnsi"/>
          <w:color w:val="000000"/>
        </w:rPr>
        <w:t> </w:t>
      </w:r>
    </w:p>
    <w:p w14:paraId="37F7D2EC" w14:textId="75BF1B87"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59" w:history="1">
        <w:r w:rsidR="004F5A65" w:rsidRPr="00201369">
          <w:rPr>
            <w:rStyle w:val="Hyperlink"/>
            <w:rFonts w:cstheme="minorHAnsi"/>
            <w:b/>
            <w:bCs/>
            <w:color w:val="000000"/>
          </w:rPr>
          <w:t>44</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Teplukhin</w:t>
      </w:r>
      <w:proofErr w:type="spellEnd"/>
      <w:r w:rsidR="004F5A65" w:rsidRPr="00201369">
        <w:rPr>
          <w:rStyle w:val="nlmstring-name"/>
          <w:rFonts w:cstheme="minorHAnsi"/>
          <w:color w:val="000000"/>
        </w:rPr>
        <w:t>, A.</w:t>
      </w:r>
      <w:r w:rsidR="004F5A65" w:rsidRPr="00201369">
        <w:rPr>
          <w:rFonts w:cstheme="minorHAnsi"/>
          <w:color w:val="000000"/>
        </w:rPr>
        <w:t>;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article-title"/>
          <w:rFonts w:cstheme="minorHAnsi"/>
          <w:color w:val="000000"/>
        </w:rPr>
        <w:t>Interactive tool for visualization of adiabatic adjustment in APH coordinates for computational studies of vibrational motion and chemical reactions</w:t>
      </w:r>
      <w:r w:rsidR="004F5A65" w:rsidRPr="00201369">
        <w:rPr>
          <w:rFonts w:cstheme="minorHAnsi"/>
          <w:color w:val="000000"/>
        </w:rPr>
        <w:t>. </w:t>
      </w:r>
      <w:r w:rsidR="004F5A65" w:rsidRPr="00201369">
        <w:rPr>
          <w:rFonts w:cstheme="minorHAnsi"/>
          <w:i/>
          <w:iCs/>
          <w:color w:val="000000"/>
        </w:rPr>
        <w:t>Chem. Phys. Lett.</w:t>
      </w:r>
      <w:r w:rsidR="004F5A65" w:rsidRPr="00201369">
        <w:rPr>
          <w:rStyle w:val="nlmyear"/>
          <w:rFonts w:cstheme="minorHAnsi"/>
          <w:color w:val="000000"/>
        </w:rPr>
        <w:t>2014</w:t>
      </w:r>
      <w:r w:rsidR="004F5A65" w:rsidRPr="00201369">
        <w:rPr>
          <w:rFonts w:cstheme="minorHAnsi"/>
          <w:color w:val="000000"/>
        </w:rPr>
        <w:t>, </w:t>
      </w:r>
      <w:r w:rsidR="004F5A65" w:rsidRPr="00201369">
        <w:rPr>
          <w:rStyle w:val="nlmvolume"/>
          <w:rFonts w:cstheme="minorHAnsi"/>
          <w:i/>
          <w:iCs/>
          <w:color w:val="000000"/>
        </w:rPr>
        <w:t>614</w:t>
      </w:r>
      <w:r w:rsidR="004F5A65" w:rsidRPr="00201369">
        <w:rPr>
          <w:rFonts w:cstheme="minorHAnsi"/>
          <w:color w:val="000000"/>
        </w:rPr>
        <w:t>, </w:t>
      </w:r>
      <w:r w:rsidR="004F5A65" w:rsidRPr="00201369">
        <w:rPr>
          <w:rStyle w:val="nlmfpage"/>
          <w:rFonts w:cstheme="minorHAnsi"/>
          <w:color w:val="000000"/>
        </w:rPr>
        <w:t>99</w:t>
      </w:r>
      <w:r w:rsidR="004F5A65" w:rsidRPr="00201369">
        <w:rPr>
          <w:rFonts w:cstheme="minorHAnsi"/>
          <w:color w:val="000000"/>
        </w:rPr>
        <w:t>– </w:t>
      </w:r>
      <w:r w:rsidR="004F5A65" w:rsidRPr="00201369">
        <w:rPr>
          <w:rStyle w:val="nlmlpage"/>
          <w:rFonts w:cstheme="minorHAnsi"/>
          <w:color w:val="000000"/>
        </w:rPr>
        <w:t>103</w:t>
      </w:r>
      <w:r w:rsidR="004F5A65" w:rsidRPr="00201369">
        <w:rPr>
          <w:rFonts w:cstheme="minorHAnsi"/>
          <w:color w:val="000000"/>
        </w:rPr>
        <w:t>, </w:t>
      </w:r>
      <w:r w:rsidR="004F5A65" w:rsidRPr="00201369">
        <w:rPr>
          <w:rStyle w:val="refdoi"/>
          <w:rFonts w:cstheme="minorHAnsi"/>
          <w:color w:val="000000"/>
        </w:rPr>
        <w:t>DOI: 10.1016/j.cplett.2014.09.015</w:t>
      </w:r>
      <w:r w:rsidR="004F5A65" w:rsidRPr="00201369">
        <w:rPr>
          <w:rFonts w:cstheme="minorHAnsi"/>
          <w:color w:val="000000"/>
        </w:rPr>
        <w:t> </w:t>
      </w:r>
    </w:p>
    <w:p w14:paraId="6320B0D7" w14:textId="569DBBE6"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60" w:history="1">
        <w:r w:rsidR="004F5A65" w:rsidRPr="00201369">
          <w:rPr>
            <w:rStyle w:val="Hyperlink"/>
            <w:rFonts w:cstheme="minorHAnsi"/>
            <w:b/>
            <w:bCs/>
            <w:color w:val="000000"/>
          </w:rPr>
          <w:t>45</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Pack, R. T.</w:t>
      </w:r>
      <w:r w:rsidR="004F5A65" w:rsidRPr="00201369">
        <w:rPr>
          <w:rFonts w:cstheme="minorHAnsi"/>
          <w:color w:val="000000"/>
        </w:rPr>
        <w:t>; </w:t>
      </w:r>
      <w:r w:rsidR="004F5A65" w:rsidRPr="00201369">
        <w:rPr>
          <w:rStyle w:val="nlmstring-name"/>
          <w:rFonts w:cstheme="minorHAnsi"/>
          <w:color w:val="000000"/>
        </w:rPr>
        <w:t>Parker, G. A.</w:t>
      </w:r>
      <w:r w:rsidR="004F5A65" w:rsidRPr="00201369">
        <w:rPr>
          <w:rFonts w:cstheme="minorHAnsi"/>
          <w:color w:val="000000"/>
        </w:rPr>
        <w:t> </w:t>
      </w:r>
      <w:r w:rsidR="004F5A65" w:rsidRPr="00201369">
        <w:rPr>
          <w:rStyle w:val="nlmarticle-title"/>
          <w:rFonts w:cstheme="minorHAnsi"/>
          <w:color w:val="000000"/>
        </w:rPr>
        <w:t xml:space="preserve">Quantum reactive scattering in three dimensions using </w:t>
      </w:r>
      <w:proofErr w:type="spellStart"/>
      <w:r w:rsidR="004F5A65" w:rsidRPr="00201369">
        <w:rPr>
          <w:rStyle w:val="nlmarticle-title"/>
          <w:rFonts w:cstheme="minorHAnsi"/>
          <w:color w:val="000000"/>
        </w:rPr>
        <w:t>hyperspherical</w:t>
      </w:r>
      <w:proofErr w:type="spellEnd"/>
      <w:r w:rsidR="004F5A65" w:rsidRPr="00201369">
        <w:rPr>
          <w:rStyle w:val="nlmarticle-title"/>
          <w:rFonts w:cstheme="minorHAnsi"/>
          <w:color w:val="000000"/>
        </w:rPr>
        <w:t xml:space="preserve"> (APH) coordinates. Theory</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1987</w:t>
      </w:r>
      <w:r w:rsidR="004F5A65" w:rsidRPr="00201369">
        <w:rPr>
          <w:rFonts w:cstheme="minorHAnsi"/>
          <w:color w:val="000000"/>
        </w:rPr>
        <w:t>, </w:t>
      </w:r>
      <w:r w:rsidR="004F5A65" w:rsidRPr="00201369">
        <w:rPr>
          <w:rStyle w:val="nlmvolume"/>
          <w:rFonts w:cstheme="minorHAnsi"/>
          <w:i/>
          <w:iCs/>
          <w:color w:val="000000"/>
        </w:rPr>
        <w:t>87</w:t>
      </w:r>
      <w:r w:rsidR="004F5A65" w:rsidRPr="00201369">
        <w:rPr>
          <w:rFonts w:cstheme="minorHAnsi"/>
          <w:color w:val="000000"/>
        </w:rPr>
        <w:t>,</w:t>
      </w:r>
      <w:r w:rsidR="004F5A65" w:rsidRPr="00201369">
        <w:rPr>
          <w:rStyle w:val="nlmfpage"/>
          <w:rFonts w:cstheme="minorHAnsi"/>
          <w:color w:val="000000"/>
        </w:rPr>
        <w:t>3888</w:t>
      </w:r>
      <w:r w:rsidR="004F5A65" w:rsidRPr="00201369">
        <w:rPr>
          <w:rFonts w:cstheme="minorHAnsi"/>
          <w:color w:val="000000"/>
        </w:rPr>
        <w:t>, </w:t>
      </w:r>
      <w:r w:rsidR="004F5A65" w:rsidRPr="00201369">
        <w:rPr>
          <w:rStyle w:val="refdoi"/>
          <w:rFonts w:cstheme="minorHAnsi"/>
          <w:color w:val="000000"/>
        </w:rPr>
        <w:t>DOI: 10.1063/1.452944</w:t>
      </w:r>
      <w:r w:rsidR="004F5A65" w:rsidRPr="00201369">
        <w:rPr>
          <w:rFonts w:cstheme="minorHAnsi"/>
          <w:color w:val="000000"/>
        </w:rPr>
        <w:t> </w:t>
      </w:r>
    </w:p>
    <w:p w14:paraId="3FAF03BD" w14:textId="3B5A57E0"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61" w:history="1">
        <w:r w:rsidR="004F5A65" w:rsidRPr="00201369">
          <w:rPr>
            <w:rStyle w:val="Hyperlink"/>
            <w:rFonts w:cstheme="minorHAnsi"/>
            <w:b/>
            <w:bCs/>
            <w:color w:val="000000"/>
          </w:rPr>
          <w:t>46</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Ayouz</w:t>
      </w:r>
      <w:proofErr w:type="spellEnd"/>
      <w:r w:rsidR="004F5A65" w:rsidRPr="00201369">
        <w:rPr>
          <w:rStyle w:val="nlmstring-name"/>
          <w:rFonts w:cstheme="minorHAnsi"/>
          <w:color w:val="000000"/>
        </w:rPr>
        <w:t>, M.</w:t>
      </w:r>
      <w:r w:rsidR="004F5A65" w:rsidRPr="00201369">
        <w:rPr>
          <w:rFonts w:cstheme="minorHAnsi"/>
          <w:color w:val="000000"/>
        </w:rPr>
        <w:t>;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article-title"/>
          <w:rFonts w:cstheme="minorHAnsi"/>
          <w:color w:val="000000"/>
        </w:rPr>
        <w:t>Global permutationally invariant potential energy surface for the ozone-forming reaction</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2013</w:t>
      </w:r>
      <w:r w:rsidR="004F5A65" w:rsidRPr="00201369">
        <w:rPr>
          <w:rFonts w:cstheme="minorHAnsi"/>
          <w:color w:val="000000"/>
        </w:rPr>
        <w:t>, </w:t>
      </w:r>
      <w:r w:rsidR="004F5A65" w:rsidRPr="00201369">
        <w:rPr>
          <w:rStyle w:val="nlmvolume"/>
          <w:rFonts w:cstheme="minorHAnsi"/>
          <w:i/>
          <w:iCs/>
          <w:color w:val="000000"/>
        </w:rPr>
        <w:t>138</w:t>
      </w:r>
      <w:r w:rsidR="004F5A65" w:rsidRPr="00201369">
        <w:rPr>
          <w:rFonts w:cstheme="minorHAnsi"/>
          <w:color w:val="000000"/>
        </w:rPr>
        <w:t>, </w:t>
      </w:r>
      <w:r w:rsidR="004F5A65" w:rsidRPr="00201369">
        <w:rPr>
          <w:rStyle w:val="nlmfpage"/>
          <w:rFonts w:cstheme="minorHAnsi"/>
          <w:color w:val="000000"/>
        </w:rPr>
        <w:t>164311</w:t>
      </w:r>
      <w:r w:rsidR="004F5A65" w:rsidRPr="00201369">
        <w:rPr>
          <w:rFonts w:cstheme="minorHAnsi"/>
          <w:color w:val="000000"/>
        </w:rPr>
        <w:t>, </w:t>
      </w:r>
      <w:r w:rsidR="004F5A65" w:rsidRPr="00201369">
        <w:rPr>
          <w:rStyle w:val="refdoi"/>
          <w:rFonts w:cstheme="minorHAnsi"/>
          <w:color w:val="000000"/>
        </w:rPr>
        <w:t>DOI: 10.1063/1.4799915</w:t>
      </w:r>
      <w:r w:rsidR="004F5A65" w:rsidRPr="00201369">
        <w:rPr>
          <w:rFonts w:cstheme="minorHAnsi"/>
          <w:color w:val="000000"/>
        </w:rPr>
        <w:t> </w:t>
      </w:r>
    </w:p>
    <w:p w14:paraId="7D8FBD4D" w14:textId="31B11D79"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62" w:history="1">
        <w:r w:rsidR="004F5A65" w:rsidRPr="00201369">
          <w:rPr>
            <w:rStyle w:val="Hyperlink"/>
            <w:rFonts w:cstheme="minorHAnsi"/>
            <w:b/>
            <w:bCs/>
            <w:color w:val="000000"/>
          </w:rPr>
          <w:t>47</w:t>
        </w:r>
      </w:hyperlink>
      <w:r w:rsidR="00A164D5" w:rsidRPr="00201369">
        <w:rPr>
          <w:rStyle w:val="Hyperlink"/>
          <w:rFonts w:cstheme="minorHAnsi"/>
          <w:b/>
          <w:bCs/>
          <w:color w:val="000000"/>
        </w:rPr>
        <w:t xml:space="preserve">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string-name"/>
          <w:rFonts w:cstheme="minorHAnsi"/>
          <w:color w:val="000000"/>
        </w:rPr>
        <w:t>Semenov, A.</w:t>
      </w:r>
      <w:r w:rsidR="004F5A65" w:rsidRPr="00201369">
        <w:rPr>
          <w:rFonts w:cstheme="minorHAnsi"/>
          <w:color w:val="000000"/>
        </w:rPr>
        <w:t>; </w:t>
      </w:r>
      <w:proofErr w:type="spellStart"/>
      <w:r w:rsidR="004F5A65" w:rsidRPr="00201369">
        <w:rPr>
          <w:rStyle w:val="nlmstring-name"/>
          <w:rFonts w:cstheme="minorHAnsi"/>
          <w:color w:val="000000"/>
        </w:rPr>
        <w:t>Teplukhin</w:t>
      </w:r>
      <w:proofErr w:type="spellEnd"/>
      <w:r w:rsidR="004F5A65" w:rsidRPr="00201369">
        <w:rPr>
          <w:rStyle w:val="nlmstring-name"/>
          <w:rFonts w:cstheme="minorHAnsi"/>
          <w:color w:val="000000"/>
        </w:rPr>
        <w:t>, A.</w:t>
      </w:r>
      <w:r w:rsidR="004F5A65" w:rsidRPr="00201369">
        <w:rPr>
          <w:rFonts w:cstheme="minorHAnsi"/>
          <w:color w:val="000000"/>
        </w:rPr>
        <w:t> </w:t>
      </w:r>
      <w:r w:rsidR="004F5A65" w:rsidRPr="00201369">
        <w:rPr>
          <w:rStyle w:val="nlmarticle-title"/>
          <w:rFonts w:cstheme="minorHAnsi"/>
          <w:color w:val="000000"/>
        </w:rPr>
        <w:t xml:space="preserve">One possible source of mass-independent fractionation of sulfur isotopes in the Archean atmosphere of </w:t>
      </w:r>
      <w:proofErr w:type="spellStart"/>
      <w:r w:rsidR="004F5A65" w:rsidRPr="00201369">
        <w:rPr>
          <w:rStyle w:val="nlmarticle-title"/>
          <w:rFonts w:cstheme="minorHAnsi"/>
          <w:color w:val="000000"/>
        </w:rPr>
        <w:t>Earth</w:t>
      </w:r>
      <w:r w:rsidR="004F5A65" w:rsidRPr="00201369">
        <w:rPr>
          <w:rFonts w:cstheme="minorHAnsi"/>
          <w:color w:val="000000"/>
        </w:rPr>
        <w:t>.</w:t>
      </w:r>
      <w:r w:rsidR="004F5A65" w:rsidRPr="00201369">
        <w:rPr>
          <w:rFonts w:cstheme="minorHAnsi"/>
          <w:i/>
          <w:iCs/>
          <w:color w:val="000000"/>
        </w:rPr>
        <w:t>Geochim</w:t>
      </w:r>
      <w:proofErr w:type="spellEnd"/>
      <w:r w:rsidR="004F5A65" w:rsidRPr="00201369">
        <w:rPr>
          <w:rFonts w:cstheme="minorHAnsi"/>
          <w:i/>
          <w:iCs/>
          <w:color w:val="000000"/>
        </w:rPr>
        <w:t xml:space="preserve">. </w:t>
      </w:r>
      <w:proofErr w:type="spellStart"/>
      <w:r w:rsidR="004F5A65" w:rsidRPr="00201369">
        <w:rPr>
          <w:rFonts w:cstheme="minorHAnsi"/>
          <w:i/>
          <w:iCs/>
          <w:color w:val="000000"/>
        </w:rPr>
        <w:t>Cosmochim</w:t>
      </w:r>
      <w:proofErr w:type="spellEnd"/>
      <w:r w:rsidR="004F5A65" w:rsidRPr="00201369">
        <w:rPr>
          <w:rFonts w:cstheme="minorHAnsi"/>
          <w:i/>
          <w:iCs/>
          <w:color w:val="000000"/>
        </w:rPr>
        <w:t>. Acta</w:t>
      </w:r>
      <w:r w:rsidR="004F5A65" w:rsidRPr="00201369">
        <w:rPr>
          <w:rFonts w:cstheme="minorHAnsi"/>
          <w:color w:val="000000"/>
        </w:rPr>
        <w:t> </w:t>
      </w:r>
      <w:r w:rsidR="004F5A65" w:rsidRPr="00201369">
        <w:rPr>
          <w:rStyle w:val="nlmyear"/>
          <w:rFonts w:cstheme="minorHAnsi"/>
          <w:color w:val="000000"/>
        </w:rPr>
        <w:t>2017</w:t>
      </w:r>
      <w:r w:rsidR="004F5A65" w:rsidRPr="00201369">
        <w:rPr>
          <w:rFonts w:cstheme="minorHAnsi"/>
          <w:color w:val="000000"/>
        </w:rPr>
        <w:t>, </w:t>
      </w:r>
      <w:r w:rsidR="004F5A65" w:rsidRPr="00201369">
        <w:rPr>
          <w:rStyle w:val="nlmvolume"/>
          <w:rFonts w:cstheme="minorHAnsi"/>
          <w:i/>
          <w:iCs/>
          <w:color w:val="000000"/>
        </w:rPr>
        <w:t>204</w:t>
      </w:r>
      <w:r w:rsidR="004F5A65" w:rsidRPr="00201369">
        <w:rPr>
          <w:rFonts w:cstheme="minorHAnsi"/>
          <w:color w:val="000000"/>
        </w:rPr>
        <w:t>, </w:t>
      </w:r>
      <w:r w:rsidR="004F5A65" w:rsidRPr="00201369">
        <w:rPr>
          <w:rStyle w:val="nlmfpage"/>
          <w:rFonts w:cstheme="minorHAnsi"/>
          <w:color w:val="000000"/>
        </w:rPr>
        <w:t>388</w:t>
      </w:r>
      <w:r w:rsidR="004F5A65" w:rsidRPr="00201369">
        <w:rPr>
          <w:rFonts w:cstheme="minorHAnsi"/>
          <w:color w:val="000000"/>
        </w:rPr>
        <w:t>– </w:t>
      </w:r>
      <w:r w:rsidR="004F5A65" w:rsidRPr="00201369">
        <w:rPr>
          <w:rStyle w:val="nlmlpage"/>
          <w:rFonts w:cstheme="minorHAnsi"/>
          <w:color w:val="000000"/>
        </w:rPr>
        <w:t>406</w:t>
      </w:r>
      <w:r w:rsidR="004F5A65" w:rsidRPr="00201369">
        <w:rPr>
          <w:rFonts w:cstheme="minorHAnsi"/>
          <w:color w:val="000000"/>
        </w:rPr>
        <w:t>, </w:t>
      </w:r>
      <w:r w:rsidR="004F5A65" w:rsidRPr="00201369">
        <w:rPr>
          <w:rStyle w:val="refdoi"/>
          <w:rFonts w:cstheme="minorHAnsi"/>
          <w:color w:val="000000"/>
        </w:rPr>
        <w:t>DOI: 10.1016/j.gca.2017.01.029</w:t>
      </w:r>
      <w:r w:rsidR="004F5A65" w:rsidRPr="00201369">
        <w:rPr>
          <w:rFonts w:cstheme="minorHAnsi"/>
          <w:color w:val="000000"/>
        </w:rPr>
        <w:t> </w:t>
      </w:r>
    </w:p>
    <w:p w14:paraId="7C9BDBD5" w14:textId="5F9B4AEE" w:rsidR="004F5A65" w:rsidRPr="00201369" w:rsidRDefault="003F7C60" w:rsidP="00A164D5">
      <w:pPr>
        <w:pBdr>
          <w:bottom w:val="dashed" w:sz="6" w:space="15" w:color="D9D9D9"/>
        </w:pBdr>
        <w:spacing w:after="0" w:line="240" w:lineRule="auto"/>
        <w:ind w:left="720" w:hanging="720"/>
        <w:textAlignment w:val="top"/>
        <w:rPr>
          <w:rFonts w:cstheme="minorHAnsi"/>
          <w:color w:val="000000"/>
        </w:rPr>
      </w:pPr>
      <w:hyperlink r:id="rId263" w:history="1">
        <w:r w:rsidR="004F5A65" w:rsidRPr="00201369">
          <w:rPr>
            <w:rStyle w:val="Hyperlink"/>
            <w:rFonts w:cstheme="minorHAnsi"/>
            <w:b/>
            <w:bCs/>
            <w:color w:val="000000"/>
          </w:rPr>
          <w:t>48</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Teplukhin</w:t>
      </w:r>
      <w:proofErr w:type="spellEnd"/>
      <w:r w:rsidR="004F5A65" w:rsidRPr="00201369">
        <w:rPr>
          <w:rStyle w:val="nlmstring-name"/>
          <w:rFonts w:cstheme="minorHAnsi"/>
          <w:color w:val="000000"/>
        </w:rPr>
        <w:t>, A.</w:t>
      </w:r>
      <w:r w:rsidR="004F5A65" w:rsidRPr="00201369">
        <w:rPr>
          <w:rFonts w:cstheme="minorHAnsi"/>
          <w:color w:val="000000"/>
        </w:rPr>
        <w:t>; </w:t>
      </w:r>
      <w:proofErr w:type="spellStart"/>
      <w:r w:rsidR="004F5A65" w:rsidRPr="00201369">
        <w:rPr>
          <w:rStyle w:val="nlmstring-name"/>
          <w:rFonts w:cstheme="minorHAnsi"/>
          <w:color w:val="000000"/>
        </w:rPr>
        <w:t>Gayday</w:t>
      </w:r>
      <w:proofErr w:type="spellEnd"/>
      <w:r w:rsidR="004F5A65" w:rsidRPr="00201369">
        <w:rPr>
          <w:rStyle w:val="nlmstring-name"/>
          <w:rFonts w:cstheme="minorHAnsi"/>
          <w:color w:val="000000"/>
        </w:rPr>
        <w:t>, I.</w:t>
      </w:r>
      <w:r w:rsidR="004F5A65" w:rsidRPr="00201369">
        <w:rPr>
          <w:rFonts w:cstheme="minorHAnsi"/>
          <w:color w:val="000000"/>
        </w:rPr>
        <w:t>; </w:t>
      </w:r>
      <w:r w:rsidR="004F5A65" w:rsidRPr="00201369">
        <w:rPr>
          <w:rStyle w:val="nlmstring-name"/>
          <w:rFonts w:cstheme="minorHAnsi"/>
          <w:color w:val="000000"/>
        </w:rPr>
        <w:t>Babikov, D.</w:t>
      </w:r>
      <w:r w:rsidR="004F5A65" w:rsidRPr="00201369">
        <w:rPr>
          <w:rFonts w:cstheme="minorHAnsi"/>
          <w:color w:val="000000"/>
        </w:rPr>
        <w:t> </w:t>
      </w:r>
      <w:r w:rsidR="004F5A65" w:rsidRPr="00201369">
        <w:rPr>
          <w:rStyle w:val="nlmarticle-title"/>
          <w:rFonts w:cstheme="minorHAnsi"/>
          <w:color w:val="000000"/>
        </w:rPr>
        <w:t>Several levels of theory for description of isotope effects in ozone: Effect of resonance lifetimes and channel coupling</w:t>
      </w:r>
      <w:r w:rsidR="004F5A65" w:rsidRPr="00201369">
        <w:rPr>
          <w:rFonts w:cstheme="minorHAnsi"/>
          <w:color w:val="000000"/>
        </w:rPr>
        <w:t>. </w:t>
      </w:r>
      <w:r w:rsidR="004F5A65" w:rsidRPr="00201369">
        <w:rPr>
          <w:rFonts w:cstheme="minorHAnsi"/>
          <w:i/>
          <w:iCs/>
          <w:color w:val="000000"/>
        </w:rPr>
        <w:t>J. Chem. Phys.</w:t>
      </w:r>
      <w:r w:rsidR="004F5A65" w:rsidRPr="00201369">
        <w:rPr>
          <w:rFonts w:cstheme="minorHAnsi"/>
          <w:color w:val="000000"/>
        </w:rPr>
        <w:t> </w:t>
      </w:r>
      <w:r w:rsidR="004F5A65" w:rsidRPr="00201369">
        <w:rPr>
          <w:rStyle w:val="nlmyear"/>
          <w:rFonts w:cstheme="minorHAnsi"/>
          <w:color w:val="000000"/>
        </w:rPr>
        <w:t>2018</w:t>
      </w:r>
      <w:r w:rsidR="004F5A65" w:rsidRPr="00201369">
        <w:rPr>
          <w:rFonts w:cstheme="minorHAnsi"/>
          <w:color w:val="000000"/>
        </w:rPr>
        <w:t>, </w:t>
      </w:r>
      <w:r w:rsidR="004F5A65" w:rsidRPr="00201369">
        <w:rPr>
          <w:rStyle w:val="nlmvolume"/>
          <w:rFonts w:cstheme="minorHAnsi"/>
          <w:i/>
          <w:iCs/>
          <w:color w:val="000000"/>
        </w:rPr>
        <w:t>149</w:t>
      </w:r>
      <w:r w:rsidR="004F5A65" w:rsidRPr="00201369">
        <w:rPr>
          <w:rFonts w:cstheme="minorHAnsi"/>
          <w:color w:val="000000"/>
        </w:rPr>
        <w:t>, </w:t>
      </w:r>
      <w:r w:rsidR="004F5A65" w:rsidRPr="00201369">
        <w:rPr>
          <w:rStyle w:val="nlmfpage"/>
          <w:rFonts w:cstheme="minorHAnsi"/>
          <w:color w:val="000000"/>
        </w:rPr>
        <w:t>164302</w:t>
      </w:r>
      <w:r w:rsidR="004F5A65" w:rsidRPr="00201369">
        <w:rPr>
          <w:rFonts w:cstheme="minorHAnsi"/>
          <w:color w:val="000000"/>
        </w:rPr>
        <w:t>, </w:t>
      </w:r>
      <w:r w:rsidR="004F5A65" w:rsidRPr="00201369">
        <w:rPr>
          <w:rStyle w:val="refdoi"/>
          <w:rFonts w:cstheme="minorHAnsi"/>
          <w:color w:val="000000"/>
        </w:rPr>
        <w:t>DOI: 10.1063/1.5042590</w:t>
      </w:r>
      <w:r w:rsidR="004F5A65" w:rsidRPr="00201369">
        <w:rPr>
          <w:rFonts w:cstheme="minorHAnsi"/>
          <w:color w:val="000000"/>
        </w:rPr>
        <w:t> </w:t>
      </w:r>
    </w:p>
    <w:p w14:paraId="3C9AA8DE" w14:textId="77777777" w:rsidR="003F7C60" w:rsidRPr="00201369" w:rsidRDefault="003F7C60" w:rsidP="003F7C60">
      <w:pPr>
        <w:pBdr>
          <w:bottom w:val="dashed" w:sz="6" w:space="15" w:color="D9D9D9"/>
        </w:pBdr>
        <w:spacing w:after="0" w:line="240" w:lineRule="auto"/>
        <w:ind w:left="720" w:hanging="720"/>
        <w:textAlignment w:val="top"/>
        <w:rPr>
          <w:rFonts w:cstheme="minorHAnsi"/>
          <w:color w:val="000000"/>
        </w:rPr>
      </w:pPr>
      <w:hyperlink r:id="rId264" w:history="1">
        <w:r w:rsidR="004F5A65" w:rsidRPr="00201369">
          <w:rPr>
            <w:rStyle w:val="Hyperlink"/>
            <w:rFonts w:cstheme="minorHAnsi"/>
            <w:b/>
            <w:bCs/>
            <w:color w:val="000000"/>
          </w:rPr>
          <w:t>49</w:t>
        </w:r>
      </w:hyperlink>
      <w:r w:rsidR="00A164D5" w:rsidRPr="00201369">
        <w:rPr>
          <w:rStyle w:val="Hyperlink"/>
          <w:rFonts w:cstheme="minorHAnsi"/>
          <w:b/>
          <w:bCs/>
          <w:color w:val="000000"/>
        </w:rPr>
        <w:t xml:space="preserve"> </w:t>
      </w:r>
      <w:proofErr w:type="spellStart"/>
      <w:r w:rsidR="004F5A65" w:rsidRPr="00201369">
        <w:rPr>
          <w:rStyle w:val="nlmstring-name"/>
          <w:rFonts w:cstheme="minorHAnsi"/>
          <w:color w:val="000000"/>
        </w:rPr>
        <w:t>Teplukhin</w:t>
      </w:r>
      <w:proofErr w:type="spellEnd"/>
      <w:r w:rsidR="004F5A65" w:rsidRPr="00201369">
        <w:rPr>
          <w:rStyle w:val="nlmstring-name"/>
          <w:rFonts w:cstheme="minorHAnsi"/>
          <w:color w:val="000000"/>
        </w:rPr>
        <w:t>, A.</w:t>
      </w:r>
      <w:r w:rsidR="004F5A65" w:rsidRPr="00201369">
        <w:rPr>
          <w:rFonts w:cstheme="minorHAnsi"/>
          <w:color w:val="000000"/>
        </w:rPr>
        <w:t> </w:t>
      </w:r>
      <w:r w:rsidR="004F5A65" w:rsidRPr="00201369">
        <w:rPr>
          <w:rFonts w:cstheme="minorHAnsi"/>
          <w:i/>
          <w:iCs/>
          <w:color w:val="000000"/>
        </w:rPr>
        <w:t>Theoretical study of ozone forming recombination reaction and anomalous isotope effect associated with it</w:t>
      </w:r>
      <w:r w:rsidR="004F5A65" w:rsidRPr="00201369">
        <w:rPr>
          <w:rFonts w:cstheme="minorHAnsi"/>
          <w:color w:val="000000"/>
        </w:rPr>
        <w:t>. Ph.D. Dissertation, </w:t>
      </w:r>
      <w:r w:rsidR="004F5A65" w:rsidRPr="00201369">
        <w:rPr>
          <w:rStyle w:val="nlmpublisher-name"/>
          <w:rFonts w:cstheme="minorHAnsi"/>
          <w:color w:val="000000"/>
        </w:rPr>
        <w:t>Marquette University</w:t>
      </w:r>
      <w:r w:rsidR="004F5A65" w:rsidRPr="00201369">
        <w:rPr>
          <w:rFonts w:cstheme="minorHAnsi"/>
          <w:color w:val="000000"/>
        </w:rPr>
        <w:t>: </w:t>
      </w:r>
      <w:r w:rsidR="004F5A65" w:rsidRPr="00201369">
        <w:rPr>
          <w:rStyle w:val="nlmpublisher-loc"/>
          <w:rFonts w:cstheme="minorHAnsi"/>
          <w:color w:val="000000"/>
        </w:rPr>
        <w:t>Milwaukee, WI</w:t>
      </w:r>
      <w:r w:rsidR="004F5A65" w:rsidRPr="00201369">
        <w:rPr>
          <w:rFonts w:cstheme="minorHAnsi"/>
          <w:color w:val="000000"/>
        </w:rPr>
        <w:t>, </w:t>
      </w:r>
      <w:r w:rsidR="004F5A65" w:rsidRPr="00201369">
        <w:rPr>
          <w:rStyle w:val="nlmyear"/>
          <w:rFonts w:cstheme="minorHAnsi"/>
          <w:color w:val="000000"/>
        </w:rPr>
        <w:t>2017</w:t>
      </w:r>
      <w:r w:rsidR="004F5A65" w:rsidRPr="00201369">
        <w:rPr>
          <w:rFonts w:cstheme="minorHAnsi"/>
          <w:color w:val="000000"/>
        </w:rPr>
        <w:t>.</w:t>
      </w:r>
    </w:p>
    <w:p w14:paraId="191CE636" w14:textId="6096F864" w:rsidR="004F5A65" w:rsidRPr="00201369" w:rsidRDefault="003F7C60" w:rsidP="003F7C60">
      <w:pPr>
        <w:pBdr>
          <w:bottom w:val="dashed" w:sz="6" w:space="15" w:color="D9D9D9"/>
        </w:pBdr>
        <w:spacing w:after="0" w:line="240" w:lineRule="auto"/>
        <w:ind w:left="720" w:hanging="720"/>
        <w:textAlignment w:val="top"/>
        <w:rPr>
          <w:rFonts w:cstheme="minorHAnsi"/>
          <w:color w:val="000000"/>
        </w:rPr>
      </w:pPr>
      <w:hyperlink r:id="rId265" w:history="1">
        <w:r w:rsidR="004F5A65" w:rsidRPr="00201369">
          <w:rPr>
            <w:rStyle w:val="Hyperlink"/>
            <w:rFonts w:cstheme="minorHAnsi"/>
            <w:b/>
            <w:bCs/>
            <w:color w:val="000000"/>
          </w:rPr>
          <w:t>50</w:t>
        </w:r>
      </w:hyperlink>
      <w:r w:rsidRPr="00201369">
        <w:rPr>
          <w:rStyle w:val="Hyperlink"/>
          <w:rFonts w:cstheme="minorHAnsi"/>
          <w:b/>
          <w:bCs/>
          <w:color w:val="000000"/>
        </w:rPr>
        <w:t xml:space="preserve"> </w:t>
      </w:r>
      <w:r w:rsidR="004F5A65" w:rsidRPr="00201369">
        <w:rPr>
          <w:rStyle w:val="nlmstring-name"/>
          <w:rFonts w:cstheme="minorHAnsi"/>
          <w:color w:val="000000"/>
        </w:rPr>
        <w:t>Bunker, P. R.</w:t>
      </w:r>
      <w:r w:rsidR="004F5A65" w:rsidRPr="00201369">
        <w:rPr>
          <w:rFonts w:cstheme="minorHAnsi"/>
          <w:color w:val="000000"/>
        </w:rPr>
        <w:t> </w:t>
      </w:r>
      <w:r w:rsidR="004F5A65" w:rsidRPr="00201369">
        <w:rPr>
          <w:rFonts w:cstheme="minorHAnsi"/>
          <w:i/>
          <w:iCs/>
          <w:color w:val="000000"/>
        </w:rPr>
        <w:t>Molecular symmetry and spectroscopy</w:t>
      </w:r>
      <w:r w:rsidR="004F5A65" w:rsidRPr="00201369">
        <w:rPr>
          <w:rFonts w:cstheme="minorHAnsi"/>
          <w:color w:val="000000"/>
        </w:rPr>
        <w:t>; </w:t>
      </w:r>
      <w:r w:rsidR="004F5A65" w:rsidRPr="00201369">
        <w:rPr>
          <w:rStyle w:val="nlmpublisher-name"/>
          <w:rFonts w:cstheme="minorHAnsi"/>
          <w:color w:val="000000"/>
        </w:rPr>
        <w:t>Academic Press</w:t>
      </w:r>
      <w:r w:rsidR="004F5A65" w:rsidRPr="00201369">
        <w:rPr>
          <w:rFonts w:cstheme="minorHAnsi"/>
          <w:color w:val="000000"/>
        </w:rPr>
        <w:t>: </w:t>
      </w:r>
      <w:r w:rsidR="004F5A65" w:rsidRPr="00201369">
        <w:rPr>
          <w:rStyle w:val="nlmyear"/>
          <w:rFonts w:cstheme="minorHAnsi"/>
          <w:color w:val="000000"/>
        </w:rPr>
        <w:t>1979</w:t>
      </w:r>
      <w:r w:rsidR="004F5A65" w:rsidRPr="00201369">
        <w:rPr>
          <w:rFonts w:cstheme="minorHAnsi"/>
          <w:color w:val="000000"/>
        </w:rPr>
        <w:t>.</w:t>
      </w:r>
    </w:p>
    <w:p w14:paraId="19319F15" w14:textId="77777777" w:rsidR="004F5A65" w:rsidRPr="00201369" w:rsidRDefault="004F5A65" w:rsidP="00953ABD">
      <w:pPr>
        <w:pStyle w:val="NoSpacing"/>
        <w:ind w:left="720" w:hanging="720"/>
        <w:rPr>
          <w:rFonts w:cstheme="minorHAnsi"/>
        </w:rPr>
      </w:pPr>
    </w:p>
    <w:sectPr w:rsidR="004F5A65" w:rsidRPr="00201369"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3F2C54"/>
    <w:multiLevelType w:val="multilevel"/>
    <w:tmpl w:val="89727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E8047D"/>
    <w:multiLevelType w:val="multilevel"/>
    <w:tmpl w:val="9DF2C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CE11BC"/>
    <w:multiLevelType w:val="multilevel"/>
    <w:tmpl w:val="33F49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E14477"/>
    <w:multiLevelType w:val="hybridMultilevel"/>
    <w:tmpl w:val="B0AEB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4"/>
  </w:num>
  <w:num w:numId="3">
    <w:abstractNumId w:val="9"/>
  </w:num>
  <w:num w:numId="4">
    <w:abstractNumId w:val="10"/>
  </w:num>
  <w:num w:numId="5">
    <w:abstractNumId w:val="12"/>
  </w:num>
  <w:num w:numId="6">
    <w:abstractNumId w:val="4"/>
  </w:num>
  <w:num w:numId="7">
    <w:abstractNumId w:val="15"/>
  </w:num>
  <w:num w:numId="8">
    <w:abstractNumId w:val="21"/>
  </w:num>
  <w:num w:numId="9">
    <w:abstractNumId w:val="17"/>
  </w:num>
  <w:num w:numId="10">
    <w:abstractNumId w:val="18"/>
  </w:num>
  <w:num w:numId="11">
    <w:abstractNumId w:val="3"/>
  </w:num>
  <w:num w:numId="12">
    <w:abstractNumId w:val="20"/>
  </w:num>
  <w:num w:numId="13">
    <w:abstractNumId w:val="14"/>
  </w:num>
  <w:num w:numId="14">
    <w:abstractNumId w:val="19"/>
  </w:num>
  <w:num w:numId="15">
    <w:abstractNumId w:val="25"/>
  </w:num>
  <w:num w:numId="16">
    <w:abstractNumId w:val="11"/>
  </w:num>
  <w:num w:numId="17">
    <w:abstractNumId w:val="27"/>
  </w:num>
  <w:num w:numId="18">
    <w:abstractNumId w:val="16"/>
  </w:num>
  <w:num w:numId="19">
    <w:abstractNumId w:val="0"/>
  </w:num>
  <w:num w:numId="20">
    <w:abstractNumId w:val="23"/>
  </w:num>
  <w:num w:numId="21">
    <w:abstractNumId w:val="22"/>
  </w:num>
  <w:num w:numId="22">
    <w:abstractNumId w:val="2"/>
  </w:num>
  <w:num w:numId="23">
    <w:abstractNumId w:val="26"/>
  </w:num>
  <w:num w:numId="24">
    <w:abstractNumId w:val="8"/>
  </w:num>
  <w:num w:numId="25">
    <w:abstractNumId w:val="30"/>
  </w:num>
  <w:num w:numId="26">
    <w:abstractNumId w:val="1"/>
  </w:num>
  <w:num w:numId="27">
    <w:abstractNumId w:val="29"/>
  </w:num>
  <w:num w:numId="28">
    <w:abstractNumId w:val="5"/>
  </w:num>
  <w:num w:numId="29">
    <w:abstractNumId w:val="6"/>
  </w:num>
  <w:num w:numId="30">
    <w:abstractNumId w:val="1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F9C"/>
    <w:rsid w:val="00003562"/>
    <w:rsid w:val="0000729D"/>
    <w:rsid w:val="0001072F"/>
    <w:rsid w:val="00014F38"/>
    <w:rsid w:val="00016769"/>
    <w:rsid w:val="00016906"/>
    <w:rsid w:val="000233C1"/>
    <w:rsid w:val="00024048"/>
    <w:rsid w:val="00026BC7"/>
    <w:rsid w:val="0003036D"/>
    <w:rsid w:val="00030950"/>
    <w:rsid w:val="00030E72"/>
    <w:rsid w:val="00032995"/>
    <w:rsid w:val="00034205"/>
    <w:rsid w:val="00035704"/>
    <w:rsid w:val="00035BF9"/>
    <w:rsid w:val="00040362"/>
    <w:rsid w:val="00040EDF"/>
    <w:rsid w:val="00041C27"/>
    <w:rsid w:val="000437DE"/>
    <w:rsid w:val="00043C8E"/>
    <w:rsid w:val="00044EBA"/>
    <w:rsid w:val="0004637E"/>
    <w:rsid w:val="0004717F"/>
    <w:rsid w:val="000525F1"/>
    <w:rsid w:val="0005413F"/>
    <w:rsid w:val="00055E17"/>
    <w:rsid w:val="00057D20"/>
    <w:rsid w:val="000606A8"/>
    <w:rsid w:val="00061102"/>
    <w:rsid w:val="00064ECB"/>
    <w:rsid w:val="00066BA0"/>
    <w:rsid w:val="00071537"/>
    <w:rsid w:val="00072612"/>
    <w:rsid w:val="000732C3"/>
    <w:rsid w:val="000735D6"/>
    <w:rsid w:val="000747B3"/>
    <w:rsid w:val="00074B64"/>
    <w:rsid w:val="00074D64"/>
    <w:rsid w:val="00076432"/>
    <w:rsid w:val="000769FD"/>
    <w:rsid w:val="00077000"/>
    <w:rsid w:val="00082637"/>
    <w:rsid w:val="00083102"/>
    <w:rsid w:val="000846CC"/>
    <w:rsid w:val="00085797"/>
    <w:rsid w:val="00087367"/>
    <w:rsid w:val="0009064A"/>
    <w:rsid w:val="00091815"/>
    <w:rsid w:val="00092DFF"/>
    <w:rsid w:val="00093C1A"/>
    <w:rsid w:val="00097FBC"/>
    <w:rsid w:val="000A071A"/>
    <w:rsid w:val="000A0975"/>
    <w:rsid w:val="000A266C"/>
    <w:rsid w:val="000A4E30"/>
    <w:rsid w:val="000A7622"/>
    <w:rsid w:val="000A7F84"/>
    <w:rsid w:val="000B081E"/>
    <w:rsid w:val="000B1EEB"/>
    <w:rsid w:val="000B22D3"/>
    <w:rsid w:val="000B2768"/>
    <w:rsid w:val="000B3464"/>
    <w:rsid w:val="000B389E"/>
    <w:rsid w:val="000B501D"/>
    <w:rsid w:val="000B5170"/>
    <w:rsid w:val="000B5F10"/>
    <w:rsid w:val="000C0E5B"/>
    <w:rsid w:val="000C3E9B"/>
    <w:rsid w:val="000C43B7"/>
    <w:rsid w:val="000C586B"/>
    <w:rsid w:val="000C6BA7"/>
    <w:rsid w:val="000D3573"/>
    <w:rsid w:val="000D4F0B"/>
    <w:rsid w:val="000D585D"/>
    <w:rsid w:val="000D6BF2"/>
    <w:rsid w:val="000D6F63"/>
    <w:rsid w:val="000E2341"/>
    <w:rsid w:val="000E3109"/>
    <w:rsid w:val="000E69EF"/>
    <w:rsid w:val="000E7C46"/>
    <w:rsid w:val="000F0449"/>
    <w:rsid w:val="000F08DA"/>
    <w:rsid w:val="000F14F0"/>
    <w:rsid w:val="000F1D5E"/>
    <w:rsid w:val="000F319E"/>
    <w:rsid w:val="000F33D0"/>
    <w:rsid w:val="00101A98"/>
    <w:rsid w:val="00104CE6"/>
    <w:rsid w:val="00107EA8"/>
    <w:rsid w:val="001130FD"/>
    <w:rsid w:val="00114114"/>
    <w:rsid w:val="00115F37"/>
    <w:rsid w:val="00116805"/>
    <w:rsid w:val="00117F89"/>
    <w:rsid w:val="00120313"/>
    <w:rsid w:val="001233A5"/>
    <w:rsid w:val="00123BC0"/>
    <w:rsid w:val="00123E80"/>
    <w:rsid w:val="00130D18"/>
    <w:rsid w:val="00131A15"/>
    <w:rsid w:val="00131C28"/>
    <w:rsid w:val="001347DB"/>
    <w:rsid w:val="00134CF7"/>
    <w:rsid w:val="0014182B"/>
    <w:rsid w:val="00142AA5"/>
    <w:rsid w:val="00143CBB"/>
    <w:rsid w:val="0014490B"/>
    <w:rsid w:val="00146A5C"/>
    <w:rsid w:val="00146E50"/>
    <w:rsid w:val="00150DB6"/>
    <w:rsid w:val="00153C77"/>
    <w:rsid w:val="00154D34"/>
    <w:rsid w:val="00160E1F"/>
    <w:rsid w:val="00161372"/>
    <w:rsid w:val="001622DB"/>
    <w:rsid w:val="00163F71"/>
    <w:rsid w:val="001645CA"/>
    <w:rsid w:val="00173556"/>
    <w:rsid w:val="00177615"/>
    <w:rsid w:val="00177E03"/>
    <w:rsid w:val="00180D37"/>
    <w:rsid w:val="0018114F"/>
    <w:rsid w:val="00181ADF"/>
    <w:rsid w:val="00183A38"/>
    <w:rsid w:val="001846C7"/>
    <w:rsid w:val="001854EA"/>
    <w:rsid w:val="00185C26"/>
    <w:rsid w:val="00190E22"/>
    <w:rsid w:val="001934E2"/>
    <w:rsid w:val="00196C7C"/>
    <w:rsid w:val="001A1C71"/>
    <w:rsid w:val="001A1DF4"/>
    <w:rsid w:val="001A34C4"/>
    <w:rsid w:val="001A3AD2"/>
    <w:rsid w:val="001B6E76"/>
    <w:rsid w:val="001C22D4"/>
    <w:rsid w:val="001C3A3F"/>
    <w:rsid w:val="001C4726"/>
    <w:rsid w:val="001C6B7C"/>
    <w:rsid w:val="001D1087"/>
    <w:rsid w:val="001D2448"/>
    <w:rsid w:val="001D3ADE"/>
    <w:rsid w:val="001D58D3"/>
    <w:rsid w:val="001D776C"/>
    <w:rsid w:val="001D7BCC"/>
    <w:rsid w:val="001E1408"/>
    <w:rsid w:val="001E18FE"/>
    <w:rsid w:val="001F70BC"/>
    <w:rsid w:val="001F7F12"/>
    <w:rsid w:val="001F7FBE"/>
    <w:rsid w:val="00201369"/>
    <w:rsid w:val="002016B1"/>
    <w:rsid w:val="00201875"/>
    <w:rsid w:val="00201AFD"/>
    <w:rsid w:val="00201FDC"/>
    <w:rsid w:val="002022D8"/>
    <w:rsid w:val="002029AB"/>
    <w:rsid w:val="00202C79"/>
    <w:rsid w:val="002035BF"/>
    <w:rsid w:val="00206486"/>
    <w:rsid w:val="00206CC8"/>
    <w:rsid w:val="00210CB7"/>
    <w:rsid w:val="00211422"/>
    <w:rsid w:val="00212109"/>
    <w:rsid w:val="00214E04"/>
    <w:rsid w:val="00220A2C"/>
    <w:rsid w:val="00224240"/>
    <w:rsid w:val="00226FA2"/>
    <w:rsid w:val="00233EFB"/>
    <w:rsid w:val="00235C01"/>
    <w:rsid w:val="00237980"/>
    <w:rsid w:val="0024134B"/>
    <w:rsid w:val="00244DEA"/>
    <w:rsid w:val="0025058E"/>
    <w:rsid w:val="00251132"/>
    <w:rsid w:val="002535DF"/>
    <w:rsid w:val="002558EB"/>
    <w:rsid w:val="00255B43"/>
    <w:rsid w:val="00255BDC"/>
    <w:rsid w:val="00255BEA"/>
    <w:rsid w:val="00261403"/>
    <w:rsid w:val="00261F59"/>
    <w:rsid w:val="00263E1C"/>
    <w:rsid w:val="00270A7D"/>
    <w:rsid w:val="00272AF4"/>
    <w:rsid w:val="00276526"/>
    <w:rsid w:val="00276C06"/>
    <w:rsid w:val="00280198"/>
    <w:rsid w:val="00280504"/>
    <w:rsid w:val="00280D89"/>
    <w:rsid w:val="00282094"/>
    <w:rsid w:val="00282869"/>
    <w:rsid w:val="00282E4F"/>
    <w:rsid w:val="002843BC"/>
    <w:rsid w:val="00284A84"/>
    <w:rsid w:val="00285B66"/>
    <w:rsid w:val="0029129F"/>
    <w:rsid w:val="00292F21"/>
    <w:rsid w:val="0029364E"/>
    <w:rsid w:val="0029392D"/>
    <w:rsid w:val="0029665A"/>
    <w:rsid w:val="00296B90"/>
    <w:rsid w:val="00297296"/>
    <w:rsid w:val="002A0163"/>
    <w:rsid w:val="002A0668"/>
    <w:rsid w:val="002A0AFD"/>
    <w:rsid w:val="002A58B2"/>
    <w:rsid w:val="002A6B8B"/>
    <w:rsid w:val="002A6D63"/>
    <w:rsid w:val="002A7FBB"/>
    <w:rsid w:val="002B1ED8"/>
    <w:rsid w:val="002B2DD3"/>
    <w:rsid w:val="002B2F40"/>
    <w:rsid w:val="002B45EC"/>
    <w:rsid w:val="002B62C6"/>
    <w:rsid w:val="002C17A7"/>
    <w:rsid w:val="002C2DA5"/>
    <w:rsid w:val="002C3C06"/>
    <w:rsid w:val="002C4714"/>
    <w:rsid w:val="002C6160"/>
    <w:rsid w:val="002D02F2"/>
    <w:rsid w:val="002D28EA"/>
    <w:rsid w:val="002D51BB"/>
    <w:rsid w:val="002D5BAE"/>
    <w:rsid w:val="002D5DDC"/>
    <w:rsid w:val="002D6065"/>
    <w:rsid w:val="002D6463"/>
    <w:rsid w:val="002D6AA3"/>
    <w:rsid w:val="002E5C33"/>
    <w:rsid w:val="002E5D29"/>
    <w:rsid w:val="002E6BBD"/>
    <w:rsid w:val="002F6A21"/>
    <w:rsid w:val="00300411"/>
    <w:rsid w:val="00300EE4"/>
    <w:rsid w:val="0030197F"/>
    <w:rsid w:val="0030223E"/>
    <w:rsid w:val="00303A1E"/>
    <w:rsid w:val="00303BBD"/>
    <w:rsid w:val="00312661"/>
    <w:rsid w:val="00313440"/>
    <w:rsid w:val="00313970"/>
    <w:rsid w:val="00314FCD"/>
    <w:rsid w:val="0032195A"/>
    <w:rsid w:val="00323987"/>
    <w:rsid w:val="00324290"/>
    <w:rsid w:val="00330329"/>
    <w:rsid w:val="00331737"/>
    <w:rsid w:val="0033243D"/>
    <w:rsid w:val="00333D6B"/>
    <w:rsid w:val="0033652E"/>
    <w:rsid w:val="00340617"/>
    <w:rsid w:val="00340B13"/>
    <w:rsid w:val="00340CDB"/>
    <w:rsid w:val="003427C6"/>
    <w:rsid w:val="00343472"/>
    <w:rsid w:val="00345504"/>
    <w:rsid w:val="003455AA"/>
    <w:rsid w:val="00347634"/>
    <w:rsid w:val="00350AE6"/>
    <w:rsid w:val="00351E90"/>
    <w:rsid w:val="003566AA"/>
    <w:rsid w:val="00357509"/>
    <w:rsid w:val="00360206"/>
    <w:rsid w:val="0036036F"/>
    <w:rsid w:val="003624EE"/>
    <w:rsid w:val="003632E1"/>
    <w:rsid w:val="00363CD3"/>
    <w:rsid w:val="003656A9"/>
    <w:rsid w:val="00366852"/>
    <w:rsid w:val="003706EF"/>
    <w:rsid w:val="00370BE4"/>
    <w:rsid w:val="00371D56"/>
    <w:rsid w:val="0037686B"/>
    <w:rsid w:val="0037755D"/>
    <w:rsid w:val="003809A1"/>
    <w:rsid w:val="00381A27"/>
    <w:rsid w:val="00381F0E"/>
    <w:rsid w:val="003820BB"/>
    <w:rsid w:val="0038549B"/>
    <w:rsid w:val="0038628A"/>
    <w:rsid w:val="0038634F"/>
    <w:rsid w:val="00391C48"/>
    <w:rsid w:val="00394337"/>
    <w:rsid w:val="003A437A"/>
    <w:rsid w:val="003A503E"/>
    <w:rsid w:val="003A6039"/>
    <w:rsid w:val="003B232A"/>
    <w:rsid w:val="003B47FA"/>
    <w:rsid w:val="003B6208"/>
    <w:rsid w:val="003B7F8F"/>
    <w:rsid w:val="003C1474"/>
    <w:rsid w:val="003C33FC"/>
    <w:rsid w:val="003C4172"/>
    <w:rsid w:val="003C437D"/>
    <w:rsid w:val="003C4456"/>
    <w:rsid w:val="003C53C5"/>
    <w:rsid w:val="003C69C0"/>
    <w:rsid w:val="003D3301"/>
    <w:rsid w:val="003D4641"/>
    <w:rsid w:val="003D49D5"/>
    <w:rsid w:val="003D79BA"/>
    <w:rsid w:val="003E05B7"/>
    <w:rsid w:val="003E0C0A"/>
    <w:rsid w:val="003E6CFF"/>
    <w:rsid w:val="003F223C"/>
    <w:rsid w:val="003F5B8A"/>
    <w:rsid w:val="003F779E"/>
    <w:rsid w:val="003F7C60"/>
    <w:rsid w:val="004010E3"/>
    <w:rsid w:val="00402C1E"/>
    <w:rsid w:val="004055B8"/>
    <w:rsid w:val="004057D3"/>
    <w:rsid w:val="0040709D"/>
    <w:rsid w:val="004122F9"/>
    <w:rsid w:val="004124D3"/>
    <w:rsid w:val="004139BA"/>
    <w:rsid w:val="00415849"/>
    <w:rsid w:val="00421CBC"/>
    <w:rsid w:val="00421FD0"/>
    <w:rsid w:val="00425BDC"/>
    <w:rsid w:val="0043008C"/>
    <w:rsid w:val="00430B91"/>
    <w:rsid w:val="004374EF"/>
    <w:rsid w:val="00440F61"/>
    <w:rsid w:val="00442975"/>
    <w:rsid w:val="004441CB"/>
    <w:rsid w:val="004446FF"/>
    <w:rsid w:val="00450DB8"/>
    <w:rsid w:val="00450FE9"/>
    <w:rsid w:val="00451C14"/>
    <w:rsid w:val="00453D2C"/>
    <w:rsid w:val="00454851"/>
    <w:rsid w:val="00456070"/>
    <w:rsid w:val="00456B26"/>
    <w:rsid w:val="004570E7"/>
    <w:rsid w:val="00460A1D"/>
    <w:rsid w:val="004613DF"/>
    <w:rsid w:val="00461BB2"/>
    <w:rsid w:val="0046350C"/>
    <w:rsid w:val="004638CB"/>
    <w:rsid w:val="00463F96"/>
    <w:rsid w:val="0046444F"/>
    <w:rsid w:val="004660BE"/>
    <w:rsid w:val="00466869"/>
    <w:rsid w:val="0046696C"/>
    <w:rsid w:val="00466DD7"/>
    <w:rsid w:val="004710E1"/>
    <w:rsid w:val="00471F7D"/>
    <w:rsid w:val="00473B19"/>
    <w:rsid w:val="00474CB3"/>
    <w:rsid w:val="00474ECD"/>
    <w:rsid w:val="004757B5"/>
    <w:rsid w:val="00475EE0"/>
    <w:rsid w:val="00477CA6"/>
    <w:rsid w:val="004816ED"/>
    <w:rsid w:val="0048309F"/>
    <w:rsid w:val="004834F0"/>
    <w:rsid w:val="00487185"/>
    <w:rsid w:val="004873AE"/>
    <w:rsid w:val="00487718"/>
    <w:rsid w:val="00490ABE"/>
    <w:rsid w:val="004932A8"/>
    <w:rsid w:val="00493B34"/>
    <w:rsid w:val="004960E4"/>
    <w:rsid w:val="0049664C"/>
    <w:rsid w:val="00497E47"/>
    <w:rsid w:val="00497FE8"/>
    <w:rsid w:val="004A0368"/>
    <w:rsid w:val="004A2715"/>
    <w:rsid w:val="004A2894"/>
    <w:rsid w:val="004A2B41"/>
    <w:rsid w:val="004A3B3E"/>
    <w:rsid w:val="004B2226"/>
    <w:rsid w:val="004B4838"/>
    <w:rsid w:val="004B6BED"/>
    <w:rsid w:val="004B77C2"/>
    <w:rsid w:val="004B7BB1"/>
    <w:rsid w:val="004C0B3D"/>
    <w:rsid w:val="004C2D7B"/>
    <w:rsid w:val="004C45D2"/>
    <w:rsid w:val="004C5EEF"/>
    <w:rsid w:val="004C7998"/>
    <w:rsid w:val="004D118A"/>
    <w:rsid w:val="004D1CB9"/>
    <w:rsid w:val="004D21C9"/>
    <w:rsid w:val="004D64D7"/>
    <w:rsid w:val="004E34F8"/>
    <w:rsid w:val="004E3C84"/>
    <w:rsid w:val="004E528B"/>
    <w:rsid w:val="004F146C"/>
    <w:rsid w:val="004F1F3C"/>
    <w:rsid w:val="004F2B63"/>
    <w:rsid w:val="004F5A65"/>
    <w:rsid w:val="00500186"/>
    <w:rsid w:val="0050408D"/>
    <w:rsid w:val="00504C6A"/>
    <w:rsid w:val="005058CD"/>
    <w:rsid w:val="0050729A"/>
    <w:rsid w:val="00507892"/>
    <w:rsid w:val="00510364"/>
    <w:rsid w:val="005116C9"/>
    <w:rsid w:val="00511BEE"/>
    <w:rsid w:val="00515684"/>
    <w:rsid w:val="005175E9"/>
    <w:rsid w:val="00520368"/>
    <w:rsid w:val="00520D19"/>
    <w:rsid w:val="005247AF"/>
    <w:rsid w:val="0052658A"/>
    <w:rsid w:val="00533270"/>
    <w:rsid w:val="00534783"/>
    <w:rsid w:val="00535651"/>
    <w:rsid w:val="00540146"/>
    <w:rsid w:val="00543C22"/>
    <w:rsid w:val="0054405B"/>
    <w:rsid w:val="0054567F"/>
    <w:rsid w:val="0054598C"/>
    <w:rsid w:val="00546B44"/>
    <w:rsid w:val="00553291"/>
    <w:rsid w:val="0055360F"/>
    <w:rsid w:val="005546FF"/>
    <w:rsid w:val="00556B72"/>
    <w:rsid w:val="005605E4"/>
    <w:rsid w:val="00563D7B"/>
    <w:rsid w:val="00563E3B"/>
    <w:rsid w:val="005643C8"/>
    <w:rsid w:val="005673D1"/>
    <w:rsid w:val="00570F38"/>
    <w:rsid w:val="00573955"/>
    <w:rsid w:val="00580E33"/>
    <w:rsid w:val="00581648"/>
    <w:rsid w:val="00583225"/>
    <w:rsid w:val="00584987"/>
    <w:rsid w:val="0058724D"/>
    <w:rsid w:val="005901D3"/>
    <w:rsid w:val="00596593"/>
    <w:rsid w:val="00596A35"/>
    <w:rsid w:val="005979CD"/>
    <w:rsid w:val="005A12BA"/>
    <w:rsid w:val="005A12F0"/>
    <w:rsid w:val="005A5291"/>
    <w:rsid w:val="005A6FD1"/>
    <w:rsid w:val="005B08F1"/>
    <w:rsid w:val="005B0CEA"/>
    <w:rsid w:val="005B14DF"/>
    <w:rsid w:val="005B47BC"/>
    <w:rsid w:val="005B6C66"/>
    <w:rsid w:val="005C00EC"/>
    <w:rsid w:val="005C03BF"/>
    <w:rsid w:val="005C15C9"/>
    <w:rsid w:val="005C2840"/>
    <w:rsid w:val="005C30E9"/>
    <w:rsid w:val="005C663B"/>
    <w:rsid w:val="005C7697"/>
    <w:rsid w:val="005D1C38"/>
    <w:rsid w:val="005D1ED6"/>
    <w:rsid w:val="005D36EB"/>
    <w:rsid w:val="005D767A"/>
    <w:rsid w:val="005D77E9"/>
    <w:rsid w:val="005E0FE7"/>
    <w:rsid w:val="005E2628"/>
    <w:rsid w:val="005E5E6D"/>
    <w:rsid w:val="005E5F66"/>
    <w:rsid w:val="005F3487"/>
    <w:rsid w:val="005F46EC"/>
    <w:rsid w:val="005F49C9"/>
    <w:rsid w:val="005F71CE"/>
    <w:rsid w:val="005F7A68"/>
    <w:rsid w:val="00601980"/>
    <w:rsid w:val="00602BA4"/>
    <w:rsid w:val="0060332C"/>
    <w:rsid w:val="00604C5A"/>
    <w:rsid w:val="00607F1D"/>
    <w:rsid w:val="006125A5"/>
    <w:rsid w:val="00612DAC"/>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3021"/>
    <w:rsid w:val="006647E7"/>
    <w:rsid w:val="00666550"/>
    <w:rsid w:val="00666FD4"/>
    <w:rsid w:val="00667217"/>
    <w:rsid w:val="006702C6"/>
    <w:rsid w:val="00671425"/>
    <w:rsid w:val="0067667F"/>
    <w:rsid w:val="006769E6"/>
    <w:rsid w:val="00676A0D"/>
    <w:rsid w:val="00676C63"/>
    <w:rsid w:val="00680644"/>
    <w:rsid w:val="00682333"/>
    <w:rsid w:val="006844CA"/>
    <w:rsid w:val="006871E0"/>
    <w:rsid w:val="00693B53"/>
    <w:rsid w:val="00697377"/>
    <w:rsid w:val="006A147C"/>
    <w:rsid w:val="006A1F61"/>
    <w:rsid w:val="006A533C"/>
    <w:rsid w:val="006A5E52"/>
    <w:rsid w:val="006A712D"/>
    <w:rsid w:val="006A7B71"/>
    <w:rsid w:val="006B076F"/>
    <w:rsid w:val="006B0A4B"/>
    <w:rsid w:val="006B20FD"/>
    <w:rsid w:val="006B3B2B"/>
    <w:rsid w:val="006C024E"/>
    <w:rsid w:val="006C16F6"/>
    <w:rsid w:val="006C1974"/>
    <w:rsid w:val="006C2480"/>
    <w:rsid w:val="006C7ED1"/>
    <w:rsid w:val="006D03CE"/>
    <w:rsid w:val="006D0A93"/>
    <w:rsid w:val="006D49CE"/>
    <w:rsid w:val="006D75E1"/>
    <w:rsid w:val="006D7670"/>
    <w:rsid w:val="006D7ED6"/>
    <w:rsid w:val="006E10F4"/>
    <w:rsid w:val="006E10FD"/>
    <w:rsid w:val="006E2996"/>
    <w:rsid w:val="006E2EEC"/>
    <w:rsid w:val="006E471E"/>
    <w:rsid w:val="006E4859"/>
    <w:rsid w:val="006F24E3"/>
    <w:rsid w:val="006F2521"/>
    <w:rsid w:val="006F45D3"/>
    <w:rsid w:val="006F5F9C"/>
    <w:rsid w:val="006F7E70"/>
    <w:rsid w:val="00703889"/>
    <w:rsid w:val="007065D3"/>
    <w:rsid w:val="007071B1"/>
    <w:rsid w:val="00707EC1"/>
    <w:rsid w:val="00710582"/>
    <w:rsid w:val="00714EE9"/>
    <w:rsid w:val="0072136A"/>
    <w:rsid w:val="0072352D"/>
    <w:rsid w:val="007246B0"/>
    <w:rsid w:val="007258CB"/>
    <w:rsid w:val="00730E29"/>
    <w:rsid w:val="00732FF6"/>
    <w:rsid w:val="00735393"/>
    <w:rsid w:val="00735C37"/>
    <w:rsid w:val="00736AE6"/>
    <w:rsid w:val="00745E32"/>
    <w:rsid w:val="007466F7"/>
    <w:rsid w:val="00746EC7"/>
    <w:rsid w:val="00757D89"/>
    <w:rsid w:val="0076194B"/>
    <w:rsid w:val="00763676"/>
    <w:rsid w:val="00767547"/>
    <w:rsid w:val="00767B78"/>
    <w:rsid w:val="00772776"/>
    <w:rsid w:val="00772DDF"/>
    <w:rsid w:val="007764E7"/>
    <w:rsid w:val="00776E56"/>
    <w:rsid w:val="00777CE0"/>
    <w:rsid w:val="00781619"/>
    <w:rsid w:val="00782B50"/>
    <w:rsid w:val="0079146B"/>
    <w:rsid w:val="00791DD5"/>
    <w:rsid w:val="00795AD9"/>
    <w:rsid w:val="00796875"/>
    <w:rsid w:val="0079756E"/>
    <w:rsid w:val="007A1233"/>
    <w:rsid w:val="007A258F"/>
    <w:rsid w:val="007A2FE0"/>
    <w:rsid w:val="007A3B3A"/>
    <w:rsid w:val="007B06B6"/>
    <w:rsid w:val="007B0BBA"/>
    <w:rsid w:val="007B560C"/>
    <w:rsid w:val="007C0A3F"/>
    <w:rsid w:val="007C16F7"/>
    <w:rsid w:val="007D1311"/>
    <w:rsid w:val="007D211C"/>
    <w:rsid w:val="007D25DB"/>
    <w:rsid w:val="007D313B"/>
    <w:rsid w:val="007D51E8"/>
    <w:rsid w:val="007D655B"/>
    <w:rsid w:val="007D762B"/>
    <w:rsid w:val="007D7B4A"/>
    <w:rsid w:val="007D7C64"/>
    <w:rsid w:val="007E1A1B"/>
    <w:rsid w:val="007E2E07"/>
    <w:rsid w:val="007E491C"/>
    <w:rsid w:val="007E53E2"/>
    <w:rsid w:val="007E604C"/>
    <w:rsid w:val="007E714E"/>
    <w:rsid w:val="007F0413"/>
    <w:rsid w:val="007F12C0"/>
    <w:rsid w:val="007F336A"/>
    <w:rsid w:val="007F4E20"/>
    <w:rsid w:val="007F7A0B"/>
    <w:rsid w:val="0080037D"/>
    <w:rsid w:val="008024C0"/>
    <w:rsid w:val="008061E0"/>
    <w:rsid w:val="0080711D"/>
    <w:rsid w:val="00810D99"/>
    <w:rsid w:val="00812E86"/>
    <w:rsid w:val="00813292"/>
    <w:rsid w:val="00813E40"/>
    <w:rsid w:val="00816118"/>
    <w:rsid w:val="00816489"/>
    <w:rsid w:val="0081717B"/>
    <w:rsid w:val="00817C16"/>
    <w:rsid w:val="00820049"/>
    <w:rsid w:val="0082013E"/>
    <w:rsid w:val="00822617"/>
    <w:rsid w:val="00824B15"/>
    <w:rsid w:val="008322E3"/>
    <w:rsid w:val="00834DF7"/>
    <w:rsid w:val="00836F01"/>
    <w:rsid w:val="008406F5"/>
    <w:rsid w:val="00841F1E"/>
    <w:rsid w:val="00842203"/>
    <w:rsid w:val="0084742B"/>
    <w:rsid w:val="00850E3E"/>
    <w:rsid w:val="008528EC"/>
    <w:rsid w:val="0085676A"/>
    <w:rsid w:val="00863949"/>
    <w:rsid w:val="008639CB"/>
    <w:rsid w:val="00864432"/>
    <w:rsid w:val="008649A3"/>
    <w:rsid w:val="008666CB"/>
    <w:rsid w:val="0086670A"/>
    <w:rsid w:val="00866E6D"/>
    <w:rsid w:val="00870225"/>
    <w:rsid w:val="00870BA1"/>
    <w:rsid w:val="00873CDE"/>
    <w:rsid w:val="00874421"/>
    <w:rsid w:val="00875997"/>
    <w:rsid w:val="0087796C"/>
    <w:rsid w:val="00880932"/>
    <w:rsid w:val="008825B5"/>
    <w:rsid w:val="00884A5A"/>
    <w:rsid w:val="00885E74"/>
    <w:rsid w:val="00886B14"/>
    <w:rsid w:val="00891002"/>
    <w:rsid w:val="008927F4"/>
    <w:rsid w:val="00893B58"/>
    <w:rsid w:val="00894C49"/>
    <w:rsid w:val="00894E4C"/>
    <w:rsid w:val="0089642A"/>
    <w:rsid w:val="008A1743"/>
    <w:rsid w:val="008A23DD"/>
    <w:rsid w:val="008A6C51"/>
    <w:rsid w:val="008B15CF"/>
    <w:rsid w:val="008B2242"/>
    <w:rsid w:val="008B2464"/>
    <w:rsid w:val="008B4AD1"/>
    <w:rsid w:val="008B6D93"/>
    <w:rsid w:val="008B7AF1"/>
    <w:rsid w:val="008C2503"/>
    <w:rsid w:val="008C3543"/>
    <w:rsid w:val="008C7725"/>
    <w:rsid w:val="008D0F0D"/>
    <w:rsid w:val="008D0FF2"/>
    <w:rsid w:val="008D14D6"/>
    <w:rsid w:val="008D1D7F"/>
    <w:rsid w:val="008D3526"/>
    <w:rsid w:val="008D769E"/>
    <w:rsid w:val="008E4EEB"/>
    <w:rsid w:val="008F0401"/>
    <w:rsid w:val="008F04C1"/>
    <w:rsid w:val="008F1A7A"/>
    <w:rsid w:val="008F2457"/>
    <w:rsid w:val="008F252A"/>
    <w:rsid w:val="008F5FBA"/>
    <w:rsid w:val="008F6AFD"/>
    <w:rsid w:val="008F7645"/>
    <w:rsid w:val="00900D37"/>
    <w:rsid w:val="0090248F"/>
    <w:rsid w:val="00902F25"/>
    <w:rsid w:val="0090407E"/>
    <w:rsid w:val="00905334"/>
    <w:rsid w:val="00906A50"/>
    <w:rsid w:val="00907ABB"/>
    <w:rsid w:val="00911307"/>
    <w:rsid w:val="00915110"/>
    <w:rsid w:val="009151B5"/>
    <w:rsid w:val="00916ADA"/>
    <w:rsid w:val="00916C64"/>
    <w:rsid w:val="00921260"/>
    <w:rsid w:val="00921C8F"/>
    <w:rsid w:val="00924C2C"/>
    <w:rsid w:val="00925107"/>
    <w:rsid w:val="00925421"/>
    <w:rsid w:val="00925AC8"/>
    <w:rsid w:val="009267EE"/>
    <w:rsid w:val="00926DF7"/>
    <w:rsid w:val="00927998"/>
    <w:rsid w:val="00932185"/>
    <w:rsid w:val="009346E4"/>
    <w:rsid w:val="00935F23"/>
    <w:rsid w:val="009372D8"/>
    <w:rsid w:val="00937D12"/>
    <w:rsid w:val="00940ED2"/>
    <w:rsid w:val="00941042"/>
    <w:rsid w:val="00942CBB"/>
    <w:rsid w:val="00944F4A"/>
    <w:rsid w:val="00946997"/>
    <w:rsid w:val="0094737A"/>
    <w:rsid w:val="00947B8B"/>
    <w:rsid w:val="00950094"/>
    <w:rsid w:val="0095139E"/>
    <w:rsid w:val="00951536"/>
    <w:rsid w:val="00952B32"/>
    <w:rsid w:val="00952C61"/>
    <w:rsid w:val="00953ABD"/>
    <w:rsid w:val="00954B3E"/>
    <w:rsid w:val="009554A6"/>
    <w:rsid w:val="00956FEB"/>
    <w:rsid w:val="00957AA4"/>
    <w:rsid w:val="009642BA"/>
    <w:rsid w:val="009650D5"/>
    <w:rsid w:val="0096535F"/>
    <w:rsid w:val="00965F35"/>
    <w:rsid w:val="00966500"/>
    <w:rsid w:val="009729A3"/>
    <w:rsid w:val="0097743E"/>
    <w:rsid w:val="00977F1D"/>
    <w:rsid w:val="00982217"/>
    <w:rsid w:val="00984B39"/>
    <w:rsid w:val="00985192"/>
    <w:rsid w:val="00986A83"/>
    <w:rsid w:val="00990344"/>
    <w:rsid w:val="00990645"/>
    <w:rsid w:val="00993646"/>
    <w:rsid w:val="009A0528"/>
    <w:rsid w:val="009A130B"/>
    <w:rsid w:val="009A2639"/>
    <w:rsid w:val="009A271F"/>
    <w:rsid w:val="009A397F"/>
    <w:rsid w:val="009B063F"/>
    <w:rsid w:val="009B4F83"/>
    <w:rsid w:val="009B6983"/>
    <w:rsid w:val="009C5450"/>
    <w:rsid w:val="009C5716"/>
    <w:rsid w:val="009D316A"/>
    <w:rsid w:val="009D3527"/>
    <w:rsid w:val="009D4FBA"/>
    <w:rsid w:val="009D5368"/>
    <w:rsid w:val="009D54DF"/>
    <w:rsid w:val="009D7AB0"/>
    <w:rsid w:val="009E0758"/>
    <w:rsid w:val="009E2ABF"/>
    <w:rsid w:val="009E4E85"/>
    <w:rsid w:val="009E5133"/>
    <w:rsid w:val="009E56AC"/>
    <w:rsid w:val="009E56AF"/>
    <w:rsid w:val="009E5E22"/>
    <w:rsid w:val="009E678D"/>
    <w:rsid w:val="009F0915"/>
    <w:rsid w:val="009F10B2"/>
    <w:rsid w:val="009F1D9E"/>
    <w:rsid w:val="009F28DE"/>
    <w:rsid w:val="009F28E2"/>
    <w:rsid w:val="009F4BDF"/>
    <w:rsid w:val="009F60BA"/>
    <w:rsid w:val="009F6329"/>
    <w:rsid w:val="009F71AD"/>
    <w:rsid w:val="009F7BFD"/>
    <w:rsid w:val="009F7E28"/>
    <w:rsid w:val="009F7F44"/>
    <w:rsid w:val="00A01B1A"/>
    <w:rsid w:val="00A01B8D"/>
    <w:rsid w:val="00A034AE"/>
    <w:rsid w:val="00A035F5"/>
    <w:rsid w:val="00A04BC1"/>
    <w:rsid w:val="00A07C8B"/>
    <w:rsid w:val="00A11F34"/>
    <w:rsid w:val="00A1350A"/>
    <w:rsid w:val="00A153DD"/>
    <w:rsid w:val="00A164D5"/>
    <w:rsid w:val="00A231A4"/>
    <w:rsid w:val="00A25FB6"/>
    <w:rsid w:val="00A27161"/>
    <w:rsid w:val="00A310DA"/>
    <w:rsid w:val="00A32FCB"/>
    <w:rsid w:val="00A331DD"/>
    <w:rsid w:val="00A3561C"/>
    <w:rsid w:val="00A400BC"/>
    <w:rsid w:val="00A40701"/>
    <w:rsid w:val="00A42169"/>
    <w:rsid w:val="00A424F1"/>
    <w:rsid w:val="00A426B2"/>
    <w:rsid w:val="00A45EE8"/>
    <w:rsid w:val="00A465FC"/>
    <w:rsid w:val="00A47B50"/>
    <w:rsid w:val="00A50459"/>
    <w:rsid w:val="00A506CB"/>
    <w:rsid w:val="00A52369"/>
    <w:rsid w:val="00A52A88"/>
    <w:rsid w:val="00A54511"/>
    <w:rsid w:val="00A55701"/>
    <w:rsid w:val="00A56ED1"/>
    <w:rsid w:val="00A62760"/>
    <w:rsid w:val="00A63A40"/>
    <w:rsid w:val="00A648A4"/>
    <w:rsid w:val="00A650B2"/>
    <w:rsid w:val="00A67915"/>
    <w:rsid w:val="00A7290A"/>
    <w:rsid w:val="00A75006"/>
    <w:rsid w:val="00A75107"/>
    <w:rsid w:val="00A81E28"/>
    <w:rsid w:val="00A82932"/>
    <w:rsid w:val="00A82D07"/>
    <w:rsid w:val="00A868FB"/>
    <w:rsid w:val="00A915ED"/>
    <w:rsid w:val="00A91CF2"/>
    <w:rsid w:val="00A93BA4"/>
    <w:rsid w:val="00A9416E"/>
    <w:rsid w:val="00AA09A7"/>
    <w:rsid w:val="00AA26E3"/>
    <w:rsid w:val="00AA493D"/>
    <w:rsid w:val="00AB0942"/>
    <w:rsid w:val="00AB4747"/>
    <w:rsid w:val="00AB4807"/>
    <w:rsid w:val="00AB4813"/>
    <w:rsid w:val="00AB7A3D"/>
    <w:rsid w:val="00AC0052"/>
    <w:rsid w:val="00AC04D6"/>
    <w:rsid w:val="00AC561E"/>
    <w:rsid w:val="00AC69C0"/>
    <w:rsid w:val="00AD0685"/>
    <w:rsid w:val="00AD0B04"/>
    <w:rsid w:val="00AD38C1"/>
    <w:rsid w:val="00AD5A78"/>
    <w:rsid w:val="00AE10E5"/>
    <w:rsid w:val="00AE1517"/>
    <w:rsid w:val="00AE4078"/>
    <w:rsid w:val="00AE4230"/>
    <w:rsid w:val="00AE69D7"/>
    <w:rsid w:val="00AE71AA"/>
    <w:rsid w:val="00AE7D91"/>
    <w:rsid w:val="00AF1374"/>
    <w:rsid w:val="00AF1E8A"/>
    <w:rsid w:val="00AF1F1E"/>
    <w:rsid w:val="00AF2DE8"/>
    <w:rsid w:val="00AF5947"/>
    <w:rsid w:val="00AF692A"/>
    <w:rsid w:val="00AF6D69"/>
    <w:rsid w:val="00AF7626"/>
    <w:rsid w:val="00B03D08"/>
    <w:rsid w:val="00B05BF7"/>
    <w:rsid w:val="00B079F6"/>
    <w:rsid w:val="00B1094A"/>
    <w:rsid w:val="00B129D1"/>
    <w:rsid w:val="00B12F61"/>
    <w:rsid w:val="00B14CBC"/>
    <w:rsid w:val="00B1613D"/>
    <w:rsid w:val="00B17462"/>
    <w:rsid w:val="00B1760D"/>
    <w:rsid w:val="00B17FF0"/>
    <w:rsid w:val="00B21A22"/>
    <w:rsid w:val="00B22289"/>
    <w:rsid w:val="00B30468"/>
    <w:rsid w:val="00B32160"/>
    <w:rsid w:val="00B32B07"/>
    <w:rsid w:val="00B336E9"/>
    <w:rsid w:val="00B3397D"/>
    <w:rsid w:val="00B3426B"/>
    <w:rsid w:val="00B34C7F"/>
    <w:rsid w:val="00B34F7B"/>
    <w:rsid w:val="00B35999"/>
    <w:rsid w:val="00B368D0"/>
    <w:rsid w:val="00B44237"/>
    <w:rsid w:val="00B47D09"/>
    <w:rsid w:val="00B50108"/>
    <w:rsid w:val="00B525D3"/>
    <w:rsid w:val="00B52709"/>
    <w:rsid w:val="00B55B5C"/>
    <w:rsid w:val="00B56290"/>
    <w:rsid w:val="00B611B3"/>
    <w:rsid w:val="00B61B54"/>
    <w:rsid w:val="00B6351D"/>
    <w:rsid w:val="00B64203"/>
    <w:rsid w:val="00B6519E"/>
    <w:rsid w:val="00B65A0F"/>
    <w:rsid w:val="00B66AF1"/>
    <w:rsid w:val="00B70245"/>
    <w:rsid w:val="00B703C2"/>
    <w:rsid w:val="00B74E41"/>
    <w:rsid w:val="00B75BDF"/>
    <w:rsid w:val="00B7740D"/>
    <w:rsid w:val="00B82F58"/>
    <w:rsid w:val="00B839A9"/>
    <w:rsid w:val="00B8473C"/>
    <w:rsid w:val="00B84C63"/>
    <w:rsid w:val="00B867DE"/>
    <w:rsid w:val="00B86814"/>
    <w:rsid w:val="00B910CB"/>
    <w:rsid w:val="00B91743"/>
    <w:rsid w:val="00B91D38"/>
    <w:rsid w:val="00B927D2"/>
    <w:rsid w:val="00B935A4"/>
    <w:rsid w:val="00B93600"/>
    <w:rsid w:val="00B945E5"/>
    <w:rsid w:val="00B9636B"/>
    <w:rsid w:val="00B974AD"/>
    <w:rsid w:val="00BA22C6"/>
    <w:rsid w:val="00BA2D05"/>
    <w:rsid w:val="00BA316D"/>
    <w:rsid w:val="00BA3DA5"/>
    <w:rsid w:val="00BA5FEF"/>
    <w:rsid w:val="00BA6244"/>
    <w:rsid w:val="00BA6F77"/>
    <w:rsid w:val="00BA7628"/>
    <w:rsid w:val="00BB03C3"/>
    <w:rsid w:val="00BB0C59"/>
    <w:rsid w:val="00BB1955"/>
    <w:rsid w:val="00BB2130"/>
    <w:rsid w:val="00BB30B6"/>
    <w:rsid w:val="00BB40CB"/>
    <w:rsid w:val="00BB59D3"/>
    <w:rsid w:val="00BB7C37"/>
    <w:rsid w:val="00BC168F"/>
    <w:rsid w:val="00BC1E95"/>
    <w:rsid w:val="00BC2262"/>
    <w:rsid w:val="00BC3D81"/>
    <w:rsid w:val="00BC420A"/>
    <w:rsid w:val="00BC462E"/>
    <w:rsid w:val="00BC5219"/>
    <w:rsid w:val="00BC540B"/>
    <w:rsid w:val="00BC6107"/>
    <w:rsid w:val="00BC7257"/>
    <w:rsid w:val="00BC7302"/>
    <w:rsid w:val="00BD01F3"/>
    <w:rsid w:val="00BD0D8D"/>
    <w:rsid w:val="00BD2742"/>
    <w:rsid w:val="00BD439F"/>
    <w:rsid w:val="00BD4F14"/>
    <w:rsid w:val="00BE2644"/>
    <w:rsid w:val="00BE42F3"/>
    <w:rsid w:val="00BE551C"/>
    <w:rsid w:val="00BF1BDE"/>
    <w:rsid w:val="00BF661B"/>
    <w:rsid w:val="00BF6ECD"/>
    <w:rsid w:val="00BF790B"/>
    <w:rsid w:val="00BF7AA2"/>
    <w:rsid w:val="00C01E67"/>
    <w:rsid w:val="00C0213A"/>
    <w:rsid w:val="00C05302"/>
    <w:rsid w:val="00C06B6B"/>
    <w:rsid w:val="00C06F37"/>
    <w:rsid w:val="00C0799A"/>
    <w:rsid w:val="00C13438"/>
    <w:rsid w:val="00C13664"/>
    <w:rsid w:val="00C15E46"/>
    <w:rsid w:val="00C160D8"/>
    <w:rsid w:val="00C170FF"/>
    <w:rsid w:val="00C173E1"/>
    <w:rsid w:val="00C2019E"/>
    <w:rsid w:val="00C25956"/>
    <w:rsid w:val="00C270DA"/>
    <w:rsid w:val="00C27608"/>
    <w:rsid w:val="00C27AEF"/>
    <w:rsid w:val="00C30AF3"/>
    <w:rsid w:val="00C3110E"/>
    <w:rsid w:val="00C3466C"/>
    <w:rsid w:val="00C355FF"/>
    <w:rsid w:val="00C40C91"/>
    <w:rsid w:val="00C41A64"/>
    <w:rsid w:val="00C44805"/>
    <w:rsid w:val="00C45BF3"/>
    <w:rsid w:val="00C47122"/>
    <w:rsid w:val="00C47959"/>
    <w:rsid w:val="00C47CEA"/>
    <w:rsid w:val="00C515E0"/>
    <w:rsid w:val="00C531A3"/>
    <w:rsid w:val="00C566AF"/>
    <w:rsid w:val="00C57F24"/>
    <w:rsid w:val="00C606B6"/>
    <w:rsid w:val="00C61CBC"/>
    <w:rsid w:val="00C63EA6"/>
    <w:rsid w:val="00C6619F"/>
    <w:rsid w:val="00C6624A"/>
    <w:rsid w:val="00C67192"/>
    <w:rsid w:val="00C674EA"/>
    <w:rsid w:val="00C73F86"/>
    <w:rsid w:val="00C742C3"/>
    <w:rsid w:val="00C75559"/>
    <w:rsid w:val="00C76D88"/>
    <w:rsid w:val="00C7785D"/>
    <w:rsid w:val="00C77A26"/>
    <w:rsid w:val="00C77EFA"/>
    <w:rsid w:val="00C80A90"/>
    <w:rsid w:val="00C81E79"/>
    <w:rsid w:val="00C85BDD"/>
    <w:rsid w:val="00C86B81"/>
    <w:rsid w:val="00C86E76"/>
    <w:rsid w:val="00C91557"/>
    <w:rsid w:val="00C92F74"/>
    <w:rsid w:val="00CA1C19"/>
    <w:rsid w:val="00CA204D"/>
    <w:rsid w:val="00CA220E"/>
    <w:rsid w:val="00CA2E14"/>
    <w:rsid w:val="00CA60CD"/>
    <w:rsid w:val="00CB10E9"/>
    <w:rsid w:val="00CB11D6"/>
    <w:rsid w:val="00CB5475"/>
    <w:rsid w:val="00CB665E"/>
    <w:rsid w:val="00CB6E09"/>
    <w:rsid w:val="00CB6E8E"/>
    <w:rsid w:val="00CC09A7"/>
    <w:rsid w:val="00CC0FD9"/>
    <w:rsid w:val="00CC1F8F"/>
    <w:rsid w:val="00CD0BD3"/>
    <w:rsid w:val="00CD139B"/>
    <w:rsid w:val="00CD376F"/>
    <w:rsid w:val="00CD5E59"/>
    <w:rsid w:val="00CD68CB"/>
    <w:rsid w:val="00CD6D17"/>
    <w:rsid w:val="00CD7831"/>
    <w:rsid w:val="00CE05D4"/>
    <w:rsid w:val="00CE4712"/>
    <w:rsid w:val="00CF53EE"/>
    <w:rsid w:val="00CF5DBF"/>
    <w:rsid w:val="00D0039B"/>
    <w:rsid w:val="00D009DC"/>
    <w:rsid w:val="00D01E5B"/>
    <w:rsid w:val="00D02378"/>
    <w:rsid w:val="00D02BE9"/>
    <w:rsid w:val="00D04EC2"/>
    <w:rsid w:val="00D058B8"/>
    <w:rsid w:val="00D101DD"/>
    <w:rsid w:val="00D14423"/>
    <w:rsid w:val="00D15F27"/>
    <w:rsid w:val="00D17394"/>
    <w:rsid w:val="00D17B7F"/>
    <w:rsid w:val="00D213E2"/>
    <w:rsid w:val="00D21541"/>
    <w:rsid w:val="00D21B09"/>
    <w:rsid w:val="00D23FFF"/>
    <w:rsid w:val="00D2778A"/>
    <w:rsid w:val="00D31043"/>
    <w:rsid w:val="00D31A26"/>
    <w:rsid w:val="00D32077"/>
    <w:rsid w:val="00D324C0"/>
    <w:rsid w:val="00D34A13"/>
    <w:rsid w:val="00D35E0D"/>
    <w:rsid w:val="00D3640D"/>
    <w:rsid w:val="00D42AE0"/>
    <w:rsid w:val="00D43F4A"/>
    <w:rsid w:val="00D45330"/>
    <w:rsid w:val="00D45705"/>
    <w:rsid w:val="00D45A48"/>
    <w:rsid w:val="00D45DB8"/>
    <w:rsid w:val="00D45FAE"/>
    <w:rsid w:val="00D47E49"/>
    <w:rsid w:val="00D505CD"/>
    <w:rsid w:val="00D50821"/>
    <w:rsid w:val="00D5134B"/>
    <w:rsid w:val="00D52D25"/>
    <w:rsid w:val="00D54ABA"/>
    <w:rsid w:val="00D56CB9"/>
    <w:rsid w:val="00D62443"/>
    <w:rsid w:val="00D6362D"/>
    <w:rsid w:val="00D65A57"/>
    <w:rsid w:val="00D661C4"/>
    <w:rsid w:val="00D66306"/>
    <w:rsid w:val="00D66B18"/>
    <w:rsid w:val="00D726DB"/>
    <w:rsid w:val="00D72BE0"/>
    <w:rsid w:val="00D73097"/>
    <w:rsid w:val="00D73164"/>
    <w:rsid w:val="00D73EB2"/>
    <w:rsid w:val="00D76FB5"/>
    <w:rsid w:val="00D77E53"/>
    <w:rsid w:val="00D8135F"/>
    <w:rsid w:val="00D81DD5"/>
    <w:rsid w:val="00D87BB8"/>
    <w:rsid w:val="00D90BD9"/>
    <w:rsid w:val="00D925E6"/>
    <w:rsid w:val="00D932C5"/>
    <w:rsid w:val="00D939A7"/>
    <w:rsid w:val="00D9581C"/>
    <w:rsid w:val="00D95DCB"/>
    <w:rsid w:val="00D96228"/>
    <w:rsid w:val="00DA5459"/>
    <w:rsid w:val="00DB1A0E"/>
    <w:rsid w:val="00DB357A"/>
    <w:rsid w:val="00DB3ED4"/>
    <w:rsid w:val="00DB4233"/>
    <w:rsid w:val="00DB5097"/>
    <w:rsid w:val="00DC3121"/>
    <w:rsid w:val="00DC4F7C"/>
    <w:rsid w:val="00DC7134"/>
    <w:rsid w:val="00DC74F2"/>
    <w:rsid w:val="00DC7C2C"/>
    <w:rsid w:val="00DD1668"/>
    <w:rsid w:val="00DD2256"/>
    <w:rsid w:val="00DD4B55"/>
    <w:rsid w:val="00DD519F"/>
    <w:rsid w:val="00DD5871"/>
    <w:rsid w:val="00DD6E74"/>
    <w:rsid w:val="00DE2F66"/>
    <w:rsid w:val="00DE4173"/>
    <w:rsid w:val="00DE4592"/>
    <w:rsid w:val="00DF6125"/>
    <w:rsid w:val="00DF659F"/>
    <w:rsid w:val="00E06B61"/>
    <w:rsid w:val="00E13E05"/>
    <w:rsid w:val="00E15784"/>
    <w:rsid w:val="00E15D14"/>
    <w:rsid w:val="00E16734"/>
    <w:rsid w:val="00E1693B"/>
    <w:rsid w:val="00E179BE"/>
    <w:rsid w:val="00E20401"/>
    <w:rsid w:val="00E229E0"/>
    <w:rsid w:val="00E2639D"/>
    <w:rsid w:val="00E264D8"/>
    <w:rsid w:val="00E319F9"/>
    <w:rsid w:val="00E331C7"/>
    <w:rsid w:val="00E34442"/>
    <w:rsid w:val="00E35240"/>
    <w:rsid w:val="00E35359"/>
    <w:rsid w:val="00E36E18"/>
    <w:rsid w:val="00E37099"/>
    <w:rsid w:val="00E37AE6"/>
    <w:rsid w:val="00E40A15"/>
    <w:rsid w:val="00E40CCE"/>
    <w:rsid w:val="00E41674"/>
    <w:rsid w:val="00E43654"/>
    <w:rsid w:val="00E455CF"/>
    <w:rsid w:val="00E459FA"/>
    <w:rsid w:val="00E45A4B"/>
    <w:rsid w:val="00E46996"/>
    <w:rsid w:val="00E50522"/>
    <w:rsid w:val="00E512AF"/>
    <w:rsid w:val="00E52F87"/>
    <w:rsid w:val="00E54DA9"/>
    <w:rsid w:val="00E6120D"/>
    <w:rsid w:val="00E61D06"/>
    <w:rsid w:val="00E64908"/>
    <w:rsid w:val="00E7043E"/>
    <w:rsid w:val="00E73370"/>
    <w:rsid w:val="00E747D9"/>
    <w:rsid w:val="00E75D5D"/>
    <w:rsid w:val="00E766CA"/>
    <w:rsid w:val="00E81F85"/>
    <w:rsid w:val="00E83EF4"/>
    <w:rsid w:val="00E8413D"/>
    <w:rsid w:val="00E84C2A"/>
    <w:rsid w:val="00E90CA1"/>
    <w:rsid w:val="00E91D25"/>
    <w:rsid w:val="00E95F4D"/>
    <w:rsid w:val="00E97067"/>
    <w:rsid w:val="00EA6E8E"/>
    <w:rsid w:val="00EA7978"/>
    <w:rsid w:val="00EA7D19"/>
    <w:rsid w:val="00EB5420"/>
    <w:rsid w:val="00EB7F70"/>
    <w:rsid w:val="00EC4C2A"/>
    <w:rsid w:val="00EC613B"/>
    <w:rsid w:val="00EC6764"/>
    <w:rsid w:val="00EC726F"/>
    <w:rsid w:val="00EC7743"/>
    <w:rsid w:val="00EC7B19"/>
    <w:rsid w:val="00EC7B8C"/>
    <w:rsid w:val="00ED055B"/>
    <w:rsid w:val="00ED2540"/>
    <w:rsid w:val="00ED48A6"/>
    <w:rsid w:val="00ED4D95"/>
    <w:rsid w:val="00ED521A"/>
    <w:rsid w:val="00ED578C"/>
    <w:rsid w:val="00EE1F48"/>
    <w:rsid w:val="00EE3C5A"/>
    <w:rsid w:val="00EE4E0F"/>
    <w:rsid w:val="00EE504D"/>
    <w:rsid w:val="00EE75E3"/>
    <w:rsid w:val="00EE7777"/>
    <w:rsid w:val="00EF0C86"/>
    <w:rsid w:val="00EF2D7A"/>
    <w:rsid w:val="00EF3EFB"/>
    <w:rsid w:val="00EF586D"/>
    <w:rsid w:val="00F00B9A"/>
    <w:rsid w:val="00F0246E"/>
    <w:rsid w:val="00F026DB"/>
    <w:rsid w:val="00F038E9"/>
    <w:rsid w:val="00F04133"/>
    <w:rsid w:val="00F12233"/>
    <w:rsid w:val="00F12CE1"/>
    <w:rsid w:val="00F14096"/>
    <w:rsid w:val="00F14820"/>
    <w:rsid w:val="00F177B1"/>
    <w:rsid w:val="00F20D67"/>
    <w:rsid w:val="00F30DED"/>
    <w:rsid w:val="00F31DB2"/>
    <w:rsid w:val="00F361CA"/>
    <w:rsid w:val="00F36240"/>
    <w:rsid w:val="00F37720"/>
    <w:rsid w:val="00F40424"/>
    <w:rsid w:val="00F4046D"/>
    <w:rsid w:val="00F40A37"/>
    <w:rsid w:val="00F40A6C"/>
    <w:rsid w:val="00F42D15"/>
    <w:rsid w:val="00F430C9"/>
    <w:rsid w:val="00F4442E"/>
    <w:rsid w:val="00F44EA5"/>
    <w:rsid w:val="00F4518D"/>
    <w:rsid w:val="00F46AEA"/>
    <w:rsid w:val="00F46C28"/>
    <w:rsid w:val="00F46CF6"/>
    <w:rsid w:val="00F51019"/>
    <w:rsid w:val="00F5119F"/>
    <w:rsid w:val="00F5186A"/>
    <w:rsid w:val="00F52179"/>
    <w:rsid w:val="00F52B79"/>
    <w:rsid w:val="00F54DD1"/>
    <w:rsid w:val="00F559A5"/>
    <w:rsid w:val="00F55ED5"/>
    <w:rsid w:val="00F55F9D"/>
    <w:rsid w:val="00F56E1A"/>
    <w:rsid w:val="00F57735"/>
    <w:rsid w:val="00F60EEE"/>
    <w:rsid w:val="00F6204B"/>
    <w:rsid w:val="00F62CDA"/>
    <w:rsid w:val="00F6448C"/>
    <w:rsid w:val="00F65D8A"/>
    <w:rsid w:val="00F74422"/>
    <w:rsid w:val="00F76222"/>
    <w:rsid w:val="00F81786"/>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808"/>
    <w:rsid w:val="00FC0BF3"/>
    <w:rsid w:val="00FC0EED"/>
    <w:rsid w:val="00FC11D2"/>
    <w:rsid w:val="00FC1405"/>
    <w:rsid w:val="00FC1F1C"/>
    <w:rsid w:val="00FC6C3D"/>
    <w:rsid w:val="00FD0FFF"/>
    <w:rsid w:val="00FD4538"/>
    <w:rsid w:val="00FD6B8A"/>
    <w:rsid w:val="00FE03F8"/>
    <w:rsid w:val="00FE2208"/>
    <w:rsid w:val="00FE2769"/>
    <w:rsid w:val="00FE2ED0"/>
    <w:rsid w:val="00FE3038"/>
    <w:rsid w:val="00FE3C8C"/>
    <w:rsid w:val="00FE430B"/>
    <w:rsid w:val="00FE46AF"/>
    <w:rsid w:val="00FE73C3"/>
    <w:rsid w:val="00FF1F94"/>
    <w:rsid w:val="00FF2B49"/>
    <w:rsid w:val="00FF3001"/>
    <w:rsid w:val="00FF45B4"/>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F5186A"/>
  </w:style>
  <w:style w:type="character" w:customStyle="1" w:styleId="hlfld-contribauthor">
    <w:name w:val="hlfld-contribauthor"/>
    <w:basedOn w:val="DefaultParagraphFont"/>
    <w:rsid w:val="002B2DD3"/>
  </w:style>
  <w:style w:type="character" w:customStyle="1" w:styleId="nlmx">
    <w:name w:val="nlm_x"/>
    <w:basedOn w:val="DefaultParagraphFont"/>
    <w:rsid w:val="002B2DD3"/>
  </w:style>
  <w:style w:type="character" w:customStyle="1" w:styleId="orcid-link-icon">
    <w:name w:val="orcid-link-icon"/>
    <w:basedOn w:val="DefaultParagraphFont"/>
    <w:rsid w:val="002B2DD3"/>
  </w:style>
  <w:style w:type="character" w:customStyle="1" w:styleId="institution">
    <w:name w:val="institution"/>
    <w:basedOn w:val="DefaultParagraphFont"/>
    <w:rsid w:val="002B2DD3"/>
  </w:style>
  <w:style w:type="character" w:customStyle="1" w:styleId="country">
    <w:name w:val="country"/>
    <w:basedOn w:val="DefaultParagraphFont"/>
    <w:rsid w:val="002B2DD3"/>
  </w:style>
  <w:style w:type="paragraph" w:customStyle="1" w:styleId="articlebodyabstracttext">
    <w:name w:val="articlebody_abstracttext"/>
    <w:basedOn w:val="Normal"/>
    <w:rsid w:val="004F5A6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F5A65"/>
    <w:rPr>
      <w:color w:val="800080"/>
      <w:u w:val="single"/>
    </w:rPr>
  </w:style>
  <w:style w:type="character" w:customStyle="1" w:styleId="nlmdisp-formula">
    <w:name w:val="nlm_disp-formula"/>
    <w:basedOn w:val="DefaultParagraphFont"/>
    <w:rsid w:val="004F5A65"/>
  </w:style>
  <w:style w:type="character" w:customStyle="1" w:styleId="labelspan">
    <w:name w:val="labelspan"/>
    <w:basedOn w:val="DefaultParagraphFont"/>
    <w:rsid w:val="004F5A65"/>
  </w:style>
  <w:style w:type="paragraph" w:customStyle="1" w:styleId="first">
    <w:name w:val="first"/>
    <w:basedOn w:val="Normal"/>
    <w:rsid w:val="004F5A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formula">
    <w:name w:val="nlm_inline-formula"/>
    <w:basedOn w:val="DefaultParagraphFont"/>
    <w:rsid w:val="004F5A65"/>
  </w:style>
  <w:style w:type="paragraph" w:customStyle="1" w:styleId="last">
    <w:name w:val="last"/>
    <w:basedOn w:val="Normal"/>
    <w:rsid w:val="004F5A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4F5A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orationnone">
    <w:name w:val="decorationnone"/>
    <w:basedOn w:val="Normal"/>
    <w:rsid w:val="004F5A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file-logo-controls-separator">
    <w:name w:val="fs-file-logo-controls-separator"/>
    <w:basedOn w:val="DefaultParagraphFont"/>
    <w:rsid w:val="004F5A65"/>
  </w:style>
  <w:style w:type="character" w:customStyle="1" w:styleId="fs-file-controls-misc-separator">
    <w:name w:val="fs-file-controls-misc-separator"/>
    <w:basedOn w:val="DefaultParagraphFont"/>
    <w:rsid w:val="004F5A65"/>
  </w:style>
  <w:style w:type="character" w:customStyle="1" w:styleId="fs-button-text">
    <w:name w:val="fs-button-text"/>
    <w:basedOn w:val="DefaultParagraphFont"/>
    <w:rsid w:val="004F5A65"/>
  </w:style>
  <w:style w:type="character" w:customStyle="1" w:styleId="Title1">
    <w:name w:val="Title1"/>
    <w:basedOn w:val="DefaultParagraphFont"/>
    <w:rsid w:val="004F5A65"/>
  </w:style>
  <w:style w:type="character" w:customStyle="1" w:styleId="nlmcontrib-group">
    <w:name w:val="nlm_contrib-group"/>
    <w:basedOn w:val="DefaultParagraphFont"/>
    <w:rsid w:val="004F5A65"/>
  </w:style>
  <w:style w:type="character" w:customStyle="1" w:styleId="nlmstring-name">
    <w:name w:val="nlm_string-name"/>
    <w:basedOn w:val="DefaultParagraphFont"/>
    <w:rsid w:val="004F5A65"/>
  </w:style>
  <w:style w:type="character" w:customStyle="1" w:styleId="nlmarticle-title">
    <w:name w:val="nlm_article-title"/>
    <w:basedOn w:val="DefaultParagraphFont"/>
    <w:rsid w:val="004F5A65"/>
  </w:style>
  <w:style w:type="character" w:customStyle="1" w:styleId="nlmyear">
    <w:name w:val="nlm_year"/>
    <w:basedOn w:val="DefaultParagraphFont"/>
    <w:rsid w:val="004F5A65"/>
  </w:style>
  <w:style w:type="character" w:customStyle="1" w:styleId="nlmvolume">
    <w:name w:val="nlm_volume"/>
    <w:basedOn w:val="DefaultParagraphFont"/>
    <w:rsid w:val="004F5A65"/>
  </w:style>
  <w:style w:type="character" w:customStyle="1" w:styleId="nlmfpage">
    <w:name w:val="nlm_fpage"/>
    <w:basedOn w:val="DefaultParagraphFont"/>
    <w:rsid w:val="004F5A65"/>
  </w:style>
  <w:style w:type="character" w:customStyle="1" w:styleId="nlmlpage">
    <w:name w:val="nlm_lpage"/>
    <w:basedOn w:val="DefaultParagraphFont"/>
    <w:rsid w:val="004F5A65"/>
  </w:style>
  <w:style w:type="character" w:customStyle="1" w:styleId="refdoi">
    <w:name w:val="refdoi"/>
    <w:basedOn w:val="DefaultParagraphFont"/>
    <w:rsid w:val="004F5A65"/>
  </w:style>
  <w:style w:type="character" w:customStyle="1" w:styleId="nlmpublisher-name">
    <w:name w:val="nlm_publisher-name"/>
    <w:basedOn w:val="DefaultParagraphFont"/>
    <w:rsid w:val="004F5A65"/>
  </w:style>
  <w:style w:type="character" w:customStyle="1" w:styleId="nlmpublisher-loc">
    <w:name w:val="nlm_publisher-loc"/>
    <w:basedOn w:val="DefaultParagraphFont"/>
    <w:rsid w:val="004F5A65"/>
  </w:style>
  <w:style w:type="character" w:styleId="PlaceholderText">
    <w:name w:val="Placeholder Text"/>
    <w:basedOn w:val="DefaultParagraphFont"/>
    <w:uiPriority w:val="99"/>
    <w:semiHidden/>
    <w:rsid w:val="00D56CB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00321">
      <w:bodyDiv w:val="1"/>
      <w:marLeft w:val="0"/>
      <w:marRight w:val="0"/>
      <w:marTop w:val="0"/>
      <w:marBottom w:val="0"/>
      <w:divBdr>
        <w:top w:val="none" w:sz="0" w:space="0" w:color="auto"/>
        <w:left w:val="none" w:sz="0" w:space="0" w:color="auto"/>
        <w:bottom w:val="none" w:sz="0" w:space="0" w:color="auto"/>
        <w:right w:val="none" w:sz="0" w:space="0" w:color="auto"/>
      </w:divBdr>
      <w:divsChild>
        <w:div w:id="369305829">
          <w:marLeft w:val="0"/>
          <w:marRight w:val="0"/>
          <w:marTop w:val="225"/>
          <w:marBottom w:val="0"/>
          <w:divBdr>
            <w:top w:val="none" w:sz="0" w:space="0" w:color="auto"/>
            <w:left w:val="single" w:sz="24" w:space="0" w:color="FDC82F"/>
            <w:bottom w:val="none" w:sz="0" w:space="0" w:color="auto"/>
            <w:right w:val="none" w:sz="0" w:space="0" w:color="auto"/>
          </w:divBdr>
          <w:divsChild>
            <w:div w:id="368998282">
              <w:marLeft w:val="0"/>
              <w:marRight w:val="0"/>
              <w:marTop w:val="0"/>
              <w:marBottom w:val="0"/>
              <w:divBdr>
                <w:top w:val="none" w:sz="0" w:space="0" w:color="auto"/>
                <w:left w:val="none" w:sz="0" w:space="0" w:color="auto"/>
                <w:bottom w:val="none" w:sz="0" w:space="0" w:color="auto"/>
                <w:right w:val="none" w:sz="0" w:space="0" w:color="auto"/>
              </w:divBdr>
              <w:divsChild>
                <w:div w:id="2081555804">
                  <w:marLeft w:val="-225"/>
                  <w:marRight w:val="-225"/>
                  <w:marTop w:val="0"/>
                  <w:marBottom w:val="0"/>
                  <w:divBdr>
                    <w:top w:val="none" w:sz="0" w:space="0" w:color="auto"/>
                    <w:left w:val="none" w:sz="0" w:space="0" w:color="auto"/>
                    <w:bottom w:val="none" w:sz="0" w:space="0" w:color="auto"/>
                    <w:right w:val="none" w:sz="0" w:space="0" w:color="auto"/>
                  </w:divBdr>
                  <w:divsChild>
                    <w:div w:id="1249927588">
                      <w:marLeft w:val="0"/>
                      <w:marRight w:val="0"/>
                      <w:marTop w:val="0"/>
                      <w:marBottom w:val="0"/>
                      <w:divBdr>
                        <w:top w:val="none" w:sz="0" w:space="0" w:color="auto"/>
                        <w:left w:val="none" w:sz="0" w:space="0" w:color="auto"/>
                        <w:bottom w:val="none" w:sz="0" w:space="0" w:color="auto"/>
                        <w:right w:val="none" w:sz="0" w:space="0" w:color="auto"/>
                      </w:divBdr>
                      <w:divsChild>
                        <w:div w:id="10900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091403">
          <w:marLeft w:val="0"/>
          <w:marRight w:val="0"/>
          <w:marTop w:val="0"/>
          <w:marBottom w:val="0"/>
          <w:divBdr>
            <w:top w:val="none" w:sz="0" w:space="0" w:color="auto"/>
            <w:left w:val="none" w:sz="0" w:space="0" w:color="auto"/>
            <w:bottom w:val="none" w:sz="0" w:space="0" w:color="auto"/>
            <w:right w:val="none" w:sz="0" w:space="0" w:color="auto"/>
          </w:divBdr>
          <w:divsChild>
            <w:div w:id="870724908">
              <w:marLeft w:val="0"/>
              <w:marRight w:val="0"/>
              <w:marTop w:val="0"/>
              <w:marBottom w:val="0"/>
              <w:divBdr>
                <w:top w:val="none" w:sz="0" w:space="0" w:color="auto"/>
                <w:left w:val="none" w:sz="0" w:space="0" w:color="auto"/>
                <w:bottom w:val="none" w:sz="0" w:space="0" w:color="auto"/>
                <w:right w:val="none" w:sz="0" w:space="0" w:color="auto"/>
              </w:divBdr>
              <w:divsChild>
                <w:div w:id="304699122">
                  <w:marLeft w:val="-225"/>
                  <w:marRight w:val="-225"/>
                  <w:marTop w:val="0"/>
                  <w:marBottom w:val="0"/>
                  <w:divBdr>
                    <w:top w:val="none" w:sz="0" w:space="0" w:color="auto"/>
                    <w:left w:val="none" w:sz="0" w:space="0" w:color="auto"/>
                    <w:bottom w:val="none" w:sz="0" w:space="0" w:color="auto"/>
                    <w:right w:val="none" w:sz="0" w:space="0" w:color="auto"/>
                  </w:divBdr>
                  <w:divsChild>
                    <w:div w:id="1472752508">
                      <w:marLeft w:val="0"/>
                      <w:marRight w:val="0"/>
                      <w:marTop w:val="0"/>
                      <w:marBottom w:val="0"/>
                      <w:divBdr>
                        <w:top w:val="none" w:sz="0" w:space="0" w:color="auto"/>
                        <w:left w:val="none" w:sz="0" w:space="0" w:color="auto"/>
                        <w:bottom w:val="none" w:sz="0" w:space="0" w:color="auto"/>
                        <w:right w:val="none" w:sz="0" w:space="0" w:color="auto"/>
                      </w:divBdr>
                      <w:divsChild>
                        <w:div w:id="1120492696">
                          <w:marLeft w:val="0"/>
                          <w:marRight w:val="0"/>
                          <w:marTop w:val="0"/>
                          <w:marBottom w:val="0"/>
                          <w:divBdr>
                            <w:top w:val="none" w:sz="0" w:space="0" w:color="auto"/>
                            <w:left w:val="none" w:sz="0" w:space="0" w:color="auto"/>
                            <w:bottom w:val="none" w:sz="0" w:space="0" w:color="auto"/>
                            <w:right w:val="none" w:sz="0" w:space="0" w:color="auto"/>
                          </w:divBdr>
                          <w:divsChild>
                            <w:div w:id="1415010105">
                              <w:marLeft w:val="0"/>
                              <w:marRight w:val="0"/>
                              <w:marTop w:val="0"/>
                              <w:marBottom w:val="0"/>
                              <w:divBdr>
                                <w:top w:val="none" w:sz="0" w:space="0" w:color="auto"/>
                                <w:left w:val="none" w:sz="0" w:space="0" w:color="auto"/>
                                <w:bottom w:val="none" w:sz="0" w:space="0" w:color="auto"/>
                                <w:right w:val="none" w:sz="0" w:space="0" w:color="auto"/>
                              </w:divBdr>
                              <w:divsChild>
                                <w:div w:id="1083573494">
                                  <w:marLeft w:val="0"/>
                                  <w:marRight w:val="0"/>
                                  <w:marTop w:val="0"/>
                                  <w:marBottom w:val="0"/>
                                  <w:divBdr>
                                    <w:top w:val="none" w:sz="0" w:space="0" w:color="auto"/>
                                    <w:left w:val="none" w:sz="0" w:space="0" w:color="auto"/>
                                    <w:bottom w:val="none" w:sz="0" w:space="0" w:color="auto"/>
                                    <w:right w:val="none" w:sz="0" w:space="0" w:color="auto"/>
                                  </w:divBdr>
                                  <w:divsChild>
                                    <w:div w:id="1877573062">
                                      <w:marLeft w:val="0"/>
                                      <w:marRight w:val="0"/>
                                      <w:marTop w:val="0"/>
                                      <w:marBottom w:val="0"/>
                                      <w:divBdr>
                                        <w:top w:val="none" w:sz="0" w:space="0" w:color="auto"/>
                                        <w:left w:val="none" w:sz="0" w:space="0" w:color="auto"/>
                                        <w:bottom w:val="none" w:sz="0" w:space="0" w:color="auto"/>
                                        <w:right w:val="none" w:sz="0" w:space="0" w:color="auto"/>
                                      </w:divBdr>
                                      <w:divsChild>
                                        <w:div w:id="1602027699">
                                          <w:marLeft w:val="0"/>
                                          <w:marRight w:val="0"/>
                                          <w:marTop w:val="0"/>
                                          <w:marBottom w:val="0"/>
                                          <w:divBdr>
                                            <w:top w:val="none" w:sz="0" w:space="0" w:color="auto"/>
                                            <w:left w:val="none" w:sz="0" w:space="0" w:color="auto"/>
                                            <w:bottom w:val="none" w:sz="0" w:space="0" w:color="auto"/>
                                            <w:right w:val="none" w:sz="0" w:space="0" w:color="auto"/>
                                          </w:divBdr>
                                          <w:divsChild>
                                            <w:div w:id="1565868249">
                                              <w:marLeft w:val="0"/>
                                              <w:marRight w:val="0"/>
                                              <w:marTop w:val="0"/>
                                              <w:marBottom w:val="0"/>
                                              <w:divBdr>
                                                <w:top w:val="none" w:sz="0" w:space="0" w:color="auto"/>
                                                <w:left w:val="none" w:sz="0" w:space="0" w:color="auto"/>
                                                <w:bottom w:val="none" w:sz="0" w:space="0" w:color="auto"/>
                                                <w:right w:val="none" w:sz="0" w:space="0" w:color="auto"/>
                                              </w:divBdr>
                                              <w:divsChild>
                                                <w:div w:id="1710032890">
                                                  <w:marLeft w:val="0"/>
                                                  <w:marRight w:val="0"/>
                                                  <w:marTop w:val="0"/>
                                                  <w:marBottom w:val="0"/>
                                                  <w:divBdr>
                                                    <w:top w:val="none" w:sz="0" w:space="0" w:color="auto"/>
                                                    <w:left w:val="none" w:sz="0" w:space="0" w:color="auto"/>
                                                    <w:bottom w:val="none" w:sz="0" w:space="0" w:color="auto"/>
                                                    <w:right w:val="none" w:sz="0" w:space="0" w:color="auto"/>
                                                  </w:divBdr>
                                                </w:div>
                                                <w:div w:id="32278559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5010440">
                                          <w:marLeft w:val="0"/>
                                          <w:marRight w:val="0"/>
                                          <w:marTop w:val="240"/>
                                          <w:marBottom w:val="240"/>
                                          <w:divBdr>
                                            <w:top w:val="none" w:sz="0" w:space="0" w:color="auto"/>
                                            <w:left w:val="none" w:sz="0" w:space="0" w:color="auto"/>
                                            <w:bottom w:val="none" w:sz="0" w:space="0" w:color="auto"/>
                                            <w:right w:val="none" w:sz="0" w:space="0" w:color="auto"/>
                                          </w:divBdr>
                                        </w:div>
                                        <w:div w:id="457189836">
                                          <w:marLeft w:val="0"/>
                                          <w:marRight w:val="0"/>
                                          <w:marTop w:val="240"/>
                                          <w:marBottom w:val="240"/>
                                          <w:divBdr>
                                            <w:top w:val="none" w:sz="0" w:space="0" w:color="auto"/>
                                            <w:left w:val="none" w:sz="0" w:space="0" w:color="auto"/>
                                            <w:bottom w:val="none" w:sz="0" w:space="0" w:color="auto"/>
                                            <w:right w:val="none" w:sz="0" w:space="0" w:color="auto"/>
                                          </w:divBdr>
                                        </w:div>
                                        <w:div w:id="155807001">
                                          <w:marLeft w:val="0"/>
                                          <w:marRight w:val="0"/>
                                          <w:marTop w:val="240"/>
                                          <w:marBottom w:val="240"/>
                                          <w:divBdr>
                                            <w:top w:val="none" w:sz="0" w:space="0" w:color="auto"/>
                                            <w:left w:val="none" w:sz="0" w:space="0" w:color="auto"/>
                                            <w:bottom w:val="none" w:sz="0" w:space="0" w:color="auto"/>
                                            <w:right w:val="none" w:sz="0" w:space="0" w:color="auto"/>
                                          </w:divBdr>
                                        </w:div>
                                        <w:div w:id="1957789155">
                                          <w:marLeft w:val="0"/>
                                          <w:marRight w:val="0"/>
                                          <w:marTop w:val="240"/>
                                          <w:marBottom w:val="240"/>
                                          <w:divBdr>
                                            <w:top w:val="none" w:sz="0" w:space="0" w:color="auto"/>
                                            <w:left w:val="none" w:sz="0" w:space="0" w:color="auto"/>
                                            <w:bottom w:val="none" w:sz="0" w:space="0" w:color="auto"/>
                                            <w:right w:val="none" w:sz="0" w:space="0" w:color="auto"/>
                                          </w:divBdr>
                                        </w:div>
                                        <w:div w:id="398602909">
                                          <w:marLeft w:val="0"/>
                                          <w:marRight w:val="0"/>
                                          <w:marTop w:val="240"/>
                                          <w:marBottom w:val="240"/>
                                          <w:divBdr>
                                            <w:top w:val="none" w:sz="0" w:space="0" w:color="auto"/>
                                            <w:left w:val="none" w:sz="0" w:space="0" w:color="auto"/>
                                            <w:bottom w:val="none" w:sz="0" w:space="0" w:color="auto"/>
                                            <w:right w:val="none" w:sz="0" w:space="0" w:color="auto"/>
                                          </w:divBdr>
                                        </w:div>
                                        <w:div w:id="1203059942">
                                          <w:marLeft w:val="0"/>
                                          <w:marRight w:val="0"/>
                                          <w:marTop w:val="240"/>
                                          <w:marBottom w:val="240"/>
                                          <w:divBdr>
                                            <w:top w:val="none" w:sz="0" w:space="0" w:color="auto"/>
                                            <w:left w:val="none" w:sz="0" w:space="0" w:color="auto"/>
                                            <w:bottom w:val="none" w:sz="0" w:space="0" w:color="auto"/>
                                            <w:right w:val="none" w:sz="0" w:space="0" w:color="auto"/>
                                          </w:divBdr>
                                        </w:div>
                                        <w:div w:id="1651443565">
                                          <w:marLeft w:val="0"/>
                                          <w:marRight w:val="0"/>
                                          <w:marTop w:val="240"/>
                                          <w:marBottom w:val="240"/>
                                          <w:divBdr>
                                            <w:top w:val="none" w:sz="0" w:space="0" w:color="auto"/>
                                            <w:left w:val="none" w:sz="0" w:space="0" w:color="auto"/>
                                            <w:bottom w:val="none" w:sz="0" w:space="0" w:color="auto"/>
                                            <w:right w:val="none" w:sz="0" w:space="0" w:color="auto"/>
                                          </w:divBdr>
                                        </w:div>
                                        <w:div w:id="1978295002">
                                          <w:marLeft w:val="0"/>
                                          <w:marRight w:val="0"/>
                                          <w:marTop w:val="240"/>
                                          <w:marBottom w:val="240"/>
                                          <w:divBdr>
                                            <w:top w:val="none" w:sz="0" w:space="0" w:color="auto"/>
                                            <w:left w:val="none" w:sz="0" w:space="0" w:color="auto"/>
                                            <w:bottom w:val="none" w:sz="0" w:space="0" w:color="auto"/>
                                            <w:right w:val="none" w:sz="0" w:space="0" w:color="auto"/>
                                          </w:divBdr>
                                        </w:div>
                                        <w:div w:id="1987127465">
                                          <w:marLeft w:val="0"/>
                                          <w:marRight w:val="0"/>
                                          <w:marTop w:val="240"/>
                                          <w:marBottom w:val="240"/>
                                          <w:divBdr>
                                            <w:top w:val="none" w:sz="0" w:space="0" w:color="auto"/>
                                            <w:left w:val="none" w:sz="0" w:space="0" w:color="auto"/>
                                            <w:bottom w:val="none" w:sz="0" w:space="0" w:color="auto"/>
                                            <w:right w:val="none" w:sz="0" w:space="0" w:color="auto"/>
                                          </w:divBdr>
                                        </w:div>
                                        <w:div w:id="1892495927">
                                          <w:marLeft w:val="0"/>
                                          <w:marRight w:val="0"/>
                                          <w:marTop w:val="240"/>
                                          <w:marBottom w:val="240"/>
                                          <w:divBdr>
                                            <w:top w:val="none" w:sz="0" w:space="0" w:color="auto"/>
                                            <w:left w:val="none" w:sz="0" w:space="0" w:color="auto"/>
                                            <w:bottom w:val="none" w:sz="0" w:space="0" w:color="auto"/>
                                            <w:right w:val="none" w:sz="0" w:space="0" w:color="auto"/>
                                          </w:divBdr>
                                        </w:div>
                                        <w:div w:id="1925065257">
                                          <w:marLeft w:val="0"/>
                                          <w:marRight w:val="0"/>
                                          <w:marTop w:val="240"/>
                                          <w:marBottom w:val="240"/>
                                          <w:divBdr>
                                            <w:top w:val="none" w:sz="0" w:space="0" w:color="auto"/>
                                            <w:left w:val="none" w:sz="0" w:space="0" w:color="auto"/>
                                            <w:bottom w:val="none" w:sz="0" w:space="0" w:color="auto"/>
                                            <w:right w:val="none" w:sz="0" w:space="0" w:color="auto"/>
                                          </w:divBdr>
                                        </w:div>
                                      </w:divsChild>
                                    </w:div>
                                    <w:div w:id="927228311">
                                      <w:marLeft w:val="0"/>
                                      <w:marRight w:val="0"/>
                                      <w:marTop w:val="225"/>
                                      <w:marBottom w:val="0"/>
                                      <w:divBdr>
                                        <w:top w:val="none" w:sz="0" w:space="0" w:color="auto"/>
                                        <w:left w:val="none" w:sz="0" w:space="0" w:color="auto"/>
                                        <w:bottom w:val="none" w:sz="0" w:space="0" w:color="auto"/>
                                        <w:right w:val="none" w:sz="0" w:space="0" w:color="auto"/>
                                      </w:divBdr>
                                      <w:divsChild>
                                        <w:div w:id="78137417">
                                          <w:marLeft w:val="0"/>
                                          <w:marRight w:val="0"/>
                                          <w:marTop w:val="0"/>
                                          <w:marBottom w:val="0"/>
                                          <w:divBdr>
                                            <w:top w:val="none" w:sz="0" w:space="0" w:color="auto"/>
                                            <w:left w:val="none" w:sz="0" w:space="0" w:color="auto"/>
                                            <w:bottom w:val="none" w:sz="0" w:space="0" w:color="auto"/>
                                            <w:right w:val="none" w:sz="0" w:space="0" w:color="auto"/>
                                          </w:divBdr>
                                          <w:divsChild>
                                            <w:div w:id="635377182">
                                              <w:marLeft w:val="0"/>
                                              <w:marRight w:val="0"/>
                                              <w:marTop w:val="0"/>
                                              <w:marBottom w:val="0"/>
                                              <w:divBdr>
                                                <w:top w:val="none" w:sz="0" w:space="0" w:color="auto"/>
                                                <w:left w:val="none" w:sz="0" w:space="0" w:color="auto"/>
                                                <w:bottom w:val="none" w:sz="0" w:space="0" w:color="auto"/>
                                                <w:right w:val="none" w:sz="0" w:space="0" w:color="auto"/>
                                              </w:divBdr>
                                              <w:divsChild>
                                                <w:div w:id="1361593315">
                                                  <w:marLeft w:val="0"/>
                                                  <w:marRight w:val="0"/>
                                                  <w:marTop w:val="0"/>
                                                  <w:marBottom w:val="0"/>
                                                  <w:divBdr>
                                                    <w:top w:val="none" w:sz="0" w:space="0" w:color="auto"/>
                                                    <w:left w:val="none" w:sz="0" w:space="0" w:color="auto"/>
                                                    <w:bottom w:val="none" w:sz="0" w:space="0" w:color="auto"/>
                                                    <w:right w:val="none" w:sz="0" w:space="0" w:color="auto"/>
                                                  </w:divBdr>
                                                </w:div>
                                                <w:div w:id="14767785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56889">
                                          <w:marLeft w:val="0"/>
                                          <w:marRight w:val="0"/>
                                          <w:marTop w:val="225"/>
                                          <w:marBottom w:val="0"/>
                                          <w:divBdr>
                                            <w:top w:val="none" w:sz="0" w:space="0" w:color="auto"/>
                                            <w:left w:val="none" w:sz="0" w:space="0" w:color="auto"/>
                                            <w:bottom w:val="none" w:sz="0" w:space="0" w:color="auto"/>
                                            <w:right w:val="none" w:sz="0" w:space="0" w:color="auto"/>
                                          </w:divBdr>
                                          <w:divsChild>
                                            <w:div w:id="787745382">
                                              <w:marLeft w:val="0"/>
                                              <w:marRight w:val="0"/>
                                              <w:marTop w:val="240"/>
                                              <w:marBottom w:val="240"/>
                                              <w:divBdr>
                                                <w:top w:val="none" w:sz="0" w:space="0" w:color="auto"/>
                                                <w:left w:val="none" w:sz="0" w:space="0" w:color="auto"/>
                                                <w:bottom w:val="none" w:sz="0" w:space="0" w:color="auto"/>
                                                <w:right w:val="none" w:sz="0" w:space="0" w:color="auto"/>
                                              </w:divBdr>
                                            </w:div>
                                            <w:div w:id="2110154065">
                                              <w:marLeft w:val="0"/>
                                              <w:marRight w:val="0"/>
                                              <w:marTop w:val="240"/>
                                              <w:marBottom w:val="240"/>
                                              <w:divBdr>
                                                <w:top w:val="none" w:sz="0" w:space="0" w:color="auto"/>
                                                <w:left w:val="none" w:sz="0" w:space="0" w:color="auto"/>
                                                <w:bottom w:val="none" w:sz="0" w:space="0" w:color="auto"/>
                                                <w:right w:val="none" w:sz="0" w:space="0" w:color="auto"/>
                                              </w:divBdr>
                                            </w:div>
                                            <w:div w:id="2118720674">
                                              <w:marLeft w:val="0"/>
                                              <w:marRight w:val="0"/>
                                              <w:marTop w:val="0"/>
                                              <w:marBottom w:val="0"/>
                                              <w:divBdr>
                                                <w:top w:val="none" w:sz="0" w:space="0" w:color="auto"/>
                                                <w:left w:val="none" w:sz="0" w:space="0" w:color="auto"/>
                                                <w:bottom w:val="none" w:sz="0" w:space="0" w:color="auto"/>
                                                <w:right w:val="none" w:sz="0" w:space="0" w:color="auto"/>
                                              </w:divBdr>
                                            </w:div>
                                            <w:div w:id="1890024208">
                                              <w:marLeft w:val="0"/>
                                              <w:marRight w:val="0"/>
                                              <w:marTop w:val="240"/>
                                              <w:marBottom w:val="240"/>
                                              <w:divBdr>
                                                <w:top w:val="none" w:sz="0" w:space="0" w:color="auto"/>
                                                <w:left w:val="none" w:sz="0" w:space="0" w:color="auto"/>
                                                <w:bottom w:val="none" w:sz="0" w:space="0" w:color="auto"/>
                                                <w:right w:val="none" w:sz="0" w:space="0" w:color="auto"/>
                                              </w:divBdr>
                                            </w:div>
                                            <w:div w:id="806632439">
                                              <w:marLeft w:val="0"/>
                                              <w:marRight w:val="0"/>
                                              <w:marTop w:val="240"/>
                                              <w:marBottom w:val="240"/>
                                              <w:divBdr>
                                                <w:top w:val="none" w:sz="0" w:space="0" w:color="auto"/>
                                                <w:left w:val="none" w:sz="0" w:space="0" w:color="auto"/>
                                                <w:bottom w:val="none" w:sz="0" w:space="0" w:color="auto"/>
                                                <w:right w:val="none" w:sz="0" w:space="0" w:color="auto"/>
                                              </w:divBdr>
                                            </w:div>
                                          </w:divsChild>
                                        </w:div>
                                        <w:div w:id="2106412540">
                                          <w:marLeft w:val="0"/>
                                          <w:marRight w:val="0"/>
                                          <w:marTop w:val="225"/>
                                          <w:marBottom w:val="0"/>
                                          <w:divBdr>
                                            <w:top w:val="none" w:sz="0" w:space="0" w:color="auto"/>
                                            <w:left w:val="none" w:sz="0" w:space="0" w:color="auto"/>
                                            <w:bottom w:val="none" w:sz="0" w:space="0" w:color="auto"/>
                                            <w:right w:val="none" w:sz="0" w:space="0" w:color="auto"/>
                                          </w:divBdr>
                                          <w:divsChild>
                                            <w:div w:id="1915704247">
                                              <w:marLeft w:val="0"/>
                                              <w:marRight w:val="0"/>
                                              <w:marTop w:val="240"/>
                                              <w:marBottom w:val="240"/>
                                              <w:divBdr>
                                                <w:top w:val="none" w:sz="0" w:space="0" w:color="auto"/>
                                                <w:left w:val="none" w:sz="0" w:space="0" w:color="auto"/>
                                                <w:bottom w:val="none" w:sz="0" w:space="0" w:color="auto"/>
                                                <w:right w:val="none" w:sz="0" w:space="0" w:color="auto"/>
                                              </w:divBdr>
                                            </w:div>
                                            <w:div w:id="634988586">
                                              <w:marLeft w:val="0"/>
                                              <w:marRight w:val="0"/>
                                              <w:marTop w:val="240"/>
                                              <w:marBottom w:val="240"/>
                                              <w:divBdr>
                                                <w:top w:val="none" w:sz="0" w:space="0" w:color="auto"/>
                                                <w:left w:val="none" w:sz="0" w:space="0" w:color="auto"/>
                                                <w:bottom w:val="none" w:sz="0" w:space="0" w:color="auto"/>
                                                <w:right w:val="none" w:sz="0" w:space="0" w:color="auto"/>
                                              </w:divBdr>
                                            </w:div>
                                            <w:div w:id="1498615846">
                                              <w:marLeft w:val="0"/>
                                              <w:marRight w:val="0"/>
                                              <w:marTop w:val="240"/>
                                              <w:marBottom w:val="240"/>
                                              <w:divBdr>
                                                <w:top w:val="none" w:sz="0" w:space="0" w:color="auto"/>
                                                <w:left w:val="none" w:sz="0" w:space="0" w:color="auto"/>
                                                <w:bottom w:val="none" w:sz="0" w:space="0" w:color="auto"/>
                                                <w:right w:val="none" w:sz="0" w:space="0" w:color="auto"/>
                                              </w:divBdr>
                                            </w:div>
                                            <w:div w:id="3169346">
                                              <w:marLeft w:val="0"/>
                                              <w:marRight w:val="0"/>
                                              <w:marTop w:val="240"/>
                                              <w:marBottom w:val="240"/>
                                              <w:divBdr>
                                                <w:top w:val="none" w:sz="0" w:space="0" w:color="auto"/>
                                                <w:left w:val="none" w:sz="0" w:space="0" w:color="auto"/>
                                                <w:bottom w:val="none" w:sz="0" w:space="0" w:color="auto"/>
                                                <w:right w:val="none" w:sz="0" w:space="0" w:color="auto"/>
                                              </w:divBdr>
                                            </w:div>
                                          </w:divsChild>
                                        </w:div>
                                        <w:div w:id="175195257">
                                          <w:marLeft w:val="0"/>
                                          <w:marRight w:val="0"/>
                                          <w:marTop w:val="225"/>
                                          <w:marBottom w:val="0"/>
                                          <w:divBdr>
                                            <w:top w:val="none" w:sz="0" w:space="0" w:color="auto"/>
                                            <w:left w:val="none" w:sz="0" w:space="0" w:color="auto"/>
                                            <w:bottom w:val="none" w:sz="0" w:space="0" w:color="auto"/>
                                            <w:right w:val="none" w:sz="0" w:space="0" w:color="auto"/>
                                          </w:divBdr>
                                          <w:divsChild>
                                            <w:div w:id="1738359931">
                                              <w:marLeft w:val="0"/>
                                              <w:marRight w:val="0"/>
                                              <w:marTop w:val="240"/>
                                              <w:marBottom w:val="240"/>
                                              <w:divBdr>
                                                <w:top w:val="none" w:sz="0" w:space="0" w:color="auto"/>
                                                <w:left w:val="none" w:sz="0" w:space="0" w:color="auto"/>
                                                <w:bottom w:val="none" w:sz="0" w:space="0" w:color="auto"/>
                                                <w:right w:val="none" w:sz="0" w:space="0" w:color="auto"/>
                                              </w:divBdr>
                                            </w:div>
                                            <w:div w:id="739596094">
                                              <w:marLeft w:val="0"/>
                                              <w:marRight w:val="0"/>
                                              <w:marTop w:val="240"/>
                                              <w:marBottom w:val="240"/>
                                              <w:divBdr>
                                                <w:top w:val="none" w:sz="0" w:space="0" w:color="auto"/>
                                                <w:left w:val="none" w:sz="0" w:space="0" w:color="auto"/>
                                                <w:bottom w:val="none" w:sz="0" w:space="0" w:color="auto"/>
                                                <w:right w:val="none" w:sz="0" w:space="0" w:color="auto"/>
                                              </w:divBdr>
                                            </w:div>
                                            <w:div w:id="888884968">
                                              <w:marLeft w:val="0"/>
                                              <w:marRight w:val="0"/>
                                              <w:marTop w:val="0"/>
                                              <w:marBottom w:val="0"/>
                                              <w:divBdr>
                                                <w:top w:val="none" w:sz="0" w:space="0" w:color="auto"/>
                                                <w:left w:val="none" w:sz="0" w:space="0" w:color="auto"/>
                                                <w:bottom w:val="none" w:sz="0" w:space="0" w:color="auto"/>
                                                <w:right w:val="none" w:sz="0" w:space="0" w:color="auto"/>
                                              </w:divBdr>
                                              <w:divsChild>
                                                <w:div w:id="1455060409">
                                                  <w:marLeft w:val="0"/>
                                                  <w:marRight w:val="0"/>
                                                  <w:marTop w:val="0"/>
                                                  <w:marBottom w:val="0"/>
                                                  <w:divBdr>
                                                    <w:top w:val="none" w:sz="0" w:space="0" w:color="auto"/>
                                                    <w:left w:val="none" w:sz="0" w:space="0" w:color="auto"/>
                                                    <w:bottom w:val="none" w:sz="0" w:space="0" w:color="auto"/>
                                                    <w:right w:val="none" w:sz="0" w:space="0" w:color="auto"/>
                                                  </w:divBdr>
                                                  <w:divsChild>
                                                    <w:div w:id="1084763895">
                                                      <w:marLeft w:val="0"/>
                                                      <w:marRight w:val="0"/>
                                                      <w:marTop w:val="225"/>
                                                      <w:marBottom w:val="0"/>
                                                      <w:divBdr>
                                                        <w:top w:val="none" w:sz="0" w:space="0" w:color="auto"/>
                                                        <w:left w:val="none" w:sz="0" w:space="0" w:color="auto"/>
                                                        <w:bottom w:val="none" w:sz="0" w:space="0" w:color="auto"/>
                                                        <w:right w:val="none" w:sz="0" w:space="0" w:color="auto"/>
                                                      </w:divBdr>
                                                      <w:divsChild>
                                                        <w:div w:id="211886515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19137778">
                                                  <w:marLeft w:val="0"/>
                                                  <w:marRight w:val="0"/>
                                                  <w:marTop w:val="225"/>
                                                  <w:marBottom w:val="225"/>
                                                  <w:divBdr>
                                                    <w:top w:val="none" w:sz="0" w:space="0" w:color="auto"/>
                                                    <w:left w:val="single" w:sz="6" w:space="0" w:color="A7A9AC"/>
                                                    <w:bottom w:val="none" w:sz="0" w:space="0" w:color="auto"/>
                                                    <w:right w:val="single" w:sz="6" w:space="0" w:color="A7A9AC"/>
                                                  </w:divBdr>
                                                </w:div>
                                              </w:divsChild>
                                            </w:div>
                                            <w:div w:id="1246384057">
                                              <w:marLeft w:val="0"/>
                                              <w:marRight w:val="0"/>
                                              <w:marTop w:val="240"/>
                                              <w:marBottom w:val="240"/>
                                              <w:divBdr>
                                                <w:top w:val="none" w:sz="0" w:space="0" w:color="auto"/>
                                                <w:left w:val="none" w:sz="0" w:space="0" w:color="auto"/>
                                                <w:bottom w:val="none" w:sz="0" w:space="0" w:color="auto"/>
                                                <w:right w:val="none" w:sz="0" w:space="0" w:color="auto"/>
                                              </w:divBdr>
                                            </w:div>
                                          </w:divsChild>
                                        </w:div>
                                        <w:div w:id="450710183">
                                          <w:marLeft w:val="0"/>
                                          <w:marRight w:val="0"/>
                                          <w:marTop w:val="225"/>
                                          <w:marBottom w:val="0"/>
                                          <w:divBdr>
                                            <w:top w:val="none" w:sz="0" w:space="0" w:color="auto"/>
                                            <w:left w:val="none" w:sz="0" w:space="0" w:color="auto"/>
                                            <w:bottom w:val="none" w:sz="0" w:space="0" w:color="auto"/>
                                            <w:right w:val="none" w:sz="0" w:space="0" w:color="auto"/>
                                          </w:divBdr>
                                          <w:divsChild>
                                            <w:div w:id="1706178434">
                                              <w:marLeft w:val="0"/>
                                              <w:marRight w:val="0"/>
                                              <w:marTop w:val="240"/>
                                              <w:marBottom w:val="240"/>
                                              <w:divBdr>
                                                <w:top w:val="none" w:sz="0" w:space="0" w:color="auto"/>
                                                <w:left w:val="none" w:sz="0" w:space="0" w:color="auto"/>
                                                <w:bottom w:val="none" w:sz="0" w:space="0" w:color="auto"/>
                                                <w:right w:val="none" w:sz="0" w:space="0" w:color="auto"/>
                                              </w:divBdr>
                                            </w:div>
                                            <w:div w:id="222445187">
                                              <w:marLeft w:val="0"/>
                                              <w:marRight w:val="0"/>
                                              <w:marTop w:val="0"/>
                                              <w:marBottom w:val="0"/>
                                              <w:divBdr>
                                                <w:top w:val="none" w:sz="0" w:space="0" w:color="auto"/>
                                                <w:left w:val="none" w:sz="0" w:space="0" w:color="auto"/>
                                                <w:bottom w:val="none" w:sz="0" w:space="0" w:color="auto"/>
                                                <w:right w:val="none" w:sz="0" w:space="0" w:color="auto"/>
                                              </w:divBdr>
                                            </w:div>
                                            <w:div w:id="954101097">
                                              <w:marLeft w:val="0"/>
                                              <w:marRight w:val="0"/>
                                              <w:marTop w:val="240"/>
                                              <w:marBottom w:val="240"/>
                                              <w:divBdr>
                                                <w:top w:val="none" w:sz="0" w:space="0" w:color="auto"/>
                                                <w:left w:val="none" w:sz="0" w:space="0" w:color="auto"/>
                                                <w:bottom w:val="none" w:sz="0" w:space="0" w:color="auto"/>
                                                <w:right w:val="none" w:sz="0" w:space="0" w:color="auto"/>
                                              </w:divBdr>
                                            </w:div>
                                            <w:div w:id="224990343">
                                              <w:marLeft w:val="0"/>
                                              <w:marRight w:val="0"/>
                                              <w:marTop w:val="240"/>
                                              <w:marBottom w:val="240"/>
                                              <w:divBdr>
                                                <w:top w:val="none" w:sz="0" w:space="0" w:color="auto"/>
                                                <w:left w:val="none" w:sz="0" w:space="0" w:color="auto"/>
                                                <w:bottom w:val="none" w:sz="0" w:space="0" w:color="auto"/>
                                                <w:right w:val="none" w:sz="0" w:space="0" w:color="auto"/>
                                              </w:divBdr>
                                            </w:div>
                                            <w:div w:id="163665043">
                                              <w:marLeft w:val="0"/>
                                              <w:marRight w:val="0"/>
                                              <w:marTop w:val="240"/>
                                              <w:marBottom w:val="240"/>
                                              <w:divBdr>
                                                <w:top w:val="none" w:sz="0" w:space="0" w:color="auto"/>
                                                <w:left w:val="none" w:sz="0" w:space="0" w:color="auto"/>
                                                <w:bottom w:val="none" w:sz="0" w:space="0" w:color="auto"/>
                                                <w:right w:val="none" w:sz="0" w:space="0" w:color="auto"/>
                                              </w:divBdr>
                                            </w:div>
                                          </w:divsChild>
                                        </w:div>
                                        <w:div w:id="197157736">
                                          <w:marLeft w:val="0"/>
                                          <w:marRight w:val="0"/>
                                          <w:marTop w:val="225"/>
                                          <w:marBottom w:val="0"/>
                                          <w:divBdr>
                                            <w:top w:val="none" w:sz="0" w:space="0" w:color="auto"/>
                                            <w:left w:val="none" w:sz="0" w:space="0" w:color="auto"/>
                                            <w:bottom w:val="none" w:sz="0" w:space="0" w:color="auto"/>
                                            <w:right w:val="none" w:sz="0" w:space="0" w:color="auto"/>
                                          </w:divBdr>
                                          <w:divsChild>
                                            <w:div w:id="1956907945">
                                              <w:marLeft w:val="0"/>
                                              <w:marRight w:val="0"/>
                                              <w:marTop w:val="240"/>
                                              <w:marBottom w:val="240"/>
                                              <w:divBdr>
                                                <w:top w:val="none" w:sz="0" w:space="0" w:color="auto"/>
                                                <w:left w:val="none" w:sz="0" w:space="0" w:color="auto"/>
                                                <w:bottom w:val="none" w:sz="0" w:space="0" w:color="auto"/>
                                                <w:right w:val="none" w:sz="0" w:space="0" w:color="auto"/>
                                              </w:divBdr>
                                            </w:div>
                                            <w:div w:id="1523321872">
                                              <w:marLeft w:val="0"/>
                                              <w:marRight w:val="0"/>
                                              <w:marTop w:val="240"/>
                                              <w:marBottom w:val="240"/>
                                              <w:divBdr>
                                                <w:top w:val="none" w:sz="0" w:space="0" w:color="auto"/>
                                                <w:left w:val="none" w:sz="0" w:space="0" w:color="auto"/>
                                                <w:bottom w:val="none" w:sz="0" w:space="0" w:color="auto"/>
                                                <w:right w:val="none" w:sz="0" w:space="0" w:color="auto"/>
                                              </w:divBdr>
                                            </w:div>
                                            <w:div w:id="1071658204">
                                              <w:marLeft w:val="0"/>
                                              <w:marRight w:val="0"/>
                                              <w:marTop w:val="240"/>
                                              <w:marBottom w:val="240"/>
                                              <w:divBdr>
                                                <w:top w:val="none" w:sz="0" w:space="0" w:color="auto"/>
                                                <w:left w:val="none" w:sz="0" w:space="0" w:color="auto"/>
                                                <w:bottom w:val="none" w:sz="0" w:space="0" w:color="auto"/>
                                                <w:right w:val="none" w:sz="0" w:space="0" w:color="auto"/>
                                              </w:divBdr>
                                            </w:div>
                                            <w:div w:id="2021661031">
                                              <w:marLeft w:val="0"/>
                                              <w:marRight w:val="0"/>
                                              <w:marTop w:val="240"/>
                                              <w:marBottom w:val="240"/>
                                              <w:divBdr>
                                                <w:top w:val="none" w:sz="0" w:space="0" w:color="auto"/>
                                                <w:left w:val="none" w:sz="0" w:space="0" w:color="auto"/>
                                                <w:bottom w:val="none" w:sz="0" w:space="0" w:color="auto"/>
                                                <w:right w:val="none" w:sz="0" w:space="0" w:color="auto"/>
                                              </w:divBdr>
                                            </w:div>
                                          </w:divsChild>
                                        </w:div>
                                        <w:div w:id="628973806">
                                          <w:marLeft w:val="0"/>
                                          <w:marRight w:val="0"/>
                                          <w:marTop w:val="225"/>
                                          <w:marBottom w:val="0"/>
                                          <w:divBdr>
                                            <w:top w:val="none" w:sz="0" w:space="0" w:color="auto"/>
                                            <w:left w:val="none" w:sz="0" w:space="0" w:color="auto"/>
                                            <w:bottom w:val="none" w:sz="0" w:space="0" w:color="auto"/>
                                            <w:right w:val="none" w:sz="0" w:space="0" w:color="auto"/>
                                          </w:divBdr>
                                          <w:divsChild>
                                            <w:div w:id="845244410">
                                              <w:marLeft w:val="0"/>
                                              <w:marRight w:val="0"/>
                                              <w:marTop w:val="240"/>
                                              <w:marBottom w:val="240"/>
                                              <w:divBdr>
                                                <w:top w:val="none" w:sz="0" w:space="0" w:color="auto"/>
                                                <w:left w:val="none" w:sz="0" w:space="0" w:color="auto"/>
                                                <w:bottom w:val="none" w:sz="0" w:space="0" w:color="auto"/>
                                                <w:right w:val="none" w:sz="0" w:space="0" w:color="auto"/>
                                              </w:divBdr>
                                            </w:div>
                                            <w:div w:id="2107655054">
                                              <w:marLeft w:val="0"/>
                                              <w:marRight w:val="0"/>
                                              <w:marTop w:val="240"/>
                                              <w:marBottom w:val="240"/>
                                              <w:divBdr>
                                                <w:top w:val="none" w:sz="0" w:space="0" w:color="auto"/>
                                                <w:left w:val="none" w:sz="0" w:space="0" w:color="auto"/>
                                                <w:bottom w:val="none" w:sz="0" w:space="0" w:color="auto"/>
                                                <w:right w:val="none" w:sz="0" w:space="0" w:color="auto"/>
                                              </w:divBdr>
                                            </w:div>
                                            <w:div w:id="886138411">
                                              <w:marLeft w:val="0"/>
                                              <w:marRight w:val="0"/>
                                              <w:marTop w:val="0"/>
                                              <w:marBottom w:val="0"/>
                                              <w:divBdr>
                                                <w:top w:val="none" w:sz="0" w:space="0" w:color="auto"/>
                                                <w:left w:val="none" w:sz="0" w:space="0" w:color="auto"/>
                                                <w:bottom w:val="none" w:sz="0" w:space="0" w:color="auto"/>
                                                <w:right w:val="none" w:sz="0" w:space="0" w:color="auto"/>
                                              </w:divBdr>
                                            </w:div>
                                            <w:div w:id="793446766">
                                              <w:marLeft w:val="0"/>
                                              <w:marRight w:val="0"/>
                                              <w:marTop w:val="240"/>
                                              <w:marBottom w:val="240"/>
                                              <w:divBdr>
                                                <w:top w:val="none" w:sz="0" w:space="0" w:color="auto"/>
                                                <w:left w:val="none" w:sz="0" w:space="0" w:color="auto"/>
                                                <w:bottom w:val="none" w:sz="0" w:space="0" w:color="auto"/>
                                                <w:right w:val="none" w:sz="0" w:space="0" w:color="auto"/>
                                              </w:divBdr>
                                            </w:div>
                                            <w:div w:id="1207648030">
                                              <w:marLeft w:val="0"/>
                                              <w:marRight w:val="0"/>
                                              <w:marTop w:val="0"/>
                                              <w:marBottom w:val="0"/>
                                              <w:divBdr>
                                                <w:top w:val="none" w:sz="0" w:space="0" w:color="auto"/>
                                                <w:left w:val="none" w:sz="0" w:space="0" w:color="auto"/>
                                                <w:bottom w:val="none" w:sz="0" w:space="0" w:color="auto"/>
                                                <w:right w:val="none" w:sz="0" w:space="0" w:color="auto"/>
                                              </w:divBdr>
                                            </w:div>
                                            <w:div w:id="156461571">
                                              <w:marLeft w:val="0"/>
                                              <w:marRight w:val="0"/>
                                              <w:marTop w:val="240"/>
                                              <w:marBottom w:val="240"/>
                                              <w:divBdr>
                                                <w:top w:val="none" w:sz="0" w:space="0" w:color="auto"/>
                                                <w:left w:val="none" w:sz="0" w:space="0" w:color="auto"/>
                                                <w:bottom w:val="none" w:sz="0" w:space="0" w:color="auto"/>
                                                <w:right w:val="none" w:sz="0" w:space="0" w:color="auto"/>
                                              </w:divBdr>
                                            </w:div>
                                            <w:div w:id="7525066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6643573">
                                      <w:marLeft w:val="0"/>
                                      <w:marRight w:val="0"/>
                                      <w:marTop w:val="225"/>
                                      <w:marBottom w:val="0"/>
                                      <w:divBdr>
                                        <w:top w:val="none" w:sz="0" w:space="0" w:color="auto"/>
                                        <w:left w:val="none" w:sz="0" w:space="0" w:color="auto"/>
                                        <w:bottom w:val="none" w:sz="0" w:space="0" w:color="auto"/>
                                        <w:right w:val="none" w:sz="0" w:space="0" w:color="auto"/>
                                      </w:divBdr>
                                      <w:divsChild>
                                        <w:div w:id="1279606047">
                                          <w:marLeft w:val="0"/>
                                          <w:marRight w:val="0"/>
                                          <w:marTop w:val="0"/>
                                          <w:marBottom w:val="0"/>
                                          <w:divBdr>
                                            <w:top w:val="none" w:sz="0" w:space="0" w:color="auto"/>
                                            <w:left w:val="none" w:sz="0" w:space="0" w:color="auto"/>
                                            <w:bottom w:val="none" w:sz="0" w:space="0" w:color="auto"/>
                                            <w:right w:val="none" w:sz="0" w:space="0" w:color="auto"/>
                                          </w:divBdr>
                                          <w:divsChild>
                                            <w:div w:id="870805690">
                                              <w:marLeft w:val="0"/>
                                              <w:marRight w:val="0"/>
                                              <w:marTop w:val="0"/>
                                              <w:marBottom w:val="0"/>
                                              <w:divBdr>
                                                <w:top w:val="none" w:sz="0" w:space="0" w:color="auto"/>
                                                <w:left w:val="none" w:sz="0" w:space="0" w:color="auto"/>
                                                <w:bottom w:val="none" w:sz="0" w:space="0" w:color="auto"/>
                                                <w:right w:val="none" w:sz="0" w:space="0" w:color="auto"/>
                                              </w:divBdr>
                                              <w:divsChild>
                                                <w:div w:id="46226504">
                                                  <w:marLeft w:val="0"/>
                                                  <w:marRight w:val="0"/>
                                                  <w:marTop w:val="0"/>
                                                  <w:marBottom w:val="0"/>
                                                  <w:divBdr>
                                                    <w:top w:val="none" w:sz="0" w:space="0" w:color="auto"/>
                                                    <w:left w:val="none" w:sz="0" w:space="0" w:color="auto"/>
                                                    <w:bottom w:val="none" w:sz="0" w:space="0" w:color="auto"/>
                                                    <w:right w:val="none" w:sz="0" w:space="0" w:color="auto"/>
                                                  </w:divBdr>
                                                </w:div>
                                                <w:div w:id="16253804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24240144">
                                          <w:marLeft w:val="0"/>
                                          <w:marRight w:val="0"/>
                                          <w:marTop w:val="240"/>
                                          <w:marBottom w:val="240"/>
                                          <w:divBdr>
                                            <w:top w:val="none" w:sz="0" w:space="0" w:color="auto"/>
                                            <w:left w:val="none" w:sz="0" w:space="0" w:color="auto"/>
                                            <w:bottom w:val="none" w:sz="0" w:space="0" w:color="auto"/>
                                            <w:right w:val="none" w:sz="0" w:space="0" w:color="auto"/>
                                          </w:divBdr>
                                        </w:div>
                                        <w:div w:id="701637984">
                                          <w:marLeft w:val="0"/>
                                          <w:marRight w:val="0"/>
                                          <w:marTop w:val="240"/>
                                          <w:marBottom w:val="240"/>
                                          <w:divBdr>
                                            <w:top w:val="none" w:sz="0" w:space="0" w:color="auto"/>
                                            <w:left w:val="none" w:sz="0" w:space="0" w:color="auto"/>
                                            <w:bottom w:val="none" w:sz="0" w:space="0" w:color="auto"/>
                                            <w:right w:val="none" w:sz="0" w:space="0" w:color="auto"/>
                                          </w:divBdr>
                                        </w:div>
                                        <w:div w:id="1892426083">
                                          <w:marLeft w:val="0"/>
                                          <w:marRight w:val="0"/>
                                          <w:marTop w:val="240"/>
                                          <w:marBottom w:val="240"/>
                                          <w:divBdr>
                                            <w:top w:val="none" w:sz="0" w:space="0" w:color="auto"/>
                                            <w:left w:val="none" w:sz="0" w:space="0" w:color="auto"/>
                                            <w:bottom w:val="none" w:sz="0" w:space="0" w:color="auto"/>
                                            <w:right w:val="none" w:sz="0" w:space="0" w:color="auto"/>
                                          </w:divBdr>
                                        </w:div>
                                        <w:div w:id="1631127392">
                                          <w:marLeft w:val="0"/>
                                          <w:marRight w:val="0"/>
                                          <w:marTop w:val="240"/>
                                          <w:marBottom w:val="240"/>
                                          <w:divBdr>
                                            <w:top w:val="none" w:sz="0" w:space="0" w:color="auto"/>
                                            <w:left w:val="none" w:sz="0" w:space="0" w:color="auto"/>
                                            <w:bottom w:val="none" w:sz="0" w:space="0" w:color="auto"/>
                                            <w:right w:val="none" w:sz="0" w:space="0" w:color="auto"/>
                                          </w:divBdr>
                                        </w:div>
                                        <w:div w:id="1718115823">
                                          <w:marLeft w:val="0"/>
                                          <w:marRight w:val="0"/>
                                          <w:marTop w:val="0"/>
                                          <w:marBottom w:val="0"/>
                                          <w:divBdr>
                                            <w:top w:val="none" w:sz="0" w:space="0" w:color="auto"/>
                                            <w:left w:val="none" w:sz="0" w:space="0" w:color="auto"/>
                                            <w:bottom w:val="none" w:sz="0" w:space="0" w:color="auto"/>
                                            <w:right w:val="none" w:sz="0" w:space="0" w:color="auto"/>
                                          </w:divBdr>
                                        </w:div>
                                        <w:div w:id="941260192">
                                          <w:marLeft w:val="0"/>
                                          <w:marRight w:val="0"/>
                                          <w:marTop w:val="240"/>
                                          <w:marBottom w:val="240"/>
                                          <w:divBdr>
                                            <w:top w:val="none" w:sz="0" w:space="0" w:color="auto"/>
                                            <w:left w:val="none" w:sz="0" w:space="0" w:color="auto"/>
                                            <w:bottom w:val="none" w:sz="0" w:space="0" w:color="auto"/>
                                            <w:right w:val="none" w:sz="0" w:space="0" w:color="auto"/>
                                          </w:divBdr>
                                        </w:div>
                                        <w:div w:id="143351470">
                                          <w:marLeft w:val="0"/>
                                          <w:marRight w:val="0"/>
                                          <w:marTop w:val="0"/>
                                          <w:marBottom w:val="0"/>
                                          <w:divBdr>
                                            <w:top w:val="none" w:sz="0" w:space="0" w:color="auto"/>
                                            <w:left w:val="none" w:sz="0" w:space="0" w:color="auto"/>
                                            <w:bottom w:val="none" w:sz="0" w:space="0" w:color="auto"/>
                                            <w:right w:val="none" w:sz="0" w:space="0" w:color="auto"/>
                                          </w:divBdr>
                                        </w:div>
                                        <w:div w:id="1574965937">
                                          <w:marLeft w:val="0"/>
                                          <w:marRight w:val="0"/>
                                          <w:marTop w:val="240"/>
                                          <w:marBottom w:val="240"/>
                                          <w:divBdr>
                                            <w:top w:val="none" w:sz="0" w:space="0" w:color="auto"/>
                                            <w:left w:val="none" w:sz="0" w:space="0" w:color="auto"/>
                                            <w:bottom w:val="none" w:sz="0" w:space="0" w:color="auto"/>
                                            <w:right w:val="none" w:sz="0" w:space="0" w:color="auto"/>
                                          </w:divBdr>
                                        </w:div>
                                        <w:div w:id="403450844">
                                          <w:marLeft w:val="0"/>
                                          <w:marRight w:val="0"/>
                                          <w:marTop w:val="240"/>
                                          <w:marBottom w:val="240"/>
                                          <w:divBdr>
                                            <w:top w:val="none" w:sz="0" w:space="0" w:color="auto"/>
                                            <w:left w:val="none" w:sz="0" w:space="0" w:color="auto"/>
                                            <w:bottom w:val="none" w:sz="0" w:space="0" w:color="auto"/>
                                            <w:right w:val="none" w:sz="0" w:space="0" w:color="auto"/>
                                          </w:divBdr>
                                        </w:div>
                                      </w:divsChild>
                                    </w:div>
                                    <w:div w:id="117378974">
                                      <w:marLeft w:val="0"/>
                                      <w:marRight w:val="0"/>
                                      <w:marTop w:val="225"/>
                                      <w:marBottom w:val="0"/>
                                      <w:divBdr>
                                        <w:top w:val="none" w:sz="0" w:space="0" w:color="auto"/>
                                        <w:left w:val="none" w:sz="0" w:space="0" w:color="auto"/>
                                        <w:bottom w:val="none" w:sz="0" w:space="0" w:color="auto"/>
                                        <w:right w:val="none" w:sz="0" w:space="0" w:color="auto"/>
                                      </w:divBdr>
                                      <w:divsChild>
                                        <w:div w:id="986937986">
                                          <w:marLeft w:val="0"/>
                                          <w:marRight w:val="0"/>
                                          <w:marTop w:val="0"/>
                                          <w:marBottom w:val="0"/>
                                          <w:divBdr>
                                            <w:top w:val="none" w:sz="0" w:space="0" w:color="auto"/>
                                            <w:left w:val="none" w:sz="0" w:space="0" w:color="auto"/>
                                            <w:bottom w:val="none" w:sz="0" w:space="0" w:color="auto"/>
                                            <w:right w:val="none" w:sz="0" w:space="0" w:color="auto"/>
                                          </w:divBdr>
                                          <w:divsChild>
                                            <w:div w:id="752972469">
                                              <w:marLeft w:val="0"/>
                                              <w:marRight w:val="0"/>
                                              <w:marTop w:val="0"/>
                                              <w:marBottom w:val="0"/>
                                              <w:divBdr>
                                                <w:top w:val="none" w:sz="0" w:space="0" w:color="auto"/>
                                                <w:left w:val="none" w:sz="0" w:space="0" w:color="auto"/>
                                                <w:bottom w:val="none" w:sz="0" w:space="0" w:color="auto"/>
                                                <w:right w:val="none" w:sz="0" w:space="0" w:color="auto"/>
                                              </w:divBdr>
                                              <w:divsChild>
                                                <w:div w:id="1941989891">
                                                  <w:marLeft w:val="0"/>
                                                  <w:marRight w:val="0"/>
                                                  <w:marTop w:val="0"/>
                                                  <w:marBottom w:val="0"/>
                                                  <w:divBdr>
                                                    <w:top w:val="none" w:sz="0" w:space="0" w:color="auto"/>
                                                    <w:left w:val="none" w:sz="0" w:space="0" w:color="auto"/>
                                                    <w:bottom w:val="none" w:sz="0" w:space="0" w:color="auto"/>
                                                    <w:right w:val="none" w:sz="0" w:space="0" w:color="auto"/>
                                                  </w:divBdr>
                                                </w:div>
                                                <w:div w:id="4411921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6515889">
                                          <w:marLeft w:val="0"/>
                                          <w:marRight w:val="0"/>
                                          <w:marTop w:val="240"/>
                                          <w:marBottom w:val="240"/>
                                          <w:divBdr>
                                            <w:top w:val="none" w:sz="0" w:space="0" w:color="auto"/>
                                            <w:left w:val="none" w:sz="0" w:space="0" w:color="auto"/>
                                            <w:bottom w:val="none" w:sz="0" w:space="0" w:color="auto"/>
                                            <w:right w:val="none" w:sz="0" w:space="0" w:color="auto"/>
                                          </w:divBdr>
                                        </w:div>
                                        <w:div w:id="1096175126">
                                          <w:marLeft w:val="0"/>
                                          <w:marRight w:val="0"/>
                                          <w:marTop w:val="240"/>
                                          <w:marBottom w:val="240"/>
                                          <w:divBdr>
                                            <w:top w:val="none" w:sz="0" w:space="0" w:color="auto"/>
                                            <w:left w:val="none" w:sz="0" w:space="0" w:color="auto"/>
                                            <w:bottom w:val="none" w:sz="0" w:space="0" w:color="auto"/>
                                            <w:right w:val="none" w:sz="0" w:space="0" w:color="auto"/>
                                          </w:divBdr>
                                        </w:div>
                                        <w:div w:id="1032998699">
                                          <w:marLeft w:val="0"/>
                                          <w:marRight w:val="0"/>
                                          <w:marTop w:val="240"/>
                                          <w:marBottom w:val="240"/>
                                          <w:divBdr>
                                            <w:top w:val="none" w:sz="0" w:space="0" w:color="auto"/>
                                            <w:left w:val="none" w:sz="0" w:space="0" w:color="auto"/>
                                            <w:bottom w:val="none" w:sz="0" w:space="0" w:color="auto"/>
                                            <w:right w:val="none" w:sz="0" w:space="0" w:color="auto"/>
                                          </w:divBdr>
                                        </w:div>
                                        <w:div w:id="1364474925">
                                          <w:marLeft w:val="0"/>
                                          <w:marRight w:val="0"/>
                                          <w:marTop w:val="240"/>
                                          <w:marBottom w:val="240"/>
                                          <w:divBdr>
                                            <w:top w:val="none" w:sz="0" w:space="0" w:color="auto"/>
                                            <w:left w:val="none" w:sz="0" w:space="0" w:color="auto"/>
                                            <w:bottom w:val="none" w:sz="0" w:space="0" w:color="auto"/>
                                            <w:right w:val="none" w:sz="0" w:space="0" w:color="auto"/>
                                          </w:divBdr>
                                        </w:div>
                                        <w:div w:id="808790683">
                                          <w:marLeft w:val="0"/>
                                          <w:marRight w:val="0"/>
                                          <w:marTop w:val="240"/>
                                          <w:marBottom w:val="240"/>
                                          <w:divBdr>
                                            <w:top w:val="none" w:sz="0" w:space="0" w:color="auto"/>
                                            <w:left w:val="none" w:sz="0" w:space="0" w:color="auto"/>
                                            <w:bottom w:val="none" w:sz="0" w:space="0" w:color="auto"/>
                                            <w:right w:val="none" w:sz="0" w:space="0" w:color="auto"/>
                                          </w:divBdr>
                                        </w:div>
                                        <w:div w:id="360203542">
                                          <w:marLeft w:val="0"/>
                                          <w:marRight w:val="0"/>
                                          <w:marTop w:val="240"/>
                                          <w:marBottom w:val="240"/>
                                          <w:divBdr>
                                            <w:top w:val="none" w:sz="0" w:space="0" w:color="auto"/>
                                            <w:left w:val="none" w:sz="0" w:space="0" w:color="auto"/>
                                            <w:bottom w:val="none" w:sz="0" w:space="0" w:color="auto"/>
                                            <w:right w:val="none" w:sz="0" w:space="0" w:color="auto"/>
                                          </w:divBdr>
                                        </w:div>
                                      </w:divsChild>
                                    </w:div>
                                    <w:div w:id="829097722">
                                      <w:marLeft w:val="0"/>
                                      <w:marRight w:val="0"/>
                                      <w:marTop w:val="0"/>
                                      <w:marBottom w:val="0"/>
                                      <w:divBdr>
                                        <w:top w:val="none" w:sz="0" w:space="0" w:color="auto"/>
                                        <w:left w:val="none" w:sz="0" w:space="0" w:color="auto"/>
                                        <w:bottom w:val="none" w:sz="0" w:space="0" w:color="auto"/>
                                        <w:right w:val="none" w:sz="0" w:space="0" w:color="auto"/>
                                      </w:divBdr>
                                      <w:divsChild>
                                        <w:div w:id="2081753712">
                                          <w:marLeft w:val="0"/>
                                          <w:marRight w:val="0"/>
                                          <w:marTop w:val="225"/>
                                          <w:marBottom w:val="0"/>
                                          <w:divBdr>
                                            <w:top w:val="none" w:sz="0" w:space="0" w:color="auto"/>
                                            <w:left w:val="none" w:sz="0" w:space="0" w:color="auto"/>
                                            <w:bottom w:val="none" w:sz="0" w:space="0" w:color="auto"/>
                                            <w:right w:val="none" w:sz="0" w:space="0" w:color="auto"/>
                                          </w:divBdr>
                                          <w:divsChild>
                                            <w:div w:id="1999570792">
                                              <w:marLeft w:val="0"/>
                                              <w:marRight w:val="0"/>
                                              <w:marTop w:val="0"/>
                                              <w:marBottom w:val="0"/>
                                              <w:divBdr>
                                                <w:top w:val="none" w:sz="0" w:space="0" w:color="auto"/>
                                                <w:left w:val="none" w:sz="0" w:space="0" w:color="auto"/>
                                                <w:bottom w:val="none" w:sz="0" w:space="0" w:color="auto"/>
                                                <w:right w:val="none" w:sz="0" w:space="0" w:color="auto"/>
                                              </w:divBdr>
                                              <w:divsChild>
                                                <w:div w:id="89742572">
                                                  <w:marLeft w:val="0"/>
                                                  <w:marRight w:val="0"/>
                                                  <w:marTop w:val="0"/>
                                                  <w:marBottom w:val="0"/>
                                                  <w:divBdr>
                                                    <w:top w:val="none" w:sz="0" w:space="0" w:color="auto"/>
                                                    <w:left w:val="none" w:sz="0" w:space="0" w:color="auto"/>
                                                    <w:bottom w:val="none" w:sz="0" w:space="0" w:color="auto"/>
                                                    <w:right w:val="none" w:sz="0" w:space="0" w:color="auto"/>
                                                  </w:divBdr>
                                                  <w:divsChild>
                                                    <w:div w:id="698823672">
                                                      <w:marLeft w:val="0"/>
                                                      <w:marRight w:val="0"/>
                                                      <w:marTop w:val="0"/>
                                                      <w:marBottom w:val="0"/>
                                                      <w:divBdr>
                                                        <w:top w:val="none" w:sz="0" w:space="0" w:color="auto"/>
                                                        <w:left w:val="none" w:sz="0" w:space="0" w:color="auto"/>
                                                        <w:bottom w:val="none" w:sz="0" w:space="0" w:color="auto"/>
                                                        <w:right w:val="none" w:sz="0" w:space="0" w:color="auto"/>
                                                      </w:divBdr>
                                                    </w:div>
                                                    <w:div w:id="10918993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3821300">
                                              <w:marLeft w:val="0"/>
                                              <w:marRight w:val="0"/>
                                              <w:marTop w:val="0"/>
                                              <w:marBottom w:val="0"/>
                                              <w:divBdr>
                                                <w:top w:val="none" w:sz="0" w:space="0" w:color="auto"/>
                                                <w:left w:val="none" w:sz="0" w:space="0" w:color="auto"/>
                                                <w:bottom w:val="none" w:sz="0" w:space="0" w:color="auto"/>
                                                <w:right w:val="none" w:sz="0" w:space="0" w:color="auto"/>
                                              </w:divBdr>
                                              <w:divsChild>
                                                <w:div w:id="699477762">
                                                  <w:marLeft w:val="0"/>
                                                  <w:marRight w:val="0"/>
                                                  <w:marTop w:val="0"/>
                                                  <w:marBottom w:val="0"/>
                                                  <w:divBdr>
                                                    <w:top w:val="none" w:sz="0" w:space="0" w:color="auto"/>
                                                    <w:left w:val="none" w:sz="0" w:space="0" w:color="auto"/>
                                                    <w:bottom w:val="none" w:sz="0" w:space="0" w:color="auto"/>
                                                    <w:right w:val="none" w:sz="0" w:space="0" w:color="auto"/>
                                                  </w:divBdr>
                                                  <w:divsChild>
                                                    <w:div w:id="166266317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22337721">
                                          <w:marLeft w:val="0"/>
                                          <w:marRight w:val="0"/>
                                          <w:marTop w:val="0"/>
                                          <w:marBottom w:val="600"/>
                                          <w:divBdr>
                                            <w:top w:val="none" w:sz="0" w:space="0" w:color="auto"/>
                                            <w:left w:val="none" w:sz="0" w:space="0" w:color="auto"/>
                                            <w:bottom w:val="none" w:sz="0" w:space="0" w:color="auto"/>
                                            <w:right w:val="none" w:sz="0" w:space="0" w:color="auto"/>
                                          </w:divBdr>
                                          <w:divsChild>
                                            <w:div w:id="665523371">
                                              <w:marLeft w:val="0"/>
                                              <w:marRight w:val="0"/>
                                              <w:marTop w:val="0"/>
                                              <w:marBottom w:val="0"/>
                                              <w:divBdr>
                                                <w:top w:val="none" w:sz="0" w:space="0" w:color="auto"/>
                                                <w:left w:val="none" w:sz="0" w:space="0" w:color="auto"/>
                                                <w:bottom w:val="none" w:sz="0" w:space="0" w:color="auto"/>
                                                <w:right w:val="none" w:sz="0" w:space="0" w:color="auto"/>
                                              </w:divBdr>
                                              <w:divsChild>
                                                <w:div w:id="1803301610">
                                                  <w:marLeft w:val="0"/>
                                                  <w:marRight w:val="0"/>
                                                  <w:marTop w:val="0"/>
                                                  <w:marBottom w:val="0"/>
                                                  <w:divBdr>
                                                    <w:top w:val="none" w:sz="0" w:space="0" w:color="auto"/>
                                                    <w:left w:val="none" w:sz="0" w:space="0" w:color="auto"/>
                                                    <w:bottom w:val="none" w:sz="0" w:space="0" w:color="auto"/>
                                                    <w:right w:val="none" w:sz="0" w:space="0" w:color="auto"/>
                                                  </w:divBdr>
                                                </w:div>
                                                <w:div w:id="718090500">
                                                  <w:marLeft w:val="0"/>
                                                  <w:marRight w:val="0"/>
                                                  <w:marTop w:val="0"/>
                                                  <w:marBottom w:val="0"/>
                                                  <w:divBdr>
                                                    <w:top w:val="none" w:sz="0" w:space="0" w:color="auto"/>
                                                    <w:left w:val="none" w:sz="0" w:space="0" w:color="auto"/>
                                                    <w:bottom w:val="none" w:sz="0" w:space="0" w:color="auto"/>
                                                    <w:right w:val="none" w:sz="0" w:space="0" w:color="auto"/>
                                                  </w:divBdr>
                                                  <w:divsChild>
                                                    <w:div w:id="1574700363">
                                                      <w:marLeft w:val="0"/>
                                                      <w:marRight w:val="0"/>
                                                      <w:marTop w:val="0"/>
                                                      <w:marBottom w:val="0"/>
                                                      <w:divBdr>
                                                        <w:top w:val="none" w:sz="0" w:space="0" w:color="auto"/>
                                                        <w:left w:val="none" w:sz="0" w:space="0" w:color="auto"/>
                                                        <w:bottom w:val="none" w:sz="0" w:space="0" w:color="auto"/>
                                                        <w:right w:val="none" w:sz="0" w:space="0" w:color="auto"/>
                                                      </w:divBdr>
                                                      <w:divsChild>
                                                        <w:div w:id="1762874016">
                                                          <w:marLeft w:val="0"/>
                                                          <w:marRight w:val="0"/>
                                                          <w:marTop w:val="0"/>
                                                          <w:marBottom w:val="0"/>
                                                          <w:divBdr>
                                                            <w:top w:val="none" w:sz="0" w:space="0" w:color="auto"/>
                                                            <w:left w:val="none" w:sz="0" w:space="0" w:color="auto"/>
                                                            <w:bottom w:val="none" w:sz="0" w:space="0" w:color="auto"/>
                                                            <w:right w:val="none" w:sz="0" w:space="0" w:color="auto"/>
                                                          </w:divBdr>
                                                          <w:divsChild>
                                                            <w:div w:id="1749040602">
                                                              <w:marLeft w:val="0"/>
                                                              <w:marRight w:val="0"/>
                                                              <w:marTop w:val="0"/>
                                                              <w:marBottom w:val="0"/>
                                                              <w:divBdr>
                                                                <w:top w:val="none" w:sz="0" w:space="0" w:color="auto"/>
                                                                <w:left w:val="none" w:sz="0" w:space="0" w:color="auto"/>
                                                                <w:bottom w:val="none" w:sz="0" w:space="0" w:color="auto"/>
                                                                <w:right w:val="none" w:sz="0" w:space="0" w:color="auto"/>
                                                              </w:divBdr>
                                                              <w:divsChild>
                                                                <w:div w:id="632298715">
                                                                  <w:marLeft w:val="0"/>
                                                                  <w:marRight w:val="0"/>
                                                                  <w:marTop w:val="450"/>
                                                                  <w:marBottom w:val="450"/>
                                                                  <w:divBdr>
                                                                    <w:top w:val="single" w:sz="6" w:space="0" w:color="DDDDDD"/>
                                                                    <w:left w:val="single" w:sz="6" w:space="0" w:color="DDDDDD"/>
                                                                    <w:bottom w:val="single" w:sz="6" w:space="0" w:color="DDDDDD"/>
                                                                    <w:right w:val="single" w:sz="6" w:space="0" w:color="DDDDDD"/>
                                                                  </w:divBdr>
                                                                  <w:divsChild>
                                                                    <w:div w:id="576983089">
                                                                      <w:marLeft w:val="0"/>
                                                                      <w:marRight w:val="0"/>
                                                                      <w:marTop w:val="0"/>
                                                                      <w:marBottom w:val="0"/>
                                                                      <w:divBdr>
                                                                        <w:top w:val="none" w:sz="0" w:space="0" w:color="auto"/>
                                                                        <w:left w:val="none" w:sz="0" w:space="0" w:color="auto"/>
                                                                        <w:bottom w:val="none" w:sz="0" w:space="0" w:color="auto"/>
                                                                        <w:right w:val="none" w:sz="0" w:space="0" w:color="auto"/>
                                                                      </w:divBdr>
                                                                      <w:divsChild>
                                                                        <w:div w:id="1067991531">
                                                                          <w:marLeft w:val="0"/>
                                                                          <w:marRight w:val="0"/>
                                                                          <w:marTop w:val="0"/>
                                                                          <w:marBottom w:val="0"/>
                                                                          <w:divBdr>
                                                                            <w:top w:val="none" w:sz="0" w:space="0" w:color="auto"/>
                                                                            <w:left w:val="none" w:sz="0" w:space="0" w:color="auto"/>
                                                                            <w:bottom w:val="none" w:sz="0" w:space="0" w:color="auto"/>
                                                                            <w:right w:val="none" w:sz="0" w:space="0" w:color="auto"/>
                                                                          </w:divBdr>
                                                                        </w:div>
                                                                        <w:div w:id="1656029334">
                                                                          <w:marLeft w:val="0"/>
                                                                          <w:marRight w:val="0"/>
                                                                          <w:marTop w:val="0"/>
                                                                          <w:marBottom w:val="0"/>
                                                                          <w:divBdr>
                                                                            <w:top w:val="none" w:sz="0" w:space="0" w:color="auto"/>
                                                                            <w:left w:val="none" w:sz="0" w:space="0" w:color="auto"/>
                                                                            <w:bottom w:val="none" w:sz="0" w:space="0" w:color="auto"/>
                                                                            <w:right w:val="none" w:sz="0" w:space="0" w:color="auto"/>
                                                                          </w:divBdr>
                                                                        </w:div>
                                                                        <w:div w:id="1870410455">
                                                                          <w:marLeft w:val="0"/>
                                                                          <w:marRight w:val="0"/>
                                                                          <w:marTop w:val="0"/>
                                                                          <w:marBottom w:val="0"/>
                                                                          <w:divBdr>
                                                                            <w:top w:val="none" w:sz="0" w:space="0" w:color="auto"/>
                                                                            <w:left w:val="none" w:sz="0" w:space="0" w:color="auto"/>
                                                                            <w:bottom w:val="none" w:sz="0" w:space="0" w:color="auto"/>
                                                                            <w:right w:val="none" w:sz="0" w:space="0" w:color="auto"/>
                                                                          </w:divBdr>
                                                                        </w:div>
                                                                        <w:div w:id="1994988361">
                                                                          <w:marLeft w:val="0"/>
                                                                          <w:marRight w:val="0"/>
                                                                          <w:marTop w:val="0"/>
                                                                          <w:marBottom w:val="0"/>
                                                                          <w:divBdr>
                                                                            <w:top w:val="none" w:sz="0" w:space="0" w:color="auto"/>
                                                                            <w:left w:val="none" w:sz="0" w:space="0" w:color="auto"/>
                                                                            <w:bottom w:val="none" w:sz="0" w:space="0" w:color="auto"/>
                                                                            <w:right w:val="none" w:sz="0" w:space="0" w:color="auto"/>
                                                                          </w:divBdr>
                                                                        </w:div>
                                                                        <w:div w:id="1183784278">
                                                                          <w:marLeft w:val="0"/>
                                                                          <w:marRight w:val="0"/>
                                                                          <w:marTop w:val="0"/>
                                                                          <w:marBottom w:val="0"/>
                                                                          <w:divBdr>
                                                                            <w:top w:val="none" w:sz="0" w:space="0" w:color="auto"/>
                                                                            <w:left w:val="none" w:sz="0" w:space="0" w:color="auto"/>
                                                                            <w:bottom w:val="none" w:sz="0" w:space="0" w:color="auto"/>
                                                                            <w:right w:val="none" w:sz="0" w:space="0" w:color="auto"/>
                                                                          </w:divBdr>
                                                                        </w:div>
                                                                        <w:div w:id="226653997">
                                                                          <w:marLeft w:val="0"/>
                                                                          <w:marRight w:val="0"/>
                                                                          <w:marTop w:val="0"/>
                                                                          <w:marBottom w:val="0"/>
                                                                          <w:divBdr>
                                                                            <w:top w:val="none" w:sz="0" w:space="0" w:color="auto"/>
                                                                            <w:left w:val="none" w:sz="0" w:space="0" w:color="auto"/>
                                                                            <w:bottom w:val="none" w:sz="0" w:space="0" w:color="auto"/>
                                                                            <w:right w:val="none" w:sz="0" w:space="0" w:color="auto"/>
                                                                          </w:divBdr>
                                                                        </w:div>
                                                                        <w:div w:id="669912814">
                                                                          <w:marLeft w:val="0"/>
                                                                          <w:marRight w:val="0"/>
                                                                          <w:marTop w:val="0"/>
                                                                          <w:marBottom w:val="0"/>
                                                                          <w:divBdr>
                                                                            <w:top w:val="none" w:sz="0" w:space="0" w:color="auto"/>
                                                                            <w:left w:val="none" w:sz="0" w:space="0" w:color="auto"/>
                                                                            <w:bottom w:val="none" w:sz="0" w:space="0" w:color="auto"/>
                                                                            <w:right w:val="none" w:sz="0" w:space="0" w:color="auto"/>
                                                                          </w:divBdr>
                                                                        </w:div>
                                                                        <w:div w:id="1386022519">
                                                                          <w:marLeft w:val="0"/>
                                                                          <w:marRight w:val="0"/>
                                                                          <w:marTop w:val="0"/>
                                                                          <w:marBottom w:val="0"/>
                                                                          <w:divBdr>
                                                                            <w:top w:val="none" w:sz="0" w:space="0" w:color="auto"/>
                                                                            <w:left w:val="none" w:sz="0" w:space="0" w:color="auto"/>
                                                                            <w:bottom w:val="none" w:sz="0" w:space="0" w:color="auto"/>
                                                                            <w:right w:val="none" w:sz="0" w:space="0" w:color="auto"/>
                                                                          </w:divBdr>
                                                                        </w:div>
                                                                        <w:div w:id="423308207">
                                                                          <w:marLeft w:val="0"/>
                                                                          <w:marRight w:val="0"/>
                                                                          <w:marTop w:val="0"/>
                                                                          <w:marBottom w:val="0"/>
                                                                          <w:divBdr>
                                                                            <w:top w:val="none" w:sz="0" w:space="0" w:color="auto"/>
                                                                            <w:left w:val="none" w:sz="0" w:space="0" w:color="auto"/>
                                                                            <w:bottom w:val="none" w:sz="0" w:space="0" w:color="auto"/>
                                                                            <w:right w:val="none" w:sz="0" w:space="0" w:color="auto"/>
                                                                          </w:divBdr>
                                                                        </w:div>
                                                                        <w:div w:id="1985618804">
                                                                          <w:marLeft w:val="0"/>
                                                                          <w:marRight w:val="0"/>
                                                                          <w:marTop w:val="0"/>
                                                                          <w:marBottom w:val="0"/>
                                                                          <w:divBdr>
                                                                            <w:top w:val="none" w:sz="0" w:space="0" w:color="auto"/>
                                                                            <w:left w:val="none" w:sz="0" w:space="0" w:color="auto"/>
                                                                            <w:bottom w:val="none" w:sz="0" w:space="0" w:color="auto"/>
                                                                            <w:right w:val="none" w:sz="0" w:space="0" w:color="auto"/>
                                                                          </w:divBdr>
                                                                        </w:div>
                                                                        <w:div w:id="834882338">
                                                                          <w:marLeft w:val="0"/>
                                                                          <w:marRight w:val="0"/>
                                                                          <w:marTop w:val="0"/>
                                                                          <w:marBottom w:val="0"/>
                                                                          <w:divBdr>
                                                                            <w:top w:val="none" w:sz="0" w:space="0" w:color="auto"/>
                                                                            <w:left w:val="none" w:sz="0" w:space="0" w:color="auto"/>
                                                                            <w:bottom w:val="none" w:sz="0" w:space="0" w:color="auto"/>
                                                                            <w:right w:val="none" w:sz="0" w:space="0" w:color="auto"/>
                                                                          </w:divBdr>
                                                                        </w:div>
                                                                        <w:div w:id="1939555200">
                                                                          <w:marLeft w:val="0"/>
                                                                          <w:marRight w:val="0"/>
                                                                          <w:marTop w:val="0"/>
                                                                          <w:marBottom w:val="0"/>
                                                                          <w:divBdr>
                                                                            <w:top w:val="none" w:sz="0" w:space="0" w:color="auto"/>
                                                                            <w:left w:val="none" w:sz="0" w:space="0" w:color="auto"/>
                                                                            <w:bottom w:val="none" w:sz="0" w:space="0" w:color="auto"/>
                                                                            <w:right w:val="none" w:sz="0" w:space="0" w:color="auto"/>
                                                                          </w:divBdr>
                                                                        </w:div>
                                                                        <w:div w:id="382217407">
                                                                          <w:marLeft w:val="0"/>
                                                                          <w:marRight w:val="0"/>
                                                                          <w:marTop w:val="0"/>
                                                                          <w:marBottom w:val="0"/>
                                                                          <w:divBdr>
                                                                            <w:top w:val="none" w:sz="0" w:space="0" w:color="auto"/>
                                                                            <w:left w:val="none" w:sz="0" w:space="0" w:color="auto"/>
                                                                            <w:bottom w:val="none" w:sz="0" w:space="0" w:color="auto"/>
                                                                            <w:right w:val="none" w:sz="0" w:space="0" w:color="auto"/>
                                                                          </w:divBdr>
                                                                        </w:div>
                                                                        <w:div w:id="984505189">
                                                                          <w:marLeft w:val="0"/>
                                                                          <w:marRight w:val="0"/>
                                                                          <w:marTop w:val="0"/>
                                                                          <w:marBottom w:val="0"/>
                                                                          <w:divBdr>
                                                                            <w:top w:val="none" w:sz="0" w:space="0" w:color="auto"/>
                                                                            <w:left w:val="none" w:sz="0" w:space="0" w:color="auto"/>
                                                                            <w:bottom w:val="none" w:sz="0" w:space="0" w:color="auto"/>
                                                                            <w:right w:val="none" w:sz="0" w:space="0" w:color="auto"/>
                                                                          </w:divBdr>
                                                                        </w:div>
                                                                        <w:div w:id="1745176862">
                                                                          <w:marLeft w:val="0"/>
                                                                          <w:marRight w:val="0"/>
                                                                          <w:marTop w:val="0"/>
                                                                          <w:marBottom w:val="0"/>
                                                                          <w:divBdr>
                                                                            <w:top w:val="none" w:sz="0" w:space="0" w:color="auto"/>
                                                                            <w:left w:val="none" w:sz="0" w:space="0" w:color="auto"/>
                                                                            <w:bottom w:val="none" w:sz="0" w:space="0" w:color="auto"/>
                                                                            <w:right w:val="none" w:sz="0" w:space="0" w:color="auto"/>
                                                                          </w:divBdr>
                                                                        </w:div>
                                                                        <w:div w:id="369107074">
                                                                          <w:marLeft w:val="0"/>
                                                                          <w:marRight w:val="0"/>
                                                                          <w:marTop w:val="0"/>
                                                                          <w:marBottom w:val="0"/>
                                                                          <w:divBdr>
                                                                            <w:top w:val="none" w:sz="0" w:space="0" w:color="auto"/>
                                                                            <w:left w:val="none" w:sz="0" w:space="0" w:color="auto"/>
                                                                            <w:bottom w:val="none" w:sz="0" w:space="0" w:color="auto"/>
                                                                            <w:right w:val="none" w:sz="0" w:space="0" w:color="auto"/>
                                                                          </w:divBdr>
                                                                        </w:div>
                                                                        <w:div w:id="770707256">
                                                                          <w:marLeft w:val="0"/>
                                                                          <w:marRight w:val="0"/>
                                                                          <w:marTop w:val="0"/>
                                                                          <w:marBottom w:val="0"/>
                                                                          <w:divBdr>
                                                                            <w:top w:val="none" w:sz="0" w:space="0" w:color="auto"/>
                                                                            <w:left w:val="none" w:sz="0" w:space="0" w:color="auto"/>
                                                                            <w:bottom w:val="none" w:sz="0" w:space="0" w:color="auto"/>
                                                                            <w:right w:val="none" w:sz="0" w:space="0" w:color="auto"/>
                                                                          </w:divBdr>
                                                                        </w:div>
                                                                        <w:div w:id="1915386549">
                                                                          <w:marLeft w:val="0"/>
                                                                          <w:marRight w:val="0"/>
                                                                          <w:marTop w:val="0"/>
                                                                          <w:marBottom w:val="0"/>
                                                                          <w:divBdr>
                                                                            <w:top w:val="none" w:sz="0" w:space="0" w:color="auto"/>
                                                                            <w:left w:val="none" w:sz="0" w:space="0" w:color="auto"/>
                                                                            <w:bottom w:val="none" w:sz="0" w:space="0" w:color="auto"/>
                                                                            <w:right w:val="none" w:sz="0" w:space="0" w:color="auto"/>
                                                                          </w:divBdr>
                                                                        </w:div>
                                                                        <w:div w:id="400831856">
                                                                          <w:marLeft w:val="0"/>
                                                                          <w:marRight w:val="0"/>
                                                                          <w:marTop w:val="0"/>
                                                                          <w:marBottom w:val="0"/>
                                                                          <w:divBdr>
                                                                            <w:top w:val="none" w:sz="0" w:space="0" w:color="auto"/>
                                                                            <w:left w:val="none" w:sz="0" w:space="0" w:color="auto"/>
                                                                            <w:bottom w:val="none" w:sz="0" w:space="0" w:color="auto"/>
                                                                            <w:right w:val="none" w:sz="0" w:space="0" w:color="auto"/>
                                                                          </w:divBdr>
                                                                        </w:div>
                                                                        <w:div w:id="496312157">
                                                                          <w:marLeft w:val="0"/>
                                                                          <w:marRight w:val="0"/>
                                                                          <w:marTop w:val="0"/>
                                                                          <w:marBottom w:val="0"/>
                                                                          <w:divBdr>
                                                                            <w:top w:val="none" w:sz="0" w:space="0" w:color="auto"/>
                                                                            <w:left w:val="none" w:sz="0" w:space="0" w:color="auto"/>
                                                                            <w:bottom w:val="none" w:sz="0" w:space="0" w:color="auto"/>
                                                                            <w:right w:val="none" w:sz="0" w:space="0" w:color="auto"/>
                                                                          </w:divBdr>
                                                                        </w:div>
                                                                        <w:div w:id="983044554">
                                                                          <w:marLeft w:val="0"/>
                                                                          <w:marRight w:val="0"/>
                                                                          <w:marTop w:val="0"/>
                                                                          <w:marBottom w:val="0"/>
                                                                          <w:divBdr>
                                                                            <w:top w:val="none" w:sz="0" w:space="0" w:color="auto"/>
                                                                            <w:left w:val="none" w:sz="0" w:space="0" w:color="auto"/>
                                                                            <w:bottom w:val="none" w:sz="0" w:space="0" w:color="auto"/>
                                                                            <w:right w:val="none" w:sz="0" w:space="0" w:color="auto"/>
                                                                          </w:divBdr>
                                                                        </w:div>
                                                                        <w:div w:id="169149916">
                                                                          <w:marLeft w:val="0"/>
                                                                          <w:marRight w:val="0"/>
                                                                          <w:marTop w:val="0"/>
                                                                          <w:marBottom w:val="0"/>
                                                                          <w:divBdr>
                                                                            <w:top w:val="none" w:sz="0" w:space="0" w:color="auto"/>
                                                                            <w:left w:val="none" w:sz="0" w:space="0" w:color="auto"/>
                                                                            <w:bottom w:val="none" w:sz="0" w:space="0" w:color="auto"/>
                                                                            <w:right w:val="none" w:sz="0" w:space="0" w:color="auto"/>
                                                                          </w:divBdr>
                                                                        </w:div>
                                                                        <w:div w:id="1071735495">
                                                                          <w:marLeft w:val="0"/>
                                                                          <w:marRight w:val="0"/>
                                                                          <w:marTop w:val="0"/>
                                                                          <w:marBottom w:val="0"/>
                                                                          <w:divBdr>
                                                                            <w:top w:val="none" w:sz="0" w:space="0" w:color="auto"/>
                                                                            <w:left w:val="none" w:sz="0" w:space="0" w:color="auto"/>
                                                                            <w:bottom w:val="none" w:sz="0" w:space="0" w:color="auto"/>
                                                                            <w:right w:val="none" w:sz="0" w:space="0" w:color="auto"/>
                                                                          </w:divBdr>
                                                                        </w:div>
                                                                        <w:div w:id="548230491">
                                                                          <w:marLeft w:val="0"/>
                                                                          <w:marRight w:val="0"/>
                                                                          <w:marTop w:val="0"/>
                                                                          <w:marBottom w:val="0"/>
                                                                          <w:divBdr>
                                                                            <w:top w:val="none" w:sz="0" w:space="0" w:color="auto"/>
                                                                            <w:left w:val="none" w:sz="0" w:space="0" w:color="auto"/>
                                                                            <w:bottom w:val="none" w:sz="0" w:space="0" w:color="auto"/>
                                                                            <w:right w:val="none" w:sz="0" w:space="0" w:color="auto"/>
                                                                          </w:divBdr>
                                                                        </w:div>
                                                                        <w:div w:id="594674849">
                                                                          <w:marLeft w:val="0"/>
                                                                          <w:marRight w:val="0"/>
                                                                          <w:marTop w:val="0"/>
                                                                          <w:marBottom w:val="0"/>
                                                                          <w:divBdr>
                                                                            <w:top w:val="none" w:sz="0" w:space="0" w:color="auto"/>
                                                                            <w:left w:val="none" w:sz="0" w:space="0" w:color="auto"/>
                                                                            <w:bottom w:val="none" w:sz="0" w:space="0" w:color="auto"/>
                                                                            <w:right w:val="none" w:sz="0" w:space="0" w:color="auto"/>
                                                                          </w:divBdr>
                                                                        </w:div>
                                                                        <w:div w:id="682323695">
                                                                          <w:marLeft w:val="0"/>
                                                                          <w:marRight w:val="0"/>
                                                                          <w:marTop w:val="0"/>
                                                                          <w:marBottom w:val="0"/>
                                                                          <w:divBdr>
                                                                            <w:top w:val="none" w:sz="0" w:space="0" w:color="auto"/>
                                                                            <w:left w:val="none" w:sz="0" w:space="0" w:color="auto"/>
                                                                            <w:bottom w:val="none" w:sz="0" w:space="0" w:color="auto"/>
                                                                            <w:right w:val="none" w:sz="0" w:space="0" w:color="auto"/>
                                                                          </w:divBdr>
                                                                        </w:div>
                                                                        <w:div w:id="6056661">
                                                                          <w:marLeft w:val="0"/>
                                                                          <w:marRight w:val="0"/>
                                                                          <w:marTop w:val="0"/>
                                                                          <w:marBottom w:val="0"/>
                                                                          <w:divBdr>
                                                                            <w:top w:val="none" w:sz="0" w:space="0" w:color="auto"/>
                                                                            <w:left w:val="none" w:sz="0" w:space="0" w:color="auto"/>
                                                                            <w:bottom w:val="none" w:sz="0" w:space="0" w:color="auto"/>
                                                                            <w:right w:val="none" w:sz="0" w:space="0" w:color="auto"/>
                                                                          </w:divBdr>
                                                                        </w:div>
                                                                        <w:div w:id="485245527">
                                                                          <w:marLeft w:val="0"/>
                                                                          <w:marRight w:val="0"/>
                                                                          <w:marTop w:val="0"/>
                                                                          <w:marBottom w:val="0"/>
                                                                          <w:divBdr>
                                                                            <w:top w:val="none" w:sz="0" w:space="0" w:color="auto"/>
                                                                            <w:left w:val="none" w:sz="0" w:space="0" w:color="auto"/>
                                                                            <w:bottom w:val="none" w:sz="0" w:space="0" w:color="auto"/>
                                                                            <w:right w:val="none" w:sz="0" w:space="0" w:color="auto"/>
                                                                          </w:divBdr>
                                                                        </w:div>
                                                                        <w:div w:id="767193720">
                                                                          <w:marLeft w:val="0"/>
                                                                          <w:marRight w:val="0"/>
                                                                          <w:marTop w:val="0"/>
                                                                          <w:marBottom w:val="0"/>
                                                                          <w:divBdr>
                                                                            <w:top w:val="none" w:sz="0" w:space="0" w:color="auto"/>
                                                                            <w:left w:val="none" w:sz="0" w:space="0" w:color="auto"/>
                                                                            <w:bottom w:val="none" w:sz="0" w:space="0" w:color="auto"/>
                                                                            <w:right w:val="none" w:sz="0" w:space="0" w:color="auto"/>
                                                                          </w:divBdr>
                                                                        </w:div>
                                                                        <w:div w:id="467745981">
                                                                          <w:marLeft w:val="0"/>
                                                                          <w:marRight w:val="0"/>
                                                                          <w:marTop w:val="0"/>
                                                                          <w:marBottom w:val="0"/>
                                                                          <w:divBdr>
                                                                            <w:top w:val="none" w:sz="0" w:space="0" w:color="auto"/>
                                                                            <w:left w:val="none" w:sz="0" w:space="0" w:color="auto"/>
                                                                            <w:bottom w:val="none" w:sz="0" w:space="0" w:color="auto"/>
                                                                            <w:right w:val="none" w:sz="0" w:space="0" w:color="auto"/>
                                                                          </w:divBdr>
                                                                        </w:div>
                                                                        <w:div w:id="895242812">
                                                                          <w:marLeft w:val="0"/>
                                                                          <w:marRight w:val="0"/>
                                                                          <w:marTop w:val="0"/>
                                                                          <w:marBottom w:val="0"/>
                                                                          <w:divBdr>
                                                                            <w:top w:val="none" w:sz="0" w:space="0" w:color="auto"/>
                                                                            <w:left w:val="none" w:sz="0" w:space="0" w:color="auto"/>
                                                                            <w:bottom w:val="none" w:sz="0" w:space="0" w:color="auto"/>
                                                                            <w:right w:val="none" w:sz="0" w:space="0" w:color="auto"/>
                                                                          </w:divBdr>
                                                                        </w:div>
                                                                        <w:div w:id="1647275681">
                                                                          <w:marLeft w:val="0"/>
                                                                          <w:marRight w:val="0"/>
                                                                          <w:marTop w:val="0"/>
                                                                          <w:marBottom w:val="0"/>
                                                                          <w:divBdr>
                                                                            <w:top w:val="none" w:sz="0" w:space="0" w:color="auto"/>
                                                                            <w:left w:val="none" w:sz="0" w:space="0" w:color="auto"/>
                                                                            <w:bottom w:val="none" w:sz="0" w:space="0" w:color="auto"/>
                                                                            <w:right w:val="none" w:sz="0" w:space="0" w:color="auto"/>
                                                                          </w:divBdr>
                                                                        </w:div>
                                                                        <w:div w:id="1033724396">
                                                                          <w:marLeft w:val="0"/>
                                                                          <w:marRight w:val="0"/>
                                                                          <w:marTop w:val="0"/>
                                                                          <w:marBottom w:val="0"/>
                                                                          <w:divBdr>
                                                                            <w:top w:val="none" w:sz="0" w:space="0" w:color="auto"/>
                                                                            <w:left w:val="none" w:sz="0" w:space="0" w:color="auto"/>
                                                                            <w:bottom w:val="none" w:sz="0" w:space="0" w:color="auto"/>
                                                                            <w:right w:val="none" w:sz="0" w:space="0" w:color="auto"/>
                                                                          </w:divBdr>
                                                                        </w:div>
                                                                        <w:div w:id="1326743404">
                                                                          <w:marLeft w:val="0"/>
                                                                          <w:marRight w:val="0"/>
                                                                          <w:marTop w:val="0"/>
                                                                          <w:marBottom w:val="0"/>
                                                                          <w:divBdr>
                                                                            <w:top w:val="none" w:sz="0" w:space="0" w:color="auto"/>
                                                                            <w:left w:val="none" w:sz="0" w:space="0" w:color="auto"/>
                                                                            <w:bottom w:val="none" w:sz="0" w:space="0" w:color="auto"/>
                                                                            <w:right w:val="none" w:sz="0" w:space="0" w:color="auto"/>
                                                                          </w:divBdr>
                                                                        </w:div>
                                                                        <w:div w:id="1938906983">
                                                                          <w:marLeft w:val="0"/>
                                                                          <w:marRight w:val="0"/>
                                                                          <w:marTop w:val="0"/>
                                                                          <w:marBottom w:val="0"/>
                                                                          <w:divBdr>
                                                                            <w:top w:val="none" w:sz="0" w:space="0" w:color="auto"/>
                                                                            <w:left w:val="none" w:sz="0" w:space="0" w:color="auto"/>
                                                                            <w:bottom w:val="none" w:sz="0" w:space="0" w:color="auto"/>
                                                                            <w:right w:val="none" w:sz="0" w:space="0" w:color="auto"/>
                                                                          </w:divBdr>
                                                                        </w:div>
                                                                        <w:div w:id="604077834">
                                                                          <w:marLeft w:val="0"/>
                                                                          <w:marRight w:val="0"/>
                                                                          <w:marTop w:val="0"/>
                                                                          <w:marBottom w:val="0"/>
                                                                          <w:divBdr>
                                                                            <w:top w:val="none" w:sz="0" w:space="0" w:color="auto"/>
                                                                            <w:left w:val="none" w:sz="0" w:space="0" w:color="auto"/>
                                                                            <w:bottom w:val="none" w:sz="0" w:space="0" w:color="auto"/>
                                                                            <w:right w:val="none" w:sz="0" w:space="0" w:color="auto"/>
                                                                          </w:divBdr>
                                                                        </w:div>
                                                                        <w:div w:id="1339310512">
                                                                          <w:marLeft w:val="0"/>
                                                                          <w:marRight w:val="0"/>
                                                                          <w:marTop w:val="0"/>
                                                                          <w:marBottom w:val="0"/>
                                                                          <w:divBdr>
                                                                            <w:top w:val="none" w:sz="0" w:space="0" w:color="auto"/>
                                                                            <w:left w:val="none" w:sz="0" w:space="0" w:color="auto"/>
                                                                            <w:bottom w:val="none" w:sz="0" w:space="0" w:color="auto"/>
                                                                            <w:right w:val="none" w:sz="0" w:space="0" w:color="auto"/>
                                                                          </w:divBdr>
                                                                        </w:div>
                                                                        <w:div w:id="413598491">
                                                                          <w:marLeft w:val="0"/>
                                                                          <w:marRight w:val="0"/>
                                                                          <w:marTop w:val="0"/>
                                                                          <w:marBottom w:val="0"/>
                                                                          <w:divBdr>
                                                                            <w:top w:val="none" w:sz="0" w:space="0" w:color="auto"/>
                                                                            <w:left w:val="none" w:sz="0" w:space="0" w:color="auto"/>
                                                                            <w:bottom w:val="none" w:sz="0" w:space="0" w:color="auto"/>
                                                                            <w:right w:val="none" w:sz="0" w:space="0" w:color="auto"/>
                                                                          </w:divBdr>
                                                                        </w:div>
                                                                        <w:div w:id="527260767">
                                                                          <w:marLeft w:val="0"/>
                                                                          <w:marRight w:val="0"/>
                                                                          <w:marTop w:val="0"/>
                                                                          <w:marBottom w:val="0"/>
                                                                          <w:divBdr>
                                                                            <w:top w:val="none" w:sz="0" w:space="0" w:color="auto"/>
                                                                            <w:left w:val="none" w:sz="0" w:space="0" w:color="auto"/>
                                                                            <w:bottom w:val="none" w:sz="0" w:space="0" w:color="auto"/>
                                                                            <w:right w:val="none" w:sz="0" w:space="0" w:color="auto"/>
                                                                          </w:divBdr>
                                                                        </w:div>
                                                                        <w:div w:id="1542278902">
                                                                          <w:marLeft w:val="0"/>
                                                                          <w:marRight w:val="0"/>
                                                                          <w:marTop w:val="0"/>
                                                                          <w:marBottom w:val="0"/>
                                                                          <w:divBdr>
                                                                            <w:top w:val="none" w:sz="0" w:space="0" w:color="auto"/>
                                                                            <w:left w:val="none" w:sz="0" w:space="0" w:color="auto"/>
                                                                            <w:bottom w:val="none" w:sz="0" w:space="0" w:color="auto"/>
                                                                            <w:right w:val="none" w:sz="0" w:space="0" w:color="auto"/>
                                                                          </w:divBdr>
                                                                        </w:div>
                                                                        <w:div w:id="1382435042">
                                                                          <w:marLeft w:val="0"/>
                                                                          <w:marRight w:val="0"/>
                                                                          <w:marTop w:val="0"/>
                                                                          <w:marBottom w:val="0"/>
                                                                          <w:divBdr>
                                                                            <w:top w:val="none" w:sz="0" w:space="0" w:color="auto"/>
                                                                            <w:left w:val="none" w:sz="0" w:space="0" w:color="auto"/>
                                                                            <w:bottom w:val="none" w:sz="0" w:space="0" w:color="auto"/>
                                                                            <w:right w:val="none" w:sz="0" w:space="0" w:color="auto"/>
                                                                          </w:divBdr>
                                                                        </w:div>
                                                                        <w:div w:id="793596182">
                                                                          <w:marLeft w:val="0"/>
                                                                          <w:marRight w:val="0"/>
                                                                          <w:marTop w:val="0"/>
                                                                          <w:marBottom w:val="0"/>
                                                                          <w:divBdr>
                                                                            <w:top w:val="none" w:sz="0" w:space="0" w:color="auto"/>
                                                                            <w:left w:val="none" w:sz="0" w:space="0" w:color="auto"/>
                                                                            <w:bottom w:val="none" w:sz="0" w:space="0" w:color="auto"/>
                                                                            <w:right w:val="none" w:sz="0" w:space="0" w:color="auto"/>
                                                                          </w:divBdr>
                                                                        </w:div>
                                                                        <w:div w:id="1686858309">
                                                                          <w:marLeft w:val="0"/>
                                                                          <w:marRight w:val="0"/>
                                                                          <w:marTop w:val="0"/>
                                                                          <w:marBottom w:val="0"/>
                                                                          <w:divBdr>
                                                                            <w:top w:val="none" w:sz="0" w:space="0" w:color="auto"/>
                                                                            <w:left w:val="none" w:sz="0" w:space="0" w:color="auto"/>
                                                                            <w:bottom w:val="none" w:sz="0" w:space="0" w:color="auto"/>
                                                                            <w:right w:val="none" w:sz="0" w:space="0" w:color="auto"/>
                                                                          </w:divBdr>
                                                                        </w:div>
                                                                        <w:div w:id="132991240">
                                                                          <w:marLeft w:val="0"/>
                                                                          <w:marRight w:val="0"/>
                                                                          <w:marTop w:val="0"/>
                                                                          <w:marBottom w:val="0"/>
                                                                          <w:divBdr>
                                                                            <w:top w:val="none" w:sz="0" w:space="0" w:color="auto"/>
                                                                            <w:left w:val="none" w:sz="0" w:space="0" w:color="auto"/>
                                                                            <w:bottom w:val="none" w:sz="0" w:space="0" w:color="auto"/>
                                                                            <w:right w:val="none" w:sz="0" w:space="0" w:color="auto"/>
                                                                          </w:divBdr>
                                                                        </w:div>
                                                                        <w:div w:id="1199468419">
                                                                          <w:marLeft w:val="0"/>
                                                                          <w:marRight w:val="0"/>
                                                                          <w:marTop w:val="0"/>
                                                                          <w:marBottom w:val="0"/>
                                                                          <w:divBdr>
                                                                            <w:top w:val="none" w:sz="0" w:space="0" w:color="auto"/>
                                                                            <w:left w:val="none" w:sz="0" w:space="0" w:color="auto"/>
                                                                            <w:bottom w:val="none" w:sz="0" w:space="0" w:color="auto"/>
                                                                            <w:right w:val="none" w:sz="0" w:space="0" w:color="auto"/>
                                                                          </w:divBdr>
                                                                        </w:div>
                                                                        <w:div w:id="502748928">
                                                                          <w:marLeft w:val="0"/>
                                                                          <w:marRight w:val="0"/>
                                                                          <w:marTop w:val="0"/>
                                                                          <w:marBottom w:val="0"/>
                                                                          <w:divBdr>
                                                                            <w:top w:val="none" w:sz="0" w:space="0" w:color="auto"/>
                                                                            <w:left w:val="none" w:sz="0" w:space="0" w:color="auto"/>
                                                                            <w:bottom w:val="none" w:sz="0" w:space="0" w:color="auto"/>
                                                                            <w:right w:val="none" w:sz="0" w:space="0" w:color="auto"/>
                                                                          </w:divBdr>
                                                                        </w:div>
                                                                        <w:div w:id="754865391">
                                                                          <w:marLeft w:val="0"/>
                                                                          <w:marRight w:val="0"/>
                                                                          <w:marTop w:val="0"/>
                                                                          <w:marBottom w:val="0"/>
                                                                          <w:divBdr>
                                                                            <w:top w:val="none" w:sz="0" w:space="0" w:color="auto"/>
                                                                            <w:left w:val="none" w:sz="0" w:space="0" w:color="auto"/>
                                                                            <w:bottom w:val="none" w:sz="0" w:space="0" w:color="auto"/>
                                                                            <w:right w:val="none" w:sz="0" w:space="0" w:color="auto"/>
                                                                          </w:divBdr>
                                                                        </w:div>
                                                                        <w:div w:id="1728258316">
                                                                          <w:marLeft w:val="0"/>
                                                                          <w:marRight w:val="0"/>
                                                                          <w:marTop w:val="0"/>
                                                                          <w:marBottom w:val="0"/>
                                                                          <w:divBdr>
                                                                            <w:top w:val="none" w:sz="0" w:space="0" w:color="auto"/>
                                                                            <w:left w:val="none" w:sz="0" w:space="0" w:color="auto"/>
                                                                            <w:bottom w:val="none" w:sz="0" w:space="0" w:color="auto"/>
                                                                            <w:right w:val="none" w:sz="0" w:space="0" w:color="auto"/>
                                                                          </w:divBdr>
                                                                        </w:div>
                                                                        <w:div w:id="1347249395">
                                                                          <w:marLeft w:val="0"/>
                                                                          <w:marRight w:val="0"/>
                                                                          <w:marTop w:val="0"/>
                                                                          <w:marBottom w:val="0"/>
                                                                          <w:divBdr>
                                                                            <w:top w:val="none" w:sz="0" w:space="0" w:color="auto"/>
                                                                            <w:left w:val="none" w:sz="0" w:space="0" w:color="auto"/>
                                                                            <w:bottom w:val="none" w:sz="0" w:space="0" w:color="auto"/>
                                                                            <w:right w:val="none" w:sz="0" w:space="0" w:color="auto"/>
                                                                          </w:divBdr>
                                                                        </w:div>
                                                                        <w:div w:id="1502164440">
                                                                          <w:marLeft w:val="0"/>
                                                                          <w:marRight w:val="0"/>
                                                                          <w:marTop w:val="0"/>
                                                                          <w:marBottom w:val="0"/>
                                                                          <w:divBdr>
                                                                            <w:top w:val="none" w:sz="0" w:space="0" w:color="auto"/>
                                                                            <w:left w:val="none" w:sz="0" w:space="0" w:color="auto"/>
                                                                            <w:bottom w:val="none" w:sz="0" w:space="0" w:color="auto"/>
                                                                            <w:right w:val="none" w:sz="0" w:space="0" w:color="auto"/>
                                                                          </w:divBdr>
                                                                        </w:div>
                                                                        <w:div w:id="1123112030">
                                                                          <w:marLeft w:val="0"/>
                                                                          <w:marRight w:val="0"/>
                                                                          <w:marTop w:val="0"/>
                                                                          <w:marBottom w:val="0"/>
                                                                          <w:divBdr>
                                                                            <w:top w:val="none" w:sz="0" w:space="0" w:color="auto"/>
                                                                            <w:left w:val="none" w:sz="0" w:space="0" w:color="auto"/>
                                                                            <w:bottom w:val="none" w:sz="0" w:space="0" w:color="auto"/>
                                                                            <w:right w:val="none" w:sz="0" w:space="0" w:color="auto"/>
                                                                          </w:divBdr>
                                                                        </w:div>
                                                                        <w:div w:id="1196772085">
                                                                          <w:marLeft w:val="0"/>
                                                                          <w:marRight w:val="0"/>
                                                                          <w:marTop w:val="0"/>
                                                                          <w:marBottom w:val="0"/>
                                                                          <w:divBdr>
                                                                            <w:top w:val="none" w:sz="0" w:space="0" w:color="auto"/>
                                                                            <w:left w:val="none" w:sz="0" w:space="0" w:color="auto"/>
                                                                            <w:bottom w:val="none" w:sz="0" w:space="0" w:color="auto"/>
                                                                            <w:right w:val="none" w:sz="0" w:space="0" w:color="auto"/>
                                                                          </w:divBdr>
                                                                        </w:div>
                                                                        <w:div w:id="948464872">
                                                                          <w:marLeft w:val="0"/>
                                                                          <w:marRight w:val="0"/>
                                                                          <w:marTop w:val="0"/>
                                                                          <w:marBottom w:val="0"/>
                                                                          <w:divBdr>
                                                                            <w:top w:val="none" w:sz="0" w:space="0" w:color="auto"/>
                                                                            <w:left w:val="none" w:sz="0" w:space="0" w:color="auto"/>
                                                                            <w:bottom w:val="none" w:sz="0" w:space="0" w:color="auto"/>
                                                                            <w:right w:val="none" w:sz="0" w:space="0" w:color="auto"/>
                                                                          </w:divBdr>
                                                                        </w:div>
                                                                        <w:div w:id="875043333">
                                                                          <w:marLeft w:val="0"/>
                                                                          <w:marRight w:val="0"/>
                                                                          <w:marTop w:val="0"/>
                                                                          <w:marBottom w:val="0"/>
                                                                          <w:divBdr>
                                                                            <w:top w:val="none" w:sz="0" w:space="0" w:color="auto"/>
                                                                            <w:left w:val="none" w:sz="0" w:space="0" w:color="auto"/>
                                                                            <w:bottom w:val="none" w:sz="0" w:space="0" w:color="auto"/>
                                                                            <w:right w:val="none" w:sz="0" w:space="0" w:color="auto"/>
                                                                          </w:divBdr>
                                                                        </w:div>
                                                                        <w:div w:id="973101999">
                                                                          <w:marLeft w:val="0"/>
                                                                          <w:marRight w:val="0"/>
                                                                          <w:marTop w:val="0"/>
                                                                          <w:marBottom w:val="0"/>
                                                                          <w:divBdr>
                                                                            <w:top w:val="none" w:sz="0" w:space="0" w:color="auto"/>
                                                                            <w:left w:val="none" w:sz="0" w:space="0" w:color="auto"/>
                                                                            <w:bottom w:val="none" w:sz="0" w:space="0" w:color="auto"/>
                                                                            <w:right w:val="none" w:sz="0" w:space="0" w:color="auto"/>
                                                                          </w:divBdr>
                                                                        </w:div>
                                                                        <w:div w:id="2120056814">
                                                                          <w:marLeft w:val="0"/>
                                                                          <w:marRight w:val="0"/>
                                                                          <w:marTop w:val="0"/>
                                                                          <w:marBottom w:val="0"/>
                                                                          <w:divBdr>
                                                                            <w:top w:val="none" w:sz="0" w:space="0" w:color="auto"/>
                                                                            <w:left w:val="none" w:sz="0" w:space="0" w:color="auto"/>
                                                                            <w:bottom w:val="none" w:sz="0" w:space="0" w:color="auto"/>
                                                                            <w:right w:val="none" w:sz="0" w:space="0" w:color="auto"/>
                                                                          </w:divBdr>
                                                                        </w:div>
                                                                        <w:div w:id="2030795247">
                                                                          <w:marLeft w:val="0"/>
                                                                          <w:marRight w:val="0"/>
                                                                          <w:marTop w:val="0"/>
                                                                          <w:marBottom w:val="0"/>
                                                                          <w:divBdr>
                                                                            <w:top w:val="none" w:sz="0" w:space="0" w:color="auto"/>
                                                                            <w:left w:val="none" w:sz="0" w:space="0" w:color="auto"/>
                                                                            <w:bottom w:val="none" w:sz="0" w:space="0" w:color="auto"/>
                                                                            <w:right w:val="none" w:sz="0" w:space="0" w:color="auto"/>
                                                                          </w:divBdr>
                                                                        </w:div>
                                                                        <w:div w:id="1719629249">
                                                                          <w:marLeft w:val="0"/>
                                                                          <w:marRight w:val="0"/>
                                                                          <w:marTop w:val="0"/>
                                                                          <w:marBottom w:val="0"/>
                                                                          <w:divBdr>
                                                                            <w:top w:val="none" w:sz="0" w:space="0" w:color="auto"/>
                                                                            <w:left w:val="none" w:sz="0" w:space="0" w:color="auto"/>
                                                                            <w:bottom w:val="none" w:sz="0" w:space="0" w:color="auto"/>
                                                                            <w:right w:val="none" w:sz="0" w:space="0" w:color="auto"/>
                                                                          </w:divBdr>
                                                                        </w:div>
                                                                        <w:div w:id="665288345">
                                                                          <w:marLeft w:val="0"/>
                                                                          <w:marRight w:val="0"/>
                                                                          <w:marTop w:val="0"/>
                                                                          <w:marBottom w:val="0"/>
                                                                          <w:divBdr>
                                                                            <w:top w:val="none" w:sz="0" w:space="0" w:color="auto"/>
                                                                            <w:left w:val="none" w:sz="0" w:space="0" w:color="auto"/>
                                                                            <w:bottom w:val="none" w:sz="0" w:space="0" w:color="auto"/>
                                                                            <w:right w:val="none" w:sz="0" w:space="0" w:color="auto"/>
                                                                          </w:divBdr>
                                                                        </w:div>
                                                                        <w:div w:id="1477601839">
                                                                          <w:marLeft w:val="0"/>
                                                                          <w:marRight w:val="0"/>
                                                                          <w:marTop w:val="0"/>
                                                                          <w:marBottom w:val="0"/>
                                                                          <w:divBdr>
                                                                            <w:top w:val="none" w:sz="0" w:space="0" w:color="auto"/>
                                                                            <w:left w:val="none" w:sz="0" w:space="0" w:color="auto"/>
                                                                            <w:bottom w:val="none" w:sz="0" w:space="0" w:color="auto"/>
                                                                            <w:right w:val="none" w:sz="0" w:space="0" w:color="auto"/>
                                                                          </w:divBdr>
                                                                        </w:div>
                                                                        <w:div w:id="1051151648">
                                                                          <w:marLeft w:val="0"/>
                                                                          <w:marRight w:val="0"/>
                                                                          <w:marTop w:val="0"/>
                                                                          <w:marBottom w:val="0"/>
                                                                          <w:divBdr>
                                                                            <w:top w:val="none" w:sz="0" w:space="0" w:color="auto"/>
                                                                            <w:left w:val="none" w:sz="0" w:space="0" w:color="auto"/>
                                                                            <w:bottom w:val="none" w:sz="0" w:space="0" w:color="auto"/>
                                                                            <w:right w:val="none" w:sz="0" w:space="0" w:color="auto"/>
                                                                          </w:divBdr>
                                                                        </w:div>
                                                                        <w:div w:id="1759520506">
                                                                          <w:marLeft w:val="0"/>
                                                                          <w:marRight w:val="0"/>
                                                                          <w:marTop w:val="0"/>
                                                                          <w:marBottom w:val="0"/>
                                                                          <w:divBdr>
                                                                            <w:top w:val="none" w:sz="0" w:space="0" w:color="auto"/>
                                                                            <w:left w:val="none" w:sz="0" w:space="0" w:color="auto"/>
                                                                            <w:bottom w:val="none" w:sz="0" w:space="0" w:color="auto"/>
                                                                            <w:right w:val="none" w:sz="0" w:space="0" w:color="auto"/>
                                                                          </w:divBdr>
                                                                        </w:div>
                                                                        <w:div w:id="1283152553">
                                                                          <w:marLeft w:val="0"/>
                                                                          <w:marRight w:val="0"/>
                                                                          <w:marTop w:val="0"/>
                                                                          <w:marBottom w:val="0"/>
                                                                          <w:divBdr>
                                                                            <w:top w:val="none" w:sz="0" w:space="0" w:color="auto"/>
                                                                            <w:left w:val="none" w:sz="0" w:space="0" w:color="auto"/>
                                                                            <w:bottom w:val="none" w:sz="0" w:space="0" w:color="auto"/>
                                                                            <w:right w:val="none" w:sz="0" w:space="0" w:color="auto"/>
                                                                          </w:divBdr>
                                                                        </w:div>
                                                                        <w:div w:id="993141018">
                                                                          <w:marLeft w:val="0"/>
                                                                          <w:marRight w:val="0"/>
                                                                          <w:marTop w:val="0"/>
                                                                          <w:marBottom w:val="0"/>
                                                                          <w:divBdr>
                                                                            <w:top w:val="none" w:sz="0" w:space="0" w:color="auto"/>
                                                                            <w:left w:val="none" w:sz="0" w:space="0" w:color="auto"/>
                                                                            <w:bottom w:val="none" w:sz="0" w:space="0" w:color="auto"/>
                                                                            <w:right w:val="none" w:sz="0" w:space="0" w:color="auto"/>
                                                                          </w:divBdr>
                                                                        </w:div>
                                                                        <w:div w:id="120343526">
                                                                          <w:marLeft w:val="0"/>
                                                                          <w:marRight w:val="0"/>
                                                                          <w:marTop w:val="0"/>
                                                                          <w:marBottom w:val="0"/>
                                                                          <w:divBdr>
                                                                            <w:top w:val="none" w:sz="0" w:space="0" w:color="auto"/>
                                                                            <w:left w:val="none" w:sz="0" w:space="0" w:color="auto"/>
                                                                            <w:bottom w:val="none" w:sz="0" w:space="0" w:color="auto"/>
                                                                            <w:right w:val="none" w:sz="0" w:space="0" w:color="auto"/>
                                                                          </w:divBdr>
                                                                        </w:div>
                                                                        <w:div w:id="1255699176">
                                                                          <w:marLeft w:val="0"/>
                                                                          <w:marRight w:val="0"/>
                                                                          <w:marTop w:val="0"/>
                                                                          <w:marBottom w:val="0"/>
                                                                          <w:divBdr>
                                                                            <w:top w:val="none" w:sz="0" w:space="0" w:color="auto"/>
                                                                            <w:left w:val="none" w:sz="0" w:space="0" w:color="auto"/>
                                                                            <w:bottom w:val="none" w:sz="0" w:space="0" w:color="auto"/>
                                                                            <w:right w:val="none" w:sz="0" w:space="0" w:color="auto"/>
                                                                          </w:divBdr>
                                                                        </w:div>
                                                                        <w:div w:id="1316254653">
                                                                          <w:marLeft w:val="0"/>
                                                                          <w:marRight w:val="0"/>
                                                                          <w:marTop w:val="0"/>
                                                                          <w:marBottom w:val="0"/>
                                                                          <w:divBdr>
                                                                            <w:top w:val="none" w:sz="0" w:space="0" w:color="auto"/>
                                                                            <w:left w:val="none" w:sz="0" w:space="0" w:color="auto"/>
                                                                            <w:bottom w:val="none" w:sz="0" w:space="0" w:color="auto"/>
                                                                            <w:right w:val="none" w:sz="0" w:space="0" w:color="auto"/>
                                                                          </w:divBdr>
                                                                        </w:div>
                                                                        <w:div w:id="880633293">
                                                                          <w:marLeft w:val="0"/>
                                                                          <w:marRight w:val="0"/>
                                                                          <w:marTop w:val="0"/>
                                                                          <w:marBottom w:val="0"/>
                                                                          <w:divBdr>
                                                                            <w:top w:val="none" w:sz="0" w:space="0" w:color="auto"/>
                                                                            <w:left w:val="none" w:sz="0" w:space="0" w:color="auto"/>
                                                                            <w:bottom w:val="none" w:sz="0" w:space="0" w:color="auto"/>
                                                                            <w:right w:val="none" w:sz="0" w:space="0" w:color="auto"/>
                                                                          </w:divBdr>
                                                                        </w:div>
                                                                        <w:div w:id="185483909">
                                                                          <w:marLeft w:val="0"/>
                                                                          <w:marRight w:val="0"/>
                                                                          <w:marTop w:val="0"/>
                                                                          <w:marBottom w:val="0"/>
                                                                          <w:divBdr>
                                                                            <w:top w:val="none" w:sz="0" w:space="0" w:color="auto"/>
                                                                            <w:left w:val="none" w:sz="0" w:space="0" w:color="auto"/>
                                                                            <w:bottom w:val="none" w:sz="0" w:space="0" w:color="auto"/>
                                                                            <w:right w:val="none" w:sz="0" w:space="0" w:color="auto"/>
                                                                          </w:divBdr>
                                                                        </w:div>
                                                                        <w:div w:id="1999065698">
                                                                          <w:marLeft w:val="0"/>
                                                                          <w:marRight w:val="0"/>
                                                                          <w:marTop w:val="0"/>
                                                                          <w:marBottom w:val="0"/>
                                                                          <w:divBdr>
                                                                            <w:top w:val="none" w:sz="0" w:space="0" w:color="auto"/>
                                                                            <w:left w:val="none" w:sz="0" w:space="0" w:color="auto"/>
                                                                            <w:bottom w:val="none" w:sz="0" w:space="0" w:color="auto"/>
                                                                            <w:right w:val="none" w:sz="0" w:space="0" w:color="auto"/>
                                                                          </w:divBdr>
                                                                        </w:div>
                                                                        <w:div w:id="699207558">
                                                                          <w:marLeft w:val="0"/>
                                                                          <w:marRight w:val="0"/>
                                                                          <w:marTop w:val="0"/>
                                                                          <w:marBottom w:val="0"/>
                                                                          <w:divBdr>
                                                                            <w:top w:val="none" w:sz="0" w:space="0" w:color="auto"/>
                                                                            <w:left w:val="none" w:sz="0" w:space="0" w:color="auto"/>
                                                                            <w:bottom w:val="none" w:sz="0" w:space="0" w:color="auto"/>
                                                                            <w:right w:val="none" w:sz="0" w:space="0" w:color="auto"/>
                                                                          </w:divBdr>
                                                                        </w:div>
                                                                        <w:div w:id="420682294">
                                                                          <w:marLeft w:val="0"/>
                                                                          <w:marRight w:val="0"/>
                                                                          <w:marTop w:val="0"/>
                                                                          <w:marBottom w:val="0"/>
                                                                          <w:divBdr>
                                                                            <w:top w:val="none" w:sz="0" w:space="0" w:color="auto"/>
                                                                            <w:left w:val="none" w:sz="0" w:space="0" w:color="auto"/>
                                                                            <w:bottom w:val="none" w:sz="0" w:space="0" w:color="auto"/>
                                                                            <w:right w:val="none" w:sz="0" w:space="0" w:color="auto"/>
                                                                          </w:divBdr>
                                                                        </w:div>
                                                                        <w:div w:id="130488468">
                                                                          <w:marLeft w:val="0"/>
                                                                          <w:marRight w:val="0"/>
                                                                          <w:marTop w:val="0"/>
                                                                          <w:marBottom w:val="0"/>
                                                                          <w:divBdr>
                                                                            <w:top w:val="none" w:sz="0" w:space="0" w:color="auto"/>
                                                                            <w:left w:val="none" w:sz="0" w:space="0" w:color="auto"/>
                                                                            <w:bottom w:val="none" w:sz="0" w:space="0" w:color="auto"/>
                                                                            <w:right w:val="none" w:sz="0" w:space="0" w:color="auto"/>
                                                                          </w:divBdr>
                                                                        </w:div>
                                                                        <w:div w:id="93480067">
                                                                          <w:marLeft w:val="0"/>
                                                                          <w:marRight w:val="0"/>
                                                                          <w:marTop w:val="0"/>
                                                                          <w:marBottom w:val="0"/>
                                                                          <w:divBdr>
                                                                            <w:top w:val="none" w:sz="0" w:space="0" w:color="auto"/>
                                                                            <w:left w:val="none" w:sz="0" w:space="0" w:color="auto"/>
                                                                            <w:bottom w:val="none" w:sz="0" w:space="0" w:color="auto"/>
                                                                            <w:right w:val="none" w:sz="0" w:space="0" w:color="auto"/>
                                                                          </w:divBdr>
                                                                        </w:div>
                                                                        <w:div w:id="454718440">
                                                                          <w:marLeft w:val="0"/>
                                                                          <w:marRight w:val="0"/>
                                                                          <w:marTop w:val="0"/>
                                                                          <w:marBottom w:val="0"/>
                                                                          <w:divBdr>
                                                                            <w:top w:val="none" w:sz="0" w:space="0" w:color="auto"/>
                                                                            <w:left w:val="none" w:sz="0" w:space="0" w:color="auto"/>
                                                                            <w:bottom w:val="none" w:sz="0" w:space="0" w:color="auto"/>
                                                                            <w:right w:val="none" w:sz="0" w:space="0" w:color="auto"/>
                                                                          </w:divBdr>
                                                                        </w:div>
                                                                        <w:div w:id="1131706287">
                                                                          <w:marLeft w:val="0"/>
                                                                          <w:marRight w:val="0"/>
                                                                          <w:marTop w:val="0"/>
                                                                          <w:marBottom w:val="0"/>
                                                                          <w:divBdr>
                                                                            <w:top w:val="none" w:sz="0" w:space="0" w:color="auto"/>
                                                                            <w:left w:val="none" w:sz="0" w:space="0" w:color="auto"/>
                                                                            <w:bottom w:val="none" w:sz="0" w:space="0" w:color="auto"/>
                                                                            <w:right w:val="none" w:sz="0" w:space="0" w:color="auto"/>
                                                                          </w:divBdr>
                                                                        </w:div>
                                                                        <w:div w:id="565380161">
                                                                          <w:marLeft w:val="0"/>
                                                                          <w:marRight w:val="0"/>
                                                                          <w:marTop w:val="0"/>
                                                                          <w:marBottom w:val="0"/>
                                                                          <w:divBdr>
                                                                            <w:top w:val="none" w:sz="0" w:space="0" w:color="auto"/>
                                                                            <w:left w:val="none" w:sz="0" w:space="0" w:color="auto"/>
                                                                            <w:bottom w:val="none" w:sz="0" w:space="0" w:color="auto"/>
                                                                            <w:right w:val="none" w:sz="0" w:space="0" w:color="auto"/>
                                                                          </w:divBdr>
                                                                        </w:div>
                                                                        <w:div w:id="755174756">
                                                                          <w:marLeft w:val="0"/>
                                                                          <w:marRight w:val="0"/>
                                                                          <w:marTop w:val="0"/>
                                                                          <w:marBottom w:val="0"/>
                                                                          <w:divBdr>
                                                                            <w:top w:val="none" w:sz="0" w:space="0" w:color="auto"/>
                                                                            <w:left w:val="none" w:sz="0" w:space="0" w:color="auto"/>
                                                                            <w:bottom w:val="none" w:sz="0" w:space="0" w:color="auto"/>
                                                                            <w:right w:val="none" w:sz="0" w:space="0" w:color="auto"/>
                                                                          </w:divBdr>
                                                                        </w:div>
                                                                        <w:div w:id="870413465">
                                                                          <w:marLeft w:val="0"/>
                                                                          <w:marRight w:val="0"/>
                                                                          <w:marTop w:val="0"/>
                                                                          <w:marBottom w:val="0"/>
                                                                          <w:divBdr>
                                                                            <w:top w:val="none" w:sz="0" w:space="0" w:color="auto"/>
                                                                            <w:left w:val="none" w:sz="0" w:space="0" w:color="auto"/>
                                                                            <w:bottom w:val="none" w:sz="0" w:space="0" w:color="auto"/>
                                                                            <w:right w:val="none" w:sz="0" w:space="0" w:color="auto"/>
                                                                          </w:divBdr>
                                                                        </w:div>
                                                                        <w:div w:id="1162896005">
                                                                          <w:marLeft w:val="0"/>
                                                                          <w:marRight w:val="0"/>
                                                                          <w:marTop w:val="0"/>
                                                                          <w:marBottom w:val="0"/>
                                                                          <w:divBdr>
                                                                            <w:top w:val="none" w:sz="0" w:space="0" w:color="auto"/>
                                                                            <w:left w:val="none" w:sz="0" w:space="0" w:color="auto"/>
                                                                            <w:bottom w:val="none" w:sz="0" w:space="0" w:color="auto"/>
                                                                            <w:right w:val="none" w:sz="0" w:space="0" w:color="auto"/>
                                                                          </w:divBdr>
                                                                        </w:div>
                                                                        <w:div w:id="797529593">
                                                                          <w:marLeft w:val="0"/>
                                                                          <w:marRight w:val="0"/>
                                                                          <w:marTop w:val="0"/>
                                                                          <w:marBottom w:val="0"/>
                                                                          <w:divBdr>
                                                                            <w:top w:val="none" w:sz="0" w:space="0" w:color="auto"/>
                                                                            <w:left w:val="none" w:sz="0" w:space="0" w:color="auto"/>
                                                                            <w:bottom w:val="none" w:sz="0" w:space="0" w:color="auto"/>
                                                                            <w:right w:val="none" w:sz="0" w:space="0" w:color="auto"/>
                                                                          </w:divBdr>
                                                                        </w:div>
                                                                        <w:div w:id="1486820081">
                                                                          <w:marLeft w:val="0"/>
                                                                          <w:marRight w:val="0"/>
                                                                          <w:marTop w:val="0"/>
                                                                          <w:marBottom w:val="0"/>
                                                                          <w:divBdr>
                                                                            <w:top w:val="none" w:sz="0" w:space="0" w:color="auto"/>
                                                                            <w:left w:val="none" w:sz="0" w:space="0" w:color="auto"/>
                                                                            <w:bottom w:val="none" w:sz="0" w:space="0" w:color="auto"/>
                                                                            <w:right w:val="none" w:sz="0" w:space="0" w:color="auto"/>
                                                                          </w:divBdr>
                                                                        </w:div>
                                                                        <w:div w:id="918487490">
                                                                          <w:marLeft w:val="0"/>
                                                                          <w:marRight w:val="0"/>
                                                                          <w:marTop w:val="0"/>
                                                                          <w:marBottom w:val="0"/>
                                                                          <w:divBdr>
                                                                            <w:top w:val="none" w:sz="0" w:space="0" w:color="auto"/>
                                                                            <w:left w:val="none" w:sz="0" w:space="0" w:color="auto"/>
                                                                            <w:bottom w:val="none" w:sz="0" w:space="0" w:color="auto"/>
                                                                            <w:right w:val="none" w:sz="0" w:space="0" w:color="auto"/>
                                                                          </w:divBdr>
                                                                        </w:div>
                                                                        <w:div w:id="1857232643">
                                                                          <w:marLeft w:val="0"/>
                                                                          <w:marRight w:val="0"/>
                                                                          <w:marTop w:val="0"/>
                                                                          <w:marBottom w:val="0"/>
                                                                          <w:divBdr>
                                                                            <w:top w:val="none" w:sz="0" w:space="0" w:color="auto"/>
                                                                            <w:left w:val="none" w:sz="0" w:space="0" w:color="auto"/>
                                                                            <w:bottom w:val="none" w:sz="0" w:space="0" w:color="auto"/>
                                                                            <w:right w:val="none" w:sz="0" w:space="0" w:color="auto"/>
                                                                          </w:divBdr>
                                                                        </w:div>
                                                                        <w:div w:id="1249998033">
                                                                          <w:marLeft w:val="0"/>
                                                                          <w:marRight w:val="0"/>
                                                                          <w:marTop w:val="0"/>
                                                                          <w:marBottom w:val="0"/>
                                                                          <w:divBdr>
                                                                            <w:top w:val="none" w:sz="0" w:space="0" w:color="auto"/>
                                                                            <w:left w:val="none" w:sz="0" w:space="0" w:color="auto"/>
                                                                            <w:bottom w:val="none" w:sz="0" w:space="0" w:color="auto"/>
                                                                            <w:right w:val="none" w:sz="0" w:space="0" w:color="auto"/>
                                                                          </w:divBdr>
                                                                        </w:div>
                                                                        <w:div w:id="773011892">
                                                                          <w:marLeft w:val="0"/>
                                                                          <w:marRight w:val="0"/>
                                                                          <w:marTop w:val="0"/>
                                                                          <w:marBottom w:val="0"/>
                                                                          <w:divBdr>
                                                                            <w:top w:val="none" w:sz="0" w:space="0" w:color="auto"/>
                                                                            <w:left w:val="none" w:sz="0" w:space="0" w:color="auto"/>
                                                                            <w:bottom w:val="none" w:sz="0" w:space="0" w:color="auto"/>
                                                                            <w:right w:val="none" w:sz="0" w:space="0" w:color="auto"/>
                                                                          </w:divBdr>
                                                                        </w:div>
                                                                        <w:div w:id="1209876580">
                                                                          <w:marLeft w:val="0"/>
                                                                          <w:marRight w:val="0"/>
                                                                          <w:marTop w:val="0"/>
                                                                          <w:marBottom w:val="0"/>
                                                                          <w:divBdr>
                                                                            <w:top w:val="none" w:sz="0" w:space="0" w:color="auto"/>
                                                                            <w:left w:val="none" w:sz="0" w:space="0" w:color="auto"/>
                                                                            <w:bottom w:val="none" w:sz="0" w:space="0" w:color="auto"/>
                                                                            <w:right w:val="none" w:sz="0" w:space="0" w:color="auto"/>
                                                                          </w:divBdr>
                                                                        </w:div>
                                                                        <w:div w:id="1414736127">
                                                                          <w:marLeft w:val="0"/>
                                                                          <w:marRight w:val="0"/>
                                                                          <w:marTop w:val="0"/>
                                                                          <w:marBottom w:val="0"/>
                                                                          <w:divBdr>
                                                                            <w:top w:val="none" w:sz="0" w:space="0" w:color="auto"/>
                                                                            <w:left w:val="none" w:sz="0" w:space="0" w:color="auto"/>
                                                                            <w:bottom w:val="none" w:sz="0" w:space="0" w:color="auto"/>
                                                                            <w:right w:val="none" w:sz="0" w:space="0" w:color="auto"/>
                                                                          </w:divBdr>
                                                                        </w:div>
                                                                        <w:div w:id="1540580921">
                                                                          <w:marLeft w:val="0"/>
                                                                          <w:marRight w:val="0"/>
                                                                          <w:marTop w:val="0"/>
                                                                          <w:marBottom w:val="0"/>
                                                                          <w:divBdr>
                                                                            <w:top w:val="none" w:sz="0" w:space="0" w:color="auto"/>
                                                                            <w:left w:val="none" w:sz="0" w:space="0" w:color="auto"/>
                                                                            <w:bottom w:val="none" w:sz="0" w:space="0" w:color="auto"/>
                                                                            <w:right w:val="none" w:sz="0" w:space="0" w:color="auto"/>
                                                                          </w:divBdr>
                                                                        </w:div>
                                                                        <w:div w:id="1376923806">
                                                                          <w:marLeft w:val="0"/>
                                                                          <w:marRight w:val="0"/>
                                                                          <w:marTop w:val="0"/>
                                                                          <w:marBottom w:val="0"/>
                                                                          <w:divBdr>
                                                                            <w:top w:val="none" w:sz="0" w:space="0" w:color="auto"/>
                                                                            <w:left w:val="none" w:sz="0" w:space="0" w:color="auto"/>
                                                                            <w:bottom w:val="none" w:sz="0" w:space="0" w:color="auto"/>
                                                                            <w:right w:val="none" w:sz="0" w:space="0" w:color="auto"/>
                                                                          </w:divBdr>
                                                                        </w:div>
                                                                        <w:div w:id="1035934209">
                                                                          <w:marLeft w:val="0"/>
                                                                          <w:marRight w:val="0"/>
                                                                          <w:marTop w:val="0"/>
                                                                          <w:marBottom w:val="0"/>
                                                                          <w:divBdr>
                                                                            <w:top w:val="none" w:sz="0" w:space="0" w:color="auto"/>
                                                                            <w:left w:val="none" w:sz="0" w:space="0" w:color="auto"/>
                                                                            <w:bottom w:val="none" w:sz="0" w:space="0" w:color="auto"/>
                                                                            <w:right w:val="none" w:sz="0" w:space="0" w:color="auto"/>
                                                                          </w:divBdr>
                                                                        </w:div>
                                                                        <w:div w:id="755247413">
                                                                          <w:marLeft w:val="0"/>
                                                                          <w:marRight w:val="0"/>
                                                                          <w:marTop w:val="0"/>
                                                                          <w:marBottom w:val="0"/>
                                                                          <w:divBdr>
                                                                            <w:top w:val="none" w:sz="0" w:space="0" w:color="auto"/>
                                                                            <w:left w:val="none" w:sz="0" w:space="0" w:color="auto"/>
                                                                            <w:bottom w:val="none" w:sz="0" w:space="0" w:color="auto"/>
                                                                            <w:right w:val="none" w:sz="0" w:space="0" w:color="auto"/>
                                                                          </w:divBdr>
                                                                        </w:div>
                                                                        <w:div w:id="1528829531">
                                                                          <w:marLeft w:val="0"/>
                                                                          <w:marRight w:val="0"/>
                                                                          <w:marTop w:val="0"/>
                                                                          <w:marBottom w:val="0"/>
                                                                          <w:divBdr>
                                                                            <w:top w:val="none" w:sz="0" w:space="0" w:color="auto"/>
                                                                            <w:left w:val="none" w:sz="0" w:space="0" w:color="auto"/>
                                                                            <w:bottom w:val="none" w:sz="0" w:space="0" w:color="auto"/>
                                                                            <w:right w:val="none" w:sz="0" w:space="0" w:color="auto"/>
                                                                          </w:divBdr>
                                                                        </w:div>
                                                                        <w:div w:id="988479692">
                                                                          <w:marLeft w:val="0"/>
                                                                          <w:marRight w:val="0"/>
                                                                          <w:marTop w:val="0"/>
                                                                          <w:marBottom w:val="0"/>
                                                                          <w:divBdr>
                                                                            <w:top w:val="none" w:sz="0" w:space="0" w:color="auto"/>
                                                                            <w:left w:val="none" w:sz="0" w:space="0" w:color="auto"/>
                                                                            <w:bottom w:val="none" w:sz="0" w:space="0" w:color="auto"/>
                                                                            <w:right w:val="none" w:sz="0" w:space="0" w:color="auto"/>
                                                                          </w:divBdr>
                                                                        </w:div>
                                                                        <w:div w:id="204105578">
                                                                          <w:marLeft w:val="0"/>
                                                                          <w:marRight w:val="0"/>
                                                                          <w:marTop w:val="0"/>
                                                                          <w:marBottom w:val="0"/>
                                                                          <w:divBdr>
                                                                            <w:top w:val="none" w:sz="0" w:space="0" w:color="auto"/>
                                                                            <w:left w:val="none" w:sz="0" w:space="0" w:color="auto"/>
                                                                            <w:bottom w:val="none" w:sz="0" w:space="0" w:color="auto"/>
                                                                            <w:right w:val="none" w:sz="0" w:space="0" w:color="auto"/>
                                                                          </w:divBdr>
                                                                        </w:div>
                                                                        <w:div w:id="2108653542">
                                                                          <w:marLeft w:val="0"/>
                                                                          <w:marRight w:val="0"/>
                                                                          <w:marTop w:val="0"/>
                                                                          <w:marBottom w:val="0"/>
                                                                          <w:divBdr>
                                                                            <w:top w:val="none" w:sz="0" w:space="0" w:color="auto"/>
                                                                            <w:left w:val="none" w:sz="0" w:space="0" w:color="auto"/>
                                                                            <w:bottom w:val="none" w:sz="0" w:space="0" w:color="auto"/>
                                                                            <w:right w:val="none" w:sz="0" w:space="0" w:color="auto"/>
                                                                          </w:divBdr>
                                                                        </w:div>
                                                                        <w:div w:id="1308509959">
                                                                          <w:marLeft w:val="0"/>
                                                                          <w:marRight w:val="0"/>
                                                                          <w:marTop w:val="0"/>
                                                                          <w:marBottom w:val="0"/>
                                                                          <w:divBdr>
                                                                            <w:top w:val="none" w:sz="0" w:space="0" w:color="auto"/>
                                                                            <w:left w:val="none" w:sz="0" w:space="0" w:color="auto"/>
                                                                            <w:bottom w:val="none" w:sz="0" w:space="0" w:color="auto"/>
                                                                            <w:right w:val="none" w:sz="0" w:space="0" w:color="auto"/>
                                                                          </w:divBdr>
                                                                        </w:div>
                                                                        <w:div w:id="2027441787">
                                                                          <w:marLeft w:val="0"/>
                                                                          <w:marRight w:val="0"/>
                                                                          <w:marTop w:val="0"/>
                                                                          <w:marBottom w:val="0"/>
                                                                          <w:divBdr>
                                                                            <w:top w:val="none" w:sz="0" w:space="0" w:color="auto"/>
                                                                            <w:left w:val="none" w:sz="0" w:space="0" w:color="auto"/>
                                                                            <w:bottom w:val="none" w:sz="0" w:space="0" w:color="auto"/>
                                                                            <w:right w:val="none" w:sz="0" w:space="0" w:color="auto"/>
                                                                          </w:divBdr>
                                                                        </w:div>
                                                                        <w:div w:id="1543446507">
                                                                          <w:marLeft w:val="0"/>
                                                                          <w:marRight w:val="0"/>
                                                                          <w:marTop w:val="0"/>
                                                                          <w:marBottom w:val="0"/>
                                                                          <w:divBdr>
                                                                            <w:top w:val="none" w:sz="0" w:space="0" w:color="auto"/>
                                                                            <w:left w:val="none" w:sz="0" w:space="0" w:color="auto"/>
                                                                            <w:bottom w:val="none" w:sz="0" w:space="0" w:color="auto"/>
                                                                            <w:right w:val="none" w:sz="0" w:space="0" w:color="auto"/>
                                                                          </w:divBdr>
                                                                        </w:div>
                                                                        <w:div w:id="227880475">
                                                                          <w:marLeft w:val="0"/>
                                                                          <w:marRight w:val="0"/>
                                                                          <w:marTop w:val="0"/>
                                                                          <w:marBottom w:val="0"/>
                                                                          <w:divBdr>
                                                                            <w:top w:val="none" w:sz="0" w:space="0" w:color="auto"/>
                                                                            <w:left w:val="none" w:sz="0" w:space="0" w:color="auto"/>
                                                                            <w:bottom w:val="none" w:sz="0" w:space="0" w:color="auto"/>
                                                                            <w:right w:val="none" w:sz="0" w:space="0" w:color="auto"/>
                                                                          </w:divBdr>
                                                                        </w:div>
                                                                        <w:div w:id="1183934074">
                                                                          <w:marLeft w:val="0"/>
                                                                          <w:marRight w:val="0"/>
                                                                          <w:marTop w:val="0"/>
                                                                          <w:marBottom w:val="0"/>
                                                                          <w:divBdr>
                                                                            <w:top w:val="none" w:sz="0" w:space="0" w:color="auto"/>
                                                                            <w:left w:val="none" w:sz="0" w:space="0" w:color="auto"/>
                                                                            <w:bottom w:val="none" w:sz="0" w:space="0" w:color="auto"/>
                                                                            <w:right w:val="none" w:sz="0" w:space="0" w:color="auto"/>
                                                                          </w:divBdr>
                                                                        </w:div>
                                                                        <w:div w:id="1937206909">
                                                                          <w:marLeft w:val="0"/>
                                                                          <w:marRight w:val="0"/>
                                                                          <w:marTop w:val="0"/>
                                                                          <w:marBottom w:val="0"/>
                                                                          <w:divBdr>
                                                                            <w:top w:val="none" w:sz="0" w:space="0" w:color="auto"/>
                                                                            <w:left w:val="none" w:sz="0" w:space="0" w:color="auto"/>
                                                                            <w:bottom w:val="none" w:sz="0" w:space="0" w:color="auto"/>
                                                                            <w:right w:val="none" w:sz="0" w:space="0" w:color="auto"/>
                                                                          </w:divBdr>
                                                                        </w:div>
                                                                        <w:div w:id="1601644713">
                                                                          <w:marLeft w:val="0"/>
                                                                          <w:marRight w:val="0"/>
                                                                          <w:marTop w:val="0"/>
                                                                          <w:marBottom w:val="0"/>
                                                                          <w:divBdr>
                                                                            <w:top w:val="none" w:sz="0" w:space="0" w:color="auto"/>
                                                                            <w:left w:val="none" w:sz="0" w:space="0" w:color="auto"/>
                                                                            <w:bottom w:val="none" w:sz="0" w:space="0" w:color="auto"/>
                                                                            <w:right w:val="none" w:sz="0" w:space="0" w:color="auto"/>
                                                                          </w:divBdr>
                                                                        </w:div>
                                                                        <w:div w:id="2144351488">
                                                                          <w:marLeft w:val="0"/>
                                                                          <w:marRight w:val="0"/>
                                                                          <w:marTop w:val="0"/>
                                                                          <w:marBottom w:val="0"/>
                                                                          <w:divBdr>
                                                                            <w:top w:val="none" w:sz="0" w:space="0" w:color="auto"/>
                                                                            <w:left w:val="none" w:sz="0" w:space="0" w:color="auto"/>
                                                                            <w:bottom w:val="none" w:sz="0" w:space="0" w:color="auto"/>
                                                                            <w:right w:val="none" w:sz="0" w:space="0" w:color="auto"/>
                                                                          </w:divBdr>
                                                                        </w:div>
                                                                        <w:div w:id="1807772877">
                                                                          <w:marLeft w:val="0"/>
                                                                          <w:marRight w:val="0"/>
                                                                          <w:marTop w:val="0"/>
                                                                          <w:marBottom w:val="0"/>
                                                                          <w:divBdr>
                                                                            <w:top w:val="none" w:sz="0" w:space="0" w:color="auto"/>
                                                                            <w:left w:val="none" w:sz="0" w:space="0" w:color="auto"/>
                                                                            <w:bottom w:val="none" w:sz="0" w:space="0" w:color="auto"/>
                                                                            <w:right w:val="none" w:sz="0" w:space="0" w:color="auto"/>
                                                                          </w:divBdr>
                                                                        </w:div>
                                                                        <w:div w:id="622806634">
                                                                          <w:marLeft w:val="0"/>
                                                                          <w:marRight w:val="0"/>
                                                                          <w:marTop w:val="0"/>
                                                                          <w:marBottom w:val="0"/>
                                                                          <w:divBdr>
                                                                            <w:top w:val="none" w:sz="0" w:space="0" w:color="auto"/>
                                                                            <w:left w:val="none" w:sz="0" w:space="0" w:color="auto"/>
                                                                            <w:bottom w:val="none" w:sz="0" w:space="0" w:color="auto"/>
                                                                            <w:right w:val="none" w:sz="0" w:space="0" w:color="auto"/>
                                                                          </w:divBdr>
                                                                        </w:div>
                                                                        <w:div w:id="1891768594">
                                                                          <w:marLeft w:val="0"/>
                                                                          <w:marRight w:val="0"/>
                                                                          <w:marTop w:val="0"/>
                                                                          <w:marBottom w:val="0"/>
                                                                          <w:divBdr>
                                                                            <w:top w:val="none" w:sz="0" w:space="0" w:color="auto"/>
                                                                            <w:left w:val="none" w:sz="0" w:space="0" w:color="auto"/>
                                                                            <w:bottom w:val="none" w:sz="0" w:space="0" w:color="auto"/>
                                                                            <w:right w:val="none" w:sz="0" w:space="0" w:color="auto"/>
                                                                          </w:divBdr>
                                                                        </w:div>
                                                                        <w:div w:id="1177309878">
                                                                          <w:marLeft w:val="0"/>
                                                                          <w:marRight w:val="0"/>
                                                                          <w:marTop w:val="0"/>
                                                                          <w:marBottom w:val="0"/>
                                                                          <w:divBdr>
                                                                            <w:top w:val="none" w:sz="0" w:space="0" w:color="auto"/>
                                                                            <w:left w:val="none" w:sz="0" w:space="0" w:color="auto"/>
                                                                            <w:bottom w:val="none" w:sz="0" w:space="0" w:color="auto"/>
                                                                            <w:right w:val="none" w:sz="0" w:space="0" w:color="auto"/>
                                                                          </w:divBdr>
                                                                        </w:div>
                                                                        <w:div w:id="881132492">
                                                                          <w:marLeft w:val="0"/>
                                                                          <w:marRight w:val="0"/>
                                                                          <w:marTop w:val="0"/>
                                                                          <w:marBottom w:val="0"/>
                                                                          <w:divBdr>
                                                                            <w:top w:val="none" w:sz="0" w:space="0" w:color="auto"/>
                                                                            <w:left w:val="none" w:sz="0" w:space="0" w:color="auto"/>
                                                                            <w:bottom w:val="none" w:sz="0" w:space="0" w:color="auto"/>
                                                                            <w:right w:val="none" w:sz="0" w:space="0" w:color="auto"/>
                                                                          </w:divBdr>
                                                                        </w:div>
                                                                        <w:div w:id="867379061">
                                                                          <w:marLeft w:val="0"/>
                                                                          <w:marRight w:val="0"/>
                                                                          <w:marTop w:val="0"/>
                                                                          <w:marBottom w:val="0"/>
                                                                          <w:divBdr>
                                                                            <w:top w:val="none" w:sz="0" w:space="0" w:color="auto"/>
                                                                            <w:left w:val="none" w:sz="0" w:space="0" w:color="auto"/>
                                                                            <w:bottom w:val="none" w:sz="0" w:space="0" w:color="auto"/>
                                                                            <w:right w:val="none" w:sz="0" w:space="0" w:color="auto"/>
                                                                          </w:divBdr>
                                                                        </w:div>
                                                                        <w:div w:id="957876005">
                                                                          <w:marLeft w:val="0"/>
                                                                          <w:marRight w:val="0"/>
                                                                          <w:marTop w:val="0"/>
                                                                          <w:marBottom w:val="0"/>
                                                                          <w:divBdr>
                                                                            <w:top w:val="none" w:sz="0" w:space="0" w:color="auto"/>
                                                                            <w:left w:val="none" w:sz="0" w:space="0" w:color="auto"/>
                                                                            <w:bottom w:val="none" w:sz="0" w:space="0" w:color="auto"/>
                                                                            <w:right w:val="none" w:sz="0" w:space="0" w:color="auto"/>
                                                                          </w:divBdr>
                                                                        </w:div>
                                                                        <w:div w:id="421413359">
                                                                          <w:marLeft w:val="0"/>
                                                                          <w:marRight w:val="0"/>
                                                                          <w:marTop w:val="0"/>
                                                                          <w:marBottom w:val="0"/>
                                                                          <w:divBdr>
                                                                            <w:top w:val="none" w:sz="0" w:space="0" w:color="auto"/>
                                                                            <w:left w:val="none" w:sz="0" w:space="0" w:color="auto"/>
                                                                            <w:bottom w:val="none" w:sz="0" w:space="0" w:color="auto"/>
                                                                            <w:right w:val="none" w:sz="0" w:space="0" w:color="auto"/>
                                                                          </w:divBdr>
                                                                        </w:div>
                                                                        <w:div w:id="290136808">
                                                                          <w:marLeft w:val="0"/>
                                                                          <w:marRight w:val="0"/>
                                                                          <w:marTop w:val="0"/>
                                                                          <w:marBottom w:val="0"/>
                                                                          <w:divBdr>
                                                                            <w:top w:val="none" w:sz="0" w:space="0" w:color="auto"/>
                                                                            <w:left w:val="none" w:sz="0" w:space="0" w:color="auto"/>
                                                                            <w:bottom w:val="none" w:sz="0" w:space="0" w:color="auto"/>
                                                                            <w:right w:val="none" w:sz="0" w:space="0" w:color="auto"/>
                                                                          </w:divBdr>
                                                                        </w:div>
                                                                        <w:div w:id="807936214">
                                                                          <w:marLeft w:val="0"/>
                                                                          <w:marRight w:val="0"/>
                                                                          <w:marTop w:val="0"/>
                                                                          <w:marBottom w:val="0"/>
                                                                          <w:divBdr>
                                                                            <w:top w:val="none" w:sz="0" w:space="0" w:color="auto"/>
                                                                            <w:left w:val="none" w:sz="0" w:space="0" w:color="auto"/>
                                                                            <w:bottom w:val="none" w:sz="0" w:space="0" w:color="auto"/>
                                                                            <w:right w:val="none" w:sz="0" w:space="0" w:color="auto"/>
                                                                          </w:divBdr>
                                                                        </w:div>
                                                                        <w:div w:id="1082215016">
                                                                          <w:marLeft w:val="0"/>
                                                                          <w:marRight w:val="0"/>
                                                                          <w:marTop w:val="0"/>
                                                                          <w:marBottom w:val="0"/>
                                                                          <w:divBdr>
                                                                            <w:top w:val="none" w:sz="0" w:space="0" w:color="auto"/>
                                                                            <w:left w:val="none" w:sz="0" w:space="0" w:color="auto"/>
                                                                            <w:bottom w:val="none" w:sz="0" w:space="0" w:color="auto"/>
                                                                            <w:right w:val="none" w:sz="0" w:space="0" w:color="auto"/>
                                                                          </w:divBdr>
                                                                        </w:div>
                                                                        <w:div w:id="253049752">
                                                                          <w:marLeft w:val="0"/>
                                                                          <w:marRight w:val="0"/>
                                                                          <w:marTop w:val="0"/>
                                                                          <w:marBottom w:val="0"/>
                                                                          <w:divBdr>
                                                                            <w:top w:val="none" w:sz="0" w:space="0" w:color="auto"/>
                                                                            <w:left w:val="none" w:sz="0" w:space="0" w:color="auto"/>
                                                                            <w:bottom w:val="none" w:sz="0" w:space="0" w:color="auto"/>
                                                                            <w:right w:val="none" w:sz="0" w:space="0" w:color="auto"/>
                                                                          </w:divBdr>
                                                                        </w:div>
                                                                        <w:div w:id="1660957093">
                                                                          <w:marLeft w:val="0"/>
                                                                          <w:marRight w:val="0"/>
                                                                          <w:marTop w:val="0"/>
                                                                          <w:marBottom w:val="0"/>
                                                                          <w:divBdr>
                                                                            <w:top w:val="none" w:sz="0" w:space="0" w:color="auto"/>
                                                                            <w:left w:val="none" w:sz="0" w:space="0" w:color="auto"/>
                                                                            <w:bottom w:val="none" w:sz="0" w:space="0" w:color="auto"/>
                                                                            <w:right w:val="none" w:sz="0" w:space="0" w:color="auto"/>
                                                                          </w:divBdr>
                                                                        </w:div>
                                                                        <w:div w:id="505094769">
                                                                          <w:marLeft w:val="0"/>
                                                                          <w:marRight w:val="0"/>
                                                                          <w:marTop w:val="0"/>
                                                                          <w:marBottom w:val="0"/>
                                                                          <w:divBdr>
                                                                            <w:top w:val="none" w:sz="0" w:space="0" w:color="auto"/>
                                                                            <w:left w:val="none" w:sz="0" w:space="0" w:color="auto"/>
                                                                            <w:bottom w:val="none" w:sz="0" w:space="0" w:color="auto"/>
                                                                            <w:right w:val="none" w:sz="0" w:space="0" w:color="auto"/>
                                                                          </w:divBdr>
                                                                        </w:div>
                                                                        <w:div w:id="1523129672">
                                                                          <w:marLeft w:val="0"/>
                                                                          <w:marRight w:val="0"/>
                                                                          <w:marTop w:val="0"/>
                                                                          <w:marBottom w:val="0"/>
                                                                          <w:divBdr>
                                                                            <w:top w:val="none" w:sz="0" w:space="0" w:color="auto"/>
                                                                            <w:left w:val="none" w:sz="0" w:space="0" w:color="auto"/>
                                                                            <w:bottom w:val="none" w:sz="0" w:space="0" w:color="auto"/>
                                                                            <w:right w:val="none" w:sz="0" w:space="0" w:color="auto"/>
                                                                          </w:divBdr>
                                                                        </w:div>
                                                                        <w:div w:id="1461335527">
                                                                          <w:marLeft w:val="0"/>
                                                                          <w:marRight w:val="0"/>
                                                                          <w:marTop w:val="0"/>
                                                                          <w:marBottom w:val="0"/>
                                                                          <w:divBdr>
                                                                            <w:top w:val="none" w:sz="0" w:space="0" w:color="auto"/>
                                                                            <w:left w:val="none" w:sz="0" w:space="0" w:color="auto"/>
                                                                            <w:bottom w:val="none" w:sz="0" w:space="0" w:color="auto"/>
                                                                            <w:right w:val="none" w:sz="0" w:space="0" w:color="auto"/>
                                                                          </w:divBdr>
                                                                        </w:div>
                                                                        <w:div w:id="2005745392">
                                                                          <w:marLeft w:val="0"/>
                                                                          <w:marRight w:val="0"/>
                                                                          <w:marTop w:val="0"/>
                                                                          <w:marBottom w:val="0"/>
                                                                          <w:divBdr>
                                                                            <w:top w:val="none" w:sz="0" w:space="0" w:color="auto"/>
                                                                            <w:left w:val="none" w:sz="0" w:space="0" w:color="auto"/>
                                                                            <w:bottom w:val="none" w:sz="0" w:space="0" w:color="auto"/>
                                                                            <w:right w:val="none" w:sz="0" w:space="0" w:color="auto"/>
                                                                          </w:divBdr>
                                                                        </w:div>
                                                                        <w:div w:id="264922864">
                                                                          <w:marLeft w:val="0"/>
                                                                          <w:marRight w:val="0"/>
                                                                          <w:marTop w:val="0"/>
                                                                          <w:marBottom w:val="0"/>
                                                                          <w:divBdr>
                                                                            <w:top w:val="none" w:sz="0" w:space="0" w:color="auto"/>
                                                                            <w:left w:val="none" w:sz="0" w:space="0" w:color="auto"/>
                                                                            <w:bottom w:val="none" w:sz="0" w:space="0" w:color="auto"/>
                                                                            <w:right w:val="none" w:sz="0" w:space="0" w:color="auto"/>
                                                                          </w:divBdr>
                                                                        </w:div>
                                                                        <w:div w:id="903296405">
                                                                          <w:marLeft w:val="0"/>
                                                                          <w:marRight w:val="0"/>
                                                                          <w:marTop w:val="0"/>
                                                                          <w:marBottom w:val="0"/>
                                                                          <w:divBdr>
                                                                            <w:top w:val="none" w:sz="0" w:space="0" w:color="auto"/>
                                                                            <w:left w:val="none" w:sz="0" w:space="0" w:color="auto"/>
                                                                            <w:bottom w:val="none" w:sz="0" w:space="0" w:color="auto"/>
                                                                            <w:right w:val="none" w:sz="0" w:space="0" w:color="auto"/>
                                                                          </w:divBdr>
                                                                        </w:div>
                                                                        <w:div w:id="554049020">
                                                                          <w:marLeft w:val="0"/>
                                                                          <w:marRight w:val="0"/>
                                                                          <w:marTop w:val="0"/>
                                                                          <w:marBottom w:val="0"/>
                                                                          <w:divBdr>
                                                                            <w:top w:val="none" w:sz="0" w:space="0" w:color="auto"/>
                                                                            <w:left w:val="none" w:sz="0" w:space="0" w:color="auto"/>
                                                                            <w:bottom w:val="none" w:sz="0" w:space="0" w:color="auto"/>
                                                                            <w:right w:val="none" w:sz="0" w:space="0" w:color="auto"/>
                                                                          </w:divBdr>
                                                                        </w:div>
                                                                        <w:div w:id="1767654565">
                                                                          <w:marLeft w:val="0"/>
                                                                          <w:marRight w:val="0"/>
                                                                          <w:marTop w:val="0"/>
                                                                          <w:marBottom w:val="0"/>
                                                                          <w:divBdr>
                                                                            <w:top w:val="none" w:sz="0" w:space="0" w:color="auto"/>
                                                                            <w:left w:val="none" w:sz="0" w:space="0" w:color="auto"/>
                                                                            <w:bottom w:val="none" w:sz="0" w:space="0" w:color="auto"/>
                                                                            <w:right w:val="none" w:sz="0" w:space="0" w:color="auto"/>
                                                                          </w:divBdr>
                                                                        </w:div>
                                                                        <w:div w:id="328951764">
                                                                          <w:marLeft w:val="0"/>
                                                                          <w:marRight w:val="0"/>
                                                                          <w:marTop w:val="0"/>
                                                                          <w:marBottom w:val="0"/>
                                                                          <w:divBdr>
                                                                            <w:top w:val="none" w:sz="0" w:space="0" w:color="auto"/>
                                                                            <w:left w:val="none" w:sz="0" w:space="0" w:color="auto"/>
                                                                            <w:bottom w:val="none" w:sz="0" w:space="0" w:color="auto"/>
                                                                            <w:right w:val="none" w:sz="0" w:space="0" w:color="auto"/>
                                                                          </w:divBdr>
                                                                        </w:div>
                                                                        <w:div w:id="1663459767">
                                                                          <w:marLeft w:val="0"/>
                                                                          <w:marRight w:val="0"/>
                                                                          <w:marTop w:val="0"/>
                                                                          <w:marBottom w:val="0"/>
                                                                          <w:divBdr>
                                                                            <w:top w:val="none" w:sz="0" w:space="0" w:color="auto"/>
                                                                            <w:left w:val="none" w:sz="0" w:space="0" w:color="auto"/>
                                                                            <w:bottom w:val="none" w:sz="0" w:space="0" w:color="auto"/>
                                                                            <w:right w:val="none" w:sz="0" w:space="0" w:color="auto"/>
                                                                          </w:divBdr>
                                                                        </w:div>
                                                                        <w:div w:id="1637687089">
                                                                          <w:marLeft w:val="0"/>
                                                                          <w:marRight w:val="0"/>
                                                                          <w:marTop w:val="0"/>
                                                                          <w:marBottom w:val="0"/>
                                                                          <w:divBdr>
                                                                            <w:top w:val="none" w:sz="0" w:space="0" w:color="auto"/>
                                                                            <w:left w:val="none" w:sz="0" w:space="0" w:color="auto"/>
                                                                            <w:bottom w:val="none" w:sz="0" w:space="0" w:color="auto"/>
                                                                            <w:right w:val="none" w:sz="0" w:space="0" w:color="auto"/>
                                                                          </w:divBdr>
                                                                        </w:div>
                                                                        <w:div w:id="706293167">
                                                                          <w:marLeft w:val="0"/>
                                                                          <w:marRight w:val="0"/>
                                                                          <w:marTop w:val="0"/>
                                                                          <w:marBottom w:val="0"/>
                                                                          <w:divBdr>
                                                                            <w:top w:val="none" w:sz="0" w:space="0" w:color="auto"/>
                                                                            <w:left w:val="none" w:sz="0" w:space="0" w:color="auto"/>
                                                                            <w:bottom w:val="none" w:sz="0" w:space="0" w:color="auto"/>
                                                                            <w:right w:val="none" w:sz="0" w:space="0" w:color="auto"/>
                                                                          </w:divBdr>
                                                                        </w:div>
                                                                        <w:div w:id="825362918">
                                                                          <w:marLeft w:val="0"/>
                                                                          <w:marRight w:val="0"/>
                                                                          <w:marTop w:val="0"/>
                                                                          <w:marBottom w:val="0"/>
                                                                          <w:divBdr>
                                                                            <w:top w:val="none" w:sz="0" w:space="0" w:color="auto"/>
                                                                            <w:left w:val="none" w:sz="0" w:space="0" w:color="auto"/>
                                                                            <w:bottom w:val="none" w:sz="0" w:space="0" w:color="auto"/>
                                                                            <w:right w:val="none" w:sz="0" w:space="0" w:color="auto"/>
                                                                          </w:divBdr>
                                                                        </w:div>
                                                                        <w:div w:id="1436093097">
                                                                          <w:marLeft w:val="0"/>
                                                                          <w:marRight w:val="0"/>
                                                                          <w:marTop w:val="0"/>
                                                                          <w:marBottom w:val="0"/>
                                                                          <w:divBdr>
                                                                            <w:top w:val="none" w:sz="0" w:space="0" w:color="auto"/>
                                                                            <w:left w:val="none" w:sz="0" w:space="0" w:color="auto"/>
                                                                            <w:bottom w:val="none" w:sz="0" w:space="0" w:color="auto"/>
                                                                            <w:right w:val="none" w:sz="0" w:space="0" w:color="auto"/>
                                                                          </w:divBdr>
                                                                        </w:div>
                                                                        <w:div w:id="2126381108">
                                                                          <w:marLeft w:val="0"/>
                                                                          <w:marRight w:val="0"/>
                                                                          <w:marTop w:val="0"/>
                                                                          <w:marBottom w:val="0"/>
                                                                          <w:divBdr>
                                                                            <w:top w:val="none" w:sz="0" w:space="0" w:color="auto"/>
                                                                            <w:left w:val="none" w:sz="0" w:space="0" w:color="auto"/>
                                                                            <w:bottom w:val="none" w:sz="0" w:space="0" w:color="auto"/>
                                                                            <w:right w:val="none" w:sz="0" w:space="0" w:color="auto"/>
                                                                          </w:divBdr>
                                                                        </w:div>
                                                                        <w:div w:id="1136339784">
                                                                          <w:marLeft w:val="0"/>
                                                                          <w:marRight w:val="0"/>
                                                                          <w:marTop w:val="0"/>
                                                                          <w:marBottom w:val="0"/>
                                                                          <w:divBdr>
                                                                            <w:top w:val="none" w:sz="0" w:space="0" w:color="auto"/>
                                                                            <w:left w:val="none" w:sz="0" w:space="0" w:color="auto"/>
                                                                            <w:bottom w:val="none" w:sz="0" w:space="0" w:color="auto"/>
                                                                            <w:right w:val="none" w:sz="0" w:space="0" w:color="auto"/>
                                                                          </w:divBdr>
                                                                        </w:div>
                                                                        <w:div w:id="116879176">
                                                                          <w:marLeft w:val="0"/>
                                                                          <w:marRight w:val="0"/>
                                                                          <w:marTop w:val="0"/>
                                                                          <w:marBottom w:val="0"/>
                                                                          <w:divBdr>
                                                                            <w:top w:val="none" w:sz="0" w:space="0" w:color="auto"/>
                                                                            <w:left w:val="none" w:sz="0" w:space="0" w:color="auto"/>
                                                                            <w:bottom w:val="none" w:sz="0" w:space="0" w:color="auto"/>
                                                                            <w:right w:val="none" w:sz="0" w:space="0" w:color="auto"/>
                                                                          </w:divBdr>
                                                                        </w:div>
                                                                        <w:div w:id="1430736247">
                                                                          <w:marLeft w:val="0"/>
                                                                          <w:marRight w:val="0"/>
                                                                          <w:marTop w:val="0"/>
                                                                          <w:marBottom w:val="0"/>
                                                                          <w:divBdr>
                                                                            <w:top w:val="none" w:sz="0" w:space="0" w:color="auto"/>
                                                                            <w:left w:val="none" w:sz="0" w:space="0" w:color="auto"/>
                                                                            <w:bottom w:val="none" w:sz="0" w:space="0" w:color="auto"/>
                                                                            <w:right w:val="none" w:sz="0" w:space="0" w:color="auto"/>
                                                                          </w:divBdr>
                                                                        </w:div>
                                                                        <w:div w:id="1575437352">
                                                                          <w:marLeft w:val="0"/>
                                                                          <w:marRight w:val="0"/>
                                                                          <w:marTop w:val="0"/>
                                                                          <w:marBottom w:val="0"/>
                                                                          <w:divBdr>
                                                                            <w:top w:val="none" w:sz="0" w:space="0" w:color="auto"/>
                                                                            <w:left w:val="none" w:sz="0" w:space="0" w:color="auto"/>
                                                                            <w:bottom w:val="none" w:sz="0" w:space="0" w:color="auto"/>
                                                                            <w:right w:val="none" w:sz="0" w:space="0" w:color="auto"/>
                                                                          </w:divBdr>
                                                                        </w:div>
                                                                        <w:div w:id="1034118074">
                                                                          <w:marLeft w:val="0"/>
                                                                          <w:marRight w:val="0"/>
                                                                          <w:marTop w:val="0"/>
                                                                          <w:marBottom w:val="0"/>
                                                                          <w:divBdr>
                                                                            <w:top w:val="none" w:sz="0" w:space="0" w:color="auto"/>
                                                                            <w:left w:val="none" w:sz="0" w:space="0" w:color="auto"/>
                                                                            <w:bottom w:val="none" w:sz="0" w:space="0" w:color="auto"/>
                                                                            <w:right w:val="none" w:sz="0" w:space="0" w:color="auto"/>
                                                                          </w:divBdr>
                                                                        </w:div>
                                                                        <w:div w:id="228812162">
                                                                          <w:marLeft w:val="0"/>
                                                                          <w:marRight w:val="0"/>
                                                                          <w:marTop w:val="0"/>
                                                                          <w:marBottom w:val="0"/>
                                                                          <w:divBdr>
                                                                            <w:top w:val="none" w:sz="0" w:space="0" w:color="auto"/>
                                                                            <w:left w:val="none" w:sz="0" w:space="0" w:color="auto"/>
                                                                            <w:bottom w:val="none" w:sz="0" w:space="0" w:color="auto"/>
                                                                            <w:right w:val="none" w:sz="0" w:space="0" w:color="auto"/>
                                                                          </w:divBdr>
                                                                        </w:div>
                                                                        <w:div w:id="1690598979">
                                                                          <w:marLeft w:val="0"/>
                                                                          <w:marRight w:val="0"/>
                                                                          <w:marTop w:val="0"/>
                                                                          <w:marBottom w:val="0"/>
                                                                          <w:divBdr>
                                                                            <w:top w:val="none" w:sz="0" w:space="0" w:color="auto"/>
                                                                            <w:left w:val="none" w:sz="0" w:space="0" w:color="auto"/>
                                                                            <w:bottom w:val="none" w:sz="0" w:space="0" w:color="auto"/>
                                                                            <w:right w:val="none" w:sz="0" w:space="0" w:color="auto"/>
                                                                          </w:divBdr>
                                                                        </w:div>
                                                                        <w:div w:id="1987852670">
                                                                          <w:marLeft w:val="0"/>
                                                                          <w:marRight w:val="0"/>
                                                                          <w:marTop w:val="0"/>
                                                                          <w:marBottom w:val="0"/>
                                                                          <w:divBdr>
                                                                            <w:top w:val="none" w:sz="0" w:space="0" w:color="auto"/>
                                                                            <w:left w:val="none" w:sz="0" w:space="0" w:color="auto"/>
                                                                            <w:bottom w:val="none" w:sz="0" w:space="0" w:color="auto"/>
                                                                            <w:right w:val="none" w:sz="0" w:space="0" w:color="auto"/>
                                                                          </w:divBdr>
                                                                        </w:div>
                                                                        <w:div w:id="809784018">
                                                                          <w:marLeft w:val="0"/>
                                                                          <w:marRight w:val="0"/>
                                                                          <w:marTop w:val="0"/>
                                                                          <w:marBottom w:val="0"/>
                                                                          <w:divBdr>
                                                                            <w:top w:val="none" w:sz="0" w:space="0" w:color="auto"/>
                                                                            <w:left w:val="none" w:sz="0" w:space="0" w:color="auto"/>
                                                                            <w:bottom w:val="none" w:sz="0" w:space="0" w:color="auto"/>
                                                                            <w:right w:val="none" w:sz="0" w:space="0" w:color="auto"/>
                                                                          </w:divBdr>
                                                                        </w:div>
                                                                        <w:div w:id="1403257493">
                                                                          <w:marLeft w:val="0"/>
                                                                          <w:marRight w:val="0"/>
                                                                          <w:marTop w:val="0"/>
                                                                          <w:marBottom w:val="0"/>
                                                                          <w:divBdr>
                                                                            <w:top w:val="none" w:sz="0" w:space="0" w:color="auto"/>
                                                                            <w:left w:val="none" w:sz="0" w:space="0" w:color="auto"/>
                                                                            <w:bottom w:val="none" w:sz="0" w:space="0" w:color="auto"/>
                                                                            <w:right w:val="none" w:sz="0" w:space="0" w:color="auto"/>
                                                                          </w:divBdr>
                                                                        </w:div>
                                                                        <w:div w:id="360592791">
                                                                          <w:marLeft w:val="0"/>
                                                                          <w:marRight w:val="0"/>
                                                                          <w:marTop w:val="0"/>
                                                                          <w:marBottom w:val="0"/>
                                                                          <w:divBdr>
                                                                            <w:top w:val="none" w:sz="0" w:space="0" w:color="auto"/>
                                                                            <w:left w:val="none" w:sz="0" w:space="0" w:color="auto"/>
                                                                            <w:bottom w:val="none" w:sz="0" w:space="0" w:color="auto"/>
                                                                            <w:right w:val="none" w:sz="0" w:space="0" w:color="auto"/>
                                                                          </w:divBdr>
                                                                        </w:div>
                                                                        <w:div w:id="1812401920">
                                                                          <w:marLeft w:val="0"/>
                                                                          <w:marRight w:val="0"/>
                                                                          <w:marTop w:val="0"/>
                                                                          <w:marBottom w:val="0"/>
                                                                          <w:divBdr>
                                                                            <w:top w:val="none" w:sz="0" w:space="0" w:color="auto"/>
                                                                            <w:left w:val="none" w:sz="0" w:space="0" w:color="auto"/>
                                                                            <w:bottom w:val="none" w:sz="0" w:space="0" w:color="auto"/>
                                                                            <w:right w:val="none" w:sz="0" w:space="0" w:color="auto"/>
                                                                          </w:divBdr>
                                                                        </w:div>
                                                                        <w:div w:id="274796800">
                                                                          <w:marLeft w:val="0"/>
                                                                          <w:marRight w:val="0"/>
                                                                          <w:marTop w:val="0"/>
                                                                          <w:marBottom w:val="0"/>
                                                                          <w:divBdr>
                                                                            <w:top w:val="none" w:sz="0" w:space="0" w:color="auto"/>
                                                                            <w:left w:val="none" w:sz="0" w:space="0" w:color="auto"/>
                                                                            <w:bottom w:val="none" w:sz="0" w:space="0" w:color="auto"/>
                                                                            <w:right w:val="none" w:sz="0" w:space="0" w:color="auto"/>
                                                                          </w:divBdr>
                                                                        </w:div>
                                                                        <w:div w:id="969359766">
                                                                          <w:marLeft w:val="0"/>
                                                                          <w:marRight w:val="0"/>
                                                                          <w:marTop w:val="0"/>
                                                                          <w:marBottom w:val="0"/>
                                                                          <w:divBdr>
                                                                            <w:top w:val="none" w:sz="0" w:space="0" w:color="auto"/>
                                                                            <w:left w:val="none" w:sz="0" w:space="0" w:color="auto"/>
                                                                            <w:bottom w:val="none" w:sz="0" w:space="0" w:color="auto"/>
                                                                            <w:right w:val="none" w:sz="0" w:space="0" w:color="auto"/>
                                                                          </w:divBdr>
                                                                        </w:div>
                                                                        <w:div w:id="683288031">
                                                                          <w:marLeft w:val="0"/>
                                                                          <w:marRight w:val="0"/>
                                                                          <w:marTop w:val="0"/>
                                                                          <w:marBottom w:val="0"/>
                                                                          <w:divBdr>
                                                                            <w:top w:val="none" w:sz="0" w:space="0" w:color="auto"/>
                                                                            <w:left w:val="none" w:sz="0" w:space="0" w:color="auto"/>
                                                                            <w:bottom w:val="none" w:sz="0" w:space="0" w:color="auto"/>
                                                                            <w:right w:val="none" w:sz="0" w:space="0" w:color="auto"/>
                                                                          </w:divBdr>
                                                                        </w:div>
                                                                        <w:div w:id="1967349124">
                                                                          <w:marLeft w:val="0"/>
                                                                          <w:marRight w:val="0"/>
                                                                          <w:marTop w:val="0"/>
                                                                          <w:marBottom w:val="0"/>
                                                                          <w:divBdr>
                                                                            <w:top w:val="none" w:sz="0" w:space="0" w:color="auto"/>
                                                                            <w:left w:val="none" w:sz="0" w:space="0" w:color="auto"/>
                                                                            <w:bottom w:val="none" w:sz="0" w:space="0" w:color="auto"/>
                                                                            <w:right w:val="none" w:sz="0" w:space="0" w:color="auto"/>
                                                                          </w:divBdr>
                                                                        </w:div>
                                                                        <w:div w:id="781075424">
                                                                          <w:marLeft w:val="0"/>
                                                                          <w:marRight w:val="0"/>
                                                                          <w:marTop w:val="0"/>
                                                                          <w:marBottom w:val="0"/>
                                                                          <w:divBdr>
                                                                            <w:top w:val="none" w:sz="0" w:space="0" w:color="auto"/>
                                                                            <w:left w:val="none" w:sz="0" w:space="0" w:color="auto"/>
                                                                            <w:bottom w:val="none" w:sz="0" w:space="0" w:color="auto"/>
                                                                            <w:right w:val="none" w:sz="0" w:space="0" w:color="auto"/>
                                                                          </w:divBdr>
                                                                        </w:div>
                                                                        <w:div w:id="1942689444">
                                                                          <w:marLeft w:val="0"/>
                                                                          <w:marRight w:val="0"/>
                                                                          <w:marTop w:val="0"/>
                                                                          <w:marBottom w:val="0"/>
                                                                          <w:divBdr>
                                                                            <w:top w:val="none" w:sz="0" w:space="0" w:color="auto"/>
                                                                            <w:left w:val="none" w:sz="0" w:space="0" w:color="auto"/>
                                                                            <w:bottom w:val="none" w:sz="0" w:space="0" w:color="auto"/>
                                                                            <w:right w:val="none" w:sz="0" w:space="0" w:color="auto"/>
                                                                          </w:divBdr>
                                                                        </w:div>
                                                                        <w:div w:id="439105175">
                                                                          <w:marLeft w:val="0"/>
                                                                          <w:marRight w:val="0"/>
                                                                          <w:marTop w:val="0"/>
                                                                          <w:marBottom w:val="0"/>
                                                                          <w:divBdr>
                                                                            <w:top w:val="none" w:sz="0" w:space="0" w:color="auto"/>
                                                                            <w:left w:val="none" w:sz="0" w:space="0" w:color="auto"/>
                                                                            <w:bottom w:val="none" w:sz="0" w:space="0" w:color="auto"/>
                                                                            <w:right w:val="none" w:sz="0" w:space="0" w:color="auto"/>
                                                                          </w:divBdr>
                                                                        </w:div>
                                                                        <w:div w:id="1283725958">
                                                                          <w:marLeft w:val="0"/>
                                                                          <w:marRight w:val="0"/>
                                                                          <w:marTop w:val="0"/>
                                                                          <w:marBottom w:val="0"/>
                                                                          <w:divBdr>
                                                                            <w:top w:val="none" w:sz="0" w:space="0" w:color="auto"/>
                                                                            <w:left w:val="none" w:sz="0" w:space="0" w:color="auto"/>
                                                                            <w:bottom w:val="none" w:sz="0" w:space="0" w:color="auto"/>
                                                                            <w:right w:val="none" w:sz="0" w:space="0" w:color="auto"/>
                                                                          </w:divBdr>
                                                                        </w:div>
                                                                        <w:div w:id="139008451">
                                                                          <w:marLeft w:val="0"/>
                                                                          <w:marRight w:val="0"/>
                                                                          <w:marTop w:val="0"/>
                                                                          <w:marBottom w:val="0"/>
                                                                          <w:divBdr>
                                                                            <w:top w:val="none" w:sz="0" w:space="0" w:color="auto"/>
                                                                            <w:left w:val="none" w:sz="0" w:space="0" w:color="auto"/>
                                                                            <w:bottom w:val="none" w:sz="0" w:space="0" w:color="auto"/>
                                                                            <w:right w:val="none" w:sz="0" w:space="0" w:color="auto"/>
                                                                          </w:divBdr>
                                                                        </w:div>
                                                                        <w:div w:id="177782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516336">
                                                                  <w:marLeft w:val="0"/>
                                                                  <w:marRight w:val="0"/>
                                                                  <w:marTop w:val="450"/>
                                                                  <w:marBottom w:val="450"/>
                                                                  <w:divBdr>
                                                                    <w:top w:val="single" w:sz="6" w:space="0" w:color="DDDDDD"/>
                                                                    <w:left w:val="single" w:sz="6" w:space="0" w:color="DDDDDD"/>
                                                                    <w:bottom w:val="single" w:sz="6" w:space="0" w:color="DDDDDD"/>
                                                                    <w:right w:val="single" w:sz="6" w:space="0" w:color="DDDDDD"/>
                                                                  </w:divBdr>
                                                                  <w:divsChild>
                                                                    <w:div w:id="594047684">
                                                                      <w:marLeft w:val="0"/>
                                                                      <w:marRight w:val="0"/>
                                                                      <w:marTop w:val="0"/>
                                                                      <w:marBottom w:val="0"/>
                                                                      <w:divBdr>
                                                                        <w:top w:val="none" w:sz="0" w:space="0" w:color="auto"/>
                                                                        <w:left w:val="none" w:sz="0" w:space="0" w:color="auto"/>
                                                                        <w:bottom w:val="none" w:sz="0" w:space="0" w:color="auto"/>
                                                                        <w:right w:val="none" w:sz="0" w:space="0" w:color="auto"/>
                                                                      </w:divBdr>
                                                                      <w:divsChild>
                                                                        <w:div w:id="2122914819">
                                                                          <w:marLeft w:val="0"/>
                                                                          <w:marRight w:val="0"/>
                                                                          <w:marTop w:val="0"/>
                                                                          <w:marBottom w:val="0"/>
                                                                          <w:divBdr>
                                                                            <w:top w:val="none" w:sz="0" w:space="0" w:color="auto"/>
                                                                            <w:left w:val="none" w:sz="0" w:space="0" w:color="auto"/>
                                                                            <w:bottom w:val="none" w:sz="0" w:space="0" w:color="auto"/>
                                                                            <w:right w:val="none" w:sz="0" w:space="0" w:color="auto"/>
                                                                          </w:divBdr>
                                                                        </w:div>
                                                                        <w:div w:id="784613826">
                                                                          <w:marLeft w:val="0"/>
                                                                          <w:marRight w:val="0"/>
                                                                          <w:marTop w:val="0"/>
                                                                          <w:marBottom w:val="0"/>
                                                                          <w:divBdr>
                                                                            <w:top w:val="none" w:sz="0" w:space="0" w:color="auto"/>
                                                                            <w:left w:val="none" w:sz="0" w:space="0" w:color="auto"/>
                                                                            <w:bottom w:val="none" w:sz="0" w:space="0" w:color="auto"/>
                                                                            <w:right w:val="none" w:sz="0" w:space="0" w:color="auto"/>
                                                                          </w:divBdr>
                                                                        </w:div>
                                                                        <w:div w:id="1201209619">
                                                                          <w:marLeft w:val="0"/>
                                                                          <w:marRight w:val="0"/>
                                                                          <w:marTop w:val="0"/>
                                                                          <w:marBottom w:val="0"/>
                                                                          <w:divBdr>
                                                                            <w:top w:val="none" w:sz="0" w:space="0" w:color="auto"/>
                                                                            <w:left w:val="none" w:sz="0" w:space="0" w:color="auto"/>
                                                                            <w:bottom w:val="none" w:sz="0" w:space="0" w:color="auto"/>
                                                                            <w:right w:val="none" w:sz="0" w:space="0" w:color="auto"/>
                                                                          </w:divBdr>
                                                                        </w:div>
                                                                        <w:div w:id="1239050772">
                                                                          <w:marLeft w:val="0"/>
                                                                          <w:marRight w:val="0"/>
                                                                          <w:marTop w:val="0"/>
                                                                          <w:marBottom w:val="0"/>
                                                                          <w:divBdr>
                                                                            <w:top w:val="none" w:sz="0" w:space="0" w:color="auto"/>
                                                                            <w:left w:val="none" w:sz="0" w:space="0" w:color="auto"/>
                                                                            <w:bottom w:val="none" w:sz="0" w:space="0" w:color="auto"/>
                                                                            <w:right w:val="none" w:sz="0" w:space="0" w:color="auto"/>
                                                                          </w:divBdr>
                                                                        </w:div>
                                                                        <w:div w:id="851644610">
                                                                          <w:marLeft w:val="0"/>
                                                                          <w:marRight w:val="0"/>
                                                                          <w:marTop w:val="0"/>
                                                                          <w:marBottom w:val="0"/>
                                                                          <w:divBdr>
                                                                            <w:top w:val="none" w:sz="0" w:space="0" w:color="auto"/>
                                                                            <w:left w:val="none" w:sz="0" w:space="0" w:color="auto"/>
                                                                            <w:bottom w:val="none" w:sz="0" w:space="0" w:color="auto"/>
                                                                            <w:right w:val="none" w:sz="0" w:space="0" w:color="auto"/>
                                                                          </w:divBdr>
                                                                        </w:div>
                                                                        <w:div w:id="1668289403">
                                                                          <w:marLeft w:val="0"/>
                                                                          <w:marRight w:val="0"/>
                                                                          <w:marTop w:val="0"/>
                                                                          <w:marBottom w:val="0"/>
                                                                          <w:divBdr>
                                                                            <w:top w:val="none" w:sz="0" w:space="0" w:color="auto"/>
                                                                            <w:left w:val="none" w:sz="0" w:space="0" w:color="auto"/>
                                                                            <w:bottom w:val="none" w:sz="0" w:space="0" w:color="auto"/>
                                                                            <w:right w:val="none" w:sz="0" w:space="0" w:color="auto"/>
                                                                          </w:divBdr>
                                                                        </w:div>
                                                                        <w:div w:id="1799757768">
                                                                          <w:marLeft w:val="0"/>
                                                                          <w:marRight w:val="0"/>
                                                                          <w:marTop w:val="0"/>
                                                                          <w:marBottom w:val="0"/>
                                                                          <w:divBdr>
                                                                            <w:top w:val="none" w:sz="0" w:space="0" w:color="auto"/>
                                                                            <w:left w:val="none" w:sz="0" w:space="0" w:color="auto"/>
                                                                            <w:bottom w:val="none" w:sz="0" w:space="0" w:color="auto"/>
                                                                            <w:right w:val="none" w:sz="0" w:space="0" w:color="auto"/>
                                                                          </w:divBdr>
                                                                        </w:div>
                                                                        <w:div w:id="1046761902">
                                                                          <w:marLeft w:val="0"/>
                                                                          <w:marRight w:val="0"/>
                                                                          <w:marTop w:val="0"/>
                                                                          <w:marBottom w:val="0"/>
                                                                          <w:divBdr>
                                                                            <w:top w:val="none" w:sz="0" w:space="0" w:color="auto"/>
                                                                            <w:left w:val="none" w:sz="0" w:space="0" w:color="auto"/>
                                                                            <w:bottom w:val="none" w:sz="0" w:space="0" w:color="auto"/>
                                                                            <w:right w:val="none" w:sz="0" w:space="0" w:color="auto"/>
                                                                          </w:divBdr>
                                                                        </w:div>
                                                                        <w:div w:id="348409524">
                                                                          <w:marLeft w:val="0"/>
                                                                          <w:marRight w:val="0"/>
                                                                          <w:marTop w:val="0"/>
                                                                          <w:marBottom w:val="0"/>
                                                                          <w:divBdr>
                                                                            <w:top w:val="none" w:sz="0" w:space="0" w:color="auto"/>
                                                                            <w:left w:val="none" w:sz="0" w:space="0" w:color="auto"/>
                                                                            <w:bottom w:val="none" w:sz="0" w:space="0" w:color="auto"/>
                                                                            <w:right w:val="none" w:sz="0" w:space="0" w:color="auto"/>
                                                                          </w:divBdr>
                                                                        </w:div>
                                                                        <w:div w:id="1916359114">
                                                                          <w:marLeft w:val="0"/>
                                                                          <w:marRight w:val="0"/>
                                                                          <w:marTop w:val="0"/>
                                                                          <w:marBottom w:val="0"/>
                                                                          <w:divBdr>
                                                                            <w:top w:val="none" w:sz="0" w:space="0" w:color="auto"/>
                                                                            <w:left w:val="none" w:sz="0" w:space="0" w:color="auto"/>
                                                                            <w:bottom w:val="none" w:sz="0" w:space="0" w:color="auto"/>
                                                                            <w:right w:val="none" w:sz="0" w:space="0" w:color="auto"/>
                                                                          </w:divBdr>
                                                                        </w:div>
                                                                        <w:div w:id="1433821361">
                                                                          <w:marLeft w:val="0"/>
                                                                          <w:marRight w:val="0"/>
                                                                          <w:marTop w:val="0"/>
                                                                          <w:marBottom w:val="0"/>
                                                                          <w:divBdr>
                                                                            <w:top w:val="none" w:sz="0" w:space="0" w:color="auto"/>
                                                                            <w:left w:val="none" w:sz="0" w:space="0" w:color="auto"/>
                                                                            <w:bottom w:val="none" w:sz="0" w:space="0" w:color="auto"/>
                                                                            <w:right w:val="none" w:sz="0" w:space="0" w:color="auto"/>
                                                                          </w:divBdr>
                                                                        </w:div>
                                                                        <w:div w:id="2024160436">
                                                                          <w:marLeft w:val="0"/>
                                                                          <w:marRight w:val="0"/>
                                                                          <w:marTop w:val="0"/>
                                                                          <w:marBottom w:val="0"/>
                                                                          <w:divBdr>
                                                                            <w:top w:val="none" w:sz="0" w:space="0" w:color="auto"/>
                                                                            <w:left w:val="none" w:sz="0" w:space="0" w:color="auto"/>
                                                                            <w:bottom w:val="none" w:sz="0" w:space="0" w:color="auto"/>
                                                                            <w:right w:val="none" w:sz="0" w:space="0" w:color="auto"/>
                                                                          </w:divBdr>
                                                                        </w:div>
                                                                        <w:div w:id="1309238135">
                                                                          <w:marLeft w:val="0"/>
                                                                          <w:marRight w:val="0"/>
                                                                          <w:marTop w:val="0"/>
                                                                          <w:marBottom w:val="0"/>
                                                                          <w:divBdr>
                                                                            <w:top w:val="none" w:sz="0" w:space="0" w:color="auto"/>
                                                                            <w:left w:val="none" w:sz="0" w:space="0" w:color="auto"/>
                                                                            <w:bottom w:val="none" w:sz="0" w:space="0" w:color="auto"/>
                                                                            <w:right w:val="none" w:sz="0" w:space="0" w:color="auto"/>
                                                                          </w:divBdr>
                                                                        </w:div>
                                                                        <w:div w:id="1971784565">
                                                                          <w:marLeft w:val="0"/>
                                                                          <w:marRight w:val="0"/>
                                                                          <w:marTop w:val="0"/>
                                                                          <w:marBottom w:val="0"/>
                                                                          <w:divBdr>
                                                                            <w:top w:val="none" w:sz="0" w:space="0" w:color="auto"/>
                                                                            <w:left w:val="none" w:sz="0" w:space="0" w:color="auto"/>
                                                                            <w:bottom w:val="none" w:sz="0" w:space="0" w:color="auto"/>
                                                                            <w:right w:val="none" w:sz="0" w:space="0" w:color="auto"/>
                                                                          </w:divBdr>
                                                                        </w:div>
                                                                        <w:div w:id="130633140">
                                                                          <w:marLeft w:val="0"/>
                                                                          <w:marRight w:val="0"/>
                                                                          <w:marTop w:val="0"/>
                                                                          <w:marBottom w:val="0"/>
                                                                          <w:divBdr>
                                                                            <w:top w:val="none" w:sz="0" w:space="0" w:color="auto"/>
                                                                            <w:left w:val="none" w:sz="0" w:space="0" w:color="auto"/>
                                                                            <w:bottom w:val="none" w:sz="0" w:space="0" w:color="auto"/>
                                                                            <w:right w:val="none" w:sz="0" w:space="0" w:color="auto"/>
                                                                          </w:divBdr>
                                                                        </w:div>
                                                                        <w:div w:id="206451816">
                                                                          <w:marLeft w:val="0"/>
                                                                          <w:marRight w:val="0"/>
                                                                          <w:marTop w:val="0"/>
                                                                          <w:marBottom w:val="0"/>
                                                                          <w:divBdr>
                                                                            <w:top w:val="none" w:sz="0" w:space="0" w:color="auto"/>
                                                                            <w:left w:val="none" w:sz="0" w:space="0" w:color="auto"/>
                                                                            <w:bottom w:val="none" w:sz="0" w:space="0" w:color="auto"/>
                                                                            <w:right w:val="none" w:sz="0" w:space="0" w:color="auto"/>
                                                                          </w:divBdr>
                                                                        </w:div>
                                                                        <w:div w:id="54592573">
                                                                          <w:marLeft w:val="0"/>
                                                                          <w:marRight w:val="0"/>
                                                                          <w:marTop w:val="0"/>
                                                                          <w:marBottom w:val="0"/>
                                                                          <w:divBdr>
                                                                            <w:top w:val="none" w:sz="0" w:space="0" w:color="auto"/>
                                                                            <w:left w:val="none" w:sz="0" w:space="0" w:color="auto"/>
                                                                            <w:bottom w:val="none" w:sz="0" w:space="0" w:color="auto"/>
                                                                            <w:right w:val="none" w:sz="0" w:space="0" w:color="auto"/>
                                                                          </w:divBdr>
                                                                        </w:div>
                                                                        <w:div w:id="644316852">
                                                                          <w:marLeft w:val="0"/>
                                                                          <w:marRight w:val="0"/>
                                                                          <w:marTop w:val="0"/>
                                                                          <w:marBottom w:val="0"/>
                                                                          <w:divBdr>
                                                                            <w:top w:val="none" w:sz="0" w:space="0" w:color="auto"/>
                                                                            <w:left w:val="none" w:sz="0" w:space="0" w:color="auto"/>
                                                                            <w:bottom w:val="none" w:sz="0" w:space="0" w:color="auto"/>
                                                                            <w:right w:val="none" w:sz="0" w:space="0" w:color="auto"/>
                                                                          </w:divBdr>
                                                                        </w:div>
                                                                        <w:div w:id="1691763629">
                                                                          <w:marLeft w:val="0"/>
                                                                          <w:marRight w:val="0"/>
                                                                          <w:marTop w:val="0"/>
                                                                          <w:marBottom w:val="0"/>
                                                                          <w:divBdr>
                                                                            <w:top w:val="none" w:sz="0" w:space="0" w:color="auto"/>
                                                                            <w:left w:val="none" w:sz="0" w:space="0" w:color="auto"/>
                                                                            <w:bottom w:val="none" w:sz="0" w:space="0" w:color="auto"/>
                                                                            <w:right w:val="none" w:sz="0" w:space="0" w:color="auto"/>
                                                                          </w:divBdr>
                                                                        </w:div>
                                                                        <w:div w:id="1780753234">
                                                                          <w:marLeft w:val="0"/>
                                                                          <w:marRight w:val="0"/>
                                                                          <w:marTop w:val="0"/>
                                                                          <w:marBottom w:val="0"/>
                                                                          <w:divBdr>
                                                                            <w:top w:val="none" w:sz="0" w:space="0" w:color="auto"/>
                                                                            <w:left w:val="none" w:sz="0" w:space="0" w:color="auto"/>
                                                                            <w:bottom w:val="none" w:sz="0" w:space="0" w:color="auto"/>
                                                                            <w:right w:val="none" w:sz="0" w:space="0" w:color="auto"/>
                                                                          </w:divBdr>
                                                                        </w:div>
                                                                        <w:div w:id="196818250">
                                                                          <w:marLeft w:val="0"/>
                                                                          <w:marRight w:val="0"/>
                                                                          <w:marTop w:val="0"/>
                                                                          <w:marBottom w:val="0"/>
                                                                          <w:divBdr>
                                                                            <w:top w:val="none" w:sz="0" w:space="0" w:color="auto"/>
                                                                            <w:left w:val="none" w:sz="0" w:space="0" w:color="auto"/>
                                                                            <w:bottom w:val="none" w:sz="0" w:space="0" w:color="auto"/>
                                                                            <w:right w:val="none" w:sz="0" w:space="0" w:color="auto"/>
                                                                          </w:divBdr>
                                                                        </w:div>
                                                                        <w:div w:id="2111001691">
                                                                          <w:marLeft w:val="0"/>
                                                                          <w:marRight w:val="0"/>
                                                                          <w:marTop w:val="0"/>
                                                                          <w:marBottom w:val="0"/>
                                                                          <w:divBdr>
                                                                            <w:top w:val="none" w:sz="0" w:space="0" w:color="auto"/>
                                                                            <w:left w:val="none" w:sz="0" w:space="0" w:color="auto"/>
                                                                            <w:bottom w:val="none" w:sz="0" w:space="0" w:color="auto"/>
                                                                            <w:right w:val="none" w:sz="0" w:space="0" w:color="auto"/>
                                                                          </w:divBdr>
                                                                        </w:div>
                                                                        <w:div w:id="902562534">
                                                                          <w:marLeft w:val="0"/>
                                                                          <w:marRight w:val="0"/>
                                                                          <w:marTop w:val="0"/>
                                                                          <w:marBottom w:val="0"/>
                                                                          <w:divBdr>
                                                                            <w:top w:val="none" w:sz="0" w:space="0" w:color="auto"/>
                                                                            <w:left w:val="none" w:sz="0" w:space="0" w:color="auto"/>
                                                                            <w:bottom w:val="none" w:sz="0" w:space="0" w:color="auto"/>
                                                                            <w:right w:val="none" w:sz="0" w:space="0" w:color="auto"/>
                                                                          </w:divBdr>
                                                                        </w:div>
                                                                        <w:div w:id="1296177799">
                                                                          <w:marLeft w:val="0"/>
                                                                          <w:marRight w:val="0"/>
                                                                          <w:marTop w:val="0"/>
                                                                          <w:marBottom w:val="0"/>
                                                                          <w:divBdr>
                                                                            <w:top w:val="none" w:sz="0" w:space="0" w:color="auto"/>
                                                                            <w:left w:val="none" w:sz="0" w:space="0" w:color="auto"/>
                                                                            <w:bottom w:val="none" w:sz="0" w:space="0" w:color="auto"/>
                                                                            <w:right w:val="none" w:sz="0" w:space="0" w:color="auto"/>
                                                                          </w:divBdr>
                                                                        </w:div>
                                                                        <w:div w:id="932471721">
                                                                          <w:marLeft w:val="0"/>
                                                                          <w:marRight w:val="0"/>
                                                                          <w:marTop w:val="0"/>
                                                                          <w:marBottom w:val="0"/>
                                                                          <w:divBdr>
                                                                            <w:top w:val="none" w:sz="0" w:space="0" w:color="auto"/>
                                                                            <w:left w:val="none" w:sz="0" w:space="0" w:color="auto"/>
                                                                            <w:bottom w:val="none" w:sz="0" w:space="0" w:color="auto"/>
                                                                            <w:right w:val="none" w:sz="0" w:space="0" w:color="auto"/>
                                                                          </w:divBdr>
                                                                        </w:div>
                                                                        <w:div w:id="1581863677">
                                                                          <w:marLeft w:val="0"/>
                                                                          <w:marRight w:val="0"/>
                                                                          <w:marTop w:val="0"/>
                                                                          <w:marBottom w:val="0"/>
                                                                          <w:divBdr>
                                                                            <w:top w:val="none" w:sz="0" w:space="0" w:color="auto"/>
                                                                            <w:left w:val="none" w:sz="0" w:space="0" w:color="auto"/>
                                                                            <w:bottom w:val="none" w:sz="0" w:space="0" w:color="auto"/>
                                                                            <w:right w:val="none" w:sz="0" w:space="0" w:color="auto"/>
                                                                          </w:divBdr>
                                                                        </w:div>
                                                                        <w:div w:id="1153375180">
                                                                          <w:marLeft w:val="0"/>
                                                                          <w:marRight w:val="0"/>
                                                                          <w:marTop w:val="0"/>
                                                                          <w:marBottom w:val="0"/>
                                                                          <w:divBdr>
                                                                            <w:top w:val="none" w:sz="0" w:space="0" w:color="auto"/>
                                                                            <w:left w:val="none" w:sz="0" w:space="0" w:color="auto"/>
                                                                            <w:bottom w:val="none" w:sz="0" w:space="0" w:color="auto"/>
                                                                            <w:right w:val="none" w:sz="0" w:space="0" w:color="auto"/>
                                                                          </w:divBdr>
                                                                        </w:div>
                                                                        <w:div w:id="1873766285">
                                                                          <w:marLeft w:val="0"/>
                                                                          <w:marRight w:val="0"/>
                                                                          <w:marTop w:val="0"/>
                                                                          <w:marBottom w:val="0"/>
                                                                          <w:divBdr>
                                                                            <w:top w:val="none" w:sz="0" w:space="0" w:color="auto"/>
                                                                            <w:left w:val="none" w:sz="0" w:space="0" w:color="auto"/>
                                                                            <w:bottom w:val="none" w:sz="0" w:space="0" w:color="auto"/>
                                                                            <w:right w:val="none" w:sz="0" w:space="0" w:color="auto"/>
                                                                          </w:divBdr>
                                                                        </w:div>
                                                                        <w:div w:id="620838399">
                                                                          <w:marLeft w:val="0"/>
                                                                          <w:marRight w:val="0"/>
                                                                          <w:marTop w:val="0"/>
                                                                          <w:marBottom w:val="0"/>
                                                                          <w:divBdr>
                                                                            <w:top w:val="none" w:sz="0" w:space="0" w:color="auto"/>
                                                                            <w:left w:val="none" w:sz="0" w:space="0" w:color="auto"/>
                                                                            <w:bottom w:val="none" w:sz="0" w:space="0" w:color="auto"/>
                                                                            <w:right w:val="none" w:sz="0" w:space="0" w:color="auto"/>
                                                                          </w:divBdr>
                                                                        </w:div>
                                                                        <w:div w:id="1990749383">
                                                                          <w:marLeft w:val="0"/>
                                                                          <w:marRight w:val="0"/>
                                                                          <w:marTop w:val="0"/>
                                                                          <w:marBottom w:val="0"/>
                                                                          <w:divBdr>
                                                                            <w:top w:val="none" w:sz="0" w:space="0" w:color="auto"/>
                                                                            <w:left w:val="none" w:sz="0" w:space="0" w:color="auto"/>
                                                                            <w:bottom w:val="none" w:sz="0" w:space="0" w:color="auto"/>
                                                                            <w:right w:val="none" w:sz="0" w:space="0" w:color="auto"/>
                                                                          </w:divBdr>
                                                                        </w:div>
                                                                        <w:div w:id="957031623">
                                                                          <w:marLeft w:val="0"/>
                                                                          <w:marRight w:val="0"/>
                                                                          <w:marTop w:val="0"/>
                                                                          <w:marBottom w:val="0"/>
                                                                          <w:divBdr>
                                                                            <w:top w:val="none" w:sz="0" w:space="0" w:color="auto"/>
                                                                            <w:left w:val="none" w:sz="0" w:space="0" w:color="auto"/>
                                                                            <w:bottom w:val="none" w:sz="0" w:space="0" w:color="auto"/>
                                                                            <w:right w:val="none" w:sz="0" w:space="0" w:color="auto"/>
                                                                          </w:divBdr>
                                                                        </w:div>
                                                                        <w:div w:id="174148368">
                                                                          <w:marLeft w:val="0"/>
                                                                          <w:marRight w:val="0"/>
                                                                          <w:marTop w:val="0"/>
                                                                          <w:marBottom w:val="0"/>
                                                                          <w:divBdr>
                                                                            <w:top w:val="none" w:sz="0" w:space="0" w:color="auto"/>
                                                                            <w:left w:val="none" w:sz="0" w:space="0" w:color="auto"/>
                                                                            <w:bottom w:val="none" w:sz="0" w:space="0" w:color="auto"/>
                                                                            <w:right w:val="none" w:sz="0" w:space="0" w:color="auto"/>
                                                                          </w:divBdr>
                                                                        </w:div>
                                                                        <w:div w:id="940138847">
                                                                          <w:marLeft w:val="0"/>
                                                                          <w:marRight w:val="0"/>
                                                                          <w:marTop w:val="0"/>
                                                                          <w:marBottom w:val="0"/>
                                                                          <w:divBdr>
                                                                            <w:top w:val="none" w:sz="0" w:space="0" w:color="auto"/>
                                                                            <w:left w:val="none" w:sz="0" w:space="0" w:color="auto"/>
                                                                            <w:bottom w:val="none" w:sz="0" w:space="0" w:color="auto"/>
                                                                            <w:right w:val="none" w:sz="0" w:space="0" w:color="auto"/>
                                                                          </w:divBdr>
                                                                        </w:div>
                                                                        <w:div w:id="303393468">
                                                                          <w:marLeft w:val="0"/>
                                                                          <w:marRight w:val="0"/>
                                                                          <w:marTop w:val="0"/>
                                                                          <w:marBottom w:val="0"/>
                                                                          <w:divBdr>
                                                                            <w:top w:val="none" w:sz="0" w:space="0" w:color="auto"/>
                                                                            <w:left w:val="none" w:sz="0" w:space="0" w:color="auto"/>
                                                                            <w:bottom w:val="none" w:sz="0" w:space="0" w:color="auto"/>
                                                                            <w:right w:val="none" w:sz="0" w:space="0" w:color="auto"/>
                                                                          </w:divBdr>
                                                                        </w:div>
                                                                        <w:div w:id="1425372575">
                                                                          <w:marLeft w:val="0"/>
                                                                          <w:marRight w:val="0"/>
                                                                          <w:marTop w:val="0"/>
                                                                          <w:marBottom w:val="0"/>
                                                                          <w:divBdr>
                                                                            <w:top w:val="none" w:sz="0" w:space="0" w:color="auto"/>
                                                                            <w:left w:val="none" w:sz="0" w:space="0" w:color="auto"/>
                                                                            <w:bottom w:val="none" w:sz="0" w:space="0" w:color="auto"/>
                                                                            <w:right w:val="none" w:sz="0" w:space="0" w:color="auto"/>
                                                                          </w:divBdr>
                                                                        </w:div>
                                                                        <w:div w:id="2139445253">
                                                                          <w:marLeft w:val="0"/>
                                                                          <w:marRight w:val="0"/>
                                                                          <w:marTop w:val="0"/>
                                                                          <w:marBottom w:val="0"/>
                                                                          <w:divBdr>
                                                                            <w:top w:val="none" w:sz="0" w:space="0" w:color="auto"/>
                                                                            <w:left w:val="none" w:sz="0" w:space="0" w:color="auto"/>
                                                                            <w:bottom w:val="none" w:sz="0" w:space="0" w:color="auto"/>
                                                                            <w:right w:val="none" w:sz="0" w:space="0" w:color="auto"/>
                                                                          </w:divBdr>
                                                                        </w:div>
                                                                        <w:div w:id="1420712428">
                                                                          <w:marLeft w:val="0"/>
                                                                          <w:marRight w:val="0"/>
                                                                          <w:marTop w:val="0"/>
                                                                          <w:marBottom w:val="0"/>
                                                                          <w:divBdr>
                                                                            <w:top w:val="none" w:sz="0" w:space="0" w:color="auto"/>
                                                                            <w:left w:val="none" w:sz="0" w:space="0" w:color="auto"/>
                                                                            <w:bottom w:val="none" w:sz="0" w:space="0" w:color="auto"/>
                                                                            <w:right w:val="none" w:sz="0" w:space="0" w:color="auto"/>
                                                                          </w:divBdr>
                                                                        </w:div>
                                                                        <w:div w:id="1283538032">
                                                                          <w:marLeft w:val="0"/>
                                                                          <w:marRight w:val="0"/>
                                                                          <w:marTop w:val="0"/>
                                                                          <w:marBottom w:val="0"/>
                                                                          <w:divBdr>
                                                                            <w:top w:val="none" w:sz="0" w:space="0" w:color="auto"/>
                                                                            <w:left w:val="none" w:sz="0" w:space="0" w:color="auto"/>
                                                                            <w:bottom w:val="none" w:sz="0" w:space="0" w:color="auto"/>
                                                                            <w:right w:val="none" w:sz="0" w:space="0" w:color="auto"/>
                                                                          </w:divBdr>
                                                                        </w:div>
                                                                        <w:div w:id="997926063">
                                                                          <w:marLeft w:val="0"/>
                                                                          <w:marRight w:val="0"/>
                                                                          <w:marTop w:val="0"/>
                                                                          <w:marBottom w:val="0"/>
                                                                          <w:divBdr>
                                                                            <w:top w:val="none" w:sz="0" w:space="0" w:color="auto"/>
                                                                            <w:left w:val="none" w:sz="0" w:space="0" w:color="auto"/>
                                                                            <w:bottom w:val="none" w:sz="0" w:space="0" w:color="auto"/>
                                                                            <w:right w:val="none" w:sz="0" w:space="0" w:color="auto"/>
                                                                          </w:divBdr>
                                                                        </w:div>
                                                                        <w:div w:id="1622490656">
                                                                          <w:marLeft w:val="0"/>
                                                                          <w:marRight w:val="0"/>
                                                                          <w:marTop w:val="0"/>
                                                                          <w:marBottom w:val="0"/>
                                                                          <w:divBdr>
                                                                            <w:top w:val="none" w:sz="0" w:space="0" w:color="auto"/>
                                                                            <w:left w:val="none" w:sz="0" w:space="0" w:color="auto"/>
                                                                            <w:bottom w:val="none" w:sz="0" w:space="0" w:color="auto"/>
                                                                            <w:right w:val="none" w:sz="0" w:space="0" w:color="auto"/>
                                                                          </w:divBdr>
                                                                        </w:div>
                                                                        <w:div w:id="1737165627">
                                                                          <w:marLeft w:val="0"/>
                                                                          <w:marRight w:val="0"/>
                                                                          <w:marTop w:val="0"/>
                                                                          <w:marBottom w:val="0"/>
                                                                          <w:divBdr>
                                                                            <w:top w:val="none" w:sz="0" w:space="0" w:color="auto"/>
                                                                            <w:left w:val="none" w:sz="0" w:space="0" w:color="auto"/>
                                                                            <w:bottom w:val="none" w:sz="0" w:space="0" w:color="auto"/>
                                                                            <w:right w:val="none" w:sz="0" w:space="0" w:color="auto"/>
                                                                          </w:divBdr>
                                                                        </w:div>
                                                                        <w:div w:id="1505168287">
                                                                          <w:marLeft w:val="0"/>
                                                                          <w:marRight w:val="0"/>
                                                                          <w:marTop w:val="0"/>
                                                                          <w:marBottom w:val="0"/>
                                                                          <w:divBdr>
                                                                            <w:top w:val="none" w:sz="0" w:space="0" w:color="auto"/>
                                                                            <w:left w:val="none" w:sz="0" w:space="0" w:color="auto"/>
                                                                            <w:bottom w:val="none" w:sz="0" w:space="0" w:color="auto"/>
                                                                            <w:right w:val="none" w:sz="0" w:space="0" w:color="auto"/>
                                                                          </w:divBdr>
                                                                        </w:div>
                                                                        <w:div w:id="1794517525">
                                                                          <w:marLeft w:val="0"/>
                                                                          <w:marRight w:val="0"/>
                                                                          <w:marTop w:val="0"/>
                                                                          <w:marBottom w:val="0"/>
                                                                          <w:divBdr>
                                                                            <w:top w:val="none" w:sz="0" w:space="0" w:color="auto"/>
                                                                            <w:left w:val="none" w:sz="0" w:space="0" w:color="auto"/>
                                                                            <w:bottom w:val="none" w:sz="0" w:space="0" w:color="auto"/>
                                                                            <w:right w:val="none" w:sz="0" w:space="0" w:color="auto"/>
                                                                          </w:divBdr>
                                                                        </w:div>
                                                                        <w:div w:id="9569598">
                                                                          <w:marLeft w:val="0"/>
                                                                          <w:marRight w:val="0"/>
                                                                          <w:marTop w:val="0"/>
                                                                          <w:marBottom w:val="0"/>
                                                                          <w:divBdr>
                                                                            <w:top w:val="none" w:sz="0" w:space="0" w:color="auto"/>
                                                                            <w:left w:val="none" w:sz="0" w:space="0" w:color="auto"/>
                                                                            <w:bottom w:val="none" w:sz="0" w:space="0" w:color="auto"/>
                                                                            <w:right w:val="none" w:sz="0" w:space="0" w:color="auto"/>
                                                                          </w:divBdr>
                                                                        </w:div>
                                                                        <w:div w:id="425614106">
                                                                          <w:marLeft w:val="0"/>
                                                                          <w:marRight w:val="0"/>
                                                                          <w:marTop w:val="0"/>
                                                                          <w:marBottom w:val="0"/>
                                                                          <w:divBdr>
                                                                            <w:top w:val="none" w:sz="0" w:space="0" w:color="auto"/>
                                                                            <w:left w:val="none" w:sz="0" w:space="0" w:color="auto"/>
                                                                            <w:bottom w:val="none" w:sz="0" w:space="0" w:color="auto"/>
                                                                            <w:right w:val="none" w:sz="0" w:space="0" w:color="auto"/>
                                                                          </w:divBdr>
                                                                        </w:div>
                                                                        <w:div w:id="89012797">
                                                                          <w:marLeft w:val="0"/>
                                                                          <w:marRight w:val="0"/>
                                                                          <w:marTop w:val="0"/>
                                                                          <w:marBottom w:val="0"/>
                                                                          <w:divBdr>
                                                                            <w:top w:val="none" w:sz="0" w:space="0" w:color="auto"/>
                                                                            <w:left w:val="none" w:sz="0" w:space="0" w:color="auto"/>
                                                                            <w:bottom w:val="none" w:sz="0" w:space="0" w:color="auto"/>
                                                                            <w:right w:val="none" w:sz="0" w:space="0" w:color="auto"/>
                                                                          </w:divBdr>
                                                                        </w:div>
                                                                        <w:div w:id="1634630994">
                                                                          <w:marLeft w:val="0"/>
                                                                          <w:marRight w:val="0"/>
                                                                          <w:marTop w:val="0"/>
                                                                          <w:marBottom w:val="0"/>
                                                                          <w:divBdr>
                                                                            <w:top w:val="none" w:sz="0" w:space="0" w:color="auto"/>
                                                                            <w:left w:val="none" w:sz="0" w:space="0" w:color="auto"/>
                                                                            <w:bottom w:val="none" w:sz="0" w:space="0" w:color="auto"/>
                                                                            <w:right w:val="none" w:sz="0" w:space="0" w:color="auto"/>
                                                                          </w:divBdr>
                                                                        </w:div>
                                                                        <w:div w:id="1496913311">
                                                                          <w:marLeft w:val="0"/>
                                                                          <w:marRight w:val="0"/>
                                                                          <w:marTop w:val="0"/>
                                                                          <w:marBottom w:val="0"/>
                                                                          <w:divBdr>
                                                                            <w:top w:val="none" w:sz="0" w:space="0" w:color="auto"/>
                                                                            <w:left w:val="none" w:sz="0" w:space="0" w:color="auto"/>
                                                                            <w:bottom w:val="none" w:sz="0" w:space="0" w:color="auto"/>
                                                                            <w:right w:val="none" w:sz="0" w:space="0" w:color="auto"/>
                                                                          </w:divBdr>
                                                                        </w:div>
                                                                        <w:div w:id="2077776889">
                                                                          <w:marLeft w:val="0"/>
                                                                          <w:marRight w:val="0"/>
                                                                          <w:marTop w:val="0"/>
                                                                          <w:marBottom w:val="0"/>
                                                                          <w:divBdr>
                                                                            <w:top w:val="none" w:sz="0" w:space="0" w:color="auto"/>
                                                                            <w:left w:val="none" w:sz="0" w:space="0" w:color="auto"/>
                                                                            <w:bottom w:val="none" w:sz="0" w:space="0" w:color="auto"/>
                                                                            <w:right w:val="none" w:sz="0" w:space="0" w:color="auto"/>
                                                                          </w:divBdr>
                                                                        </w:div>
                                                                        <w:div w:id="365374983">
                                                                          <w:marLeft w:val="0"/>
                                                                          <w:marRight w:val="0"/>
                                                                          <w:marTop w:val="0"/>
                                                                          <w:marBottom w:val="0"/>
                                                                          <w:divBdr>
                                                                            <w:top w:val="none" w:sz="0" w:space="0" w:color="auto"/>
                                                                            <w:left w:val="none" w:sz="0" w:space="0" w:color="auto"/>
                                                                            <w:bottom w:val="none" w:sz="0" w:space="0" w:color="auto"/>
                                                                            <w:right w:val="none" w:sz="0" w:space="0" w:color="auto"/>
                                                                          </w:divBdr>
                                                                        </w:div>
                                                                        <w:div w:id="1418400778">
                                                                          <w:marLeft w:val="0"/>
                                                                          <w:marRight w:val="0"/>
                                                                          <w:marTop w:val="0"/>
                                                                          <w:marBottom w:val="0"/>
                                                                          <w:divBdr>
                                                                            <w:top w:val="none" w:sz="0" w:space="0" w:color="auto"/>
                                                                            <w:left w:val="none" w:sz="0" w:space="0" w:color="auto"/>
                                                                            <w:bottom w:val="none" w:sz="0" w:space="0" w:color="auto"/>
                                                                            <w:right w:val="none" w:sz="0" w:space="0" w:color="auto"/>
                                                                          </w:divBdr>
                                                                        </w:div>
                                                                        <w:div w:id="1448311421">
                                                                          <w:marLeft w:val="0"/>
                                                                          <w:marRight w:val="0"/>
                                                                          <w:marTop w:val="0"/>
                                                                          <w:marBottom w:val="0"/>
                                                                          <w:divBdr>
                                                                            <w:top w:val="none" w:sz="0" w:space="0" w:color="auto"/>
                                                                            <w:left w:val="none" w:sz="0" w:space="0" w:color="auto"/>
                                                                            <w:bottom w:val="none" w:sz="0" w:space="0" w:color="auto"/>
                                                                            <w:right w:val="none" w:sz="0" w:space="0" w:color="auto"/>
                                                                          </w:divBdr>
                                                                        </w:div>
                                                                        <w:div w:id="856044433">
                                                                          <w:marLeft w:val="0"/>
                                                                          <w:marRight w:val="0"/>
                                                                          <w:marTop w:val="0"/>
                                                                          <w:marBottom w:val="0"/>
                                                                          <w:divBdr>
                                                                            <w:top w:val="none" w:sz="0" w:space="0" w:color="auto"/>
                                                                            <w:left w:val="none" w:sz="0" w:space="0" w:color="auto"/>
                                                                            <w:bottom w:val="none" w:sz="0" w:space="0" w:color="auto"/>
                                                                            <w:right w:val="none" w:sz="0" w:space="0" w:color="auto"/>
                                                                          </w:divBdr>
                                                                        </w:div>
                                                                        <w:div w:id="1280331111">
                                                                          <w:marLeft w:val="0"/>
                                                                          <w:marRight w:val="0"/>
                                                                          <w:marTop w:val="0"/>
                                                                          <w:marBottom w:val="0"/>
                                                                          <w:divBdr>
                                                                            <w:top w:val="none" w:sz="0" w:space="0" w:color="auto"/>
                                                                            <w:left w:val="none" w:sz="0" w:space="0" w:color="auto"/>
                                                                            <w:bottom w:val="none" w:sz="0" w:space="0" w:color="auto"/>
                                                                            <w:right w:val="none" w:sz="0" w:space="0" w:color="auto"/>
                                                                          </w:divBdr>
                                                                        </w:div>
                                                                        <w:div w:id="207762630">
                                                                          <w:marLeft w:val="0"/>
                                                                          <w:marRight w:val="0"/>
                                                                          <w:marTop w:val="0"/>
                                                                          <w:marBottom w:val="0"/>
                                                                          <w:divBdr>
                                                                            <w:top w:val="none" w:sz="0" w:space="0" w:color="auto"/>
                                                                            <w:left w:val="none" w:sz="0" w:space="0" w:color="auto"/>
                                                                            <w:bottom w:val="none" w:sz="0" w:space="0" w:color="auto"/>
                                                                            <w:right w:val="none" w:sz="0" w:space="0" w:color="auto"/>
                                                                          </w:divBdr>
                                                                        </w:div>
                                                                        <w:div w:id="805511470">
                                                                          <w:marLeft w:val="0"/>
                                                                          <w:marRight w:val="0"/>
                                                                          <w:marTop w:val="0"/>
                                                                          <w:marBottom w:val="0"/>
                                                                          <w:divBdr>
                                                                            <w:top w:val="none" w:sz="0" w:space="0" w:color="auto"/>
                                                                            <w:left w:val="none" w:sz="0" w:space="0" w:color="auto"/>
                                                                            <w:bottom w:val="none" w:sz="0" w:space="0" w:color="auto"/>
                                                                            <w:right w:val="none" w:sz="0" w:space="0" w:color="auto"/>
                                                                          </w:divBdr>
                                                                        </w:div>
                                                                        <w:div w:id="1822497401">
                                                                          <w:marLeft w:val="0"/>
                                                                          <w:marRight w:val="0"/>
                                                                          <w:marTop w:val="0"/>
                                                                          <w:marBottom w:val="0"/>
                                                                          <w:divBdr>
                                                                            <w:top w:val="none" w:sz="0" w:space="0" w:color="auto"/>
                                                                            <w:left w:val="none" w:sz="0" w:space="0" w:color="auto"/>
                                                                            <w:bottom w:val="none" w:sz="0" w:space="0" w:color="auto"/>
                                                                            <w:right w:val="none" w:sz="0" w:space="0" w:color="auto"/>
                                                                          </w:divBdr>
                                                                        </w:div>
                                                                        <w:div w:id="645013976">
                                                                          <w:marLeft w:val="0"/>
                                                                          <w:marRight w:val="0"/>
                                                                          <w:marTop w:val="0"/>
                                                                          <w:marBottom w:val="0"/>
                                                                          <w:divBdr>
                                                                            <w:top w:val="none" w:sz="0" w:space="0" w:color="auto"/>
                                                                            <w:left w:val="none" w:sz="0" w:space="0" w:color="auto"/>
                                                                            <w:bottom w:val="none" w:sz="0" w:space="0" w:color="auto"/>
                                                                            <w:right w:val="none" w:sz="0" w:space="0" w:color="auto"/>
                                                                          </w:divBdr>
                                                                        </w:div>
                                                                        <w:div w:id="1604143287">
                                                                          <w:marLeft w:val="0"/>
                                                                          <w:marRight w:val="0"/>
                                                                          <w:marTop w:val="0"/>
                                                                          <w:marBottom w:val="0"/>
                                                                          <w:divBdr>
                                                                            <w:top w:val="none" w:sz="0" w:space="0" w:color="auto"/>
                                                                            <w:left w:val="none" w:sz="0" w:space="0" w:color="auto"/>
                                                                            <w:bottom w:val="none" w:sz="0" w:space="0" w:color="auto"/>
                                                                            <w:right w:val="none" w:sz="0" w:space="0" w:color="auto"/>
                                                                          </w:divBdr>
                                                                        </w:div>
                                                                        <w:div w:id="795105295">
                                                                          <w:marLeft w:val="0"/>
                                                                          <w:marRight w:val="0"/>
                                                                          <w:marTop w:val="0"/>
                                                                          <w:marBottom w:val="0"/>
                                                                          <w:divBdr>
                                                                            <w:top w:val="none" w:sz="0" w:space="0" w:color="auto"/>
                                                                            <w:left w:val="none" w:sz="0" w:space="0" w:color="auto"/>
                                                                            <w:bottom w:val="none" w:sz="0" w:space="0" w:color="auto"/>
                                                                            <w:right w:val="none" w:sz="0" w:space="0" w:color="auto"/>
                                                                          </w:divBdr>
                                                                        </w:div>
                                                                        <w:div w:id="1508599133">
                                                                          <w:marLeft w:val="0"/>
                                                                          <w:marRight w:val="0"/>
                                                                          <w:marTop w:val="0"/>
                                                                          <w:marBottom w:val="0"/>
                                                                          <w:divBdr>
                                                                            <w:top w:val="none" w:sz="0" w:space="0" w:color="auto"/>
                                                                            <w:left w:val="none" w:sz="0" w:space="0" w:color="auto"/>
                                                                            <w:bottom w:val="none" w:sz="0" w:space="0" w:color="auto"/>
                                                                            <w:right w:val="none" w:sz="0" w:space="0" w:color="auto"/>
                                                                          </w:divBdr>
                                                                        </w:div>
                                                                        <w:div w:id="1268343135">
                                                                          <w:marLeft w:val="0"/>
                                                                          <w:marRight w:val="0"/>
                                                                          <w:marTop w:val="0"/>
                                                                          <w:marBottom w:val="0"/>
                                                                          <w:divBdr>
                                                                            <w:top w:val="none" w:sz="0" w:space="0" w:color="auto"/>
                                                                            <w:left w:val="none" w:sz="0" w:space="0" w:color="auto"/>
                                                                            <w:bottom w:val="none" w:sz="0" w:space="0" w:color="auto"/>
                                                                            <w:right w:val="none" w:sz="0" w:space="0" w:color="auto"/>
                                                                          </w:divBdr>
                                                                        </w:div>
                                                                        <w:div w:id="386029484">
                                                                          <w:marLeft w:val="0"/>
                                                                          <w:marRight w:val="0"/>
                                                                          <w:marTop w:val="0"/>
                                                                          <w:marBottom w:val="0"/>
                                                                          <w:divBdr>
                                                                            <w:top w:val="none" w:sz="0" w:space="0" w:color="auto"/>
                                                                            <w:left w:val="none" w:sz="0" w:space="0" w:color="auto"/>
                                                                            <w:bottom w:val="none" w:sz="0" w:space="0" w:color="auto"/>
                                                                            <w:right w:val="none" w:sz="0" w:space="0" w:color="auto"/>
                                                                          </w:divBdr>
                                                                        </w:div>
                                                                        <w:div w:id="2056930098">
                                                                          <w:marLeft w:val="0"/>
                                                                          <w:marRight w:val="0"/>
                                                                          <w:marTop w:val="0"/>
                                                                          <w:marBottom w:val="0"/>
                                                                          <w:divBdr>
                                                                            <w:top w:val="none" w:sz="0" w:space="0" w:color="auto"/>
                                                                            <w:left w:val="none" w:sz="0" w:space="0" w:color="auto"/>
                                                                            <w:bottom w:val="none" w:sz="0" w:space="0" w:color="auto"/>
                                                                            <w:right w:val="none" w:sz="0" w:space="0" w:color="auto"/>
                                                                          </w:divBdr>
                                                                        </w:div>
                                                                        <w:div w:id="58329814">
                                                                          <w:marLeft w:val="0"/>
                                                                          <w:marRight w:val="0"/>
                                                                          <w:marTop w:val="0"/>
                                                                          <w:marBottom w:val="0"/>
                                                                          <w:divBdr>
                                                                            <w:top w:val="none" w:sz="0" w:space="0" w:color="auto"/>
                                                                            <w:left w:val="none" w:sz="0" w:space="0" w:color="auto"/>
                                                                            <w:bottom w:val="none" w:sz="0" w:space="0" w:color="auto"/>
                                                                            <w:right w:val="none" w:sz="0" w:space="0" w:color="auto"/>
                                                                          </w:divBdr>
                                                                        </w:div>
                                                                        <w:div w:id="1314914671">
                                                                          <w:marLeft w:val="0"/>
                                                                          <w:marRight w:val="0"/>
                                                                          <w:marTop w:val="0"/>
                                                                          <w:marBottom w:val="0"/>
                                                                          <w:divBdr>
                                                                            <w:top w:val="none" w:sz="0" w:space="0" w:color="auto"/>
                                                                            <w:left w:val="none" w:sz="0" w:space="0" w:color="auto"/>
                                                                            <w:bottom w:val="none" w:sz="0" w:space="0" w:color="auto"/>
                                                                            <w:right w:val="none" w:sz="0" w:space="0" w:color="auto"/>
                                                                          </w:divBdr>
                                                                        </w:div>
                                                                        <w:div w:id="440497841">
                                                                          <w:marLeft w:val="0"/>
                                                                          <w:marRight w:val="0"/>
                                                                          <w:marTop w:val="0"/>
                                                                          <w:marBottom w:val="0"/>
                                                                          <w:divBdr>
                                                                            <w:top w:val="none" w:sz="0" w:space="0" w:color="auto"/>
                                                                            <w:left w:val="none" w:sz="0" w:space="0" w:color="auto"/>
                                                                            <w:bottom w:val="none" w:sz="0" w:space="0" w:color="auto"/>
                                                                            <w:right w:val="none" w:sz="0" w:space="0" w:color="auto"/>
                                                                          </w:divBdr>
                                                                        </w:div>
                                                                        <w:div w:id="399601128">
                                                                          <w:marLeft w:val="0"/>
                                                                          <w:marRight w:val="0"/>
                                                                          <w:marTop w:val="0"/>
                                                                          <w:marBottom w:val="0"/>
                                                                          <w:divBdr>
                                                                            <w:top w:val="none" w:sz="0" w:space="0" w:color="auto"/>
                                                                            <w:left w:val="none" w:sz="0" w:space="0" w:color="auto"/>
                                                                            <w:bottom w:val="none" w:sz="0" w:space="0" w:color="auto"/>
                                                                            <w:right w:val="none" w:sz="0" w:space="0" w:color="auto"/>
                                                                          </w:divBdr>
                                                                        </w:div>
                                                                        <w:div w:id="232159293">
                                                                          <w:marLeft w:val="0"/>
                                                                          <w:marRight w:val="0"/>
                                                                          <w:marTop w:val="0"/>
                                                                          <w:marBottom w:val="0"/>
                                                                          <w:divBdr>
                                                                            <w:top w:val="none" w:sz="0" w:space="0" w:color="auto"/>
                                                                            <w:left w:val="none" w:sz="0" w:space="0" w:color="auto"/>
                                                                            <w:bottom w:val="none" w:sz="0" w:space="0" w:color="auto"/>
                                                                            <w:right w:val="none" w:sz="0" w:space="0" w:color="auto"/>
                                                                          </w:divBdr>
                                                                        </w:div>
                                                                        <w:div w:id="1497725870">
                                                                          <w:marLeft w:val="0"/>
                                                                          <w:marRight w:val="0"/>
                                                                          <w:marTop w:val="0"/>
                                                                          <w:marBottom w:val="0"/>
                                                                          <w:divBdr>
                                                                            <w:top w:val="none" w:sz="0" w:space="0" w:color="auto"/>
                                                                            <w:left w:val="none" w:sz="0" w:space="0" w:color="auto"/>
                                                                            <w:bottom w:val="none" w:sz="0" w:space="0" w:color="auto"/>
                                                                            <w:right w:val="none" w:sz="0" w:space="0" w:color="auto"/>
                                                                          </w:divBdr>
                                                                        </w:div>
                                                                        <w:div w:id="1740982988">
                                                                          <w:marLeft w:val="0"/>
                                                                          <w:marRight w:val="0"/>
                                                                          <w:marTop w:val="0"/>
                                                                          <w:marBottom w:val="0"/>
                                                                          <w:divBdr>
                                                                            <w:top w:val="none" w:sz="0" w:space="0" w:color="auto"/>
                                                                            <w:left w:val="none" w:sz="0" w:space="0" w:color="auto"/>
                                                                            <w:bottom w:val="none" w:sz="0" w:space="0" w:color="auto"/>
                                                                            <w:right w:val="none" w:sz="0" w:space="0" w:color="auto"/>
                                                                          </w:divBdr>
                                                                        </w:div>
                                                                        <w:div w:id="234124482">
                                                                          <w:marLeft w:val="0"/>
                                                                          <w:marRight w:val="0"/>
                                                                          <w:marTop w:val="0"/>
                                                                          <w:marBottom w:val="0"/>
                                                                          <w:divBdr>
                                                                            <w:top w:val="none" w:sz="0" w:space="0" w:color="auto"/>
                                                                            <w:left w:val="none" w:sz="0" w:space="0" w:color="auto"/>
                                                                            <w:bottom w:val="none" w:sz="0" w:space="0" w:color="auto"/>
                                                                            <w:right w:val="none" w:sz="0" w:space="0" w:color="auto"/>
                                                                          </w:divBdr>
                                                                        </w:div>
                                                                        <w:div w:id="1913126947">
                                                                          <w:marLeft w:val="0"/>
                                                                          <w:marRight w:val="0"/>
                                                                          <w:marTop w:val="0"/>
                                                                          <w:marBottom w:val="0"/>
                                                                          <w:divBdr>
                                                                            <w:top w:val="none" w:sz="0" w:space="0" w:color="auto"/>
                                                                            <w:left w:val="none" w:sz="0" w:space="0" w:color="auto"/>
                                                                            <w:bottom w:val="none" w:sz="0" w:space="0" w:color="auto"/>
                                                                            <w:right w:val="none" w:sz="0" w:space="0" w:color="auto"/>
                                                                          </w:divBdr>
                                                                        </w:div>
                                                                        <w:div w:id="1334449260">
                                                                          <w:marLeft w:val="0"/>
                                                                          <w:marRight w:val="0"/>
                                                                          <w:marTop w:val="0"/>
                                                                          <w:marBottom w:val="0"/>
                                                                          <w:divBdr>
                                                                            <w:top w:val="none" w:sz="0" w:space="0" w:color="auto"/>
                                                                            <w:left w:val="none" w:sz="0" w:space="0" w:color="auto"/>
                                                                            <w:bottom w:val="none" w:sz="0" w:space="0" w:color="auto"/>
                                                                            <w:right w:val="none" w:sz="0" w:space="0" w:color="auto"/>
                                                                          </w:divBdr>
                                                                        </w:div>
                                                                        <w:div w:id="1858225790">
                                                                          <w:marLeft w:val="0"/>
                                                                          <w:marRight w:val="0"/>
                                                                          <w:marTop w:val="0"/>
                                                                          <w:marBottom w:val="0"/>
                                                                          <w:divBdr>
                                                                            <w:top w:val="none" w:sz="0" w:space="0" w:color="auto"/>
                                                                            <w:left w:val="none" w:sz="0" w:space="0" w:color="auto"/>
                                                                            <w:bottom w:val="none" w:sz="0" w:space="0" w:color="auto"/>
                                                                            <w:right w:val="none" w:sz="0" w:space="0" w:color="auto"/>
                                                                          </w:divBdr>
                                                                        </w:div>
                                                                        <w:div w:id="1983920666">
                                                                          <w:marLeft w:val="0"/>
                                                                          <w:marRight w:val="0"/>
                                                                          <w:marTop w:val="0"/>
                                                                          <w:marBottom w:val="0"/>
                                                                          <w:divBdr>
                                                                            <w:top w:val="none" w:sz="0" w:space="0" w:color="auto"/>
                                                                            <w:left w:val="none" w:sz="0" w:space="0" w:color="auto"/>
                                                                            <w:bottom w:val="none" w:sz="0" w:space="0" w:color="auto"/>
                                                                            <w:right w:val="none" w:sz="0" w:space="0" w:color="auto"/>
                                                                          </w:divBdr>
                                                                        </w:div>
                                                                        <w:div w:id="114639690">
                                                                          <w:marLeft w:val="0"/>
                                                                          <w:marRight w:val="0"/>
                                                                          <w:marTop w:val="0"/>
                                                                          <w:marBottom w:val="0"/>
                                                                          <w:divBdr>
                                                                            <w:top w:val="none" w:sz="0" w:space="0" w:color="auto"/>
                                                                            <w:left w:val="none" w:sz="0" w:space="0" w:color="auto"/>
                                                                            <w:bottom w:val="none" w:sz="0" w:space="0" w:color="auto"/>
                                                                            <w:right w:val="none" w:sz="0" w:space="0" w:color="auto"/>
                                                                          </w:divBdr>
                                                                        </w:div>
                                                                        <w:div w:id="2146897095">
                                                                          <w:marLeft w:val="0"/>
                                                                          <w:marRight w:val="0"/>
                                                                          <w:marTop w:val="0"/>
                                                                          <w:marBottom w:val="0"/>
                                                                          <w:divBdr>
                                                                            <w:top w:val="none" w:sz="0" w:space="0" w:color="auto"/>
                                                                            <w:left w:val="none" w:sz="0" w:space="0" w:color="auto"/>
                                                                            <w:bottom w:val="none" w:sz="0" w:space="0" w:color="auto"/>
                                                                            <w:right w:val="none" w:sz="0" w:space="0" w:color="auto"/>
                                                                          </w:divBdr>
                                                                        </w:div>
                                                                        <w:div w:id="1149397448">
                                                                          <w:marLeft w:val="0"/>
                                                                          <w:marRight w:val="0"/>
                                                                          <w:marTop w:val="0"/>
                                                                          <w:marBottom w:val="0"/>
                                                                          <w:divBdr>
                                                                            <w:top w:val="none" w:sz="0" w:space="0" w:color="auto"/>
                                                                            <w:left w:val="none" w:sz="0" w:space="0" w:color="auto"/>
                                                                            <w:bottom w:val="none" w:sz="0" w:space="0" w:color="auto"/>
                                                                            <w:right w:val="none" w:sz="0" w:space="0" w:color="auto"/>
                                                                          </w:divBdr>
                                                                        </w:div>
                                                                        <w:div w:id="1258750925">
                                                                          <w:marLeft w:val="0"/>
                                                                          <w:marRight w:val="0"/>
                                                                          <w:marTop w:val="0"/>
                                                                          <w:marBottom w:val="0"/>
                                                                          <w:divBdr>
                                                                            <w:top w:val="none" w:sz="0" w:space="0" w:color="auto"/>
                                                                            <w:left w:val="none" w:sz="0" w:space="0" w:color="auto"/>
                                                                            <w:bottom w:val="none" w:sz="0" w:space="0" w:color="auto"/>
                                                                            <w:right w:val="none" w:sz="0" w:space="0" w:color="auto"/>
                                                                          </w:divBdr>
                                                                        </w:div>
                                                                        <w:div w:id="1549562211">
                                                                          <w:marLeft w:val="0"/>
                                                                          <w:marRight w:val="0"/>
                                                                          <w:marTop w:val="0"/>
                                                                          <w:marBottom w:val="0"/>
                                                                          <w:divBdr>
                                                                            <w:top w:val="none" w:sz="0" w:space="0" w:color="auto"/>
                                                                            <w:left w:val="none" w:sz="0" w:space="0" w:color="auto"/>
                                                                            <w:bottom w:val="none" w:sz="0" w:space="0" w:color="auto"/>
                                                                            <w:right w:val="none" w:sz="0" w:space="0" w:color="auto"/>
                                                                          </w:divBdr>
                                                                        </w:div>
                                                                        <w:div w:id="347029062">
                                                                          <w:marLeft w:val="0"/>
                                                                          <w:marRight w:val="0"/>
                                                                          <w:marTop w:val="0"/>
                                                                          <w:marBottom w:val="0"/>
                                                                          <w:divBdr>
                                                                            <w:top w:val="none" w:sz="0" w:space="0" w:color="auto"/>
                                                                            <w:left w:val="none" w:sz="0" w:space="0" w:color="auto"/>
                                                                            <w:bottom w:val="none" w:sz="0" w:space="0" w:color="auto"/>
                                                                            <w:right w:val="none" w:sz="0" w:space="0" w:color="auto"/>
                                                                          </w:divBdr>
                                                                        </w:div>
                                                                        <w:div w:id="330253189">
                                                                          <w:marLeft w:val="0"/>
                                                                          <w:marRight w:val="0"/>
                                                                          <w:marTop w:val="0"/>
                                                                          <w:marBottom w:val="0"/>
                                                                          <w:divBdr>
                                                                            <w:top w:val="none" w:sz="0" w:space="0" w:color="auto"/>
                                                                            <w:left w:val="none" w:sz="0" w:space="0" w:color="auto"/>
                                                                            <w:bottom w:val="none" w:sz="0" w:space="0" w:color="auto"/>
                                                                            <w:right w:val="none" w:sz="0" w:space="0" w:color="auto"/>
                                                                          </w:divBdr>
                                                                        </w:div>
                                                                        <w:div w:id="1477599832">
                                                                          <w:marLeft w:val="0"/>
                                                                          <w:marRight w:val="0"/>
                                                                          <w:marTop w:val="0"/>
                                                                          <w:marBottom w:val="0"/>
                                                                          <w:divBdr>
                                                                            <w:top w:val="none" w:sz="0" w:space="0" w:color="auto"/>
                                                                            <w:left w:val="none" w:sz="0" w:space="0" w:color="auto"/>
                                                                            <w:bottom w:val="none" w:sz="0" w:space="0" w:color="auto"/>
                                                                            <w:right w:val="none" w:sz="0" w:space="0" w:color="auto"/>
                                                                          </w:divBdr>
                                                                        </w:div>
                                                                        <w:div w:id="1667901857">
                                                                          <w:marLeft w:val="0"/>
                                                                          <w:marRight w:val="0"/>
                                                                          <w:marTop w:val="0"/>
                                                                          <w:marBottom w:val="0"/>
                                                                          <w:divBdr>
                                                                            <w:top w:val="none" w:sz="0" w:space="0" w:color="auto"/>
                                                                            <w:left w:val="none" w:sz="0" w:space="0" w:color="auto"/>
                                                                            <w:bottom w:val="none" w:sz="0" w:space="0" w:color="auto"/>
                                                                            <w:right w:val="none" w:sz="0" w:space="0" w:color="auto"/>
                                                                          </w:divBdr>
                                                                        </w:div>
                                                                        <w:div w:id="535776339">
                                                                          <w:marLeft w:val="0"/>
                                                                          <w:marRight w:val="0"/>
                                                                          <w:marTop w:val="0"/>
                                                                          <w:marBottom w:val="0"/>
                                                                          <w:divBdr>
                                                                            <w:top w:val="none" w:sz="0" w:space="0" w:color="auto"/>
                                                                            <w:left w:val="none" w:sz="0" w:space="0" w:color="auto"/>
                                                                            <w:bottom w:val="none" w:sz="0" w:space="0" w:color="auto"/>
                                                                            <w:right w:val="none" w:sz="0" w:space="0" w:color="auto"/>
                                                                          </w:divBdr>
                                                                        </w:div>
                                                                        <w:div w:id="620498134">
                                                                          <w:marLeft w:val="0"/>
                                                                          <w:marRight w:val="0"/>
                                                                          <w:marTop w:val="0"/>
                                                                          <w:marBottom w:val="0"/>
                                                                          <w:divBdr>
                                                                            <w:top w:val="none" w:sz="0" w:space="0" w:color="auto"/>
                                                                            <w:left w:val="none" w:sz="0" w:space="0" w:color="auto"/>
                                                                            <w:bottom w:val="none" w:sz="0" w:space="0" w:color="auto"/>
                                                                            <w:right w:val="none" w:sz="0" w:space="0" w:color="auto"/>
                                                                          </w:divBdr>
                                                                        </w:div>
                                                                        <w:div w:id="2084332749">
                                                                          <w:marLeft w:val="0"/>
                                                                          <w:marRight w:val="0"/>
                                                                          <w:marTop w:val="0"/>
                                                                          <w:marBottom w:val="0"/>
                                                                          <w:divBdr>
                                                                            <w:top w:val="none" w:sz="0" w:space="0" w:color="auto"/>
                                                                            <w:left w:val="none" w:sz="0" w:space="0" w:color="auto"/>
                                                                            <w:bottom w:val="none" w:sz="0" w:space="0" w:color="auto"/>
                                                                            <w:right w:val="none" w:sz="0" w:space="0" w:color="auto"/>
                                                                          </w:divBdr>
                                                                        </w:div>
                                                                        <w:div w:id="943340483">
                                                                          <w:marLeft w:val="0"/>
                                                                          <w:marRight w:val="0"/>
                                                                          <w:marTop w:val="0"/>
                                                                          <w:marBottom w:val="0"/>
                                                                          <w:divBdr>
                                                                            <w:top w:val="none" w:sz="0" w:space="0" w:color="auto"/>
                                                                            <w:left w:val="none" w:sz="0" w:space="0" w:color="auto"/>
                                                                            <w:bottom w:val="none" w:sz="0" w:space="0" w:color="auto"/>
                                                                            <w:right w:val="none" w:sz="0" w:space="0" w:color="auto"/>
                                                                          </w:divBdr>
                                                                        </w:div>
                                                                        <w:div w:id="1407456055">
                                                                          <w:marLeft w:val="0"/>
                                                                          <w:marRight w:val="0"/>
                                                                          <w:marTop w:val="0"/>
                                                                          <w:marBottom w:val="0"/>
                                                                          <w:divBdr>
                                                                            <w:top w:val="none" w:sz="0" w:space="0" w:color="auto"/>
                                                                            <w:left w:val="none" w:sz="0" w:space="0" w:color="auto"/>
                                                                            <w:bottom w:val="none" w:sz="0" w:space="0" w:color="auto"/>
                                                                            <w:right w:val="none" w:sz="0" w:space="0" w:color="auto"/>
                                                                          </w:divBdr>
                                                                        </w:div>
                                                                        <w:div w:id="660155620">
                                                                          <w:marLeft w:val="0"/>
                                                                          <w:marRight w:val="0"/>
                                                                          <w:marTop w:val="0"/>
                                                                          <w:marBottom w:val="0"/>
                                                                          <w:divBdr>
                                                                            <w:top w:val="none" w:sz="0" w:space="0" w:color="auto"/>
                                                                            <w:left w:val="none" w:sz="0" w:space="0" w:color="auto"/>
                                                                            <w:bottom w:val="none" w:sz="0" w:space="0" w:color="auto"/>
                                                                            <w:right w:val="none" w:sz="0" w:space="0" w:color="auto"/>
                                                                          </w:divBdr>
                                                                        </w:div>
                                                                        <w:div w:id="1224020372">
                                                                          <w:marLeft w:val="0"/>
                                                                          <w:marRight w:val="0"/>
                                                                          <w:marTop w:val="0"/>
                                                                          <w:marBottom w:val="0"/>
                                                                          <w:divBdr>
                                                                            <w:top w:val="none" w:sz="0" w:space="0" w:color="auto"/>
                                                                            <w:left w:val="none" w:sz="0" w:space="0" w:color="auto"/>
                                                                            <w:bottom w:val="none" w:sz="0" w:space="0" w:color="auto"/>
                                                                            <w:right w:val="none" w:sz="0" w:space="0" w:color="auto"/>
                                                                          </w:divBdr>
                                                                        </w:div>
                                                                        <w:div w:id="1687637016">
                                                                          <w:marLeft w:val="0"/>
                                                                          <w:marRight w:val="0"/>
                                                                          <w:marTop w:val="0"/>
                                                                          <w:marBottom w:val="0"/>
                                                                          <w:divBdr>
                                                                            <w:top w:val="none" w:sz="0" w:space="0" w:color="auto"/>
                                                                            <w:left w:val="none" w:sz="0" w:space="0" w:color="auto"/>
                                                                            <w:bottom w:val="none" w:sz="0" w:space="0" w:color="auto"/>
                                                                            <w:right w:val="none" w:sz="0" w:space="0" w:color="auto"/>
                                                                          </w:divBdr>
                                                                        </w:div>
                                                                        <w:div w:id="1205942505">
                                                                          <w:marLeft w:val="0"/>
                                                                          <w:marRight w:val="0"/>
                                                                          <w:marTop w:val="0"/>
                                                                          <w:marBottom w:val="0"/>
                                                                          <w:divBdr>
                                                                            <w:top w:val="none" w:sz="0" w:space="0" w:color="auto"/>
                                                                            <w:left w:val="none" w:sz="0" w:space="0" w:color="auto"/>
                                                                            <w:bottom w:val="none" w:sz="0" w:space="0" w:color="auto"/>
                                                                            <w:right w:val="none" w:sz="0" w:space="0" w:color="auto"/>
                                                                          </w:divBdr>
                                                                        </w:div>
                                                                        <w:div w:id="1509633196">
                                                                          <w:marLeft w:val="0"/>
                                                                          <w:marRight w:val="0"/>
                                                                          <w:marTop w:val="0"/>
                                                                          <w:marBottom w:val="0"/>
                                                                          <w:divBdr>
                                                                            <w:top w:val="none" w:sz="0" w:space="0" w:color="auto"/>
                                                                            <w:left w:val="none" w:sz="0" w:space="0" w:color="auto"/>
                                                                            <w:bottom w:val="none" w:sz="0" w:space="0" w:color="auto"/>
                                                                            <w:right w:val="none" w:sz="0" w:space="0" w:color="auto"/>
                                                                          </w:divBdr>
                                                                        </w:div>
                                                                        <w:div w:id="1163817655">
                                                                          <w:marLeft w:val="0"/>
                                                                          <w:marRight w:val="0"/>
                                                                          <w:marTop w:val="0"/>
                                                                          <w:marBottom w:val="0"/>
                                                                          <w:divBdr>
                                                                            <w:top w:val="none" w:sz="0" w:space="0" w:color="auto"/>
                                                                            <w:left w:val="none" w:sz="0" w:space="0" w:color="auto"/>
                                                                            <w:bottom w:val="none" w:sz="0" w:space="0" w:color="auto"/>
                                                                            <w:right w:val="none" w:sz="0" w:space="0" w:color="auto"/>
                                                                          </w:divBdr>
                                                                        </w:div>
                                                                        <w:div w:id="183983321">
                                                                          <w:marLeft w:val="0"/>
                                                                          <w:marRight w:val="0"/>
                                                                          <w:marTop w:val="0"/>
                                                                          <w:marBottom w:val="0"/>
                                                                          <w:divBdr>
                                                                            <w:top w:val="none" w:sz="0" w:space="0" w:color="auto"/>
                                                                            <w:left w:val="none" w:sz="0" w:space="0" w:color="auto"/>
                                                                            <w:bottom w:val="none" w:sz="0" w:space="0" w:color="auto"/>
                                                                            <w:right w:val="none" w:sz="0" w:space="0" w:color="auto"/>
                                                                          </w:divBdr>
                                                                        </w:div>
                                                                        <w:div w:id="614334925">
                                                                          <w:marLeft w:val="0"/>
                                                                          <w:marRight w:val="0"/>
                                                                          <w:marTop w:val="0"/>
                                                                          <w:marBottom w:val="0"/>
                                                                          <w:divBdr>
                                                                            <w:top w:val="none" w:sz="0" w:space="0" w:color="auto"/>
                                                                            <w:left w:val="none" w:sz="0" w:space="0" w:color="auto"/>
                                                                            <w:bottom w:val="none" w:sz="0" w:space="0" w:color="auto"/>
                                                                            <w:right w:val="none" w:sz="0" w:space="0" w:color="auto"/>
                                                                          </w:divBdr>
                                                                        </w:div>
                                                                        <w:div w:id="366874095">
                                                                          <w:marLeft w:val="0"/>
                                                                          <w:marRight w:val="0"/>
                                                                          <w:marTop w:val="0"/>
                                                                          <w:marBottom w:val="0"/>
                                                                          <w:divBdr>
                                                                            <w:top w:val="none" w:sz="0" w:space="0" w:color="auto"/>
                                                                            <w:left w:val="none" w:sz="0" w:space="0" w:color="auto"/>
                                                                            <w:bottom w:val="none" w:sz="0" w:space="0" w:color="auto"/>
                                                                            <w:right w:val="none" w:sz="0" w:space="0" w:color="auto"/>
                                                                          </w:divBdr>
                                                                        </w:div>
                                                                        <w:div w:id="190382296">
                                                                          <w:marLeft w:val="0"/>
                                                                          <w:marRight w:val="0"/>
                                                                          <w:marTop w:val="0"/>
                                                                          <w:marBottom w:val="0"/>
                                                                          <w:divBdr>
                                                                            <w:top w:val="none" w:sz="0" w:space="0" w:color="auto"/>
                                                                            <w:left w:val="none" w:sz="0" w:space="0" w:color="auto"/>
                                                                            <w:bottom w:val="none" w:sz="0" w:space="0" w:color="auto"/>
                                                                            <w:right w:val="none" w:sz="0" w:space="0" w:color="auto"/>
                                                                          </w:divBdr>
                                                                        </w:div>
                                                                        <w:div w:id="1878859229">
                                                                          <w:marLeft w:val="0"/>
                                                                          <w:marRight w:val="0"/>
                                                                          <w:marTop w:val="0"/>
                                                                          <w:marBottom w:val="0"/>
                                                                          <w:divBdr>
                                                                            <w:top w:val="none" w:sz="0" w:space="0" w:color="auto"/>
                                                                            <w:left w:val="none" w:sz="0" w:space="0" w:color="auto"/>
                                                                            <w:bottom w:val="none" w:sz="0" w:space="0" w:color="auto"/>
                                                                            <w:right w:val="none" w:sz="0" w:space="0" w:color="auto"/>
                                                                          </w:divBdr>
                                                                        </w:div>
                                                                        <w:div w:id="1207176571">
                                                                          <w:marLeft w:val="0"/>
                                                                          <w:marRight w:val="0"/>
                                                                          <w:marTop w:val="0"/>
                                                                          <w:marBottom w:val="0"/>
                                                                          <w:divBdr>
                                                                            <w:top w:val="none" w:sz="0" w:space="0" w:color="auto"/>
                                                                            <w:left w:val="none" w:sz="0" w:space="0" w:color="auto"/>
                                                                            <w:bottom w:val="none" w:sz="0" w:space="0" w:color="auto"/>
                                                                            <w:right w:val="none" w:sz="0" w:space="0" w:color="auto"/>
                                                                          </w:divBdr>
                                                                        </w:div>
                                                                        <w:div w:id="705371053">
                                                                          <w:marLeft w:val="0"/>
                                                                          <w:marRight w:val="0"/>
                                                                          <w:marTop w:val="0"/>
                                                                          <w:marBottom w:val="0"/>
                                                                          <w:divBdr>
                                                                            <w:top w:val="none" w:sz="0" w:space="0" w:color="auto"/>
                                                                            <w:left w:val="none" w:sz="0" w:space="0" w:color="auto"/>
                                                                            <w:bottom w:val="none" w:sz="0" w:space="0" w:color="auto"/>
                                                                            <w:right w:val="none" w:sz="0" w:space="0" w:color="auto"/>
                                                                          </w:divBdr>
                                                                        </w:div>
                                                                        <w:div w:id="1471481782">
                                                                          <w:marLeft w:val="0"/>
                                                                          <w:marRight w:val="0"/>
                                                                          <w:marTop w:val="0"/>
                                                                          <w:marBottom w:val="0"/>
                                                                          <w:divBdr>
                                                                            <w:top w:val="none" w:sz="0" w:space="0" w:color="auto"/>
                                                                            <w:left w:val="none" w:sz="0" w:space="0" w:color="auto"/>
                                                                            <w:bottom w:val="none" w:sz="0" w:space="0" w:color="auto"/>
                                                                            <w:right w:val="none" w:sz="0" w:space="0" w:color="auto"/>
                                                                          </w:divBdr>
                                                                        </w:div>
                                                                        <w:div w:id="1387725835">
                                                                          <w:marLeft w:val="0"/>
                                                                          <w:marRight w:val="0"/>
                                                                          <w:marTop w:val="0"/>
                                                                          <w:marBottom w:val="0"/>
                                                                          <w:divBdr>
                                                                            <w:top w:val="none" w:sz="0" w:space="0" w:color="auto"/>
                                                                            <w:left w:val="none" w:sz="0" w:space="0" w:color="auto"/>
                                                                            <w:bottom w:val="none" w:sz="0" w:space="0" w:color="auto"/>
                                                                            <w:right w:val="none" w:sz="0" w:space="0" w:color="auto"/>
                                                                          </w:divBdr>
                                                                        </w:div>
                                                                        <w:div w:id="842235275">
                                                                          <w:marLeft w:val="0"/>
                                                                          <w:marRight w:val="0"/>
                                                                          <w:marTop w:val="0"/>
                                                                          <w:marBottom w:val="0"/>
                                                                          <w:divBdr>
                                                                            <w:top w:val="none" w:sz="0" w:space="0" w:color="auto"/>
                                                                            <w:left w:val="none" w:sz="0" w:space="0" w:color="auto"/>
                                                                            <w:bottom w:val="none" w:sz="0" w:space="0" w:color="auto"/>
                                                                            <w:right w:val="none" w:sz="0" w:space="0" w:color="auto"/>
                                                                          </w:divBdr>
                                                                        </w:div>
                                                                        <w:div w:id="1945765526">
                                                                          <w:marLeft w:val="0"/>
                                                                          <w:marRight w:val="0"/>
                                                                          <w:marTop w:val="0"/>
                                                                          <w:marBottom w:val="0"/>
                                                                          <w:divBdr>
                                                                            <w:top w:val="none" w:sz="0" w:space="0" w:color="auto"/>
                                                                            <w:left w:val="none" w:sz="0" w:space="0" w:color="auto"/>
                                                                            <w:bottom w:val="none" w:sz="0" w:space="0" w:color="auto"/>
                                                                            <w:right w:val="none" w:sz="0" w:space="0" w:color="auto"/>
                                                                          </w:divBdr>
                                                                        </w:div>
                                                                        <w:div w:id="565145810">
                                                                          <w:marLeft w:val="0"/>
                                                                          <w:marRight w:val="0"/>
                                                                          <w:marTop w:val="0"/>
                                                                          <w:marBottom w:val="0"/>
                                                                          <w:divBdr>
                                                                            <w:top w:val="none" w:sz="0" w:space="0" w:color="auto"/>
                                                                            <w:left w:val="none" w:sz="0" w:space="0" w:color="auto"/>
                                                                            <w:bottom w:val="none" w:sz="0" w:space="0" w:color="auto"/>
                                                                            <w:right w:val="none" w:sz="0" w:space="0" w:color="auto"/>
                                                                          </w:divBdr>
                                                                        </w:div>
                                                                        <w:div w:id="1539506978">
                                                                          <w:marLeft w:val="0"/>
                                                                          <w:marRight w:val="0"/>
                                                                          <w:marTop w:val="0"/>
                                                                          <w:marBottom w:val="0"/>
                                                                          <w:divBdr>
                                                                            <w:top w:val="none" w:sz="0" w:space="0" w:color="auto"/>
                                                                            <w:left w:val="none" w:sz="0" w:space="0" w:color="auto"/>
                                                                            <w:bottom w:val="none" w:sz="0" w:space="0" w:color="auto"/>
                                                                            <w:right w:val="none" w:sz="0" w:space="0" w:color="auto"/>
                                                                          </w:divBdr>
                                                                        </w:div>
                                                                        <w:div w:id="919946780">
                                                                          <w:marLeft w:val="0"/>
                                                                          <w:marRight w:val="0"/>
                                                                          <w:marTop w:val="0"/>
                                                                          <w:marBottom w:val="0"/>
                                                                          <w:divBdr>
                                                                            <w:top w:val="none" w:sz="0" w:space="0" w:color="auto"/>
                                                                            <w:left w:val="none" w:sz="0" w:space="0" w:color="auto"/>
                                                                            <w:bottom w:val="none" w:sz="0" w:space="0" w:color="auto"/>
                                                                            <w:right w:val="none" w:sz="0" w:space="0" w:color="auto"/>
                                                                          </w:divBdr>
                                                                        </w:div>
                                                                        <w:div w:id="806362590">
                                                                          <w:marLeft w:val="0"/>
                                                                          <w:marRight w:val="0"/>
                                                                          <w:marTop w:val="0"/>
                                                                          <w:marBottom w:val="0"/>
                                                                          <w:divBdr>
                                                                            <w:top w:val="none" w:sz="0" w:space="0" w:color="auto"/>
                                                                            <w:left w:val="none" w:sz="0" w:space="0" w:color="auto"/>
                                                                            <w:bottom w:val="none" w:sz="0" w:space="0" w:color="auto"/>
                                                                            <w:right w:val="none" w:sz="0" w:space="0" w:color="auto"/>
                                                                          </w:divBdr>
                                                                        </w:div>
                                                                        <w:div w:id="1439065898">
                                                                          <w:marLeft w:val="0"/>
                                                                          <w:marRight w:val="0"/>
                                                                          <w:marTop w:val="0"/>
                                                                          <w:marBottom w:val="0"/>
                                                                          <w:divBdr>
                                                                            <w:top w:val="none" w:sz="0" w:space="0" w:color="auto"/>
                                                                            <w:left w:val="none" w:sz="0" w:space="0" w:color="auto"/>
                                                                            <w:bottom w:val="none" w:sz="0" w:space="0" w:color="auto"/>
                                                                            <w:right w:val="none" w:sz="0" w:space="0" w:color="auto"/>
                                                                          </w:divBdr>
                                                                        </w:div>
                                                                        <w:div w:id="1825779769">
                                                                          <w:marLeft w:val="0"/>
                                                                          <w:marRight w:val="0"/>
                                                                          <w:marTop w:val="0"/>
                                                                          <w:marBottom w:val="0"/>
                                                                          <w:divBdr>
                                                                            <w:top w:val="none" w:sz="0" w:space="0" w:color="auto"/>
                                                                            <w:left w:val="none" w:sz="0" w:space="0" w:color="auto"/>
                                                                            <w:bottom w:val="none" w:sz="0" w:space="0" w:color="auto"/>
                                                                            <w:right w:val="none" w:sz="0" w:space="0" w:color="auto"/>
                                                                          </w:divBdr>
                                                                        </w:div>
                                                                        <w:div w:id="570312466">
                                                                          <w:marLeft w:val="0"/>
                                                                          <w:marRight w:val="0"/>
                                                                          <w:marTop w:val="0"/>
                                                                          <w:marBottom w:val="0"/>
                                                                          <w:divBdr>
                                                                            <w:top w:val="none" w:sz="0" w:space="0" w:color="auto"/>
                                                                            <w:left w:val="none" w:sz="0" w:space="0" w:color="auto"/>
                                                                            <w:bottom w:val="none" w:sz="0" w:space="0" w:color="auto"/>
                                                                            <w:right w:val="none" w:sz="0" w:space="0" w:color="auto"/>
                                                                          </w:divBdr>
                                                                        </w:div>
                                                                        <w:div w:id="677780174">
                                                                          <w:marLeft w:val="0"/>
                                                                          <w:marRight w:val="0"/>
                                                                          <w:marTop w:val="0"/>
                                                                          <w:marBottom w:val="0"/>
                                                                          <w:divBdr>
                                                                            <w:top w:val="none" w:sz="0" w:space="0" w:color="auto"/>
                                                                            <w:left w:val="none" w:sz="0" w:space="0" w:color="auto"/>
                                                                            <w:bottom w:val="none" w:sz="0" w:space="0" w:color="auto"/>
                                                                            <w:right w:val="none" w:sz="0" w:space="0" w:color="auto"/>
                                                                          </w:divBdr>
                                                                        </w:div>
                                                                        <w:div w:id="1912156095">
                                                                          <w:marLeft w:val="0"/>
                                                                          <w:marRight w:val="0"/>
                                                                          <w:marTop w:val="0"/>
                                                                          <w:marBottom w:val="0"/>
                                                                          <w:divBdr>
                                                                            <w:top w:val="none" w:sz="0" w:space="0" w:color="auto"/>
                                                                            <w:left w:val="none" w:sz="0" w:space="0" w:color="auto"/>
                                                                            <w:bottom w:val="none" w:sz="0" w:space="0" w:color="auto"/>
                                                                            <w:right w:val="none" w:sz="0" w:space="0" w:color="auto"/>
                                                                          </w:divBdr>
                                                                        </w:div>
                                                                        <w:div w:id="994726164">
                                                                          <w:marLeft w:val="0"/>
                                                                          <w:marRight w:val="0"/>
                                                                          <w:marTop w:val="0"/>
                                                                          <w:marBottom w:val="0"/>
                                                                          <w:divBdr>
                                                                            <w:top w:val="none" w:sz="0" w:space="0" w:color="auto"/>
                                                                            <w:left w:val="none" w:sz="0" w:space="0" w:color="auto"/>
                                                                            <w:bottom w:val="none" w:sz="0" w:space="0" w:color="auto"/>
                                                                            <w:right w:val="none" w:sz="0" w:space="0" w:color="auto"/>
                                                                          </w:divBdr>
                                                                        </w:div>
                                                                        <w:div w:id="393700103">
                                                                          <w:marLeft w:val="0"/>
                                                                          <w:marRight w:val="0"/>
                                                                          <w:marTop w:val="0"/>
                                                                          <w:marBottom w:val="0"/>
                                                                          <w:divBdr>
                                                                            <w:top w:val="none" w:sz="0" w:space="0" w:color="auto"/>
                                                                            <w:left w:val="none" w:sz="0" w:space="0" w:color="auto"/>
                                                                            <w:bottom w:val="none" w:sz="0" w:space="0" w:color="auto"/>
                                                                            <w:right w:val="none" w:sz="0" w:space="0" w:color="auto"/>
                                                                          </w:divBdr>
                                                                        </w:div>
                                                                        <w:div w:id="532498468">
                                                                          <w:marLeft w:val="0"/>
                                                                          <w:marRight w:val="0"/>
                                                                          <w:marTop w:val="0"/>
                                                                          <w:marBottom w:val="0"/>
                                                                          <w:divBdr>
                                                                            <w:top w:val="none" w:sz="0" w:space="0" w:color="auto"/>
                                                                            <w:left w:val="none" w:sz="0" w:space="0" w:color="auto"/>
                                                                            <w:bottom w:val="none" w:sz="0" w:space="0" w:color="auto"/>
                                                                            <w:right w:val="none" w:sz="0" w:space="0" w:color="auto"/>
                                                                          </w:divBdr>
                                                                        </w:div>
                                                                        <w:div w:id="893389665">
                                                                          <w:marLeft w:val="0"/>
                                                                          <w:marRight w:val="0"/>
                                                                          <w:marTop w:val="0"/>
                                                                          <w:marBottom w:val="0"/>
                                                                          <w:divBdr>
                                                                            <w:top w:val="none" w:sz="0" w:space="0" w:color="auto"/>
                                                                            <w:left w:val="none" w:sz="0" w:space="0" w:color="auto"/>
                                                                            <w:bottom w:val="none" w:sz="0" w:space="0" w:color="auto"/>
                                                                            <w:right w:val="none" w:sz="0" w:space="0" w:color="auto"/>
                                                                          </w:divBdr>
                                                                        </w:div>
                                                                        <w:div w:id="52319098">
                                                                          <w:marLeft w:val="0"/>
                                                                          <w:marRight w:val="0"/>
                                                                          <w:marTop w:val="0"/>
                                                                          <w:marBottom w:val="0"/>
                                                                          <w:divBdr>
                                                                            <w:top w:val="none" w:sz="0" w:space="0" w:color="auto"/>
                                                                            <w:left w:val="none" w:sz="0" w:space="0" w:color="auto"/>
                                                                            <w:bottom w:val="none" w:sz="0" w:space="0" w:color="auto"/>
                                                                            <w:right w:val="none" w:sz="0" w:space="0" w:color="auto"/>
                                                                          </w:divBdr>
                                                                        </w:div>
                                                                        <w:div w:id="403646356">
                                                                          <w:marLeft w:val="0"/>
                                                                          <w:marRight w:val="0"/>
                                                                          <w:marTop w:val="0"/>
                                                                          <w:marBottom w:val="0"/>
                                                                          <w:divBdr>
                                                                            <w:top w:val="none" w:sz="0" w:space="0" w:color="auto"/>
                                                                            <w:left w:val="none" w:sz="0" w:space="0" w:color="auto"/>
                                                                            <w:bottom w:val="none" w:sz="0" w:space="0" w:color="auto"/>
                                                                            <w:right w:val="none" w:sz="0" w:space="0" w:color="auto"/>
                                                                          </w:divBdr>
                                                                        </w:div>
                                                                        <w:div w:id="1696491972">
                                                                          <w:marLeft w:val="0"/>
                                                                          <w:marRight w:val="0"/>
                                                                          <w:marTop w:val="0"/>
                                                                          <w:marBottom w:val="0"/>
                                                                          <w:divBdr>
                                                                            <w:top w:val="none" w:sz="0" w:space="0" w:color="auto"/>
                                                                            <w:left w:val="none" w:sz="0" w:space="0" w:color="auto"/>
                                                                            <w:bottom w:val="none" w:sz="0" w:space="0" w:color="auto"/>
                                                                            <w:right w:val="none" w:sz="0" w:space="0" w:color="auto"/>
                                                                          </w:divBdr>
                                                                        </w:div>
                                                                        <w:div w:id="1021006258">
                                                                          <w:marLeft w:val="0"/>
                                                                          <w:marRight w:val="0"/>
                                                                          <w:marTop w:val="0"/>
                                                                          <w:marBottom w:val="0"/>
                                                                          <w:divBdr>
                                                                            <w:top w:val="none" w:sz="0" w:space="0" w:color="auto"/>
                                                                            <w:left w:val="none" w:sz="0" w:space="0" w:color="auto"/>
                                                                            <w:bottom w:val="none" w:sz="0" w:space="0" w:color="auto"/>
                                                                            <w:right w:val="none" w:sz="0" w:space="0" w:color="auto"/>
                                                                          </w:divBdr>
                                                                        </w:div>
                                                                        <w:div w:id="1056010465">
                                                                          <w:marLeft w:val="0"/>
                                                                          <w:marRight w:val="0"/>
                                                                          <w:marTop w:val="0"/>
                                                                          <w:marBottom w:val="0"/>
                                                                          <w:divBdr>
                                                                            <w:top w:val="none" w:sz="0" w:space="0" w:color="auto"/>
                                                                            <w:left w:val="none" w:sz="0" w:space="0" w:color="auto"/>
                                                                            <w:bottom w:val="none" w:sz="0" w:space="0" w:color="auto"/>
                                                                            <w:right w:val="none" w:sz="0" w:space="0" w:color="auto"/>
                                                                          </w:divBdr>
                                                                        </w:div>
                                                                        <w:div w:id="574516261">
                                                                          <w:marLeft w:val="0"/>
                                                                          <w:marRight w:val="0"/>
                                                                          <w:marTop w:val="0"/>
                                                                          <w:marBottom w:val="0"/>
                                                                          <w:divBdr>
                                                                            <w:top w:val="none" w:sz="0" w:space="0" w:color="auto"/>
                                                                            <w:left w:val="none" w:sz="0" w:space="0" w:color="auto"/>
                                                                            <w:bottom w:val="none" w:sz="0" w:space="0" w:color="auto"/>
                                                                            <w:right w:val="none" w:sz="0" w:space="0" w:color="auto"/>
                                                                          </w:divBdr>
                                                                        </w:div>
                                                                        <w:div w:id="2146776453">
                                                                          <w:marLeft w:val="0"/>
                                                                          <w:marRight w:val="0"/>
                                                                          <w:marTop w:val="0"/>
                                                                          <w:marBottom w:val="0"/>
                                                                          <w:divBdr>
                                                                            <w:top w:val="none" w:sz="0" w:space="0" w:color="auto"/>
                                                                            <w:left w:val="none" w:sz="0" w:space="0" w:color="auto"/>
                                                                            <w:bottom w:val="none" w:sz="0" w:space="0" w:color="auto"/>
                                                                            <w:right w:val="none" w:sz="0" w:space="0" w:color="auto"/>
                                                                          </w:divBdr>
                                                                        </w:div>
                                                                        <w:div w:id="1347706397">
                                                                          <w:marLeft w:val="0"/>
                                                                          <w:marRight w:val="0"/>
                                                                          <w:marTop w:val="0"/>
                                                                          <w:marBottom w:val="0"/>
                                                                          <w:divBdr>
                                                                            <w:top w:val="none" w:sz="0" w:space="0" w:color="auto"/>
                                                                            <w:left w:val="none" w:sz="0" w:space="0" w:color="auto"/>
                                                                            <w:bottom w:val="none" w:sz="0" w:space="0" w:color="auto"/>
                                                                            <w:right w:val="none" w:sz="0" w:space="0" w:color="auto"/>
                                                                          </w:divBdr>
                                                                        </w:div>
                                                                        <w:div w:id="725031281">
                                                                          <w:marLeft w:val="0"/>
                                                                          <w:marRight w:val="0"/>
                                                                          <w:marTop w:val="0"/>
                                                                          <w:marBottom w:val="0"/>
                                                                          <w:divBdr>
                                                                            <w:top w:val="none" w:sz="0" w:space="0" w:color="auto"/>
                                                                            <w:left w:val="none" w:sz="0" w:space="0" w:color="auto"/>
                                                                            <w:bottom w:val="none" w:sz="0" w:space="0" w:color="auto"/>
                                                                            <w:right w:val="none" w:sz="0" w:space="0" w:color="auto"/>
                                                                          </w:divBdr>
                                                                        </w:div>
                                                                        <w:div w:id="163281306">
                                                                          <w:marLeft w:val="0"/>
                                                                          <w:marRight w:val="0"/>
                                                                          <w:marTop w:val="0"/>
                                                                          <w:marBottom w:val="0"/>
                                                                          <w:divBdr>
                                                                            <w:top w:val="none" w:sz="0" w:space="0" w:color="auto"/>
                                                                            <w:left w:val="none" w:sz="0" w:space="0" w:color="auto"/>
                                                                            <w:bottom w:val="none" w:sz="0" w:space="0" w:color="auto"/>
                                                                            <w:right w:val="none" w:sz="0" w:space="0" w:color="auto"/>
                                                                          </w:divBdr>
                                                                        </w:div>
                                                                        <w:div w:id="700858442">
                                                                          <w:marLeft w:val="0"/>
                                                                          <w:marRight w:val="0"/>
                                                                          <w:marTop w:val="0"/>
                                                                          <w:marBottom w:val="0"/>
                                                                          <w:divBdr>
                                                                            <w:top w:val="none" w:sz="0" w:space="0" w:color="auto"/>
                                                                            <w:left w:val="none" w:sz="0" w:space="0" w:color="auto"/>
                                                                            <w:bottom w:val="none" w:sz="0" w:space="0" w:color="auto"/>
                                                                            <w:right w:val="none" w:sz="0" w:space="0" w:color="auto"/>
                                                                          </w:divBdr>
                                                                        </w:div>
                                                                        <w:div w:id="2041664089">
                                                                          <w:marLeft w:val="0"/>
                                                                          <w:marRight w:val="0"/>
                                                                          <w:marTop w:val="0"/>
                                                                          <w:marBottom w:val="0"/>
                                                                          <w:divBdr>
                                                                            <w:top w:val="none" w:sz="0" w:space="0" w:color="auto"/>
                                                                            <w:left w:val="none" w:sz="0" w:space="0" w:color="auto"/>
                                                                            <w:bottom w:val="none" w:sz="0" w:space="0" w:color="auto"/>
                                                                            <w:right w:val="none" w:sz="0" w:space="0" w:color="auto"/>
                                                                          </w:divBdr>
                                                                        </w:div>
                                                                        <w:div w:id="1293512719">
                                                                          <w:marLeft w:val="0"/>
                                                                          <w:marRight w:val="0"/>
                                                                          <w:marTop w:val="0"/>
                                                                          <w:marBottom w:val="0"/>
                                                                          <w:divBdr>
                                                                            <w:top w:val="none" w:sz="0" w:space="0" w:color="auto"/>
                                                                            <w:left w:val="none" w:sz="0" w:space="0" w:color="auto"/>
                                                                            <w:bottom w:val="none" w:sz="0" w:space="0" w:color="auto"/>
                                                                            <w:right w:val="none" w:sz="0" w:space="0" w:color="auto"/>
                                                                          </w:divBdr>
                                                                        </w:div>
                                                                        <w:div w:id="126434366">
                                                                          <w:marLeft w:val="0"/>
                                                                          <w:marRight w:val="0"/>
                                                                          <w:marTop w:val="0"/>
                                                                          <w:marBottom w:val="0"/>
                                                                          <w:divBdr>
                                                                            <w:top w:val="none" w:sz="0" w:space="0" w:color="auto"/>
                                                                            <w:left w:val="none" w:sz="0" w:space="0" w:color="auto"/>
                                                                            <w:bottom w:val="none" w:sz="0" w:space="0" w:color="auto"/>
                                                                            <w:right w:val="none" w:sz="0" w:space="0" w:color="auto"/>
                                                                          </w:divBdr>
                                                                        </w:div>
                                                                        <w:div w:id="667443797">
                                                                          <w:marLeft w:val="0"/>
                                                                          <w:marRight w:val="0"/>
                                                                          <w:marTop w:val="0"/>
                                                                          <w:marBottom w:val="0"/>
                                                                          <w:divBdr>
                                                                            <w:top w:val="none" w:sz="0" w:space="0" w:color="auto"/>
                                                                            <w:left w:val="none" w:sz="0" w:space="0" w:color="auto"/>
                                                                            <w:bottom w:val="none" w:sz="0" w:space="0" w:color="auto"/>
                                                                            <w:right w:val="none" w:sz="0" w:space="0" w:color="auto"/>
                                                                          </w:divBdr>
                                                                        </w:div>
                                                                        <w:div w:id="1882595465">
                                                                          <w:marLeft w:val="0"/>
                                                                          <w:marRight w:val="0"/>
                                                                          <w:marTop w:val="0"/>
                                                                          <w:marBottom w:val="0"/>
                                                                          <w:divBdr>
                                                                            <w:top w:val="none" w:sz="0" w:space="0" w:color="auto"/>
                                                                            <w:left w:val="none" w:sz="0" w:space="0" w:color="auto"/>
                                                                            <w:bottom w:val="none" w:sz="0" w:space="0" w:color="auto"/>
                                                                            <w:right w:val="none" w:sz="0" w:space="0" w:color="auto"/>
                                                                          </w:divBdr>
                                                                        </w:div>
                                                                        <w:div w:id="1051734111">
                                                                          <w:marLeft w:val="0"/>
                                                                          <w:marRight w:val="0"/>
                                                                          <w:marTop w:val="0"/>
                                                                          <w:marBottom w:val="0"/>
                                                                          <w:divBdr>
                                                                            <w:top w:val="none" w:sz="0" w:space="0" w:color="auto"/>
                                                                            <w:left w:val="none" w:sz="0" w:space="0" w:color="auto"/>
                                                                            <w:bottom w:val="none" w:sz="0" w:space="0" w:color="auto"/>
                                                                            <w:right w:val="none" w:sz="0" w:space="0" w:color="auto"/>
                                                                          </w:divBdr>
                                                                        </w:div>
                                                                        <w:div w:id="1093823968">
                                                                          <w:marLeft w:val="0"/>
                                                                          <w:marRight w:val="0"/>
                                                                          <w:marTop w:val="0"/>
                                                                          <w:marBottom w:val="0"/>
                                                                          <w:divBdr>
                                                                            <w:top w:val="none" w:sz="0" w:space="0" w:color="auto"/>
                                                                            <w:left w:val="none" w:sz="0" w:space="0" w:color="auto"/>
                                                                            <w:bottom w:val="none" w:sz="0" w:space="0" w:color="auto"/>
                                                                            <w:right w:val="none" w:sz="0" w:space="0" w:color="auto"/>
                                                                          </w:divBdr>
                                                                        </w:div>
                                                                        <w:div w:id="1474323020">
                                                                          <w:marLeft w:val="0"/>
                                                                          <w:marRight w:val="0"/>
                                                                          <w:marTop w:val="0"/>
                                                                          <w:marBottom w:val="0"/>
                                                                          <w:divBdr>
                                                                            <w:top w:val="none" w:sz="0" w:space="0" w:color="auto"/>
                                                                            <w:left w:val="none" w:sz="0" w:space="0" w:color="auto"/>
                                                                            <w:bottom w:val="none" w:sz="0" w:space="0" w:color="auto"/>
                                                                            <w:right w:val="none" w:sz="0" w:space="0" w:color="auto"/>
                                                                          </w:divBdr>
                                                                        </w:div>
                                                                        <w:div w:id="592789324">
                                                                          <w:marLeft w:val="0"/>
                                                                          <w:marRight w:val="0"/>
                                                                          <w:marTop w:val="0"/>
                                                                          <w:marBottom w:val="0"/>
                                                                          <w:divBdr>
                                                                            <w:top w:val="none" w:sz="0" w:space="0" w:color="auto"/>
                                                                            <w:left w:val="none" w:sz="0" w:space="0" w:color="auto"/>
                                                                            <w:bottom w:val="none" w:sz="0" w:space="0" w:color="auto"/>
                                                                            <w:right w:val="none" w:sz="0" w:space="0" w:color="auto"/>
                                                                          </w:divBdr>
                                                                        </w:div>
                                                                        <w:div w:id="1569269323">
                                                                          <w:marLeft w:val="0"/>
                                                                          <w:marRight w:val="0"/>
                                                                          <w:marTop w:val="0"/>
                                                                          <w:marBottom w:val="0"/>
                                                                          <w:divBdr>
                                                                            <w:top w:val="none" w:sz="0" w:space="0" w:color="auto"/>
                                                                            <w:left w:val="none" w:sz="0" w:space="0" w:color="auto"/>
                                                                            <w:bottom w:val="none" w:sz="0" w:space="0" w:color="auto"/>
                                                                            <w:right w:val="none" w:sz="0" w:space="0" w:color="auto"/>
                                                                          </w:divBdr>
                                                                        </w:div>
                                                                        <w:div w:id="808665730">
                                                                          <w:marLeft w:val="0"/>
                                                                          <w:marRight w:val="0"/>
                                                                          <w:marTop w:val="0"/>
                                                                          <w:marBottom w:val="0"/>
                                                                          <w:divBdr>
                                                                            <w:top w:val="none" w:sz="0" w:space="0" w:color="auto"/>
                                                                            <w:left w:val="none" w:sz="0" w:space="0" w:color="auto"/>
                                                                            <w:bottom w:val="none" w:sz="0" w:space="0" w:color="auto"/>
                                                                            <w:right w:val="none" w:sz="0" w:space="0" w:color="auto"/>
                                                                          </w:divBdr>
                                                                        </w:div>
                                                                        <w:div w:id="104542081">
                                                                          <w:marLeft w:val="0"/>
                                                                          <w:marRight w:val="0"/>
                                                                          <w:marTop w:val="0"/>
                                                                          <w:marBottom w:val="0"/>
                                                                          <w:divBdr>
                                                                            <w:top w:val="none" w:sz="0" w:space="0" w:color="auto"/>
                                                                            <w:left w:val="none" w:sz="0" w:space="0" w:color="auto"/>
                                                                            <w:bottom w:val="none" w:sz="0" w:space="0" w:color="auto"/>
                                                                            <w:right w:val="none" w:sz="0" w:space="0" w:color="auto"/>
                                                                          </w:divBdr>
                                                                        </w:div>
                                                                        <w:div w:id="256139150">
                                                                          <w:marLeft w:val="0"/>
                                                                          <w:marRight w:val="0"/>
                                                                          <w:marTop w:val="0"/>
                                                                          <w:marBottom w:val="0"/>
                                                                          <w:divBdr>
                                                                            <w:top w:val="none" w:sz="0" w:space="0" w:color="auto"/>
                                                                            <w:left w:val="none" w:sz="0" w:space="0" w:color="auto"/>
                                                                            <w:bottom w:val="none" w:sz="0" w:space="0" w:color="auto"/>
                                                                            <w:right w:val="none" w:sz="0" w:space="0" w:color="auto"/>
                                                                          </w:divBdr>
                                                                        </w:div>
                                                                        <w:div w:id="1972132011">
                                                                          <w:marLeft w:val="0"/>
                                                                          <w:marRight w:val="0"/>
                                                                          <w:marTop w:val="0"/>
                                                                          <w:marBottom w:val="0"/>
                                                                          <w:divBdr>
                                                                            <w:top w:val="none" w:sz="0" w:space="0" w:color="auto"/>
                                                                            <w:left w:val="none" w:sz="0" w:space="0" w:color="auto"/>
                                                                            <w:bottom w:val="none" w:sz="0" w:space="0" w:color="auto"/>
                                                                            <w:right w:val="none" w:sz="0" w:space="0" w:color="auto"/>
                                                                          </w:divBdr>
                                                                        </w:div>
                                                                        <w:div w:id="1051811475">
                                                                          <w:marLeft w:val="0"/>
                                                                          <w:marRight w:val="0"/>
                                                                          <w:marTop w:val="0"/>
                                                                          <w:marBottom w:val="0"/>
                                                                          <w:divBdr>
                                                                            <w:top w:val="none" w:sz="0" w:space="0" w:color="auto"/>
                                                                            <w:left w:val="none" w:sz="0" w:space="0" w:color="auto"/>
                                                                            <w:bottom w:val="none" w:sz="0" w:space="0" w:color="auto"/>
                                                                            <w:right w:val="none" w:sz="0" w:space="0" w:color="auto"/>
                                                                          </w:divBdr>
                                                                        </w:div>
                                                                        <w:div w:id="1484587786">
                                                                          <w:marLeft w:val="0"/>
                                                                          <w:marRight w:val="0"/>
                                                                          <w:marTop w:val="0"/>
                                                                          <w:marBottom w:val="0"/>
                                                                          <w:divBdr>
                                                                            <w:top w:val="none" w:sz="0" w:space="0" w:color="auto"/>
                                                                            <w:left w:val="none" w:sz="0" w:space="0" w:color="auto"/>
                                                                            <w:bottom w:val="none" w:sz="0" w:space="0" w:color="auto"/>
                                                                            <w:right w:val="none" w:sz="0" w:space="0" w:color="auto"/>
                                                                          </w:divBdr>
                                                                        </w:div>
                                                                        <w:div w:id="213548318">
                                                                          <w:marLeft w:val="0"/>
                                                                          <w:marRight w:val="0"/>
                                                                          <w:marTop w:val="0"/>
                                                                          <w:marBottom w:val="0"/>
                                                                          <w:divBdr>
                                                                            <w:top w:val="none" w:sz="0" w:space="0" w:color="auto"/>
                                                                            <w:left w:val="none" w:sz="0" w:space="0" w:color="auto"/>
                                                                            <w:bottom w:val="none" w:sz="0" w:space="0" w:color="auto"/>
                                                                            <w:right w:val="none" w:sz="0" w:space="0" w:color="auto"/>
                                                                          </w:divBdr>
                                                                        </w:div>
                                                                        <w:div w:id="224880357">
                                                                          <w:marLeft w:val="0"/>
                                                                          <w:marRight w:val="0"/>
                                                                          <w:marTop w:val="0"/>
                                                                          <w:marBottom w:val="0"/>
                                                                          <w:divBdr>
                                                                            <w:top w:val="none" w:sz="0" w:space="0" w:color="auto"/>
                                                                            <w:left w:val="none" w:sz="0" w:space="0" w:color="auto"/>
                                                                            <w:bottom w:val="none" w:sz="0" w:space="0" w:color="auto"/>
                                                                            <w:right w:val="none" w:sz="0" w:space="0" w:color="auto"/>
                                                                          </w:divBdr>
                                                                        </w:div>
                                                                        <w:div w:id="2064786399">
                                                                          <w:marLeft w:val="0"/>
                                                                          <w:marRight w:val="0"/>
                                                                          <w:marTop w:val="0"/>
                                                                          <w:marBottom w:val="0"/>
                                                                          <w:divBdr>
                                                                            <w:top w:val="none" w:sz="0" w:space="0" w:color="auto"/>
                                                                            <w:left w:val="none" w:sz="0" w:space="0" w:color="auto"/>
                                                                            <w:bottom w:val="none" w:sz="0" w:space="0" w:color="auto"/>
                                                                            <w:right w:val="none" w:sz="0" w:space="0" w:color="auto"/>
                                                                          </w:divBdr>
                                                                        </w:div>
                                                                        <w:div w:id="1062754865">
                                                                          <w:marLeft w:val="0"/>
                                                                          <w:marRight w:val="0"/>
                                                                          <w:marTop w:val="0"/>
                                                                          <w:marBottom w:val="0"/>
                                                                          <w:divBdr>
                                                                            <w:top w:val="none" w:sz="0" w:space="0" w:color="auto"/>
                                                                            <w:left w:val="none" w:sz="0" w:space="0" w:color="auto"/>
                                                                            <w:bottom w:val="none" w:sz="0" w:space="0" w:color="auto"/>
                                                                            <w:right w:val="none" w:sz="0" w:space="0" w:color="auto"/>
                                                                          </w:divBdr>
                                                                        </w:div>
                                                                        <w:div w:id="871960416">
                                                                          <w:marLeft w:val="0"/>
                                                                          <w:marRight w:val="0"/>
                                                                          <w:marTop w:val="0"/>
                                                                          <w:marBottom w:val="0"/>
                                                                          <w:divBdr>
                                                                            <w:top w:val="none" w:sz="0" w:space="0" w:color="auto"/>
                                                                            <w:left w:val="none" w:sz="0" w:space="0" w:color="auto"/>
                                                                            <w:bottom w:val="none" w:sz="0" w:space="0" w:color="auto"/>
                                                                            <w:right w:val="none" w:sz="0" w:space="0" w:color="auto"/>
                                                                          </w:divBdr>
                                                                        </w:div>
                                                                        <w:div w:id="1563909198">
                                                                          <w:marLeft w:val="0"/>
                                                                          <w:marRight w:val="0"/>
                                                                          <w:marTop w:val="0"/>
                                                                          <w:marBottom w:val="0"/>
                                                                          <w:divBdr>
                                                                            <w:top w:val="none" w:sz="0" w:space="0" w:color="auto"/>
                                                                            <w:left w:val="none" w:sz="0" w:space="0" w:color="auto"/>
                                                                            <w:bottom w:val="none" w:sz="0" w:space="0" w:color="auto"/>
                                                                            <w:right w:val="none" w:sz="0" w:space="0" w:color="auto"/>
                                                                          </w:divBdr>
                                                                        </w:div>
                                                                        <w:div w:id="1323968925">
                                                                          <w:marLeft w:val="0"/>
                                                                          <w:marRight w:val="0"/>
                                                                          <w:marTop w:val="0"/>
                                                                          <w:marBottom w:val="0"/>
                                                                          <w:divBdr>
                                                                            <w:top w:val="none" w:sz="0" w:space="0" w:color="auto"/>
                                                                            <w:left w:val="none" w:sz="0" w:space="0" w:color="auto"/>
                                                                            <w:bottom w:val="none" w:sz="0" w:space="0" w:color="auto"/>
                                                                            <w:right w:val="none" w:sz="0" w:space="0" w:color="auto"/>
                                                                          </w:divBdr>
                                                                        </w:div>
                                                                        <w:div w:id="224070486">
                                                                          <w:marLeft w:val="0"/>
                                                                          <w:marRight w:val="0"/>
                                                                          <w:marTop w:val="0"/>
                                                                          <w:marBottom w:val="0"/>
                                                                          <w:divBdr>
                                                                            <w:top w:val="none" w:sz="0" w:space="0" w:color="auto"/>
                                                                            <w:left w:val="none" w:sz="0" w:space="0" w:color="auto"/>
                                                                            <w:bottom w:val="none" w:sz="0" w:space="0" w:color="auto"/>
                                                                            <w:right w:val="none" w:sz="0" w:space="0" w:color="auto"/>
                                                                          </w:divBdr>
                                                                        </w:div>
                                                                        <w:div w:id="1606766153">
                                                                          <w:marLeft w:val="0"/>
                                                                          <w:marRight w:val="0"/>
                                                                          <w:marTop w:val="0"/>
                                                                          <w:marBottom w:val="0"/>
                                                                          <w:divBdr>
                                                                            <w:top w:val="none" w:sz="0" w:space="0" w:color="auto"/>
                                                                            <w:left w:val="none" w:sz="0" w:space="0" w:color="auto"/>
                                                                            <w:bottom w:val="none" w:sz="0" w:space="0" w:color="auto"/>
                                                                            <w:right w:val="none" w:sz="0" w:space="0" w:color="auto"/>
                                                                          </w:divBdr>
                                                                        </w:div>
                                                                        <w:div w:id="1807966762">
                                                                          <w:marLeft w:val="0"/>
                                                                          <w:marRight w:val="0"/>
                                                                          <w:marTop w:val="0"/>
                                                                          <w:marBottom w:val="0"/>
                                                                          <w:divBdr>
                                                                            <w:top w:val="none" w:sz="0" w:space="0" w:color="auto"/>
                                                                            <w:left w:val="none" w:sz="0" w:space="0" w:color="auto"/>
                                                                            <w:bottom w:val="none" w:sz="0" w:space="0" w:color="auto"/>
                                                                            <w:right w:val="none" w:sz="0" w:space="0" w:color="auto"/>
                                                                          </w:divBdr>
                                                                        </w:div>
                                                                        <w:div w:id="400444235">
                                                                          <w:marLeft w:val="0"/>
                                                                          <w:marRight w:val="0"/>
                                                                          <w:marTop w:val="0"/>
                                                                          <w:marBottom w:val="0"/>
                                                                          <w:divBdr>
                                                                            <w:top w:val="none" w:sz="0" w:space="0" w:color="auto"/>
                                                                            <w:left w:val="none" w:sz="0" w:space="0" w:color="auto"/>
                                                                            <w:bottom w:val="none" w:sz="0" w:space="0" w:color="auto"/>
                                                                            <w:right w:val="none" w:sz="0" w:space="0" w:color="auto"/>
                                                                          </w:divBdr>
                                                                        </w:div>
                                                                        <w:div w:id="640885316">
                                                                          <w:marLeft w:val="0"/>
                                                                          <w:marRight w:val="0"/>
                                                                          <w:marTop w:val="0"/>
                                                                          <w:marBottom w:val="0"/>
                                                                          <w:divBdr>
                                                                            <w:top w:val="none" w:sz="0" w:space="0" w:color="auto"/>
                                                                            <w:left w:val="none" w:sz="0" w:space="0" w:color="auto"/>
                                                                            <w:bottom w:val="none" w:sz="0" w:space="0" w:color="auto"/>
                                                                            <w:right w:val="none" w:sz="0" w:space="0" w:color="auto"/>
                                                                          </w:divBdr>
                                                                        </w:div>
                                                                        <w:div w:id="478959174">
                                                                          <w:marLeft w:val="0"/>
                                                                          <w:marRight w:val="0"/>
                                                                          <w:marTop w:val="0"/>
                                                                          <w:marBottom w:val="0"/>
                                                                          <w:divBdr>
                                                                            <w:top w:val="none" w:sz="0" w:space="0" w:color="auto"/>
                                                                            <w:left w:val="none" w:sz="0" w:space="0" w:color="auto"/>
                                                                            <w:bottom w:val="none" w:sz="0" w:space="0" w:color="auto"/>
                                                                            <w:right w:val="none" w:sz="0" w:space="0" w:color="auto"/>
                                                                          </w:divBdr>
                                                                        </w:div>
                                                                        <w:div w:id="1687442936">
                                                                          <w:marLeft w:val="0"/>
                                                                          <w:marRight w:val="0"/>
                                                                          <w:marTop w:val="0"/>
                                                                          <w:marBottom w:val="0"/>
                                                                          <w:divBdr>
                                                                            <w:top w:val="none" w:sz="0" w:space="0" w:color="auto"/>
                                                                            <w:left w:val="none" w:sz="0" w:space="0" w:color="auto"/>
                                                                            <w:bottom w:val="none" w:sz="0" w:space="0" w:color="auto"/>
                                                                            <w:right w:val="none" w:sz="0" w:space="0" w:color="auto"/>
                                                                          </w:divBdr>
                                                                        </w:div>
                                                                        <w:div w:id="752168582">
                                                                          <w:marLeft w:val="0"/>
                                                                          <w:marRight w:val="0"/>
                                                                          <w:marTop w:val="0"/>
                                                                          <w:marBottom w:val="0"/>
                                                                          <w:divBdr>
                                                                            <w:top w:val="none" w:sz="0" w:space="0" w:color="auto"/>
                                                                            <w:left w:val="none" w:sz="0" w:space="0" w:color="auto"/>
                                                                            <w:bottom w:val="none" w:sz="0" w:space="0" w:color="auto"/>
                                                                            <w:right w:val="none" w:sz="0" w:space="0" w:color="auto"/>
                                                                          </w:divBdr>
                                                                        </w:div>
                                                                        <w:div w:id="1529761562">
                                                                          <w:marLeft w:val="0"/>
                                                                          <w:marRight w:val="0"/>
                                                                          <w:marTop w:val="0"/>
                                                                          <w:marBottom w:val="0"/>
                                                                          <w:divBdr>
                                                                            <w:top w:val="none" w:sz="0" w:space="0" w:color="auto"/>
                                                                            <w:left w:val="none" w:sz="0" w:space="0" w:color="auto"/>
                                                                            <w:bottom w:val="none" w:sz="0" w:space="0" w:color="auto"/>
                                                                            <w:right w:val="none" w:sz="0" w:space="0" w:color="auto"/>
                                                                          </w:divBdr>
                                                                        </w:div>
                                                                        <w:div w:id="1109399734">
                                                                          <w:marLeft w:val="0"/>
                                                                          <w:marRight w:val="0"/>
                                                                          <w:marTop w:val="0"/>
                                                                          <w:marBottom w:val="0"/>
                                                                          <w:divBdr>
                                                                            <w:top w:val="none" w:sz="0" w:space="0" w:color="auto"/>
                                                                            <w:left w:val="none" w:sz="0" w:space="0" w:color="auto"/>
                                                                            <w:bottom w:val="none" w:sz="0" w:space="0" w:color="auto"/>
                                                                            <w:right w:val="none" w:sz="0" w:space="0" w:color="auto"/>
                                                                          </w:divBdr>
                                                                        </w:div>
                                                                        <w:div w:id="254483912">
                                                                          <w:marLeft w:val="0"/>
                                                                          <w:marRight w:val="0"/>
                                                                          <w:marTop w:val="0"/>
                                                                          <w:marBottom w:val="0"/>
                                                                          <w:divBdr>
                                                                            <w:top w:val="none" w:sz="0" w:space="0" w:color="auto"/>
                                                                            <w:left w:val="none" w:sz="0" w:space="0" w:color="auto"/>
                                                                            <w:bottom w:val="none" w:sz="0" w:space="0" w:color="auto"/>
                                                                            <w:right w:val="none" w:sz="0" w:space="0" w:color="auto"/>
                                                                          </w:divBdr>
                                                                        </w:div>
                                                                        <w:div w:id="517812072">
                                                                          <w:marLeft w:val="0"/>
                                                                          <w:marRight w:val="0"/>
                                                                          <w:marTop w:val="0"/>
                                                                          <w:marBottom w:val="0"/>
                                                                          <w:divBdr>
                                                                            <w:top w:val="none" w:sz="0" w:space="0" w:color="auto"/>
                                                                            <w:left w:val="none" w:sz="0" w:space="0" w:color="auto"/>
                                                                            <w:bottom w:val="none" w:sz="0" w:space="0" w:color="auto"/>
                                                                            <w:right w:val="none" w:sz="0" w:space="0" w:color="auto"/>
                                                                          </w:divBdr>
                                                                        </w:div>
                                                                        <w:div w:id="1228344836">
                                                                          <w:marLeft w:val="0"/>
                                                                          <w:marRight w:val="0"/>
                                                                          <w:marTop w:val="0"/>
                                                                          <w:marBottom w:val="0"/>
                                                                          <w:divBdr>
                                                                            <w:top w:val="none" w:sz="0" w:space="0" w:color="auto"/>
                                                                            <w:left w:val="none" w:sz="0" w:space="0" w:color="auto"/>
                                                                            <w:bottom w:val="none" w:sz="0" w:space="0" w:color="auto"/>
                                                                            <w:right w:val="none" w:sz="0" w:space="0" w:color="auto"/>
                                                                          </w:divBdr>
                                                                        </w:div>
                                                                        <w:div w:id="1109934855">
                                                                          <w:marLeft w:val="0"/>
                                                                          <w:marRight w:val="0"/>
                                                                          <w:marTop w:val="0"/>
                                                                          <w:marBottom w:val="0"/>
                                                                          <w:divBdr>
                                                                            <w:top w:val="none" w:sz="0" w:space="0" w:color="auto"/>
                                                                            <w:left w:val="none" w:sz="0" w:space="0" w:color="auto"/>
                                                                            <w:bottom w:val="none" w:sz="0" w:space="0" w:color="auto"/>
                                                                            <w:right w:val="none" w:sz="0" w:space="0" w:color="auto"/>
                                                                          </w:divBdr>
                                                                        </w:div>
                                                                        <w:div w:id="253251402">
                                                                          <w:marLeft w:val="0"/>
                                                                          <w:marRight w:val="0"/>
                                                                          <w:marTop w:val="0"/>
                                                                          <w:marBottom w:val="0"/>
                                                                          <w:divBdr>
                                                                            <w:top w:val="none" w:sz="0" w:space="0" w:color="auto"/>
                                                                            <w:left w:val="none" w:sz="0" w:space="0" w:color="auto"/>
                                                                            <w:bottom w:val="none" w:sz="0" w:space="0" w:color="auto"/>
                                                                            <w:right w:val="none" w:sz="0" w:space="0" w:color="auto"/>
                                                                          </w:divBdr>
                                                                        </w:div>
                                                                        <w:div w:id="1973704059">
                                                                          <w:marLeft w:val="0"/>
                                                                          <w:marRight w:val="0"/>
                                                                          <w:marTop w:val="0"/>
                                                                          <w:marBottom w:val="0"/>
                                                                          <w:divBdr>
                                                                            <w:top w:val="none" w:sz="0" w:space="0" w:color="auto"/>
                                                                            <w:left w:val="none" w:sz="0" w:space="0" w:color="auto"/>
                                                                            <w:bottom w:val="none" w:sz="0" w:space="0" w:color="auto"/>
                                                                            <w:right w:val="none" w:sz="0" w:space="0" w:color="auto"/>
                                                                          </w:divBdr>
                                                                        </w:div>
                                                                        <w:div w:id="1679892476">
                                                                          <w:marLeft w:val="0"/>
                                                                          <w:marRight w:val="0"/>
                                                                          <w:marTop w:val="0"/>
                                                                          <w:marBottom w:val="0"/>
                                                                          <w:divBdr>
                                                                            <w:top w:val="none" w:sz="0" w:space="0" w:color="auto"/>
                                                                            <w:left w:val="none" w:sz="0" w:space="0" w:color="auto"/>
                                                                            <w:bottom w:val="none" w:sz="0" w:space="0" w:color="auto"/>
                                                                            <w:right w:val="none" w:sz="0" w:space="0" w:color="auto"/>
                                                                          </w:divBdr>
                                                                        </w:div>
                                                                        <w:div w:id="524371957">
                                                                          <w:marLeft w:val="0"/>
                                                                          <w:marRight w:val="0"/>
                                                                          <w:marTop w:val="0"/>
                                                                          <w:marBottom w:val="0"/>
                                                                          <w:divBdr>
                                                                            <w:top w:val="none" w:sz="0" w:space="0" w:color="auto"/>
                                                                            <w:left w:val="none" w:sz="0" w:space="0" w:color="auto"/>
                                                                            <w:bottom w:val="none" w:sz="0" w:space="0" w:color="auto"/>
                                                                            <w:right w:val="none" w:sz="0" w:space="0" w:color="auto"/>
                                                                          </w:divBdr>
                                                                        </w:div>
                                                                        <w:div w:id="788160429">
                                                                          <w:marLeft w:val="0"/>
                                                                          <w:marRight w:val="0"/>
                                                                          <w:marTop w:val="0"/>
                                                                          <w:marBottom w:val="0"/>
                                                                          <w:divBdr>
                                                                            <w:top w:val="none" w:sz="0" w:space="0" w:color="auto"/>
                                                                            <w:left w:val="none" w:sz="0" w:space="0" w:color="auto"/>
                                                                            <w:bottom w:val="none" w:sz="0" w:space="0" w:color="auto"/>
                                                                            <w:right w:val="none" w:sz="0" w:space="0" w:color="auto"/>
                                                                          </w:divBdr>
                                                                        </w:div>
                                                                        <w:div w:id="617416806">
                                                                          <w:marLeft w:val="0"/>
                                                                          <w:marRight w:val="0"/>
                                                                          <w:marTop w:val="0"/>
                                                                          <w:marBottom w:val="0"/>
                                                                          <w:divBdr>
                                                                            <w:top w:val="none" w:sz="0" w:space="0" w:color="auto"/>
                                                                            <w:left w:val="none" w:sz="0" w:space="0" w:color="auto"/>
                                                                            <w:bottom w:val="none" w:sz="0" w:space="0" w:color="auto"/>
                                                                            <w:right w:val="none" w:sz="0" w:space="0" w:color="auto"/>
                                                                          </w:divBdr>
                                                                        </w:div>
                                                                        <w:div w:id="1153763346">
                                                                          <w:marLeft w:val="0"/>
                                                                          <w:marRight w:val="0"/>
                                                                          <w:marTop w:val="0"/>
                                                                          <w:marBottom w:val="0"/>
                                                                          <w:divBdr>
                                                                            <w:top w:val="none" w:sz="0" w:space="0" w:color="auto"/>
                                                                            <w:left w:val="none" w:sz="0" w:space="0" w:color="auto"/>
                                                                            <w:bottom w:val="none" w:sz="0" w:space="0" w:color="auto"/>
                                                                            <w:right w:val="none" w:sz="0" w:space="0" w:color="auto"/>
                                                                          </w:divBdr>
                                                                        </w:div>
                                                                        <w:div w:id="395318540">
                                                                          <w:marLeft w:val="0"/>
                                                                          <w:marRight w:val="0"/>
                                                                          <w:marTop w:val="0"/>
                                                                          <w:marBottom w:val="0"/>
                                                                          <w:divBdr>
                                                                            <w:top w:val="none" w:sz="0" w:space="0" w:color="auto"/>
                                                                            <w:left w:val="none" w:sz="0" w:space="0" w:color="auto"/>
                                                                            <w:bottom w:val="none" w:sz="0" w:space="0" w:color="auto"/>
                                                                            <w:right w:val="none" w:sz="0" w:space="0" w:color="auto"/>
                                                                          </w:divBdr>
                                                                        </w:div>
                                                                        <w:div w:id="210698242">
                                                                          <w:marLeft w:val="0"/>
                                                                          <w:marRight w:val="0"/>
                                                                          <w:marTop w:val="0"/>
                                                                          <w:marBottom w:val="0"/>
                                                                          <w:divBdr>
                                                                            <w:top w:val="none" w:sz="0" w:space="0" w:color="auto"/>
                                                                            <w:left w:val="none" w:sz="0" w:space="0" w:color="auto"/>
                                                                            <w:bottom w:val="none" w:sz="0" w:space="0" w:color="auto"/>
                                                                            <w:right w:val="none" w:sz="0" w:space="0" w:color="auto"/>
                                                                          </w:divBdr>
                                                                        </w:div>
                                                                        <w:div w:id="1349017061">
                                                                          <w:marLeft w:val="0"/>
                                                                          <w:marRight w:val="0"/>
                                                                          <w:marTop w:val="0"/>
                                                                          <w:marBottom w:val="0"/>
                                                                          <w:divBdr>
                                                                            <w:top w:val="none" w:sz="0" w:space="0" w:color="auto"/>
                                                                            <w:left w:val="none" w:sz="0" w:space="0" w:color="auto"/>
                                                                            <w:bottom w:val="none" w:sz="0" w:space="0" w:color="auto"/>
                                                                            <w:right w:val="none" w:sz="0" w:space="0" w:color="auto"/>
                                                                          </w:divBdr>
                                                                        </w:div>
                                                                        <w:div w:id="1334188677">
                                                                          <w:marLeft w:val="0"/>
                                                                          <w:marRight w:val="0"/>
                                                                          <w:marTop w:val="0"/>
                                                                          <w:marBottom w:val="0"/>
                                                                          <w:divBdr>
                                                                            <w:top w:val="none" w:sz="0" w:space="0" w:color="auto"/>
                                                                            <w:left w:val="none" w:sz="0" w:space="0" w:color="auto"/>
                                                                            <w:bottom w:val="none" w:sz="0" w:space="0" w:color="auto"/>
                                                                            <w:right w:val="none" w:sz="0" w:space="0" w:color="auto"/>
                                                                          </w:divBdr>
                                                                        </w:div>
                                                                        <w:div w:id="2057700897">
                                                                          <w:marLeft w:val="0"/>
                                                                          <w:marRight w:val="0"/>
                                                                          <w:marTop w:val="0"/>
                                                                          <w:marBottom w:val="0"/>
                                                                          <w:divBdr>
                                                                            <w:top w:val="none" w:sz="0" w:space="0" w:color="auto"/>
                                                                            <w:left w:val="none" w:sz="0" w:space="0" w:color="auto"/>
                                                                            <w:bottom w:val="none" w:sz="0" w:space="0" w:color="auto"/>
                                                                            <w:right w:val="none" w:sz="0" w:space="0" w:color="auto"/>
                                                                          </w:divBdr>
                                                                        </w:div>
                                                                        <w:div w:id="840388693">
                                                                          <w:marLeft w:val="0"/>
                                                                          <w:marRight w:val="0"/>
                                                                          <w:marTop w:val="0"/>
                                                                          <w:marBottom w:val="0"/>
                                                                          <w:divBdr>
                                                                            <w:top w:val="none" w:sz="0" w:space="0" w:color="auto"/>
                                                                            <w:left w:val="none" w:sz="0" w:space="0" w:color="auto"/>
                                                                            <w:bottom w:val="none" w:sz="0" w:space="0" w:color="auto"/>
                                                                            <w:right w:val="none" w:sz="0" w:space="0" w:color="auto"/>
                                                                          </w:divBdr>
                                                                        </w:div>
                                                                        <w:div w:id="2063212419">
                                                                          <w:marLeft w:val="0"/>
                                                                          <w:marRight w:val="0"/>
                                                                          <w:marTop w:val="0"/>
                                                                          <w:marBottom w:val="0"/>
                                                                          <w:divBdr>
                                                                            <w:top w:val="none" w:sz="0" w:space="0" w:color="auto"/>
                                                                            <w:left w:val="none" w:sz="0" w:space="0" w:color="auto"/>
                                                                            <w:bottom w:val="none" w:sz="0" w:space="0" w:color="auto"/>
                                                                            <w:right w:val="none" w:sz="0" w:space="0" w:color="auto"/>
                                                                          </w:divBdr>
                                                                        </w:div>
                                                                        <w:div w:id="1804496276">
                                                                          <w:marLeft w:val="0"/>
                                                                          <w:marRight w:val="0"/>
                                                                          <w:marTop w:val="0"/>
                                                                          <w:marBottom w:val="0"/>
                                                                          <w:divBdr>
                                                                            <w:top w:val="none" w:sz="0" w:space="0" w:color="auto"/>
                                                                            <w:left w:val="none" w:sz="0" w:space="0" w:color="auto"/>
                                                                            <w:bottom w:val="none" w:sz="0" w:space="0" w:color="auto"/>
                                                                            <w:right w:val="none" w:sz="0" w:space="0" w:color="auto"/>
                                                                          </w:divBdr>
                                                                        </w:div>
                                                                        <w:div w:id="2093964856">
                                                                          <w:marLeft w:val="0"/>
                                                                          <w:marRight w:val="0"/>
                                                                          <w:marTop w:val="0"/>
                                                                          <w:marBottom w:val="0"/>
                                                                          <w:divBdr>
                                                                            <w:top w:val="none" w:sz="0" w:space="0" w:color="auto"/>
                                                                            <w:left w:val="none" w:sz="0" w:space="0" w:color="auto"/>
                                                                            <w:bottom w:val="none" w:sz="0" w:space="0" w:color="auto"/>
                                                                            <w:right w:val="none" w:sz="0" w:space="0" w:color="auto"/>
                                                                          </w:divBdr>
                                                                        </w:div>
                                                                        <w:div w:id="780077559">
                                                                          <w:marLeft w:val="0"/>
                                                                          <w:marRight w:val="0"/>
                                                                          <w:marTop w:val="0"/>
                                                                          <w:marBottom w:val="0"/>
                                                                          <w:divBdr>
                                                                            <w:top w:val="none" w:sz="0" w:space="0" w:color="auto"/>
                                                                            <w:left w:val="none" w:sz="0" w:space="0" w:color="auto"/>
                                                                            <w:bottom w:val="none" w:sz="0" w:space="0" w:color="auto"/>
                                                                            <w:right w:val="none" w:sz="0" w:space="0" w:color="auto"/>
                                                                          </w:divBdr>
                                                                        </w:div>
                                                                        <w:div w:id="1255211789">
                                                                          <w:marLeft w:val="0"/>
                                                                          <w:marRight w:val="0"/>
                                                                          <w:marTop w:val="0"/>
                                                                          <w:marBottom w:val="0"/>
                                                                          <w:divBdr>
                                                                            <w:top w:val="none" w:sz="0" w:space="0" w:color="auto"/>
                                                                            <w:left w:val="none" w:sz="0" w:space="0" w:color="auto"/>
                                                                            <w:bottom w:val="none" w:sz="0" w:space="0" w:color="auto"/>
                                                                            <w:right w:val="none" w:sz="0" w:space="0" w:color="auto"/>
                                                                          </w:divBdr>
                                                                        </w:div>
                                                                        <w:div w:id="202595735">
                                                                          <w:marLeft w:val="0"/>
                                                                          <w:marRight w:val="0"/>
                                                                          <w:marTop w:val="0"/>
                                                                          <w:marBottom w:val="0"/>
                                                                          <w:divBdr>
                                                                            <w:top w:val="none" w:sz="0" w:space="0" w:color="auto"/>
                                                                            <w:left w:val="none" w:sz="0" w:space="0" w:color="auto"/>
                                                                            <w:bottom w:val="none" w:sz="0" w:space="0" w:color="auto"/>
                                                                            <w:right w:val="none" w:sz="0" w:space="0" w:color="auto"/>
                                                                          </w:divBdr>
                                                                        </w:div>
                                                                        <w:div w:id="383262874">
                                                                          <w:marLeft w:val="0"/>
                                                                          <w:marRight w:val="0"/>
                                                                          <w:marTop w:val="0"/>
                                                                          <w:marBottom w:val="0"/>
                                                                          <w:divBdr>
                                                                            <w:top w:val="none" w:sz="0" w:space="0" w:color="auto"/>
                                                                            <w:left w:val="none" w:sz="0" w:space="0" w:color="auto"/>
                                                                            <w:bottom w:val="none" w:sz="0" w:space="0" w:color="auto"/>
                                                                            <w:right w:val="none" w:sz="0" w:space="0" w:color="auto"/>
                                                                          </w:divBdr>
                                                                        </w:div>
                                                                        <w:div w:id="1331448187">
                                                                          <w:marLeft w:val="0"/>
                                                                          <w:marRight w:val="0"/>
                                                                          <w:marTop w:val="0"/>
                                                                          <w:marBottom w:val="0"/>
                                                                          <w:divBdr>
                                                                            <w:top w:val="none" w:sz="0" w:space="0" w:color="auto"/>
                                                                            <w:left w:val="none" w:sz="0" w:space="0" w:color="auto"/>
                                                                            <w:bottom w:val="none" w:sz="0" w:space="0" w:color="auto"/>
                                                                            <w:right w:val="none" w:sz="0" w:space="0" w:color="auto"/>
                                                                          </w:divBdr>
                                                                        </w:div>
                                                                        <w:div w:id="549919518">
                                                                          <w:marLeft w:val="0"/>
                                                                          <w:marRight w:val="0"/>
                                                                          <w:marTop w:val="0"/>
                                                                          <w:marBottom w:val="0"/>
                                                                          <w:divBdr>
                                                                            <w:top w:val="none" w:sz="0" w:space="0" w:color="auto"/>
                                                                            <w:left w:val="none" w:sz="0" w:space="0" w:color="auto"/>
                                                                            <w:bottom w:val="none" w:sz="0" w:space="0" w:color="auto"/>
                                                                            <w:right w:val="none" w:sz="0" w:space="0" w:color="auto"/>
                                                                          </w:divBdr>
                                                                        </w:div>
                                                                        <w:div w:id="1758016110">
                                                                          <w:marLeft w:val="0"/>
                                                                          <w:marRight w:val="0"/>
                                                                          <w:marTop w:val="0"/>
                                                                          <w:marBottom w:val="0"/>
                                                                          <w:divBdr>
                                                                            <w:top w:val="none" w:sz="0" w:space="0" w:color="auto"/>
                                                                            <w:left w:val="none" w:sz="0" w:space="0" w:color="auto"/>
                                                                            <w:bottom w:val="none" w:sz="0" w:space="0" w:color="auto"/>
                                                                            <w:right w:val="none" w:sz="0" w:space="0" w:color="auto"/>
                                                                          </w:divBdr>
                                                                        </w:div>
                                                                        <w:div w:id="1125389741">
                                                                          <w:marLeft w:val="0"/>
                                                                          <w:marRight w:val="0"/>
                                                                          <w:marTop w:val="0"/>
                                                                          <w:marBottom w:val="0"/>
                                                                          <w:divBdr>
                                                                            <w:top w:val="none" w:sz="0" w:space="0" w:color="auto"/>
                                                                            <w:left w:val="none" w:sz="0" w:space="0" w:color="auto"/>
                                                                            <w:bottom w:val="none" w:sz="0" w:space="0" w:color="auto"/>
                                                                            <w:right w:val="none" w:sz="0" w:space="0" w:color="auto"/>
                                                                          </w:divBdr>
                                                                        </w:div>
                                                                        <w:div w:id="557783041">
                                                                          <w:marLeft w:val="0"/>
                                                                          <w:marRight w:val="0"/>
                                                                          <w:marTop w:val="0"/>
                                                                          <w:marBottom w:val="0"/>
                                                                          <w:divBdr>
                                                                            <w:top w:val="none" w:sz="0" w:space="0" w:color="auto"/>
                                                                            <w:left w:val="none" w:sz="0" w:space="0" w:color="auto"/>
                                                                            <w:bottom w:val="none" w:sz="0" w:space="0" w:color="auto"/>
                                                                            <w:right w:val="none" w:sz="0" w:space="0" w:color="auto"/>
                                                                          </w:divBdr>
                                                                        </w:div>
                                                                        <w:div w:id="1898472146">
                                                                          <w:marLeft w:val="0"/>
                                                                          <w:marRight w:val="0"/>
                                                                          <w:marTop w:val="0"/>
                                                                          <w:marBottom w:val="0"/>
                                                                          <w:divBdr>
                                                                            <w:top w:val="none" w:sz="0" w:space="0" w:color="auto"/>
                                                                            <w:left w:val="none" w:sz="0" w:space="0" w:color="auto"/>
                                                                            <w:bottom w:val="none" w:sz="0" w:space="0" w:color="auto"/>
                                                                            <w:right w:val="none" w:sz="0" w:space="0" w:color="auto"/>
                                                                          </w:divBdr>
                                                                        </w:div>
                                                                        <w:div w:id="781144470">
                                                                          <w:marLeft w:val="0"/>
                                                                          <w:marRight w:val="0"/>
                                                                          <w:marTop w:val="0"/>
                                                                          <w:marBottom w:val="0"/>
                                                                          <w:divBdr>
                                                                            <w:top w:val="none" w:sz="0" w:space="0" w:color="auto"/>
                                                                            <w:left w:val="none" w:sz="0" w:space="0" w:color="auto"/>
                                                                            <w:bottom w:val="none" w:sz="0" w:space="0" w:color="auto"/>
                                                                            <w:right w:val="none" w:sz="0" w:space="0" w:color="auto"/>
                                                                          </w:divBdr>
                                                                        </w:div>
                                                                        <w:div w:id="213929909">
                                                                          <w:marLeft w:val="0"/>
                                                                          <w:marRight w:val="0"/>
                                                                          <w:marTop w:val="0"/>
                                                                          <w:marBottom w:val="0"/>
                                                                          <w:divBdr>
                                                                            <w:top w:val="none" w:sz="0" w:space="0" w:color="auto"/>
                                                                            <w:left w:val="none" w:sz="0" w:space="0" w:color="auto"/>
                                                                            <w:bottom w:val="none" w:sz="0" w:space="0" w:color="auto"/>
                                                                            <w:right w:val="none" w:sz="0" w:space="0" w:color="auto"/>
                                                                          </w:divBdr>
                                                                        </w:div>
                                                                        <w:div w:id="7830778">
                                                                          <w:marLeft w:val="0"/>
                                                                          <w:marRight w:val="0"/>
                                                                          <w:marTop w:val="0"/>
                                                                          <w:marBottom w:val="0"/>
                                                                          <w:divBdr>
                                                                            <w:top w:val="none" w:sz="0" w:space="0" w:color="auto"/>
                                                                            <w:left w:val="none" w:sz="0" w:space="0" w:color="auto"/>
                                                                            <w:bottom w:val="none" w:sz="0" w:space="0" w:color="auto"/>
                                                                            <w:right w:val="none" w:sz="0" w:space="0" w:color="auto"/>
                                                                          </w:divBdr>
                                                                        </w:div>
                                                                        <w:div w:id="798492353">
                                                                          <w:marLeft w:val="0"/>
                                                                          <w:marRight w:val="0"/>
                                                                          <w:marTop w:val="0"/>
                                                                          <w:marBottom w:val="0"/>
                                                                          <w:divBdr>
                                                                            <w:top w:val="none" w:sz="0" w:space="0" w:color="auto"/>
                                                                            <w:left w:val="none" w:sz="0" w:space="0" w:color="auto"/>
                                                                            <w:bottom w:val="none" w:sz="0" w:space="0" w:color="auto"/>
                                                                            <w:right w:val="none" w:sz="0" w:space="0" w:color="auto"/>
                                                                          </w:divBdr>
                                                                        </w:div>
                                                                        <w:div w:id="429161590">
                                                                          <w:marLeft w:val="0"/>
                                                                          <w:marRight w:val="0"/>
                                                                          <w:marTop w:val="0"/>
                                                                          <w:marBottom w:val="0"/>
                                                                          <w:divBdr>
                                                                            <w:top w:val="none" w:sz="0" w:space="0" w:color="auto"/>
                                                                            <w:left w:val="none" w:sz="0" w:space="0" w:color="auto"/>
                                                                            <w:bottom w:val="none" w:sz="0" w:space="0" w:color="auto"/>
                                                                            <w:right w:val="none" w:sz="0" w:space="0" w:color="auto"/>
                                                                          </w:divBdr>
                                                                        </w:div>
                                                                        <w:div w:id="1658991518">
                                                                          <w:marLeft w:val="0"/>
                                                                          <w:marRight w:val="0"/>
                                                                          <w:marTop w:val="0"/>
                                                                          <w:marBottom w:val="0"/>
                                                                          <w:divBdr>
                                                                            <w:top w:val="none" w:sz="0" w:space="0" w:color="auto"/>
                                                                            <w:left w:val="none" w:sz="0" w:space="0" w:color="auto"/>
                                                                            <w:bottom w:val="none" w:sz="0" w:space="0" w:color="auto"/>
                                                                            <w:right w:val="none" w:sz="0" w:space="0" w:color="auto"/>
                                                                          </w:divBdr>
                                                                        </w:div>
                                                                        <w:div w:id="978222266">
                                                                          <w:marLeft w:val="0"/>
                                                                          <w:marRight w:val="0"/>
                                                                          <w:marTop w:val="0"/>
                                                                          <w:marBottom w:val="0"/>
                                                                          <w:divBdr>
                                                                            <w:top w:val="none" w:sz="0" w:space="0" w:color="auto"/>
                                                                            <w:left w:val="none" w:sz="0" w:space="0" w:color="auto"/>
                                                                            <w:bottom w:val="none" w:sz="0" w:space="0" w:color="auto"/>
                                                                            <w:right w:val="none" w:sz="0" w:space="0" w:color="auto"/>
                                                                          </w:divBdr>
                                                                        </w:div>
                                                                        <w:div w:id="523249253">
                                                                          <w:marLeft w:val="0"/>
                                                                          <w:marRight w:val="0"/>
                                                                          <w:marTop w:val="0"/>
                                                                          <w:marBottom w:val="0"/>
                                                                          <w:divBdr>
                                                                            <w:top w:val="none" w:sz="0" w:space="0" w:color="auto"/>
                                                                            <w:left w:val="none" w:sz="0" w:space="0" w:color="auto"/>
                                                                            <w:bottom w:val="none" w:sz="0" w:space="0" w:color="auto"/>
                                                                            <w:right w:val="none" w:sz="0" w:space="0" w:color="auto"/>
                                                                          </w:divBdr>
                                                                        </w:div>
                                                                        <w:div w:id="308171105">
                                                                          <w:marLeft w:val="0"/>
                                                                          <w:marRight w:val="0"/>
                                                                          <w:marTop w:val="0"/>
                                                                          <w:marBottom w:val="0"/>
                                                                          <w:divBdr>
                                                                            <w:top w:val="none" w:sz="0" w:space="0" w:color="auto"/>
                                                                            <w:left w:val="none" w:sz="0" w:space="0" w:color="auto"/>
                                                                            <w:bottom w:val="none" w:sz="0" w:space="0" w:color="auto"/>
                                                                            <w:right w:val="none" w:sz="0" w:space="0" w:color="auto"/>
                                                                          </w:divBdr>
                                                                        </w:div>
                                                                        <w:div w:id="580872865">
                                                                          <w:marLeft w:val="0"/>
                                                                          <w:marRight w:val="0"/>
                                                                          <w:marTop w:val="0"/>
                                                                          <w:marBottom w:val="0"/>
                                                                          <w:divBdr>
                                                                            <w:top w:val="none" w:sz="0" w:space="0" w:color="auto"/>
                                                                            <w:left w:val="none" w:sz="0" w:space="0" w:color="auto"/>
                                                                            <w:bottom w:val="none" w:sz="0" w:space="0" w:color="auto"/>
                                                                            <w:right w:val="none" w:sz="0" w:space="0" w:color="auto"/>
                                                                          </w:divBdr>
                                                                        </w:div>
                                                                        <w:div w:id="1499079480">
                                                                          <w:marLeft w:val="0"/>
                                                                          <w:marRight w:val="0"/>
                                                                          <w:marTop w:val="0"/>
                                                                          <w:marBottom w:val="0"/>
                                                                          <w:divBdr>
                                                                            <w:top w:val="none" w:sz="0" w:space="0" w:color="auto"/>
                                                                            <w:left w:val="none" w:sz="0" w:space="0" w:color="auto"/>
                                                                            <w:bottom w:val="none" w:sz="0" w:space="0" w:color="auto"/>
                                                                            <w:right w:val="none" w:sz="0" w:space="0" w:color="auto"/>
                                                                          </w:divBdr>
                                                                        </w:div>
                                                                        <w:div w:id="719789195">
                                                                          <w:marLeft w:val="0"/>
                                                                          <w:marRight w:val="0"/>
                                                                          <w:marTop w:val="0"/>
                                                                          <w:marBottom w:val="0"/>
                                                                          <w:divBdr>
                                                                            <w:top w:val="none" w:sz="0" w:space="0" w:color="auto"/>
                                                                            <w:left w:val="none" w:sz="0" w:space="0" w:color="auto"/>
                                                                            <w:bottom w:val="none" w:sz="0" w:space="0" w:color="auto"/>
                                                                            <w:right w:val="none" w:sz="0" w:space="0" w:color="auto"/>
                                                                          </w:divBdr>
                                                                        </w:div>
                                                                        <w:div w:id="47457637">
                                                                          <w:marLeft w:val="0"/>
                                                                          <w:marRight w:val="0"/>
                                                                          <w:marTop w:val="0"/>
                                                                          <w:marBottom w:val="0"/>
                                                                          <w:divBdr>
                                                                            <w:top w:val="none" w:sz="0" w:space="0" w:color="auto"/>
                                                                            <w:left w:val="none" w:sz="0" w:space="0" w:color="auto"/>
                                                                            <w:bottom w:val="none" w:sz="0" w:space="0" w:color="auto"/>
                                                                            <w:right w:val="none" w:sz="0" w:space="0" w:color="auto"/>
                                                                          </w:divBdr>
                                                                        </w:div>
                                                                        <w:div w:id="350839345">
                                                                          <w:marLeft w:val="0"/>
                                                                          <w:marRight w:val="0"/>
                                                                          <w:marTop w:val="0"/>
                                                                          <w:marBottom w:val="0"/>
                                                                          <w:divBdr>
                                                                            <w:top w:val="none" w:sz="0" w:space="0" w:color="auto"/>
                                                                            <w:left w:val="none" w:sz="0" w:space="0" w:color="auto"/>
                                                                            <w:bottom w:val="none" w:sz="0" w:space="0" w:color="auto"/>
                                                                            <w:right w:val="none" w:sz="0" w:space="0" w:color="auto"/>
                                                                          </w:divBdr>
                                                                        </w:div>
                                                                        <w:div w:id="526215229">
                                                                          <w:marLeft w:val="0"/>
                                                                          <w:marRight w:val="0"/>
                                                                          <w:marTop w:val="0"/>
                                                                          <w:marBottom w:val="0"/>
                                                                          <w:divBdr>
                                                                            <w:top w:val="none" w:sz="0" w:space="0" w:color="auto"/>
                                                                            <w:left w:val="none" w:sz="0" w:space="0" w:color="auto"/>
                                                                            <w:bottom w:val="none" w:sz="0" w:space="0" w:color="auto"/>
                                                                            <w:right w:val="none" w:sz="0" w:space="0" w:color="auto"/>
                                                                          </w:divBdr>
                                                                        </w:div>
                                                                        <w:div w:id="560601472">
                                                                          <w:marLeft w:val="0"/>
                                                                          <w:marRight w:val="0"/>
                                                                          <w:marTop w:val="0"/>
                                                                          <w:marBottom w:val="0"/>
                                                                          <w:divBdr>
                                                                            <w:top w:val="none" w:sz="0" w:space="0" w:color="auto"/>
                                                                            <w:left w:val="none" w:sz="0" w:space="0" w:color="auto"/>
                                                                            <w:bottom w:val="none" w:sz="0" w:space="0" w:color="auto"/>
                                                                            <w:right w:val="none" w:sz="0" w:space="0" w:color="auto"/>
                                                                          </w:divBdr>
                                                                        </w:div>
                                                                        <w:div w:id="1421608856">
                                                                          <w:marLeft w:val="0"/>
                                                                          <w:marRight w:val="0"/>
                                                                          <w:marTop w:val="0"/>
                                                                          <w:marBottom w:val="0"/>
                                                                          <w:divBdr>
                                                                            <w:top w:val="none" w:sz="0" w:space="0" w:color="auto"/>
                                                                            <w:left w:val="none" w:sz="0" w:space="0" w:color="auto"/>
                                                                            <w:bottom w:val="none" w:sz="0" w:space="0" w:color="auto"/>
                                                                            <w:right w:val="none" w:sz="0" w:space="0" w:color="auto"/>
                                                                          </w:divBdr>
                                                                        </w:div>
                                                                        <w:div w:id="1562015519">
                                                                          <w:marLeft w:val="0"/>
                                                                          <w:marRight w:val="0"/>
                                                                          <w:marTop w:val="0"/>
                                                                          <w:marBottom w:val="0"/>
                                                                          <w:divBdr>
                                                                            <w:top w:val="none" w:sz="0" w:space="0" w:color="auto"/>
                                                                            <w:left w:val="none" w:sz="0" w:space="0" w:color="auto"/>
                                                                            <w:bottom w:val="none" w:sz="0" w:space="0" w:color="auto"/>
                                                                            <w:right w:val="none" w:sz="0" w:space="0" w:color="auto"/>
                                                                          </w:divBdr>
                                                                        </w:div>
                                                                        <w:div w:id="213975788">
                                                                          <w:marLeft w:val="0"/>
                                                                          <w:marRight w:val="0"/>
                                                                          <w:marTop w:val="0"/>
                                                                          <w:marBottom w:val="0"/>
                                                                          <w:divBdr>
                                                                            <w:top w:val="none" w:sz="0" w:space="0" w:color="auto"/>
                                                                            <w:left w:val="none" w:sz="0" w:space="0" w:color="auto"/>
                                                                            <w:bottom w:val="none" w:sz="0" w:space="0" w:color="auto"/>
                                                                            <w:right w:val="none" w:sz="0" w:space="0" w:color="auto"/>
                                                                          </w:divBdr>
                                                                        </w:div>
                                                                        <w:div w:id="443575649">
                                                                          <w:marLeft w:val="0"/>
                                                                          <w:marRight w:val="0"/>
                                                                          <w:marTop w:val="0"/>
                                                                          <w:marBottom w:val="0"/>
                                                                          <w:divBdr>
                                                                            <w:top w:val="none" w:sz="0" w:space="0" w:color="auto"/>
                                                                            <w:left w:val="none" w:sz="0" w:space="0" w:color="auto"/>
                                                                            <w:bottom w:val="none" w:sz="0" w:space="0" w:color="auto"/>
                                                                            <w:right w:val="none" w:sz="0" w:space="0" w:color="auto"/>
                                                                          </w:divBdr>
                                                                        </w:div>
                                                                        <w:div w:id="1384135388">
                                                                          <w:marLeft w:val="0"/>
                                                                          <w:marRight w:val="0"/>
                                                                          <w:marTop w:val="0"/>
                                                                          <w:marBottom w:val="0"/>
                                                                          <w:divBdr>
                                                                            <w:top w:val="none" w:sz="0" w:space="0" w:color="auto"/>
                                                                            <w:left w:val="none" w:sz="0" w:space="0" w:color="auto"/>
                                                                            <w:bottom w:val="none" w:sz="0" w:space="0" w:color="auto"/>
                                                                            <w:right w:val="none" w:sz="0" w:space="0" w:color="auto"/>
                                                                          </w:divBdr>
                                                                        </w:div>
                                                                        <w:div w:id="581720392">
                                                                          <w:marLeft w:val="0"/>
                                                                          <w:marRight w:val="0"/>
                                                                          <w:marTop w:val="0"/>
                                                                          <w:marBottom w:val="0"/>
                                                                          <w:divBdr>
                                                                            <w:top w:val="none" w:sz="0" w:space="0" w:color="auto"/>
                                                                            <w:left w:val="none" w:sz="0" w:space="0" w:color="auto"/>
                                                                            <w:bottom w:val="none" w:sz="0" w:space="0" w:color="auto"/>
                                                                            <w:right w:val="none" w:sz="0" w:space="0" w:color="auto"/>
                                                                          </w:divBdr>
                                                                        </w:div>
                                                                        <w:div w:id="1144352426">
                                                                          <w:marLeft w:val="0"/>
                                                                          <w:marRight w:val="0"/>
                                                                          <w:marTop w:val="0"/>
                                                                          <w:marBottom w:val="0"/>
                                                                          <w:divBdr>
                                                                            <w:top w:val="none" w:sz="0" w:space="0" w:color="auto"/>
                                                                            <w:left w:val="none" w:sz="0" w:space="0" w:color="auto"/>
                                                                            <w:bottom w:val="none" w:sz="0" w:space="0" w:color="auto"/>
                                                                            <w:right w:val="none" w:sz="0" w:space="0" w:color="auto"/>
                                                                          </w:divBdr>
                                                                        </w:div>
                                                                        <w:div w:id="248348523">
                                                                          <w:marLeft w:val="0"/>
                                                                          <w:marRight w:val="0"/>
                                                                          <w:marTop w:val="0"/>
                                                                          <w:marBottom w:val="0"/>
                                                                          <w:divBdr>
                                                                            <w:top w:val="none" w:sz="0" w:space="0" w:color="auto"/>
                                                                            <w:left w:val="none" w:sz="0" w:space="0" w:color="auto"/>
                                                                            <w:bottom w:val="none" w:sz="0" w:space="0" w:color="auto"/>
                                                                            <w:right w:val="none" w:sz="0" w:space="0" w:color="auto"/>
                                                                          </w:divBdr>
                                                                        </w:div>
                                                                        <w:div w:id="1534464482">
                                                                          <w:marLeft w:val="0"/>
                                                                          <w:marRight w:val="0"/>
                                                                          <w:marTop w:val="0"/>
                                                                          <w:marBottom w:val="0"/>
                                                                          <w:divBdr>
                                                                            <w:top w:val="none" w:sz="0" w:space="0" w:color="auto"/>
                                                                            <w:left w:val="none" w:sz="0" w:space="0" w:color="auto"/>
                                                                            <w:bottom w:val="none" w:sz="0" w:space="0" w:color="auto"/>
                                                                            <w:right w:val="none" w:sz="0" w:space="0" w:color="auto"/>
                                                                          </w:divBdr>
                                                                        </w:div>
                                                                        <w:div w:id="248932373">
                                                                          <w:marLeft w:val="0"/>
                                                                          <w:marRight w:val="0"/>
                                                                          <w:marTop w:val="0"/>
                                                                          <w:marBottom w:val="0"/>
                                                                          <w:divBdr>
                                                                            <w:top w:val="none" w:sz="0" w:space="0" w:color="auto"/>
                                                                            <w:left w:val="none" w:sz="0" w:space="0" w:color="auto"/>
                                                                            <w:bottom w:val="none" w:sz="0" w:space="0" w:color="auto"/>
                                                                            <w:right w:val="none" w:sz="0" w:space="0" w:color="auto"/>
                                                                          </w:divBdr>
                                                                        </w:div>
                                                                        <w:div w:id="484277372">
                                                                          <w:marLeft w:val="0"/>
                                                                          <w:marRight w:val="0"/>
                                                                          <w:marTop w:val="0"/>
                                                                          <w:marBottom w:val="0"/>
                                                                          <w:divBdr>
                                                                            <w:top w:val="none" w:sz="0" w:space="0" w:color="auto"/>
                                                                            <w:left w:val="none" w:sz="0" w:space="0" w:color="auto"/>
                                                                            <w:bottom w:val="none" w:sz="0" w:space="0" w:color="auto"/>
                                                                            <w:right w:val="none" w:sz="0" w:space="0" w:color="auto"/>
                                                                          </w:divBdr>
                                                                        </w:div>
                                                                        <w:div w:id="1155338894">
                                                                          <w:marLeft w:val="0"/>
                                                                          <w:marRight w:val="0"/>
                                                                          <w:marTop w:val="0"/>
                                                                          <w:marBottom w:val="0"/>
                                                                          <w:divBdr>
                                                                            <w:top w:val="none" w:sz="0" w:space="0" w:color="auto"/>
                                                                            <w:left w:val="none" w:sz="0" w:space="0" w:color="auto"/>
                                                                            <w:bottom w:val="none" w:sz="0" w:space="0" w:color="auto"/>
                                                                            <w:right w:val="none" w:sz="0" w:space="0" w:color="auto"/>
                                                                          </w:divBdr>
                                                                        </w:div>
                                                                        <w:div w:id="1456094617">
                                                                          <w:marLeft w:val="0"/>
                                                                          <w:marRight w:val="0"/>
                                                                          <w:marTop w:val="0"/>
                                                                          <w:marBottom w:val="0"/>
                                                                          <w:divBdr>
                                                                            <w:top w:val="none" w:sz="0" w:space="0" w:color="auto"/>
                                                                            <w:left w:val="none" w:sz="0" w:space="0" w:color="auto"/>
                                                                            <w:bottom w:val="none" w:sz="0" w:space="0" w:color="auto"/>
                                                                            <w:right w:val="none" w:sz="0" w:space="0" w:color="auto"/>
                                                                          </w:divBdr>
                                                                        </w:div>
                                                                        <w:div w:id="721682530">
                                                                          <w:marLeft w:val="0"/>
                                                                          <w:marRight w:val="0"/>
                                                                          <w:marTop w:val="0"/>
                                                                          <w:marBottom w:val="0"/>
                                                                          <w:divBdr>
                                                                            <w:top w:val="none" w:sz="0" w:space="0" w:color="auto"/>
                                                                            <w:left w:val="none" w:sz="0" w:space="0" w:color="auto"/>
                                                                            <w:bottom w:val="none" w:sz="0" w:space="0" w:color="auto"/>
                                                                            <w:right w:val="none" w:sz="0" w:space="0" w:color="auto"/>
                                                                          </w:divBdr>
                                                                        </w:div>
                                                                        <w:div w:id="805048908">
                                                                          <w:marLeft w:val="0"/>
                                                                          <w:marRight w:val="0"/>
                                                                          <w:marTop w:val="0"/>
                                                                          <w:marBottom w:val="0"/>
                                                                          <w:divBdr>
                                                                            <w:top w:val="none" w:sz="0" w:space="0" w:color="auto"/>
                                                                            <w:left w:val="none" w:sz="0" w:space="0" w:color="auto"/>
                                                                            <w:bottom w:val="none" w:sz="0" w:space="0" w:color="auto"/>
                                                                            <w:right w:val="none" w:sz="0" w:space="0" w:color="auto"/>
                                                                          </w:divBdr>
                                                                        </w:div>
                                                                        <w:div w:id="233247639">
                                                                          <w:marLeft w:val="0"/>
                                                                          <w:marRight w:val="0"/>
                                                                          <w:marTop w:val="0"/>
                                                                          <w:marBottom w:val="0"/>
                                                                          <w:divBdr>
                                                                            <w:top w:val="none" w:sz="0" w:space="0" w:color="auto"/>
                                                                            <w:left w:val="none" w:sz="0" w:space="0" w:color="auto"/>
                                                                            <w:bottom w:val="none" w:sz="0" w:space="0" w:color="auto"/>
                                                                            <w:right w:val="none" w:sz="0" w:space="0" w:color="auto"/>
                                                                          </w:divBdr>
                                                                        </w:div>
                                                                        <w:div w:id="64038233">
                                                                          <w:marLeft w:val="0"/>
                                                                          <w:marRight w:val="0"/>
                                                                          <w:marTop w:val="0"/>
                                                                          <w:marBottom w:val="0"/>
                                                                          <w:divBdr>
                                                                            <w:top w:val="none" w:sz="0" w:space="0" w:color="auto"/>
                                                                            <w:left w:val="none" w:sz="0" w:space="0" w:color="auto"/>
                                                                            <w:bottom w:val="none" w:sz="0" w:space="0" w:color="auto"/>
                                                                            <w:right w:val="none" w:sz="0" w:space="0" w:color="auto"/>
                                                                          </w:divBdr>
                                                                        </w:div>
                                                                        <w:div w:id="1285841936">
                                                                          <w:marLeft w:val="0"/>
                                                                          <w:marRight w:val="0"/>
                                                                          <w:marTop w:val="0"/>
                                                                          <w:marBottom w:val="0"/>
                                                                          <w:divBdr>
                                                                            <w:top w:val="none" w:sz="0" w:space="0" w:color="auto"/>
                                                                            <w:left w:val="none" w:sz="0" w:space="0" w:color="auto"/>
                                                                            <w:bottom w:val="none" w:sz="0" w:space="0" w:color="auto"/>
                                                                            <w:right w:val="none" w:sz="0" w:space="0" w:color="auto"/>
                                                                          </w:divBdr>
                                                                        </w:div>
                                                                        <w:div w:id="1574004249">
                                                                          <w:marLeft w:val="0"/>
                                                                          <w:marRight w:val="0"/>
                                                                          <w:marTop w:val="0"/>
                                                                          <w:marBottom w:val="0"/>
                                                                          <w:divBdr>
                                                                            <w:top w:val="none" w:sz="0" w:space="0" w:color="auto"/>
                                                                            <w:left w:val="none" w:sz="0" w:space="0" w:color="auto"/>
                                                                            <w:bottom w:val="none" w:sz="0" w:space="0" w:color="auto"/>
                                                                            <w:right w:val="none" w:sz="0" w:space="0" w:color="auto"/>
                                                                          </w:divBdr>
                                                                        </w:div>
                                                                        <w:div w:id="1805929891">
                                                                          <w:marLeft w:val="0"/>
                                                                          <w:marRight w:val="0"/>
                                                                          <w:marTop w:val="0"/>
                                                                          <w:marBottom w:val="0"/>
                                                                          <w:divBdr>
                                                                            <w:top w:val="none" w:sz="0" w:space="0" w:color="auto"/>
                                                                            <w:left w:val="none" w:sz="0" w:space="0" w:color="auto"/>
                                                                            <w:bottom w:val="none" w:sz="0" w:space="0" w:color="auto"/>
                                                                            <w:right w:val="none" w:sz="0" w:space="0" w:color="auto"/>
                                                                          </w:divBdr>
                                                                        </w:div>
                                                                        <w:div w:id="126974577">
                                                                          <w:marLeft w:val="0"/>
                                                                          <w:marRight w:val="0"/>
                                                                          <w:marTop w:val="0"/>
                                                                          <w:marBottom w:val="0"/>
                                                                          <w:divBdr>
                                                                            <w:top w:val="none" w:sz="0" w:space="0" w:color="auto"/>
                                                                            <w:left w:val="none" w:sz="0" w:space="0" w:color="auto"/>
                                                                            <w:bottom w:val="none" w:sz="0" w:space="0" w:color="auto"/>
                                                                            <w:right w:val="none" w:sz="0" w:space="0" w:color="auto"/>
                                                                          </w:divBdr>
                                                                        </w:div>
                                                                        <w:div w:id="1818956004">
                                                                          <w:marLeft w:val="0"/>
                                                                          <w:marRight w:val="0"/>
                                                                          <w:marTop w:val="0"/>
                                                                          <w:marBottom w:val="0"/>
                                                                          <w:divBdr>
                                                                            <w:top w:val="none" w:sz="0" w:space="0" w:color="auto"/>
                                                                            <w:left w:val="none" w:sz="0" w:space="0" w:color="auto"/>
                                                                            <w:bottom w:val="none" w:sz="0" w:space="0" w:color="auto"/>
                                                                            <w:right w:val="none" w:sz="0" w:space="0" w:color="auto"/>
                                                                          </w:divBdr>
                                                                        </w:div>
                                                                        <w:div w:id="159583942">
                                                                          <w:marLeft w:val="0"/>
                                                                          <w:marRight w:val="0"/>
                                                                          <w:marTop w:val="0"/>
                                                                          <w:marBottom w:val="0"/>
                                                                          <w:divBdr>
                                                                            <w:top w:val="none" w:sz="0" w:space="0" w:color="auto"/>
                                                                            <w:left w:val="none" w:sz="0" w:space="0" w:color="auto"/>
                                                                            <w:bottom w:val="none" w:sz="0" w:space="0" w:color="auto"/>
                                                                            <w:right w:val="none" w:sz="0" w:space="0" w:color="auto"/>
                                                                          </w:divBdr>
                                                                        </w:div>
                                                                        <w:div w:id="1092169370">
                                                                          <w:marLeft w:val="0"/>
                                                                          <w:marRight w:val="0"/>
                                                                          <w:marTop w:val="0"/>
                                                                          <w:marBottom w:val="0"/>
                                                                          <w:divBdr>
                                                                            <w:top w:val="none" w:sz="0" w:space="0" w:color="auto"/>
                                                                            <w:left w:val="none" w:sz="0" w:space="0" w:color="auto"/>
                                                                            <w:bottom w:val="none" w:sz="0" w:space="0" w:color="auto"/>
                                                                            <w:right w:val="none" w:sz="0" w:space="0" w:color="auto"/>
                                                                          </w:divBdr>
                                                                        </w:div>
                                                                        <w:div w:id="1547597789">
                                                                          <w:marLeft w:val="0"/>
                                                                          <w:marRight w:val="0"/>
                                                                          <w:marTop w:val="0"/>
                                                                          <w:marBottom w:val="0"/>
                                                                          <w:divBdr>
                                                                            <w:top w:val="none" w:sz="0" w:space="0" w:color="auto"/>
                                                                            <w:left w:val="none" w:sz="0" w:space="0" w:color="auto"/>
                                                                            <w:bottom w:val="none" w:sz="0" w:space="0" w:color="auto"/>
                                                                            <w:right w:val="none" w:sz="0" w:space="0" w:color="auto"/>
                                                                          </w:divBdr>
                                                                        </w:div>
                                                                        <w:div w:id="2013332544">
                                                                          <w:marLeft w:val="0"/>
                                                                          <w:marRight w:val="0"/>
                                                                          <w:marTop w:val="0"/>
                                                                          <w:marBottom w:val="0"/>
                                                                          <w:divBdr>
                                                                            <w:top w:val="none" w:sz="0" w:space="0" w:color="auto"/>
                                                                            <w:left w:val="none" w:sz="0" w:space="0" w:color="auto"/>
                                                                            <w:bottom w:val="none" w:sz="0" w:space="0" w:color="auto"/>
                                                                            <w:right w:val="none" w:sz="0" w:space="0" w:color="auto"/>
                                                                          </w:divBdr>
                                                                        </w:div>
                                                                        <w:div w:id="627321471">
                                                                          <w:marLeft w:val="0"/>
                                                                          <w:marRight w:val="0"/>
                                                                          <w:marTop w:val="0"/>
                                                                          <w:marBottom w:val="0"/>
                                                                          <w:divBdr>
                                                                            <w:top w:val="none" w:sz="0" w:space="0" w:color="auto"/>
                                                                            <w:left w:val="none" w:sz="0" w:space="0" w:color="auto"/>
                                                                            <w:bottom w:val="none" w:sz="0" w:space="0" w:color="auto"/>
                                                                            <w:right w:val="none" w:sz="0" w:space="0" w:color="auto"/>
                                                                          </w:divBdr>
                                                                        </w:div>
                                                                        <w:div w:id="1848708817">
                                                                          <w:marLeft w:val="0"/>
                                                                          <w:marRight w:val="0"/>
                                                                          <w:marTop w:val="0"/>
                                                                          <w:marBottom w:val="0"/>
                                                                          <w:divBdr>
                                                                            <w:top w:val="none" w:sz="0" w:space="0" w:color="auto"/>
                                                                            <w:left w:val="none" w:sz="0" w:space="0" w:color="auto"/>
                                                                            <w:bottom w:val="none" w:sz="0" w:space="0" w:color="auto"/>
                                                                            <w:right w:val="none" w:sz="0" w:space="0" w:color="auto"/>
                                                                          </w:divBdr>
                                                                        </w:div>
                                                                        <w:div w:id="1705445078">
                                                                          <w:marLeft w:val="0"/>
                                                                          <w:marRight w:val="0"/>
                                                                          <w:marTop w:val="0"/>
                                                                          <w:marBottom w:val="0"/>
                                                                          <w:divBdr>
                                                                            <w:top w:val="none" w:sz="0" w:space="0" w:color="auto"/>
                                                                            <w:left w:val="none" w:sz="0" w:space="0" w:color="auto"/>
                                                                            <w:bottom w:val="none" w:sz="0" w:space="0" w:color="auto"/>
                                                                            <w:right w:val="none" w:sz="0" w:space="0" w:color="auto"/>
                                                                          </w:divBdr>
                                                                        </w:div>
                                                                        <w:div w:id="1404135451">
                                                                          <w:marLeft w:val="0"/>
                                                                          <w:marRight w:val="0"/>
                                                                          <w:marTop w:val="0"/>
                                                                          <w:marBottom w:val="0"/>
                                                                          <w:divBdr>
                                                                            <w:top w:val="none" w:sz="0" w:space="0" w:color="auto"/>
                                                                            <w:left w:val="none" w:sz="0" w:space="0" w:color="auto"/>
                                                                            <w:bottom w:val="none" w:sz="0" w:space="0" w:color="auto"/>
                                                                            <w:right w:val="none" w:sz="0" w:space="0" w:color="auto"/>
                                                                          </w:divBdr>
                                                                        </w:div>
                                                                        <w:div w:id="2048870062">
                                                                          <w:marLeft w:val="0"/>
                                                                          <w:marRight w:val="0"/>
                                                                          <w:marTop w:val="0"/>
                                                                          <w:marBottom w:val="0"/>
                                                                          <w:divBdr>
                                                                            <w:top w:val="none" w:sz="0" w:space="0" w:color="auto"/>
                                                                            <w:left w:val="none" w:sz="0" w:space="0" w:color="auto"/>
                                                                            <w:bottom w:val="none" w:sz="0" w:space="0" w:color="auto"/>
                                                                            <w:right w:val="none" w:sz="0" w:space="0" w:color="auto"/>
                                                                          </w:divBdr>
                                                                        </w:div>
                                                                        <w:div w:id="610749361">
                                                                          <w:marLeft w:val="0"/>
                                                                          <w:marRight w:val="0"/>
                                                                          <w:marTop w:val="0"/>
                                                                          <w:marBottom w:val="0"/>
                                                                          <w:divBdr>
                                                                            <w:top w:val="none" w:sz="0" w:space="0" w:color="auto"/>
                                                                            <w:left w:val="none" w:sz="0" w:space="0" w:color="auto"/>
                                                                            <w:bottom w:val="none" w:sz="0" w:space="0" w:color="auto"/>
                                                                            <w:right w:val="none" w:sz="0" w:space="0" w:color="auto"/>
                                                                          </w:divBdr>
                                                                        </w:div>
                                                                        <w:div w:id="1683362795">
                                                                          <w:marLeft w:val="0"/>
                                                                          <w:marRight w:val="0"/>
                                                                          <w:marTop w:val="0"/>
                                                                          <w:marBottom w:val="0"/>
                                                                          <w:divBdr>
                                                                            <w:top w:val="none" w:sz="0" w:space="0" w:color="auto"/>
                                                                            <w:left w:val="none" w:sz="0" w:space="0" w:color="auto"/>
                                                                            <w:bottom w:val="none" w:sz="0" w:space="0" w:color="auto"/>
                                                                            <w:right w:val="none" w:sz="0" w:space="0" w:color="auto"/>
                                                                          </w:divBdr>
                                                                        </w:div>
                                                                        <w:div w:id="574126203">
                                                                          <w:marLeft w:val="0"/>
                                                                          <w:marRight w:val="0"/>
                                                                          <w:marTop w:val="0"/>
                                                                          <w:marBottom w:val="0"/>
                                                                          <w:divBdr>
                                                                            <w:top w:val="none" w:sz="0" w:space="0" w:color="auto"/>
                                                                            <w:left w:val="none" w:sz="0" w:space="0" w:color="auto"/>
                                                                            <w:bottom w:val="none" w:sz="0" w:space="0" w:color="auto"/>
                                                                            <w:right w:val="none" w:sz="0" w:space="0" w:color="auto"/>
                                                                          </w:divBdr>
                                                                        </w:div>
                                                                        <w:div w:id="969089846">
                                                                          <w:marLeft w:val="0"/>
                                                                          <w:marRight w:val="0"/>
                                                                          <w:marTop w:val="0"/>
                                                                          <w:marBottom w:val="0"/>
                                                                          <w:divBdr>
                                                                            <w:top w:val="none" w:sz="0" w:space="0" w:color="auto"/>
                                                                            <w:left w:val="none" w:sz="0" w:space="0" w:color="auto"/>
                                                                            <w:bottom w:val="none" w:sz="0" w:space="0" w:color="auto"/>
                                                                            <w:right w:val="none" w:sz="0" w:space="0" w:color="auto"/>
                                                                          </w:divBdr>
                                                                        </w:div>
                                                                        <w:div w:id="1503660530">
                                                                          <w:marLeft w:val="0"/>
                                                                          <w:marRight w:val="0"/>
                                                                          <w:marTop w:val="0"/>
                                                                          <w:marBottom w:val="0"/>
                                                                          <w:divBdr>
                                                                            <w:top w:val="none" w:sz="0" w:space="0" w:color="auto"/>
                                                                            <w:left w:val="none" w:sz="0" w:space="0" w:color="auto"/>
                                                                            <w:bottom w:val="none" w:sz="0" w:space="0" w:color="auto"/>
                                                                            <w:right w:val="none" w:sz="0" w:space="0" w:color="auto"/>
                                                                          </w:divBdr>
                                                                        </w:div>
                                                                        <w:div w:id="424035199">
                                                                          <w:marLeft w:val="0"/>
                                                                          <w:marRight w:val="0"/>
                                                                          <w:marTop w:val="0"/>
                                                                          <w:marBottom w:val="0"/>
                                                                          <w:divBdr>
                                                                            <w:top w:val="none" w:sz="0" w:space="0" w:color="auto"/>
                                                                            <w:left w:val="none" w:sz="0" w:space="0" w:color="auto"/>
                                                                            <w:bottom w:val="none" w:sz="0" w:space="0" w:color="auto"/>
                                                                            <w:right w:val="none" w:sz="0" w:space="0" w:color="auto"/>
                                                                          </w:divBdr>
                                                                        </w:div>
                                                                        <w:div w:id="93324747">
                                                                          <w:marLeft w:val="0"/>
                                                                          <w:marRight w:val="0"/>
                                                                          <w:marTop w:val="0"/>
                                                                          <w:marBottom w:val="0"/>
                                                                          <w:divBdr>
                                                                            <w:top w:val="none" w:sz="0" w:space="0" w:color="auto"/>
                                                                            <w:left w:val="none" w:sz="0" w:space="0" w:color="auto"/>
                                                                            <w:bottom w:val="none" w:sz="0" w:space="0" w:color="auto"/>
                                                                            <w:right w:val="none" w:sz="0" w:space="0" w:color="auto"/>
                                                                          </w:divBdr>
                                                                        </w:div>
                                                                        <w:div w:id="1244677423">
                                                                          <w:marLeft w:val="0"/>
                                                                          <w:marRight w:val="0"/>
                                                                          <w:marTop w:val="0"/>
                                                                          <w:marBottom w:val="0"/>
                                                                          <w:divBdr>
                                                                            <w:top w:val="none" w:sz="0" w:space="0" w:color="auto"/>
                                                                            <w:left w:val="none" w:sz="0" w:space="0" w:color="auto"/>
                                                                            <w:bottom w:val="none" w:sz="0" w:space="0" w:color="auto"/>
                                                                            <w:right w:val="none" w:sz="0" w:space="0" w:color="auto"/>
                                                                          </w:divBdr>
                                                                        </w:div>
                                                                        <w:div w:id="979187479">
                                                                          <w:marLeft w:val="0"/>
                                                                          <w:marRight w:val="0"/>
                                                                          <w:marTop w:val="0"/>
                                                                          <w:marBottom w:val="0"/>
                                                                          <w:divBdr>
                                                                            <w:top w:val="none" w:sz="0" w:space="0" w:color="auto"/>
                                                                            <w:left w:val="none" w:sz="0" w:space="0" w:color="auto"/>
                                                                            <w:bottom w:val="none" w:sz="0" w:space="0" w:color="auto"/>
                                                                            <w:right w:val="none" w:sz="0" w:space="0" w:color="auto"/>
                                                                          </w:divBdr>
                                                                        </w:div>
                                                                        <w:div w:id="1938783125">
                                                                          <w:marLeft w:val="0"/>
                                                                          <w:marRight w:val="0"/>
                                                                          <w:marTop w:val="0"/>
                                                                          <w:marBottom w:val="0"/>
                                                                          <w:divBdr>
                                                                            <w:top w:val="none" w:sz="0" w:space="0" w:color="auto"/>
                                                                            <w:left w:val="none" w:sz="0" w:space="0" w:color="auto"/>
                                                                            <w:bottom w:val="none" w:sz="0" w:space="0" w:color="auto"/>
                                                                            <w:right w:val="none" w:sz="0" w:space="0" w:color="auto"/>
                                                                          </w:divBdr>
                                                                        </w:div>
                                                                        <w:div w:id="1094548748">
                                                                          <w:marLeft w:val="0"/>
                                                                          <w:marRight w:val="0"/>
                                                                          <w:marTop w:val="0"/>
                                                                          <w:marBottom w:val="0"/>
                                                                          <w:divBdr>
                                                                            <w:top w:val="none" w:sz="0" w:space="0" w:color="auto"/>
                                                                            <w:left w:val="none" w:sz="0" w:space="0" w:color="auto"/>
                                                                            <w:bottom w:val="none" w:sz="0" w:space="0" w:color="auto"/>
                                                                            <w:right w:val="none" w:sz="0" w:space="0" w:color="auto"/>
                                                                          </w:divBdr>
                                                                        </w:div>
                                                                        <w:div w:id="1720863065">
                                                                          <w:marLeft w:val="0"/>
                                                                          <w:marRight w:val="0"/>
                                                                          <w:marTop w:val="0"/>
                                                                          <w:marBottom w:val="0"/>
                                                                          <w:divBdr>
                                                                            <w:top w:val="none" w:sz="0" w:space="0" w:color="auto"/>
                                                                            <w:left w:val="none" w:sz="0" w:space="0" w:color="auto"/>
                                                                            <w:bottom w:val="none" w:sz="0" w:space="0" w:color="auto"/>
                                                                            <w:right w:val="none" w:sz="0" w:space="0" w:color="auto"/>
                                                                          </w:divBdr>
                                                                        </w:div>
                                                                        <w:div w:id="205721399">
                                                                          <w:marLeft w:val="0"/>
                                                                          <w:marRight w:val="0"/>
                                                                          <w:marTop w:val="0"/>
                                                                          <w:marBottom w:val="0"/>
                                                                          <w:divBdr>
                                                                            <w:top w:val="none" w:sz="0" w:space="0" w:color="auto"/>
                                                                            <w:left w:val="none" w:sz="0" w:space="0" w:color="auto"/>
                                                                            <w:bottom w:val="none" w:sz="0" w:space="0" w:color="auto"/>
                                                                            <w:right w:val="none" w:sz="0" w:space="0" w:color="auto"/>
                                                                          </w:divBdr>
                                                                        </w:div>
                                                                        <w:div w:id="1157261244">
                                                                          <w:marLeft w:val="0"/>
                                                                          <w:marRight w:val="0"/>
                                                                          <w:marTop w:val="0"/>
                                                                          <w:marBottom w:val="0"/>
                                                                          <w:divBdr>
                                                                            <w:top w:val="none" w:sz="0" w:space="0" w:color="auto"/>
                                                                            <w:left w:val="none" w:sz="0" w:space="0" w:color="auto"/>
                                                                            <w:bottom w:val="none" w:sz="0" w:space="0" w:color="auto"/>
                                                                            <w:right w:val="none" w:sz="0" w:space="0" w:color="auto"/>
                                                                          </w:divBdr>
                                                                        </w:div>
                                                                        <w:div w:id="916669355">
                                                                          <w:marLeft w:val="0"/>
                                                                          <w:marRight w:val="0"/>
                                                                          <w:marTop w:val="0"/>
                                                                          <w:marBottom w:val="0"/>
                                                                          <w:divBdr>
                                                                            <w:top w:val="none" w:sz="0" w:space="0" w:color="auto"/>
                                                                            <w:left w:val="none" w:sz="0" w:space="0" w:color="auto"/>
                                                                            <w:bottom w:val="none" w:sz="0" w:space="0" w:color="auto"/>
                                                                            <w:right w:val="none" w:sz="0" w:space="0" w:color="auto"/>
                                                                          </w:divBdr>
                                                                        </w:div>
                                                                        <w:div w:id="158271907">
                                                                          <w:marLeft w:val="0"/>
                                                                          <w:marRight w:val="0"/>
                                                                          <w:marTop w:val="0"/>
                                                                          <w:marBottom w:val="0"/>
                                                                          <w:divBdr>
                                                                            <w:top w:val="none" w:sz="0" w:space="0" w:color="auto"/>
                                                                            <w:left w:val="none" w:sz="0" w:space="0" w:color="auto"/>
                                                                            <w:bottom w:val="none" w:sz="0" w:space="0" w:color="auto"/>
                                                                            <w:right w:val="none" w:sz="0" w:space="0" w:color="auto"/>
                                                                          </w:divBdr>
                                                                        </w:div>
                                                                        <w:div w:id="1111360845">
                                                                          <w:marLeft w:val="0"/>
                                                                          <w:marRight w:val="0"/>
                                                                          <w:marTop w:val="0"/>
                                                                          <w:marBottom w:val="0"/>
                                                                          <w:divBdr>
                                                                            <w:top w:val="none" w:sz="0" w:space="0" w:color="auto"/>
                                                                            <w:left w:val="none" w:sz="0" w:space="0" w:color="auto"/>
                                                                            <w:bottom w:val="none" w:sz="0" w:space="0" w:color="auto"/>
                                                                            <w:right w:val="none" w:sz="0" w:space="0" w:color="auto"/>
                                                                          </w:divBdr>
                                                                        </w:div>
                                                                        <w:div w:id="1850873387">
                                                                          <w:marLeft w:val="0"/>
                                                                          <w:marRight w:val="0"/>
                                                                          <w:marTop w:val="0"/>
                                                                          <w:marBottom w:val="0"/>
                                                                          <w:divBdr>
                                                                            <w:top w:val="none" w:sz="0" w:space="0" w:color="auto"/>
                                                                            <w:left w:val="none" w:sz="0" w:space="0" w:color="auto"/>
                                                                            <w:bottom w:val="none" w:sz="0" w:space="0" w:color="auto"/>
                                                                            <w:right w:val="none" w:sz="0" w:space="0" w:color="auto"/>
                                                                          </w:divBdr>
                                                                        </w:div>
                                                                        <w:div w:id="1992783156">
                                                                          <w:marLeft w:val="0"/>
                                                                          <w:marRight w:val="0"/>
                                                                          <w:marTop w:val="0"/>
                                                                          <w:marBottom w:val="0"/>
                                                                          <w:divBdr>
                                                                            <w:top w:val="none" w:sz="0" w:space="0" w:color="auto"/>
                                                                            <w:left w:val="none" w:sz="0" w:space="0" w:color="auto"/>
                                                                            <w:bottom w:val="none" w:sz="0" w:space="0" w:color="auto"/>
                                                                            <w:right w:val="none" w:sz="0" w:space="0" w:color="auto"/>
                                                                          </w:divBdr>
                                                                        </w:div>
                                                                        <w:div w:id="45302743">
                                                                          <w:marLeft w:val="0"/>
                                                                          <w:marRight w:val="0"/>
                                                                          <w:marTop w:val="0"/>
                                                                          <w:marBottom w:val="0"/>
                                                                          <w:divBdr>
                                                                            <w:top w:val="none" w:sz="0" w:space="0" w:color="auto"/>
                                                                            <w:left w:val="none" w:sz="0" w:space="0" w:color="auto"/>
                                                                            <w:bottom w:val="none" w:sz="0" w:space="0" w:color="auto"/>
                                                                            <w:right w:val="none" w:sz="0" w:space="0" w:color="auto"/>
                                                                          </w:divBdr>
                                                                        </w:div>
                                                                        <w:div w:id="991326461">
                                                                          <w:marLeft w:val="0"/>
                                                                          <w:marRight w:val="0"/>
                                                                          <w:marTop w:val="0"/>
                                                                          <w:marBottom w:val="0"/>
                                                                          <w:divBdr>
                                                                            <w:top w:val="none" w:sz="0" w:space="0" w:color="auto"/>
                                                                            <w:left w:val="none" w:sz="0" w:space="0" w:color="auto"/>
                                                                            <w:bottom w:val="none" w:sz="0" w:space="0" w:color="auto"/>
                                                                            <w:right w:val="none" w:sz="0" w:space="0" w:color="auto"/>
                                                                          </w:divBdr>
                                                                        </w:div>
                                                                        <w:div w:id="986132892">
                                                                          <w:marLeft w:val="0"/>
                                                                          <w:marRight w:val="0"/>
                                                                          <w:marTop w:val="0"/>
                                                                          <w:marBottom w:val="0"/>
                                                                          <w:divBdr>
                                                                            <w:top w:val="none" w:sz="0" w:space="0" w:color="auto"/>
                                                                            <w:left w:val="none" w:sz="0" w:space="0" w:color="auto"/>
                                                                            <w:bottom w:val="none" w:sz="0" w:space="0" w:color="auto"/>
                                                                            <w:right w:val="none" w:sz="0" w:space="0" w:color="auto"/>
                                                                          </w:divBdr>
                                                                        </w:div>
                                                                        <w:div w:id="1441802584">
                                                                          <w:marLeft w:val="0"/>
                                                                          <w:marRight w:val="0"/>
                                                                          <w:marTop w:val="0"/>
                                                                          <w:marBottom w:val="0"/>
                                                                          <w:divBdr>
                                                                            <w:top w:val="none" w:sz="0" w:space="0" w:color="auto"/>
                                                                            <w:left w:val="none" w:sz="0" w:space="0" w:color="auto"/>
                                                                            <w:bottom w:val="none" w:sz="0" w:space="0" w:color="auto"/>
                                                                            <w:right w:val="none" w:sz="0" w:space="0" w:color="auto"/>
                                                                          </w:divBdr>
                                                                        </w:div>
                                                                        <w:div w:id="973869662">
                                                                          <w:marLeft w:val="0"/>
                                                                          <w:marRight w:val="0"/>
                                                                          <w:marTop w:val="0"/>
                                                                          <w:marBottom w:val="0"/>
                                                                          <w:divBdr>
                                                                            <w:top w:val="none" w:sz="0" w:space="0" w:color="auto"/>
                                                                            <w:left w:val="none" w:sz="0" w:space="0" w:color="auto"/>
                                                                            <w:bottom w:val="none" w:sz="0" w:space="0" w:color="auto"/>
                                                                            <w:right w:val="none" w:sz="0" w:space="0" w:color="auto"/>
                                                                          </w:divBdr>
                                                                        </w:div>
                                                                        <w:div w:id="822696867">
                                                                          <w:marLeft w:val="0"/>
                                                                          <w:marRight w:val="0"/>
                                                                          <w:marTop w:val="0"/>
                                                                          <w:marBottom w:val="0"/>
                                                                          <w:divBdr>
                                                                            <w:top w:val="none" w:sz="0" w:space="0" w:color="auto"/>
                                                                            <w:left w:val="none" w:sz="0" w:space="0" w:color="auto"/>
                                                                            <w:bottom w:val="none" w:sz="0" w:space="0" w:color="auto"/>
                                                                            <w:right w:val="none" w:sz="0" w:space="0" w:color="auto"/>
                                                                          </w:divBdr>
                                                                        </w:div>
                                                                        <w:div w:id="450562950">
                                                                          <w:marLeft w:val="0"/>
                                                                          <w:marRight w:val="0"/>
                                                                          <w:marTop w:val="0"/>
                                                                          <w:marBottom w:val="0"/>
                                                                          <w:divBdr>
                                                                            <w:top w:val="none" w:sz="0" w:space="0" w:color="auto"/>
                                                                            <w:left w:val="none" w:sz="0" w:space="0" w:color="auto"/>
                                                                            <w:bottom w:val="none" w:sz="0" w:space="0" w:color="auto"/>
                                                                            <w:right w:val="none" w:sz="0" w:space="0" w:color="auto"/>
                                                                          </w:divBdr>
                                                                        </w:div>
                                                                        <w:div w:id="640771922">
                                                                          <w:marLeft w:val="0"/>
                                                                          <w:marRight w:val="0"/>
                                                                          <w:marTop w:val="0"/>
                                                                          <w:marBottom w:val="0"/>
                                                                          <w:divBdr>
                                                                            <w:top w:val="none" w:sz="0" w:space="0" w:color="auto"/>
                                                                            <w:left w:val="none" w:sz="0" w:space="0" w:color="auto"/>
                                                                            <w:bottom w:val="none" w:sz="0" w:space="0" w:color="auto"/>
                                                                            <w:right w:val="none" w:sz="0" w:space="0" w:color="auto"/>
                                                                          </w:divBdr>
                                                                        </w:div>
                                                                        <w:div w:id="1360622932">
                                                                          <w:marLeft w:val="0"/>
                                                                          <w:marRight w:val="0"/>
                                                                          <w:marTop w:val="0"/>
                                                                          <w:marBottom w:val="0"/>
                                                                          <w:divBdr>
                                                                            <w:top w:val="none" w:sz="0" w:space="0" w:color="auto"/>
                                                                            <w:left w:val="none" w:sz="0" w:space="0" w:color="auto"/>
                                                                            <w:bottom w:val="none" w:sz="0" w:space="0" w:color="auto"/>
                                                                            <w:right w:val="none" w:sz="0" w:space="0" w:color="auto"/>
                                                                          </w:divBdr>
                                                                        </w:div>
                                                                        <w:div w:id="1259558164">
                                                                          <w:marLeft w:val="0"/>
                                                                          <w:marRight w:val="0"/>
                                                                          <w:marTop w:val="0"/>
                                                                          <w:marBottom w:val="0"/>
                                                                          <w:divBdr>
                                                                            <w:top w:val="none" w:sz="0" w:space="0" w:color="auto"/>
                                                                            <w:left w:val="none" w:sz="0" w:space="0" w:color="auto"/>
                                                                            <w:bottom w:val="none" w:sz="0" w:space="0" w:color="auto"/>
                                                                            <w:right w:val="none" w:sz="0" w:space="0" w:color="auto"/>
                                                                          </w:divBdr>
                                                                        </w:div>
                                                                        <w:div w:id="1945647153">
                                                                          <w:marLeft w:val="0"/>
                                                                          <w:marRight w:val="0"/>
                                                                          <w:marTop w:val="0"/>
                                                                          <w:marBottom w:val="0"/>
                                                                          <w:divBdr>
                                                                            <w:top w:val="none" w:sz="0" w:space="0" w:color="auto"/>
                                                                            <w:left w:val="none" w:sz="0" w:space="0" w:color="auto"/>
                                                                            <w:bottom w:val="none" w:sz="0" w:space="0" w:color="auto"/>
                                                                            <w:right w:val="none" w:sz="0" w:space="0" w:color="auto"/>
                                                                          </w:divBdr>
                                                                        </w:div>
                                                                        <w:div w:id="1483154983">
                                                                          <w:marLeft w:val="0"/>
                                                                          <w:marRight w:val="0"/>
                                                                          <w:marTop w:val="0"/>
                                                                          <w:marBottom w:val="0"/>
                                                                          <w:divBdr>
                                                                            <w:top w:val="none" w:sz="0" w:space="0" w:color="auto"/>
                                                                            <w:left w:val="none" w:sz="0" w:space="0" w:color="auto"/>
                                                                            <w:bottom w:val="none" w:sz="0" w:space="0" w:color="auto"/>
                                                                            <w:right w:val="none" w:sz="0" w:space="0" w:color="auto"/>
                                                                          </w:divBdr>
                                                                        </w:div>
                                                                        <w:div w:id="1274098331">
                                                                          <w:marLeft w:val="0"/>
                                                                          <w:marRight w:val="0"/>
                                                                          <w:marTop w:val="0"/>
                                                                          <w:marBottom w:val="0"/>
                                                                          <w:divBdr>
                                                                            <w:top w:val="none" w:sz="0" w:space="0" w:color="auto"/>
                                                                            <w:left w:val="none" w:sz="0" w:space="0" w:color="auto"/>
                                                                            <w:bottom w:val="none" w:sz="0" w:space="0" w:color="auto"/>
                                                                            <w:right w:val="none" w:sz="0" w:space="0" w:color="auto"/>
                                                                          </w:divBdr>
                                                                        </w:div>
                                                                        <w:div w:id="1879971006">
                                                                          <w:marLeft w:val="0"/>
                                                                          <w:marRight w:val="0"/>
                                                                          <w:marTop w:val="0"/>
                                                                          <w:marBottom w:val="0"/>
                                                                          <w:divBdr>
                                                                            <w:top w:val="none" w:sz="0" w:space="0" w:color="auto"/>
                                                                            <w:left w:val="none" w:sz="0" w:space="0" w:color="auto"/>
                                                                            <w:bottom w:val="none" w:sz="0" w:space="0" w:color="auto"/>
                                                                            <w:right w:val="none" w:sz="0" w:space="0" w:color="auto"/>
                                                                          </w:divBdr>
                                                                        </w:div>
                                                                        <w:div w:id="1558475654">
                                                                          <w:marLeft w:val="0"/>
                                                                          <w:marRight w:val="0"/>
                                                                          <w:marTop w:val="0"/>
                                                                          <w:marBottom w:val="0"/>
                                                                          <w:divBdr>
                                                                            <w:top w:val="none" w:sz="0" w:space="0" w:color="auto"/>
                                                                            <w:left w:val="none" w:sz="0" w:space="0" w:color="auto"/>
                                                                            <w:bottom w:val="none" w:sz="0" w:space="0" w:color="auto"/>
                                                                            <w:right w:val="none" w:sz="0" w:space="0" w:color="auto"/>
                                                                          </w:divBdr>
                                                                        </w:div>
                                                                        <w:div w:id="170880747">
                                                                          <w:marLeft w:val="0"/>
                                                                          <w:marRight w:val="0"/>
                                                                          <w:marTop w:val="0"/>
                                                                          <w:marBottom w:val="0"/>
                                                                          <w:divBdr>
                                                                            <w:top w:val="none" w:sz="0" w:space="0" w:color="auto"/>
                                                                            <w:left w:val="none" w:sz="0" w:space="0" w:color="auto"/>
                                                                            <w:bottom w:val="none" w:sz="0" w:space="0" w:color="auto"/>
                                                                            <w:right w:val="none" w:sz="0" w:space="0" w:color="auto"/>
                                                                          </w:divBdr>
                                                                        </w:div>
                                                                        <w:div w:id="1318723794">
                                                                          <w:marLeft w:val="0"/>
                                                                          <w:marRight w:val="0"/>
                                                                          <w:marTop w:val="0"/>
                                                                          <w:marBottom w:val="0"/>
                                                                          <w:divBdr>
                                                                            <w:top w:val="none" w:sz="0" w:space="0" w:color="auto"/>
                                                                            <w:left w:val="none" w:sz="0" w:space="0" w:color="auto"/>
                                                                            <w:bottom w:val="none" w:sz="0" w:space="0" w:color="auto"/>
                                                                            <w:right w:val="none" w:sz="0" w:space="0" w:color="auto"/>
                                                                          </w:divBdr>
                                                                        </w:div>
                                                                        <w:div w:id="675617429">
                                                                          <w:marLeft w:val="0"/>
                                                                          <w:marRight w:val="0"/>
                                                                          <w:marTop w:val="0"/>
                                                                          <w:marBottom w:val="0"/>
                                                                          <w:divBdr>
                                                                            <w:top w:val="none" w:sz="0" w:space="0" w:color="auto"/>
                                                                            <w:left w:val="none" w:sz="0" w:space="0" w:color="auto"/>
                                                                            <w:bottom w:val="none" w:sz="0" w:space="0" w:color="auto"/>
                                                                            <w:right w:val="none" w:sz="0" w:space="0" w:color="auto"/>
                                                                          </w:divBdr>
                                                                        </w:div>
                                                                        <w:div w:id="1146433274">
                                                                          <w:marLeft w:val="0"/>
                                                                          <w:marRight w:val="0"/>
                                                                          <w:marTop w:val="0"/>
                                                                          <w:marBottom w:val="0"/>
                                                                          <w:divBdr>
                                                                            <w:top w:val="none" w:sz="0" w:space="0" w:color="auto"/>
                                                                            <w:left w:val="none" w:sz="0" w:space="0" w:color="auto"/>
                                                                            <w:bottom w:val="none" w:sz="0" w:space="0" w:color="auto"/>
                                                                            <w:right w:val="none" w:sz="0" w:space="0" w:color="auto"/>
                                                                          </w:divBdr>
                                                                        </w:div>
                                                                        <w:div w:id="1132745739">
                                                                          <w:marLeft w:val="0"/>
                                                                          <w:marRight w:val="0"/>
                                                                          <w:marTop w:val="0"/>
                                                                          <w:marBottom w:val="0"/>
                                                                          <w:divBdr>
                                                                            <w:top w:val="none" w:sz="0" w:space="0" w:color="auto"/>
                                                                            <w:left w:val="none" w:sz="0" w:space="0" w:color="auto"/>
                                                                            <w:bottom w:val="none" w:sz="0" w:space="0" w:color="auto"/>
                                                                            <w:right w:val="none" w:sz="0" w:space="0" w:color="auto"/>
                                                                          </w:divBdr>
                                                                        </w:div>
                                                                        <w:div w:id="1191263718">
                                                                          <w:marLeft w:val="0"/>
                                                                          <w:marRight w:val="0"/>
                                                                          <w:marTop w:val="0"/>
                                                                          <w:marBottom w:val="0"/>
                                                                          <w:divBdr>
                                                                            <w:top w:val="none" w:sz="0" w:space="0" w:color="auto"/>
                                                                            <w:left w:val="none" w:sz="0" w:space="0" w:color="auto"/>
                                                                            <w:bottom w:val="none" w:sz="0" w:space="0" w:color="auto"/>
                                                                            <w:right w:val="none" w:sz="0" w:space="0" w:color="auto"/>
                                                                          </w:divBdr>
                                                                        </w:div>
                                                                        <w:div w:id="702630665">
                                                                          <w:marLeft w:val="0"/>
                                                                          <w:marRight w:val="0"/>
                                                                          <w:marTop w:val="0"/>
                                                                          <w:marBottom w:val="0"/>
                                                                          <w:divBdr>
                                                                            <w:top w:val="none" w:sz="0" w:space="0" w:color="auto"/>
                                                                            <w:left w:val="none" w:sz="0" w:space="0" w:color="auto"/>
                                                                            <w:bottom w:val="none" w:sz="0" w:space="0" w:color="auto"/>
                                                                            <w:right w:val="none" w:sz="0" w:space="0" w:color="auto"/>
                                                                          </w:divBdr>
                                                                        </w:div>
                                                                        <w:div w:id="821577710">
                                                                          <w:marLeft w:val="0"/>
                                                                          <w:marRight w:val="0"/>
                                                                          <w:marTop w:val="0"/>
                                                                          <w:marBottom w:val="0"/>
                                                                          <w:divBdr>
                                                                            <w:top w:val="none" w:sz="0" w:space="0" w:color="auto"/>
                                                                            <w:left w:val="none" w:sz="0" w:space="0" w:color="auto"/>
                                                                            <w:bottom w:val="none" w:sz="0" w:space="0" w:color="auto"/>
                                                                            <w:right w:val="none" w:sz="0" w:space="0" w:color="auto"/>
                                                                          </w:divBdr>
                                                                        </w:div>
                                                                        <w:div w:id="400519962">
                                                                          <w:marLeft w:val="0"/>
                                                                          <w:marRight w:val="0"/>
                                                                          <w:marTop w:val="0"/>
                                                                          <w:marBottom w:val="0"/>
                                                                          <w:divBdr>
                                                                            <w:top w:val="none" w:sz="0" w:space="0" w:color="auto"/>
                                                                            <w:left w:val="none" w:sz="0" w:space="0" w:color="auto"/>
                                                                            <w:bottom w:val="none" w:sz="0" w:space="0" w:color="auto"/>
                                                                            <w:right w:val="none" w:sz="0" w:space="0" w:color="auto"/>
                                                                          </w:divBdr>
                                                                        </w:div>
                                                                        <w:div w:id="1296715673">
                                                                          <w:marLeft w:val="0"/>
                                                                          <w:marRight w:val="0"/>
                                                                          <w:marTop w:val="0"/>
                                                                          <w:marBottom w:val="0"/>
                                                                          <w:divBdr>
                                                                            <w:top w:val="none" w:sz="0" w:space="0" w:color="auto"/>
                                                                            <w:left w:val="none" w:sz="0" w:space="0" w:color="auto"/>
                                                                            <w:bottom w:val="none" w:sz="0" w:space="0" w:color="auto"/>
                                                                            <w:right w:val="none" w:sz="0" w:space="0" w:color="auto"/>
                                                                          </w:divBdr>
                                                                        </w:div>
                                                                        <w:div w:id="1120955065">
                                                                          <w:marLeft w:val="0"/>
                                                                          <w:marRight w:val="0"/>
                                                                          <w:marTop w:val="0"/>
                                                                          <w:marBottom w:val="0"/>
                                                                          <w:divBdr>
                                                                            <w:top w:val="none" w:sz="0" w:space="0" w:color="auto"/>
                                                                            <w:left w:val="none" w:sz="0" w:space="0" w:color="auto"/>
                                                                            <w:bottom w:val="none" w:sz="0" w:space="0" w:color="auto"/>
                                                                            <w:right w:val="none" w:sz="0" w:space="0" w:color="auto"/>
                                                                          </w:divBdr>
                                                                        </w:div>
                                                                        <w:div w:id="1423914990">
                                                                          <w:marLeft w:val="0"/>
                                                                          <w:marRight w:val="0"/>
                                                                          <w:marTop w:val="0"/>
                                                                          <w:marBottom w:val="0"/>
                                                                          <w:divBdr>
                                                                            <w:top w:val="none" w:sz="0" w:space="0" w:color="auto"/>
                                                                            <w:left w:val="none" w:sz="0" w:space="0" w:color="auto"/>
                                                                            <w:bottom w:val="none" w:sz="0" w:space="0" w:color="auto"/>
                                                                            <w:right w:val="none" w:sz="0" w:space="0" w:color="auto"/>
                                                                          </w:divBdr>
                                                                        </w:div>
                                                                        <w:div w:id="858740321">
                                                                          <w:marLeft w:val="0"/>
                                                                          <w:marRight w:val="0"/>
                                                                          <w:marTop w:val="0"/>
                                                                          <w:marBottom w:val="0"/>
                                                                          <w:divBdr>
                                                                            <w:top w:val="none" w:sz="0" w:space="0" w:color="auto"/>
                                                                            <w:left w:val="none" w:sz="0" w:space="0" w:color="auto"/>
                                                                            <w:bottom w:val="none" w:sz="0" w:space="0" w:color="auto"/>
                                                                            <w:right w:val="none" w:sz="0" w:space="0" w:color="auto"/>
                                                                          </w:divBdr>
                                                                        </w:div>
                                                                        <w:div w:id="1634679356">
                                                                          <w:marLeft w:val="0"/>
                                                                          <w:marRight w:val="0"/>
                                                                          <w:marTop w:val="0"/>
                                                                          <w:marBottom w:val="0"/>
                                                                          <w:divBdr>
                                                                            <w:top w:val="none" w:sz="0" w:space="0" w:color="auto"/>
                                                                            <w:left w:val="none" w:sz="0" w:space="0" w:color="auto"/>
                                                                            <w:bottom w:val="none" w:sz="0" w:space="0" w:color="auto"/>
                                                                            <w:right w:val="none" w:sz="0" w:space="0" w:color="auto"/>
                                                                          </w:divBdr>
                                                                        </w:div>
                                                                        <w:div w:id="466435605">
                                                                          <w:marLeft w:val="0"/>
                                                                          <w:marRight w:val="0"/>
                                                                          <w:marTop w:val="0"/>
                                                                          <w:marBottom w:val="0"/>
                                                                          <w:divBdr>
                                                                            <w:top w:val="none" w:sz="0" w:space="0" w:color="auto"/>
                                                                            <w:left w:val="none" w:sz="0" w:space="0" w:color="auto"/>
                                                                            <w:bottom w:val="none" w:sz="0" w:space="0" w:color="auto"/>
                                                                            <w:right w:val="none" w:sz="0" w:space="0" w:color="auto"/>
                                                                          </w:divBdr>
                                                                        </w:div>
                                                                        <w:div w:id="884566302">
                                                                          <w:marLeft w:val="0"/>
                                                                          <w:marRight w:val="0"/>
                                                                          <w:marTop w:val="0"/>
                                                                          <w:marBottom w:val="0"/>
                                                                          <w:divBdr>
                                                                            <w:top w:val="none" w:sz="0" w:space="0" w:color="auto"/>
                                                                            <w:left w:val="none" w:sz="0" w:space="0" w:color="auto"/>
                                                                            <w:bottom w:val="none" w:sz="0" w:space="0" w:color="auto"/>
                                                                            <w:right w:val="none" w:sz="0" w:space="0" w:color="auto"/>
                                                                          </w:divBdr>
                                                                        </w:div>
                                                                        <w:div w:id="1178424558">
                                                                          <w:marLeft w:val="0"/>
                                                                          <w:marRight w:val="0"/>
                                                                          <w:marTop w:val="0"/>
                                                                          <w:marBottom w:val="0"/>
                                                                          <w:divBdr>
                                                                            <w:top w:val="none" w:sz="0" w:space="0" w:color="auto"/>
                                                                            <w:left w:val="none" w:sz="0" w:space="0" w:color="auto"/>
                                                                            <w:bottom w:val="none" w:sz="0" w:space="0" w:color="auto"/>
                                                                            <w:right w:val="none" w:sz="0" w:space="0" w:color="auto"/>
                                                                          </w:divBdr>
                                                                        </w:div>
                                                                        <w:div w:id="1390037667">
                                                                          <w:marLeft w:val="0"/>
                                                                          <w:marRight w:val="0"/>
                                                                          <w:marTop w:val="0"/>
                                                                          <w:marBottom w:val="0"/>
                                                                          <w:divBdr>
                                                                            <w:top w:val="none" w:sz="0" w:space="0" w:color="auto"/>
                                                                            <w:left w:val="none" w:sz="0" w:space="0" w:color="auto"/>
                                                                            <w:bottom w:val="none" w:sz="0" w:space="0" w:color="auto"/>
                                                                            <w:right w:val="none" w:sz="0" w:space="0" w:color="auto"/>
                                                                          </w:divBdr>
                                                                        </w:div>
                                                                        <w:div w:id="1786656121">
                                                                          <w:marLeft w:val="0"/>
                                                                          <w:marRight w:val="0"/>
                                                                          <w:marTop w:val="0"/>
                                                                          <w:marBottom w:val="0"/>
                                                                          <w:divBdr>
                                                                            <w:top w:val="none" w:sz="0" w:space="0" w:color="auto"/>
                                                                            <w:left w:val="none" w:sz="0" w:space="0" w:color="auto"/>
                                                                            <w:bottom w:val="none" w:sz="0" w:space="0" w:color="auto"/>
                                                                            <w:right w:val="none" w:sz="0" w:space="0" w:color="auto"/>
                                                                          </w:divBdr>
                                                                        </w:div>
                                                                        <w:div w:id="1902593953">
                                                                          <w:marLeft w:val="0"/>
                                                                          <w:marRight w:val="0"/>
                                                                          <w:marTop w:val="0"/>
                                                                          <w:marBottom w:val="0"/>
                                                                          <w:divBdr>
                                                                            <w:top w:val="none" w:sz="0" w:space="0" w:color="auto"/>
                                                                            <w:left w:val="none" w:sz="0" w:space="0" w:color="auto"/>
                                                                            <w:bottom w:val="none" w:sz="0" w:space="0" w:color="auto"/>
                                                                            <w:right w:val="none" w:sz="0" w:space="0" w:color="auto"/>
                                                                          </w:divBdr>
                                                                        </w:div>
                                                                        <w:div w:id="2004888233">
                                                                          <w:marLeft w:val="0"/>
                                                                          <w:marRight w:val="0"/>
                                                                          <w:marTop w:val="0"/>
                                                                          <w:marBottom w:val="0"/>
                                                                          <w:divBdr>
                                                                            <w:top w:val="none" w:sz="0" w:space="0" w:color="auto"/>
                                                                            <w:left w:val="none" w:sz="0" w:space="0" w:color="auto"/>
                                                                            <w:bottom w:val="none" w:sz="0" w:space="0" w:color="auto"/>
                                                                            <w:right w:val="none" w:sz="0" w:space="0" w:color="auto"/>
                                                                          </w:divBdr>
                                                                        </w:div>
                                                                        <w:div w:id="800071608">
                                                                          <w:marLeft w:val="0"/>
                                                                          <w:marRight w:val="0"/>
                                                                          <w:marTop w:val="0"/>
                                                                          <w:marBottom w:val="0"/>
                                                                          <w:divBdr>
                                                                            <w:top w:val="none" w:sz="0" w:space="0" w:color="auto"/>
                                                                            <w:left w:val="none" w:sz="0" w:space="0" w:color="auto"/>
                                                                            <w:bottom w:val="none" w:sz="0" w:space="0" w:color="auto"/>
                                                                            <w:right w:val="none" w:sz="0" w:space="0" w:color="auto"/>
                                                                          </w:divBdr>
                                                                        </w:div>
                                                                        <w:div w:id="1995834210">
                                                                          <w:marLeft w:val="0"/>
                                                                          <w:marRight w:val="0"/>
                                                                          <w:marTop w:val="0"/>
                                                                          <w:marBottom w:val="0"/>
                                                                          <w:divBdr>
                                                                            <w:top w:val="none" w:sz="0" w:space="0" w:color="auto"/>
                                                                            <w:left w:val="none" w:sz="0" w:space="0" w:color="auto"/>
                                                                            <w:bottom w:val="none" w:sz="0" w:space="0" w:color="auto"/>
                                                                            <w:right w:val="none" w:sz="0" w:space="0" w:color="auto"/>
                                                                          </w:divBdr>
                                                                        </w:div>
                                                                        <w:div w:id="1232345834">
                                                                          <w:marLeft w:val="0"/>
                                                                          <w:marRight w:val="0"/>
                                                                          <w:marTop w:val="0"/>
                                                                          <w:marBottom w:val="0"/>
                                                                          <w:divBdr>
                                                                            <w:top w:val="none" w:sz="0" w:space="0" w:color="auto"/>
                                                                            <w:left w:val="none" w:sz="0" w:space="0" w:color="auto"/>
                                                                            <w:bottom w:val="none" w:sz="0" w:space="0" w:color="auto"/>
                                                                            <w:right w:val="none" w:sz="0" w:space="0" w:color="auto"/>
                                                                          </w:divBdr>
                                                                        </w:div>
                                                                        <w:div w:id="531067348">
                                                                          <w:marLeft w:val="0"/>
                                                                          <w:marRight w:val="0"/>
                                                                          <w:marTop w:val="0"/>
                                                                          <w:marBottom w:val="0"/>
                                                                          <w:divBdr>
                                                                            <w:top w:val="none" w:sz="0" w:space="0" w:color="auto"/>
                                                                            <w:left w:val="none" w:sz="0" w:space="0" w:color="auto"/>
                                                                            <w:bottom w:val="none" w:sz="0" w:space="0" w:color="auto"/>
                                                                            <w:right w:val="none" w:sz="0" w:space="0" w:color="auto"/>
                                                                          </w:divBdr>
                                                                        </w:div>
                                                                        <w:div w:id="47191667">
                                                                          <w:marLeft w:val="0"/>
                                                                          <w:marRight w:val="0"/>
                                                                          <w:marTop w:val="0"/>
                                                                          <w:marBottom w:val="0"/>
                                                                          <w:divBdr>
                                                                            <w:top w:val="none" w:sz="0" w:space="0" w:color="auto"/>
                                                                            <w:left w:val="none" w:sz="0" w:space="0" w:color="auto"/>
                                                                            <w:bottom w:val="none" w:sz="0" w:space="0" w:color="auto"/>
                                                                            <w:right w:val="none" w:sz="0" w:space="0" w:color="auto"/>
                                                                          </w:divBdr>
                                                                        </w:div>
                                                                        <w:div w:id="1110933151">
                                                                          <w:marLeft w:val="0"/>
                                                                          <w:marRight w:val="0"/>
                                                                          <w:marTop w:val="0"/>
                                                                          <w:marBottom w:val="0"/>
                                                                          <w:divBdr>
                                                                            <w:top w:val="none" w:sz="0" w:space="0" w:color="auto"/>
                                                                            <w:left w:val="none" w:sz="0" w:space="0" w:color="auto"/>
                                                                            <w:bottom w:val="none" w:sz="0" w:space="0" w:color="auto"/>
                                                                            <w:right w:val="none" w:sz="0" w:space="0" w:color="auto"/>
                                                                          </w:divBdr>
                                                                        </w:div>
                                                                        <w:div w:id="1358507744">
                                                                          <w:marLeft w:val="0"/>
                                                                          <w:marRight w:val="0"/>
                                                                          <w:marTop w:val="0"/>
                                                                          <w:marBottom w:val="0"/>
                                                                          <w:divBdr>
                                                                            <w:top w:val="none" w:sz="0" w:space="0" w:color="auto"/>
                                                                            <w:left w:val="none" w:sz="0" w:space="0" w:color="auto"/>
                                                                            <w:bottom w:val="none" w:sz="0" w:space="0" w:color="auto"/>
                                                                            <w:right w:val="none" w:sz="0" w:space="0" w:color="auto"/>
                                                                          </w:divBdr>
                                                                        </w:div>
                                                                        <w:div w:id="1716813029">
                                                                          <w:marLeft w:val="0"/>
                                                                          <w:marRight w:val="0"/>
                                                                          <w:marTop w:val="0"/>
                                                                          <w:marBottom w:val="0"/>
                                                                          <w:divBdr>
                                                                            <w:top w:val="none" w:sz="0" w:space="0" w:color="auto"/>
                                                                            <w:left w:val="none" w:sz="0" w:space="0" w:color="auto"/>
                                                                            <w:bottom w:val="none" w:sz="0" w:space="0" w:color="auto"/>
                                                                            <w:right w:val="none" w:sz="0" w:space="0" w:color="auto"/>
                                                                          </w:divBdr>
                                                                        </w:div>
                                                                        <w:div w:id="4527025">
                                                                          <w:marLeft w:val="0"/>
                                                                          <w:marRight w:val="0"/>
                                                                          <w:marTop w:val="0"/>
                                                                          <w:marBottom w:val="0"/>
                                                                          <w:divBdr>
                                                                            <w:top w:val="none" w:sz="0" w:space="0" w:color="auto"/>
                                                                            <w:left w:val="none" w:sz="0" w:space="0" w:color="auto"/>
                                                                            <w:bottom w:val="none" w:sz="0" w:space="0" w:color="auto"/>
                                                                            <w:right w:val="none" w:sz="0" w:space="0" w:color="auto"/>
                                                                          </w:divBdr>
                                                                        </w:div>
                                                                        <w:div w:id="2002460023">
                                                                          <w:marLeft w:val="0"/>
                                                                          <w:marRight w:val="0"/>
                                                                          <w:marTop w:val="0"/>
                                                                          <w:marBottom w:val="0"/>
                                                                          <w:divBdr>
                                                                            <w:top w:val="none" w:sz="0" w:space="0" w:color="auto"/>
                                                                            <w:left w:val="none" w:sz="0" w:space="0" w:color="auto"/>
                                                                            <w:bottom w:val="none" w:sz="0" w:space="0" w:color="auto"/>
                                                                            <w:right w:val="none" w:sz="0" w:space="0" w:color="auto"/>
                                                                          </w:divBdr>
                                                                        </w:div>
                                                                        <w:div w:id="2011519929">
                                                                          <w:marLeft w:val="0"/>
                                                                          <w:marRight w:val="0"/>
                                                                          <w:marTop w:val="0"/>
                                                                          <w:marBottom w:val="0"/>
                                                                          <w:divBdr>
                                                                            <w:top w:val="none" w:sz="0" w:space="0" w:color="auto"/>
                                                                            <w:left w:val="none" w:sz="0" w:space="0" w:color="auto"/>
                                                                            <w:bottom w:val="none" w:sz="0" w:space="0" w:color="auto"/>
                                                                            <w:right w:val="none" w:sz="0" w:space="0" w:color="auto"/>
                                                                          </w:divBdr>
                                                                        </w:div>
                                                                        <w:div w:id="1491553299">
                                                                          <w:marLeft w:val="0"/>
                                                                          <w:marRight w:val="0"/>
                                                                          <w:marTop w:val="0"/>
                                                                          <w:marBottom w:val="0"/>
                                                                          <w:divBdr>
                                                                            <w:top w:val="none" w:sz="0" w:space="0" w:color="auto"/>
                                                                            <w:left w:val="none" w:sz="0" w:space="0" w:color="auto"/>
                                                                            <w:bottom w:val="none" w:sz="0" w:space="0" w:color="auto"/>
                                                                            <w:right w:val="none" w:sz="0" w:space="0" w:color="auto"/>
                                                                          </w:divBdr>
                                                                        </w:div>
                                                                        <w:div w:id="593830418">
                                                                          <w:marLeft w:val="0"/>
                                                                          <w:marRight w:val="0"/>
                                                                          <w:marTop w:val="0"/>
                                                                          <w:marBottom w:val="0"/>
                                                                          <w:divBdr>
                                                                            <w:top w:val="none" w:sz="0" w:space="0" w:color="auto"/>
                                                                            <w:left w:val="none" w:sz="0" w:space="0" w:color="auto"/>
                                                                            <w:bottom w:val="none" w:sz="0" w:space="0" w:color="auto"/>
                                                                            <w:right w:val="none" w:sz="0" w:space="0" w:color="auto"/>
                                                                          </w:divBdr>
                                                                        </w:div>
                                                                        <w:div w:id="371272356">
                                                                          <w:marLeft w:val="0"/>
                                                                          <w:marRight w:val="0"/>
                                                                          <w:marTop w:val="0"/>
                                                                          <w:marBottom w:val="0"/>
                                                                          <w:divBdr>
                                                                            <w:top w:val="none" w:sz="0" w:space="0" w:color="auto"/>
                                                                            <w:left w:val="none" w:sz="0" w:space="0" w:color="auto"/>
                                                                            <w:bottom w:val="none" w:sz="0" w:space="0" w:color="auto"/>
                                                                            <w:right w:val="none" w:sz="0" w:space="0" w:color="auto"/>
                                                                          </w:divBdr>
                                                                        </w:div>
                                                                        <w:div w:id="1497109442">
                                                                          <w:marLeft w:val="0"/>
                                                                          <w:marRight w:val="0"/>
                                                                          <w:marTop w:val="0"/>
                                                                          <w:marBottom w:val="0"/>
                                                                          <w:divBdr>
                                                                            <w:top w:val="none" w:sz="0" w:space="0" w:color="auto"/>
                                                                            <w:left w:val="none" w:sz="0" w:space="0" w:color="auto"/>
                                                                            <w:bottom w:val="none" w:sz="0" w:space="0" w:color="auto"/>
                                                                            <w:right w:val="none" w:sz="0" w:space="0" w:color="auto"/>
                                                                          </w:divBdr>
                                                                        </w:div>
                                                                        <w:div w:id="114761876">
                                                                          <w:marLeft w:val="0"/>
                                                                          <w:marRight w:val="0"/>
                                                                          <w:marTop w:val="0"/>
                                                                          <w:marBottom w:val="0"/>
                                                                          <w:divBdr>
                                                                            <w:top w:val="none" w:sz="0" w:space="0" w:color="auto"/>
                                                                            <w:left w:val="none" w:sz="0" w:space="0" w:color="auto"/>
                                                                            <w:bottom w:val="none" w:sz="0" w:space="0" w:color="auto"/>
                                                                            <w:right w:val="none" w:sz="0" w:space="0" w:color="auto"/>
                                                                          </w:divBdr>
                                                                        </w:div>
                                                                        <w:div w:id="1492528045">
                                                                          <w:marLeft w:val="0"/>
                                                                          <w:marRight w:val="0"/>
                                                                          <w:marTop w:val="0"/>
                                                                          <w:marBottom w:val="0"/>
                                                                          <w:divBdr>
                                                                            <w:top w:val="none" w:sz="0" w:space="0" w:color="auto"/>
                                                                            <w:left w:val="none" w:sz="0" w:space="0" w:color="auto"/>
                                                                            <w:bottom w:val="none" w:sz="0" w:space="0" w:color="auto"/>
                                                                            <w:right w:val="none" w:sz="0" w:space="0" w:color="auto"/>
                                                                          </w:divBdr>
                                                                        </w:div>
                                                                        <w:div w:id="660162379">
                                                                          <w:marLeft w:val="0"/>
                                                                          <w:marRight w:val="0"/>
                                                                          <w:marTop w:val="0"/>
                                                                          <w:marBottom w:val="0"/>
                                                                          <w:divBdr>
                                                                            <w:top w:val="none" w:sz="0" w:space="0" w:color="auto"/>
                                                                            <w:left w:val="none" w:sz="0" w:space="0" w:color="auto"/>
                                                                            <w:bottom w:val="none" w:sz="0" w:space="0" w:color="auto"/>
                                                                            <w:right w:val="none" w:sz="0" w:space="0" w:color="auto"/>
                                                                          </w:divBdr>
                                                                        </w:div>
                                                                        <w:div w:id="716243924">
                                                                          <w:marLeft w:val="0"/>
                                                                          <w:marRight w:val="0"/>
                                                                          <w:marTop w:val="0"/>
                                                                          <w:marBottom w:val="0"/>
                                                                          <w:divBdr>
                                                                            <w:top w:val="none" w:sz="0" w:space="0" w:color="auto"/>
                                                                            <w:left w:val="none" w:sz="0" w:space="0" w:color="auto"/>
                                                                            <w:bottom w:val="none" w:sz="0" w:space="0" w:color="auto"/>
                                                                            <w:right w:val="none" w:sz="0" w:space="0" w:color="auto"/>
                                                                          </w:divBdr>
                                                                        </w:div>
                                                                        <w:div w:id="1735355422">
                                                                          <w:marLeft w:val="0"/>
                                                                          <w:marRight w:val="0"/>
                                                                          <w:marTop w:val="0"/>
                                                                          <w:marBottom w:val="0"/>
                                                                          <w:divBdr>
                                                                            <w:top w:val="none" w:sz="0" w:space="0" w:color="auto"/>
                                                                            <w:left w:val="none" w:sz="0" w:space="0" w:color="auto"/>
                                                                            <w:bottom w:val="none" w:sz="0" w:space="0" w:color="auto"/>
                                                                            <w:right w:val="none" w:sz="0" w:space="0" w:color="auto"/>
                                                                          </w:divBdr>
                                                                        </w:div>
                                                                        <w:div w:id="1762606964">
                                                                          <w:marLeft w:val="0"/>
                                                                          <w:marRight w:val="0"/>
                                                                          <w:marTop w:val="0"/>
                                                                          <w:marBottom w:val="0"/>
                                                                          <w:divBdr>
                                                                            <w:top w:val="none" w:sz="0" w:space="0" w:color="auto"/>
                                                                            <w:left w:val="none" w:sz="0" w:space="0" w:color="auto"/>
                                                                            <w:bottom w:val="none" w:sz="0" w:space="0" w:color="auto"/>
                                                                            <w:right w:val="none" w:sz="0" w:space="0" w:color="auto"/>
                                                                          </w:divBdr>
                                                                        </w:div>
                                                                        <w:div w:id="1881940549">
                                                                          <w:marLeft w:val="0"/>
                                                                          <w:marRight w:val="0"/>
                                                                          <w:marTop w:val="0"/>
                                                                          <w:marBottom w:val="0"/>
                                                                          <w:divBdr>
                                                                            <w:top w:val="none" w:sz="0" w:space="0" w:color="auto"/>
                                                                            <w:left w:val="none" w:sz="0" w:space="0" w:color="auto"/>
                                                                            <w:bottom w:val="none" w:sz="0" w:space="0" w:color="auto"/>
                                                                            <w:right w:val="none" w:sz="0" w:space="0" w:color="auto"/>
                                                                          </w:divBdr>
                                                                        </w:div>
                                                                        <w:div w:id="1338776334">
                                                                          <w:marLeft w:val="0"/>
                                                                          <w:marRight w:val="0"/>
                                                                          <w:marTop w:val="0"/>
                                                                          <w:marBottom w:val="0"/>
                                                                          <w:divBdr>
                                                                            <w:top w:val="none" w:sz="0" w:space="0" w:color="auto"/>
                                                                            <w:left w:val="none" w:sz="0" w:space="0" w:color="auto"/>
                                                                            <w:bottom w:val="none" w:sz="0" w:space="0" w:color="auto"/>
                                                                            <w:right w:val="none" w:sz="0" w:space="0" w:color="auto"/>
                                                                          </w:divBdr>
                                                                        </w:div>
                                                                        <w:div w:id="101264617">
                                                                          <w:marLeft w:val="0"/>
                                                                          <w:marRight w:val="0"/>
                                                                          <w:marTop w:val="0"/>
                                                                          <w:marBottom w:val="0"/>
                                                                          <w:divBdr>
                                                                            <w:top w:val="none" w:sz="0" w:space="0" w:color="auto"/>
                                                                            <w:left w:val="none" w:sz="0" w:space="0" w:color="auto"/>
                                                                            <w:bottom w:val="none" w:sz="0" w:space="0" w:color="auto"/>
                                                                            <w:right w:val="none" w:sz="0" w:space="0" w:color="auto"/>
                                                                          </w:divBdr>
                                                                        </w:div>
                                                                        <w:div w:id="155804343">
                                                                          <w:marLeft w:val="0"/>
                                                                          <w:marRight w:val="0"/>
                                                                          <w:marTop w:val="0"/>
                                                                          <w:marBottom w:val="0"/>
                                                                          <w:divBdr>
                                                                            <w:top w:val="none" w:sz="0" w:space="0" w:color="auto"/>
                                                                            <w:left w:val="none" w:sz="0" w:space="0" w:color="auto"/>
                                                                            <w:bottom w:val="none" w:sz="0" w:space="0" w:color="auto"/>
                                                                            <w:right w:val="none" w:sz="0" w:space="0" w:color="auto"/>
                                                                          </w:divBdr>
                                                                        </w:div>
                                                                        <w:div w:id="1005017588">
                                                                          <w:marLeft w:val="0"/>
                                                                          <w:marRight w:val="0"/>
                                                                          <w:marTop w:val="0"/>
                                                                          <w:marBottom w:val="0"/>
                                                                          <w:divBdr>
                                                                            <w:top w:val="none" w:sz="0" w:space="0" w:color="auto"/>
                                                                            <w:left w:val="none" w:sz="0" w:space="0" w:color="auto"/>
                                                                            <w:bottom w:val="none" w:sz="0" w:space="0" w:color="auto"/>
                                                                            <w:right w:val="none" w:sz="0" w:space="0" w:color="auto"/>
                                                                          </w:divBdr>
                                                                        </w:div>
                                                                        <w:div w:id="281619880">
                                                                          <w:marLeft w:val="0"/>
                                                                          <w:marRight w:val="0"/>
                                                                          <w:marTop w:val="0"/>
                                                                          <w:marBottom w:val="0"/>
                                                                          <w:divBdr>
                                                                            <w:top w:val="none" w:sz="0" w:space="0" w:color="auto"/>
                                                                            <w:left w:val="none" w:sz="0" w:space="0" w:color="auto"/>
                                                                            <w:bottom w:val="none" w:sz="0" w:space="0" w:color="auto"/>
                                                                            <w:right w:val="none" w:sz="0" w:space="0" w:color="auto"/>
                                                                          </w:divBdr>
                                                                        </w:div>
                                                                        <w:div w:id="497811598">
                                                                          <w:marLeft w:val="0"/>
                                                                          <w:marRight w:val="0"/>
                                                                          <w:marTop w:val="0"/>
                                                                          <w:marBottom w:val="0"/>
                                                                          <w:divBdr>
                                                                            <w:top w:val="none" w:sz="0" w:space="0" w:color="auto"/>
                                                                            <w:left w:val="none" w:sz="0" w:space="0" w:color="auto"/>
                                                                            <w:bottom w:val="none" w:sz="0" w:space="0" w:color="auto"/>
                                                                            <w:right w:val="none" w:sz="0" w:space="0" w:color="auto"/>
                                                                          </w:divBdr>
                                                                        </w:div>
                                                                        <w:div w:id="1118182243">
                                                                          <w:marLeft w:val="0"/>
                                                                          <w:marRight w:val="0"/>
                                                                          <w:marTop w:val="0"/>
                                                                          <w:marBottom w:val="0"/>
                                                                          <w:divBdr>
                                                                            <w:top w:val="none" w:sz="0" w:space="0" w:color="auto"/>
                                                                            <w:left w:val="none" w:sz="0" w:space="0" w:color="auto"/>
                                                                            <w:bottom w:val="none" w:sz="0" w:space="0" w:color="auto"/>
                                                                            <w:right w:val="none" w:sz="0" w:space="0" w:color="auto"/>
                                                                          </w:divBdr>
                                                                        </w:div>
                                                                        <w:div w:id="802044863">
                                                                          <w:marLeft w:val="0"/>
                                                                          <w:marRight w:val="0"/>
                                                                          <w:marTop w:val="0"/>
                                                                          <w:marBottom w:val="0"/>
                                                                          <w:divBdr>
                                                                            <w:top w:val="none" w:sz="0" w:space="0" w:color="auto"/>
                                                                            <w:left w:val="none" w:sz="0" w:space="0" w:color="auto"/>
                                                                            <w:bottom w:val="none" w:sz="0" w:space="0" w:color="auto"/>
                                                                            <w:right w:val="none" w:sz="0" w:space="0" w:color="auto"/>
                                                                          </w:divBdr>
                                                                        </w:div>
                                                                        <w:div w:id="379982591">
                                                                          <w:marLeft w:val="0"/>
                                                                          <w:marRight w:val="0"/>
                                                                          <w:marTop w:val="0"/>
                                                                          <w:marBottom w:val="0"/>
                                                                          <w:divBdr>
                                                                            <w:top w:val="none" w:sz="0" w:space="0" w:color="auto"/>
                                                                            <w:left w:val="none" w:sz="0" w:space="0" w:color="auto"/>
                                                                            <w:bottom w:val="none" w:sz="0" w:space="0" w:color="auto"/>
                                                                            <w:right w:val="none" w:sz="0" w:space="0" w:color="auto"/>
                                                                          </w:divBdr>
                                                                        </w:div>
                                                                        <w:div w:id="1133911303">
                                                                          <w:marLeft w:val="0"/>
                                                                          <w:marRight w:val="0"/>
                                                                          <w:marTop w:val="0"/>
                                                                          <w:marBottom w:val="0"/>
                                                                          <w:divBdr>
                                                                            <w:top w:val="none" w:sz="0" w:space="0" w:color="auto"/>
                                                                            <w:left w:val="none" w:sz="0" w:space="0" w:color="auto"/>
                                                                            <w:bottom w:val="none" w:sz="0" w:space="0" w:color="auto"/>
                                                                            <w:right w:val="none" w:sz="0" w:space="0" w:color="auto"/>
                                                                          </w:divBdr>
                                                                        </w:div>
                                                                        <w:div w:id="459803109">
                                                                          <w:marLeft w:val="0"/>
                                                                          <w:marRight w:val="0"/>
                                                                          <w:marTop w:val="0"/>
                                                                          <w:marBottom w:val="0"/>
                                                                          <w:divBdr>
                                                                            <w:top w:val="none" w:sz="0" w:space="0" w:color="auto"/>
                                                                            <w:left w:val="none" w:sz="0" w:space="0" w:color="auto"/>
                                                                            <w:bottom w:val="none" w:sz="0" w:space="0" w:color="auto"/>
                                                                            <w:right w:val="none" w:sz="0" w:space="0" w:color="auto"/>
                                                                          </w:divBdr>
                                                                        </w:div>
                                                                        <w:div w:id="397367750">
                                                                          <w:marLeft w:val="0"/>
                                                                          <w:marRight w:val="0"/>
                                                                          <w:marTop w:val="0"/>
                                                                          <w:marBottom w:val="0"/>
                                                                          <w:divBdr>
                                                                            <w:top w:val="none" w:sz="0" w:space="0" w:color="auto"/>
                                                                            <w:left w:val="none" w:sz="0" w:space="0" w:color="auto"/>
                                                                            <w:bottom w:val="none" w:sz="0" w:space="0" w:color="auto"/>
                                                                            <w:right w:val="none" w:sz="0" w:space="0" w:color="auto"/>
                                                                          </w:divBdr>
                                                                        </w:div>
                                                                        <w:div w:id="488055505">
                                                                          <w:marLeft w:val="0"/>
                                                                          <w:marRight w:val="0"/>
                                                                          <w:marTop w:val="0"/>
                                                                          <w:marBottom w:val="0"/>
                                                                          <w:divBdr>
                                                                            <w:top w:val="none" w:sz="0" w:space="0" w:color="auto"/>
                                                                            <w:left w:val="none" w:sz="0" w:space="0" w:color="auto"/>
                                                                            <w:bottom w:val="none" w:sz="0" w:space="0" w:color="auto"/>
                                                                            <w:right w:val="none" w:sz="0" w:space="0" w:color="auto"/>
                                                                          </w:divBdr>
                                                                        </w:div>
                                                                        <w:div w:id="1027869271">
                                                                          <w:marLeft w:val="0"/>
                                                                          <w:marRight w:val="0"/>
                                                                          <w:marTop w:val="0"/>
                                                                          <w:marBottom w:val="0"/>
                                                                          <w:divBdr>
                                                                            <w:top w:val="none" w:sz="0" w:space="0" w:color="auto"/>
                                                                            <w:left w:val="none" w:sz="0" w:space="0" w:color="auto"/>
                                                                            <w:bottom w:val="none" w:sz="0" w:space="0" w:color="auto"/>
                                                                            <w:right w:val="none" w:sz="0" w:space="0" w:color="auto"/>
                                                                          </w:divBdr>
                                                                        </w:div>
                                                                        <w:div w:id="600457450">
                                                                          <w:marLeft w:val="0"/>
                                                                          <w:marRight w:val="0"/>
                                                                          <w:marTop w:val="0"/>
                                                                          <w:marBottom w:val="0"/>
                                                                          <w:divBdr>
                                                                            <w:top w:val="none" w:sz="0" w:space="0" w:color="auto"/>
                                                                            <w:left w:val="none" w:sz="0" w:space="0" w:color="auto"/>
                                                                            <w:bottom w:val="none" w:sz="0" w:space="0" w:color="auto"/>
                                                                            <w:right w:val="none" w:sz="0" w:space="0" w:color="auto"/>
                                                                          </w:divBdr>
                                                                        </w:div>
                                                                        <w:div w:id="2041853372">
                                                                          <w:marLeft w:val="0"/>
                                                                          <w:marRight w:val="0"/>
                                                                          <w:marTop w:val="0"/>
                                                                          <w:marBottom w:val="0"/>
                                                                          <w:divBdr>
                                                                            <w:top w:val="none" w:sz="0" w:space="0" w:color="auto"/>
                                                                            <w:left w:val="none" w:sz="0" w:space="0" w:color="auto"/>
                                                                            <w:bottom w:val="none" w:sz="0" w:space="0" w:color="auto"/>
                                                                            <w:right w:val="none" w:sz="0" w:space="0" w:color="auto"/>
                                                                          </w:divBdr>
                                                                        </w:div>
                                                                        <w:div w:id="39323597">
                                                                          <w:marLeft w:val="0"/>
                                                                          <w:marRight w:val="0"/>
                                                                          <w:marTop w:val="0"/>
                                                                          <w:marBottom w:val="0"/>
                                                                          <w:divBdr>
                                                                            <w:top w:val="none" w:sz="0" w:space="0" w:color="auto"/>
                                                                            <w:left w:val="none" w:sz="0" w:space="0" w:color="auto"/>
                                                                            <w:bottom w:val="none" w:sz="0" w:space="0" w:color="auto"/>
                                                                            <w:right w:val="none" w:sz="0" w:space="0" w:color="auto"/>
                                                                          </w:divBdr>
                                                                        </w:div>
                                                                        <w:div w:id="1001852745">
                                                                          <w:marLeft w:val="0"/>
                                                                          <w:marRight w:val="0"/>
                                                                          <w:marTop w:val="0"/>
                                                                          <w:marBottom w:val="0"/>
                                                                          <w:divBdr>
                                                                            <w:top w:val="none" w:sz="0" w:space="0" w:color="auto"/>
                                                                            <w:left w:val="none" w:sz="0" w:space="0" w:color="auto"/>
                                                                            <w:bottom w:val="none" w:sz="0" w:space="0" w:color="auto"/>
                                                                            <w:right w:val="none" w:sz="0" w:space="0" w:color="auto"/>
                                                                          </w:divBdr>
                                                                        </w:div>
                                                                        <w:div w:id="1758747602">
                                                                          <w:marLeft w:val="0"/>
                                                                          <w:marRight w:val="0"/>
                                                                          <w:marTop w:val="0"/>
                                                                          <w:marBottom w:val="0"/>
                                                                          <w:divBdr>
                                                                            <w:top w:val="none" w:sz="0" w:space="0" w:color="auto"/>
                                                                            <w:left w:val="none" w:sz="0" w:space="0" w:color="auto"/>
                                                                            <w:bottom w:val="none" w:sz="0" w:space="0" w:color="auto"/>
                                                                            <w:right w:val="none" w:sz="0" w:space="0" w:color="auto"/>
                                                                          </w:divBdr>
                                                                        </w:div>
                                                                        <w:div w:id="607856072">
                                                                          <w:marLeft w:val="0"/>
                                                                          <w:marRight w:val="0"/>
                                                                          <w:marTop w:val="0"/>
                                                                          <w:marBottom w:val="0"/>
                                                                          <w:divBdr>
                                                                            <w:top w:val="none" w:sz="0" w:space="0" w:color="auto"/>
                                                                            <w:left w:val="none" w:sz="0" w:space="0" w:color="auto"/>
                                                                            <w:bottom w:val="none" w:sz="0" w:space="0" w:color="auto"/>
                                                                            <w:right w:val="none" w:sz="0" w:space="0" w:color="auto"/>
                                                                          </w:divBdr>
                                                                        </w:div>
                                                                        <w:div w:id="1871187560">
                                                                          <w:marLeft w:val="0"/>
                                                                          <w:marRight w:val="0"/>
                                                                          <w:marTop w:val="0"/>
                                                                          <w:marBottom w:val="0"/>
                                                                          <w:divBdr>
                                                                            <w:top w:val="none" w:sz="0" w:space="0" w:color="auto"/>
                                                                            <w:left w:val="none" w:sz="0" w:space="0" w:color="auto"/>
                                                                            <w:bottom w:val="none" w:sz="0" w:space="0" w:color="auto"/>
                                                                            <w:right w:val="none" w:sz="0" w:space="0" w:color="auto"/>
                                                                          </w:divBdr>
                                                                        </w:div>
                                                                        <w:div w:id="1044406760">
                                                                          <w:marLeft w:val="0"/>
                                                                          <w:marRight w:val="0"/>
                                                                          <w:marTop w:val="0"/>
                                                                          <w:marBottom w:val="0"/>
                                                                          <w:divBdr>
                                                                            <w:top w:val="none" w:sz="0" w:space="0" w:color="auto"/>
                                                                            <w:left w:val="none" w:sz="0" w:space="0" w:color="auto"/>
                                                                            <w:bottom w:val="none" w:sz="0" w:space="0" w:color="auto"/>
                                                                            <w:right w:val="none" w:sz="0" w:space="0" w:color="auto"/>
                                                                          </w:divBdr>
                                                                        </w:div>
                                                                        <w:div w:id="959654108">
                                                                          <w:marLeft w:val="0"/>
                                                                          <w:marRight w:val="0"/>
                                                                          <w:marTop w:val="0"/>
                                                                          <w:marBottom w:val="0"/>
                                                                          <w:divBdr>
                                                                            <w:top w:val="none" w:sz="0" w:space="0" w:color="auto"/>
                                                                            <w:left w:val="none" w:sz="0" w:space="0" w:color="auto"/>
                                                                            <w:bottom w:val="none" w:sz="0" w:space="0" w:color="auto"/>
                                                                            <w:right w:val="none" w:sz="0" w:space="0" w:color="auto"/>
                                                                          </w:divBdr>
                                                                        </w:div>
                                                                        <w:div w:id="391581735">
                                                                          <w:marLeft w:val="0"/>
                                                                          <w:marRight w:val="0"/>
                                                                          <w:marTop w:val="0"/>
                                                                          <w:marBottom w:val="0"/>
                                                                          <w:divBdr>
                                                                            <w:top w:val="none" w:sz="0" w:space="0" w:color="auto"/>
                                                                            <w:left w:val="none" w:sz="0" w:space="0" w:color="auto"/>
                                                                            <w:bottom w:val="none" w:sz="0" w:space="0" w:color="auto"/>
                                                                            <w:right w:val="none" w:sz="0" w:space="0" w:color="auto"/>
                                                                          </w:divBdr>
                                                                        </w:div>
                                                                        <w:div w:id="835801760">
                                                                          <w:marLeft w:val="0"/>
                                                                          <w:marRight w:val="0"/>
                                                                          <w:marTop w:val="0"/>
                                                                          <w:marBottom w:val="0"/>
                                                                          <w:divBdr>
                                                                            <w:top w:val="none" w:sz="0" w:space="0" w:color="auto"/>
                                                                            <w:left w:val="none" w:sz="0" w:space="0" w:color="auto"/>
                                                                            <w:bottom w:val="none" w:sz="0" w:space="0" w:color="auto"/>
                                                                            <w:right w:val="none" w:sz="0" w:space="0" w:color="auto"/>
                                                                          </w:divBdr>
                                                                        </w:div>
                                                                        <w:div w:id="1637297317">
                                                                          <w:marLeft w:val="0"/>
                                                                          <w:marRight w:val="0"/>
                                                                          <w:marTop w:val="0"/>
                                                                          <w:marBottom w:val="0"/>
                                                                          <w:divBdr>
                                                                            <w:top w:val="none" w:sz="0" w:space="0" w:color="auto"/>
                                                                            <w:left w:val="none" w:sz="0" w:space="0" w:color="auto"/>
                                                                            <w:bottom w:val="none" w:sz="0" w:space="0" w:color="auto"/>
                                                                            <w:right w:val="none" w:sz="0" w:space="0" w:color="auto"/>
                                                                          </w:divBdr>
                                                                        </w:div>
                                                                        <w:div w:id="1114251573">
                                                                          <w:marLeft w:val="0"/>
                                                                          <w:marRight w:val="0"/>
                                                                          <w:marTop w:val="0"/>
                                                                          <w:marBottom w:val="0"/>
                                                                          <w:divBdr>
                                                                            <w:top w:val="none" w:sz="0" w:space="0" w:color="auto"/>
                                                                            <w:left w:val="none" w:sz="0" w:space="0" w:color="auto"/>
                                                                            <w:bottom w:val="none" w:sz="0" w:space="0" w:color="auto"/>
                                                                            <w:right w:val="none" w:sz="0" w:space="0" w:color="auto"/>
                                                                          </w:divBdr>
                                                                        </w:div>
                                                                        <w:div w:id="94059796">
                                                                          <w:marLeft w:val="0"/>
                                                                          <w:marRight w:val="0"/>
                                                                          <w:marTop w:val="0"/>
                                                                          <w:marBottom w:val="0"/>
                                                                          <w:divBdr>
                                                                            <w:top w:val="none" w:sz="0" w:space="0" w:color="auto"/>
                                                                            <w:left w:val="none" w:sz="0" w:space="0" w:color="auto"/>
                                                                            <w:bottom w:val="none" w:sz="0" w:space="0" w:color="auto"/>
                                                                            <w:right w:val="none" w:sz="0" w:space="0" w:color="auto"/>
                                                                          </w:divBdr>
                                                                        </w:div>
                                                                        <w:div w:id="877280578">
                                                                          <w:marLeft w:val="0"/>
                                                                          <w:marRight w:val="0"/>
                                                                          <w:marTop w:val="0"/>
                                                                          <w:marBottom w:val="0"/>
                                                                          <w:divBdr>
                                                                            <w:top w:val="none" w:sz="0" w:space="0" w:color="auto"/>
                                                                            <w:left w:val="none" w:sz="0" w:space="0" w:color="auto"/>
                                                                            <w:bottom w:val="none" w:sz="0" w:space="0" w:color="auto"/>
                                                                            <w:right w:val="none" w:sz="0" w:space="0" w:color="auto"/>
                                                                          </w:divBdr>
                                                                        </w:div>
                                                                        <w:div w:id="669989195">
                                                                          <w:marLeft w:val="0"/>
                                                                          <w:marRight w:val="0"/>
                                                                          <w:marTop w:val="0"/>
                                                                          <w:marBottom w:val="0"/>
                                                                          <w:divBdr>
                                                                            <w:top w:val="none" w:sz="0" w:space="0" w:color="auto"/>
                                                                            <w:left w:val="none" w:sz="0" w:space="0" w:color="auto"/>
                                                                            <w:bottom w:val="none" w:sz="0" w:space="0" w:color="auto"/>
                                                                            <w:right w:val="none" w:sz="0" w:space="0" w:color="auto"/>
                                                                          </w:divBdr>
                                                                        </w:div>
                                                                        <w:div w:id="2041200283">
                                                                          <w:marLeft w:val="0"/>
                                                                          <w:marRight w:val="0"/>
                                                                          <w:marTop w:val="0"/>
                                                                          <w:marBottom w:val="0"/>
                                                                          <w:divBdr>
                                                                            <w:top w:val="none" w:sz="0" w:space="0" w:color="auto"/>
                                                                            <w:left w:val="none" w:sz="0" w:space="0" w:color="auto"/>
                                                                            <w:bottom w:val="none" w:sz="0" w:space="0" w:color="auto"/>
                                                                            <w:right w:val="none" w:sz="0" w:space="0" w:color="auto"/>
                                                                          </w:divBdr>
                                                                        </w:div>
                                                                        <w:div w:id="1429765039">
                                                                          <w:marLeft w:val="0"/>
                                                                          <w:marRight w:val="0"/>
                                                                          <w:marTop w:val="0"/>
                                                                          <w:marBottom w:val="0"/>
                                                                          <w:divBdr>
                                                                            <w:top w:val="none" w:sz="0" w:space="0" w:color="auto"/>
                                                                            <w:left w:val="none" w:sz="0" w:space="0" w:color="auto"/>
                                                                            <w:bottom w:val="none" w:sz="0" w:space="0" w:color="auto"/>
                                                                            <w:right w:val="none" w:sz="0" w:space="0" w:color="auto"/>
                                                                          </w:divBdr>
                                                                        </w:div>
                                                                        <w:div w:id="157159460">
                                                                          <w:marLeft w:val="0"/>
                                                                          <w:marRight w:val="0"/>
                                                                          <w:marTop w:val="0"/>
                                                                          <w:marBottom w:val="0"/>
                                                                          <w:divBdr>
                                                                            <w:top w:val="none" w:sz="0" w:space="0" w:color="auto"/>
                                                                            <w:left w:val="none" w:sz="0" w:space="0" w:color="auto"/>
                                                                            <w:bottom w:val="none" w:sz="0" w:space="0" w:color="auto"/>
                                                                            <w:right w:val="none" w:sz="0" w:space="0" w:color="auto"/>
                                                                          </w:divBdr>
                                                                        </w:div>
                                                                        <w:div w:id="1011566490">
                                                                          <w:marLeft w:val="0"/>
                                                                          <w:marRight w:val="0"/>
                                                                          <w:marTop w:val="0"/>
                                                                          <w:marBottom w:val="0"/>
                                                                          <w:divBdr>
                                                                            <w:top w:val="none" w:sz="0" w:space="0" w:color="auto"/>
                                                                            <w:left w:val="none" w:sz="0" w:space="0" w:color="auto"/>
                                                                            <w:bottom w:val="none" w:sz="0" w:space="0" w:color="auto"/>
                                                                            <w:right w:val="none" w:sz="0" w:space="0" w:color="auto"/>
                                                                          </w:divBdr>
                                                                        </w:div>
                                                                        <w:div w:id="2049065288">
                                                                          <w:marLeft w:val="0"/>
                                                                          <w:marRight w:val="0"/>
                                                                          <w:marTop w:val="0"/>
                                                                          <w:marBottom w:val="0"/>
                                                                          <w:divBdr>
                                                                            <w:top w:val="none" w:sz="0" w:space="0" w:color="auto"/>
                                                                            <w:left w:val="none" w:sz="0" w:space="0" w:color="auto"/>
                                                                            <w:bottom w:val="none" w:sz="0" w:space="0" w:color="auto"/>
                                                                            <w:right w:val="none" w:sz="0" w:space="0" w:color="auto"/>
                                                                          </w:divBdr>
                                                                        </w:div>
                                                                        <w:div w:id="1948929025">
                                                                          <w:marLeft w:val="0"/>
                                                                          <w:marRight w:val="0"/>
                                                                          <w:marTop w:val="0"/>
                                                                          <w:marBottom w:val="0"/>
                                                                          <w:divBdr>
                                                                            <w:top w:val="none" w:sz="0" w:space="0" w:color="auto"/>
                                                                            <w:left w:val="none" w:sz="0" w:space="0" w:color="auto"/>
                                                                            <w:bottom w:val="none" w:sz="0" w:space="0" w:color="auto"/>
                                                                            <w:right w:val="none" w:sz="0" w:space="0" w:color="auto"/>
                                                                          </w:divBdr>
                                                                        </w:div>
                                                                        <w:div w:id="1799032314">
                                                                          <w:marLeft w:val="0"/>
                                                                          <w:marRight w:val="0"/>
                                                                          <w:marTop w:val="0"/>
                                                                          <w:marBottom w:val="0"/>
                                                                          <w:divBdr>
                                                                            <w:top w:val="none" w:sz="0" w:space="0" w:color="auto"/>
                                                                            <w:left w:val="none" w:sz="0" w:space="0" w:color="auto"/>
                                                                            <w:bottom w:val="none" w:sz="0" w:space="0" w:color="auto"/>
                                                                            <w:right w:val="none" w:sz="0" w:space="0" w:color="auto"/>
                                                                          </w:divBdr>
                                                                        </w:div>
                                                                        <w:div w:id="963848431">
                                                                          <w:marLeft w:val="0"/>
                                                                          <w:marRight w:val="0"/>
                                                                          <w:marTop w:val="0"/>
                                                                          <w:marBottom w:val="0"/>
                                                                          <w:divBdr>
                                                                            <w:top w:val="none" w:sz="0" w:space="0" w:color="auto"/>
                                                                            <w:left w:val="none" w:sz="0" w:space="0" w:color="auto"/>
                                                                            <w:bottom w:val="none" w:sz="0" w:space="0" w:color="auto"/>
                                                                            <w:right w:val="none" w:sz="0" w:space="0" w:color="auto"/>
                                                                          </w:divBdr>
                                                                        </w:div>
                                                                        <w:div w:id="2100056788">
                                                                          <w:marLeft w:val="0"/>
                                                                          <w:marRight w:val="0"/>
                                                                          <w:marTop w:val="0"/>
                                                                          <w:marBottom w:val="0"/>
                                                                          <w:divBdr>
                                                                            <w:top w:val="none" w:sz="0" w:space="0" w:color="auto"/>
                                                                            <w:left w:val="none" w:sz="0" w:space="0" w:color="auto"/>
                                                                            <w:bottom w:val="none" w:sz="0" w:space="0" w:color="auto"/>
                                                                            <w:right w:val="none" w:sz="0" w:space="0" w:color="auto"/>
                                                                          </w:divBdr>
                                                                        </w:div>
                                                                        <w:div w:id="724328819">
                                                                          <w:marLeft w:val="0"/>
                                                                          <w:marRight w:val="0"/>
                                                                          <w:marTop w:val="0"/>
                                                                          <w:marBottom w:val="0"/>
                                                                          <w:divBdr>
                                                                            <w:top w:val="none" w:sz="0" w:space="0" w:color="auto"/>
                                                                            <w:left w:val="none" w:sz="0" w:space="0" w:color="auto"/>
                                                                            <w:bottom w:val="none" w:sz="0" w:space="0" w:color="auto"/>
                                                                            <w:right w:val="none" w:sz="0" w:space="0" w:color="auto"/>
                                                                          </w:divBdr>
                                                                        </w:div>
                                                                        <w:div w:id="308637453">
                                                                          <w:marLeft w:val="0"/>
                                                                          <w:marRight w:val="0"/>
                                                                          <w:marTop w:val="0"/>
                                                                          <w:marBottom w:val="0"/>
                                                                          <w:divBdr>
                                                                            <w:top w:val="none" w:sz="0" w:space="0" w:color="auto"/>
                                                                            <w:left w:val="none" w:sz="0" w:space="0" w:color="auto"/>
                                                                            <w:bottom w:val="none" w:sz="0" w:space="0" w:color="auto"/>
                                                                            <w:right w:val="none" w:sz="0" w:space="0" w:color="auto"/>
                                                                          </w:divBdr>
                                                                        </w:div>
                                                                        <w:div w:id="1967546723">
                                                                          <w:marLeft w:val="0"/>
                                                                          <w:marRight w:val="0"/>
                                                                          <w:marTop w:val="0"/>
                                                                          <w:marBottom w:val="0"/>
                                                                          <w:divBdr>
                                                                            <w:top w:val="none" w:sz="0" w:space="0" w:color="auto"/>
                                                                            <w:left w:val="none" w:sz="0" w:space="0" w:color="auto"/>
                                                                            <w:bottom w:val="none" w:sz="0" w:space="0" w:color="auto"/>
                                                                            <w:right w:val="none" w:sz="0" w:space="0" w:color="auto"/>
                                                                          </w:divBdr>
                                                                        </w:div>
                                                                        <w:div w:id="1000162817">
                                                                          <w:marLeft w:val="0"/>
                                                                          <w:marRight w:val="0"/>
                                                                          <w:marTop w:val="0"/>
                                                                          <w:marBottom w:val="0"/>
                                                                          <w:divBdr>
                                                                            <w:top w:val="none" w:sz="0" w:space="0" w:color="auto"/>
                                                                            <w:left w:val="none" w:sz="0" w:space="0" w:color="auto"/>
                                                                            <w:bottom w:val="none" w:sz="0" w:space="0" w:color="auto"/>
                                                                            <w:right w:val="none" w:sz="0" w:space="0" w:color="auto"/>
                                                                          </w:divBdr>
                                                                        </w:div>
                                                                        <w:div w:id="822700994">
                                                                          <w:marLeft w:val="0"/>
                                                                          <w:marRight w:val="0"/>
                                                                          <w:marTop w:val="0"/>
                                                                          <w:marBottom w:val="0"/>
                                                                          <w:divBdr>
                                                                            <w:top w:val="none" w:sz="0" w:space="0" w:color="auto"/>
                                                                            <w:left w:val="none" w:sz="0" w:space="0" w:color="auto"/>
                                                                            <w:bottom w:val="none" w:sz="0" w:space="0" w:color="auto"/>
                                                                            <w:right w:val="none" w:sz="0" w:space="0" w:color="auto"/>
                                                                          </w:divBdr>
                                                                        </w:div>
                                                                        <w:div w:id="316688688">
                                                                          <w:marLeft w:val="0"/>
                                                                          <w:marRight w:val="0"/>
                                                                          <w:marTop w:val="0"/>
                                                                          <w:marBottom w:val="0"/>
                                                                          <w:divBdr>
                                                                            <w:top w:val="none" w:sz="0" w:space="0" w:color="auto"/>
                                                                            <w:left w:val="none" w:sz="0" w:space="0" w:color="auto"/>
                                                                            <w:bottom w:val="none" w:sz="0" w:space="0" w:color="auto"/>
                                                                            <w:right w:val="none" w:sz="0" w:space="0" w:color="auto"/>
                                                                          </w:divBdr>
                                                                        </w:div>
                                                                        <w:div w:id="1705986228">
                                                                          <w:marLeft w:val="0"/>
                                                                          <w:marRight w:val="0"/>
                                                                          <w:marTop w:val="0"/>
                                                                          <w:marBottom w:val="0"/>
                                                                          <w:divBdr>
                                                                            <w:top w:val="none" w:sz="0" w:space="0" w:color="auto"/>
                                                                            <w:left w:val="none" w:sz="0" w:space="0" w:color="auto"/>
                                                                            <w:bottom w:val="none" w:sz="0" w:space="0" w:color="auto"/>
                                                                            <w:right w:val="none" w:sz="0" w:space="0" w:color="auto"/>
                                                                          </w:divBdr>
                                                                        </w:div>
                                                                        <w:div w:id="900868677">
                                                                          <w:marLeft w:val="0"/>
                                                                          <w:marRight w:val="0"/>
                                                                          <w:marTop w:val="0"/>
                                                                          <w:marBottom w:val="0"/>
                                                                          <w:divBdr>
                                                                            <w:top w:val="none" w:sz="0" w:space="0" w:color="auto"/>
                                                                            <w:left w:val="none" w:sz="0" w:space="0" w:color="auto"/>
                                                                            <w:bottom w:val="none" w:sz="0" w:space="0" w:color="auto"/>
                                                                            <w:right w:val="none" w:sz="0" w:space="0" w:color="auto"/>
                                                                          </w:divBdr>
                                                                        </w:div>
                                                                        <w:div w:id="1049458128">
                                                                          <w:marLeft w:val="0"/>
                                                                          <w:marRight w:val="0"/>
                                                                          <w:marTop w:val="0"/>
                                                                          <w:marBottom w:val="0"/>
                                                                          <w:divBdr>
                                                                            <w:top w:val="none" w:sz="0" w:space="0" w:color="auto"/>
                                                                            <w:left w:val="none" w:sz="0" w:space="0" w:color="auto"/>
                                                                            <w:bottom w:val="none" w:sz="0" w:space="0" w:color="auto"/>
                                                                            <w:right w:val="none" w:sz="0" w:space="0" w:color="auto"/>
                                                                          </w:divBdr>
                                                                        </w:div>
                                                                        <w:div w:id="1385182791">
                                                                          <w:marLeft w:val="0"/>
                                                                          <w:marRight w:val="0"/>
                                                                          <w:marTop w:val="0"/>
                                                                          <w:marBottom w:val="0"/>
                                                                          <w:divBdr>
                                                                            <w:top w:val="none" w:sz="0" w:space="0" w:color="auto"/>
                                                                            <w:left w:val="none" w:sz="0" w:space="0" w:color="auto"/>
                                                                            <w:bottom w:val="none" w:sz="0" w:space="0" w:color="auto"/>
                                                                            <w:right w:val="none" w:sz="0" w:space="0" w:color="auto"/>
                                                                          </w:divBdr>
                                                                        </w:div>
                                                                        <w:div w:id="1417627275">
                                                                          <w:marLeft w:val="0"/>
                                                                          <w:marRight w:val="0"/>
                                                                          <w:marTop w:val="0"/>
                                                                          <w:marBottom w:val="0"/>
                                                                          <w:divBdr>
                                                                            <w:top w:val="none" w:sz="0" w:space="0" w:color="auto"/>
                                                                            <w:left w:val="none" w:sz="0" w:space="0" w:color="auto"/>
                                                                            <w:bottom w:val="none" w:sz="0" w:space="0" w:color="auto"/>
                                                                            <w:right w:val="none" w:sz="0" w:space="0" w:color="auto"/>
                                                                          </w:divBdr>
                                                                        </w:div>
                                                                        <w:div w:id="1749036241">
                                                                          <w:marLeft w:val="0"/>
                                                                          <w:marRight w:val="0"/>
                                                                          <w:marTop w:val="0"/>
                                                                          <w:marBottom w:val="0"/>
                                                                          <w:divBdr>
                                                                            <w:top w:val="none" w:sz="0" w:space="0" w:color="auto"/>
                                                                            <w:left w:val="none" w:sz="0" w:space="0" w:color="auto"/>
                                                                            <w:bottom w:val="none" w:sz="0" w:space="0" w:color="auto"/>
                                                                            <w:right w:val="none" w:sz="0" w:space="0" w:color="auto"/>
                                                                          </w:divBdr>
                                                                        </w:div>
                                                                        <w:div w:id="1431662489">
                                                                          <w:marLeft w:val="0"/>
                                                                          <w:marRight w:val="0"/>
                                                                          <w:marTop w:val="0"/>
                                                                          <w:marBottom w:val="0"/>
                                                                          <w:divBdr>
                                                                            <w:top w:val="none" w:sz="0" w:space="0" w:color="auto"/>
                                                                            <w:left w:val="none" w:sz="0" w:space="0" w:color="auto"/>
                                                                            <w:bottom w:val="none" w:sz="0" w:space="0" w:color="auto"/>
                                                                            <w:right w:val="none" w:sz="0" w:space="0" w:color="auto"/>
                                                                          </w:divBdr>
                                                                        </w:div>
                                                                        <w:div w:id="1736003418">
                                                                          <w:marLeft w:val="0"/>
                                                                          <w:marRight w:val="0"/>
                                                                          <w:marTop w:val="0"/>
                                                                          <w:marBottom w:val="0"/>
                                                                          <w:divBdr>
                                                                            <w:top w:val="none" w:sz="0" w:space="0" w:color="auto"/>
                                                                            <w:left w:val="none" w:sz="0" w:space="0" w:color="auto"/>
                                                                            <w:bottom w:val="none" w:sz="0" w:space="0" w:color="auto"/>
                                                                            <w:right w:val="none" w:sz="0" w:space="0" w:color="auto"/>
                                                                          </w:divBdr>
                                                                        </w:div>
                                                                        <w:div w:id="1399399548">
                                                                          <w:marLeft w:val="0"/>
                                                                          <w:marRight w:val="0"/>
                                                                          <w:marTop w:val="0"/>
                                                                          <w:marBottom w:val="0"/>
                                                                          <w:divBdr>
                                                                            <w:top w:val="none" w:sz="0" w:space="0" w:color="auto"/>
                                                                            <w:left w:val="none" w:sz="0" w:space="0" w:color="auto"/>
                                                                            <w:bottom w:val="none" w:sz="0" w:space="0" w:color="auto"/>
                                                                            <w:right w:val="none" w:sz="0" w:space="0" w:color="auto"/>
                                                                          </w:divBdr>
                                                                        </w:div>
                                                                        <w:div w:id="1308239410">
                                                                          <w:marLeft w:val="0"/>
                                                                          <w:marRight w:val="0"/>
                                                                          <w:marTop w:val="0"/>
                                                                          <w:marBottom w:val="0"/>
                                                                          <w:divBdr>
                                                                            <w:top w:val="none" w:sz="0" w:space="0" w:color="auto"/>
                                                                            <w:left w:val="none" w:sz="0" w:space="0" w:color="auto"/>
                                                                            <w:bottom w:val="none" w:sz="0" w:space="0" w:color="auto"/>
                                                                            <w:right w:val="none" w:sz="0" w:space="0" w:color="auto"/>
                                                                          </w:divBdr>
                                                                        </w:div>
                                                                        <w:div w:id="1549104246">
                                                                          <w:marLeft w:val="0"/>
                                                                          <w:marRight w:val="0"/>
                                                                          <w:marTop w:val="0"/>
                                                                          <w:marBottom w:val="0"/>
                                                                          <w:divBdr>
                                                                            <w:top w:val="none" w:sz="0" w:space="0" w:color="auto"/>
                                                                            <w:left w:val="none" w:sz="0" w:space="0" w:color="auto"/>
                                                                            <w:bottom w:val="none" w:sz="0" w:space="0" w:color="auto"/>
                                                                            <w:right w:val="none" w:sz="0" w:space="0" w:color="auto"/>
                                                                          </w:divBdr>
                                                                        </w:div>
                                                                        <w:div w:id="1958178877">
                                                                          <w:marLeft w:val="0"/>
                                                                          <w:marRight w:val="0"/>
                                                                          <w:marTop w:val="0"/>
                                                                          <w:marBottom w:val="0"/>
                                                                          <w:divBdr>
                                                                            <w:top w:val="none" w:sz="0" w:space="0" w:color="auto"/>
                                                                            <w:left w:val="none" w:sz="0" w:space="0" w:color="auto"/>
                                                                            <w:bottom w:val="none" w:sz="0" w:space="0" w:color="auto"/>
                                                                            <w:right w:val="none" w:sz="0" w:space="0" w:color="auto"/>
                                                                          </w:divBdr>
                                                                        </w:div>
                                                                        <w:div w:id="1971788809">
                                                                          <w:marLeft w:val="0"/>
                                                                          <w:marRight w:val="0"/>
                                                                          <w:marTop w:val="0"/>
                                                                          <w:marBottom w:val="0"/>
                                                                          <w:divBdr>
                                                                            <w:top w:val="none" w:sz="0" w:space="0" w:color="auto"/>
                                                                            <w:left w:val="none" w:sz="0" w:space="0" w:color="auto"/>
                                                                            <w:bottom w:val="none" w:sz="0" w:space="0" w:color="auto"/>
                                                                            <w:right w:val="none" w:sz="0" w:space="0" w:color="auto"/>
                                                                          </w:divBdr>
                                                                        </w:div>
                                                                        <w:div w:id="591814246">
                                                                          <w:marLeft w:val="0"/>
                                                                          <w:marRight w:val="0"/>
                                                                          <w:marTop w:val="0"/>
                                                                          <w:marBottom w:val="0"/>
                                                                          <w:divBdr>
                                                                            <w:top w:val="none" w:sz="0" w:space="0" w:color="auto"/>
                                                                            <w:left w:val="none" w:sz="0" w:space="0" w:color="auto"/>
                                                                            <w:bottom w:val="none" w:sz="0" w:space="0" w:color="auto"/>
                                                                            <w:right w:val="none" w:sz="0" w:space="0" w:color="auto"/>
                                                                          </w:divBdr>
                                                                        </w:div>
                                                                        <w:div w:id="548692061">
                                                                          <w:marLeft w:val="0"/>
                                                                          <w:marRight w:val="0"/>
                                                                          <w:marTop w:val="0"/>
                                                                          <w:marBottom w:val="0"/>
                                                                          <w:divBdr>
                                                                            <w:top w:val="none" w:sz="0" w:space="0" w:color="auto"/>
                                                                            <w:left w:val="none" w:sz="0" w:space="0" w:color="auto"/>
                                                                            <w:bottom w:val="none" w:sz="0" w:space="0" w:color="auto"/>
                                                                            <w:right w:val="none" w:sz="0" w:space="0" w:color="auto"/>
                                                                          </w:divBdr>
                                                                        </w:div>
                                                                        <w:div w:id="1794862989">
                                                                          <w:marLeft w:val="0"/>
                                                                          <w:marRight w:val="0"/>
                                                                          <w:marTop w:val="0"/>
                                                                          <w:marBottom w:val="0"/>
                                                                          <w:divBdr>
                                                                            <w:top w:val="none" w:sz="0" w:space="0" w:color="auto"/>
                                                                            <w:left w:val="none" w:sz="0" w:space="0" w:color="auto"/>
                                                                            <w:bottom w:val="none" w:sz="0" w:space="0" w:color="auto"/>
                                                                            <w:right w:val="none" w:sz="0" w:space="0" w:color="auto"/>
                                                                          </w:divBdr>
                                                                        </w:div>
                                                                        <w:div w:id="482966025">
                                                                          <w:marLeft w:val="0"/>
                                                                          <w:marRight w:val="0"/>
                                                                          <w:marTop w:val="0"/>
                                                                          <w:marBottom w:val="0"/>
                                                                          <w:divBdr>
                                                                            <w:top w:val="none" w:sz="0" w:space="0" w:color="auto"/>
                                                                            <w:left w:val="none" w:sz="0" w:space="0" w:color="auto"/>
                                                                            <w:bottom w:val="none" w:sz="0" w:space="0" w:color="auto"/>
                                                                            <w:right w:val="none" w:sz="0" w:space="0" w:color="auto"/>
                                                                          </w:divBdr>
                                                                        </w:div>
                                                                        <w:div w:id="1177887439">
                                                                          <w:marLeft w:val="0"/>
                                                                          <w:marRight w:val="0"/>
                                                                          <w:marTop w:val="0"/>
                                                                          <w:marBottom w:val="0"/>
                                                                          <w:divBdr>
                                                                            <w:top w:val="none" w:sz="0" w:space="0" w:color="auto"/>
                                                                            <w:left w:val="none" w:sz="0" w:space="0" w:color="auto"/>
                                                                            <w:bottom w:val="none" w:sz="0" w:space="0" w:color="auto"/>
                                                                            <w:right w:val="none" w:sz="0" w:space="0" w:color="auto"/>
                                                                          </w:divBdr>
                                                                        </w:div>
                                                                        <w:div w:id="1709912261">
                                                                          <w:marLeft w:val="0"/>
                                                                          <w:marRight w:val="0"/>
                                                                          <w:marTop w:val="0"/>
                                                                          <w:marBottom w:val="0"/>
                                                                          <w:divBdr>
                                                                            <w:top w:val="none" w:sz="0" w:space="0" w:color="auto"/>
                                                                            <w:left w:val="none" w:sz="0" w:space="0" w:color="auto"/>
                                                                            <w:bottom w:val="none" w:sz="0" w:space="0" w:color="auto"/>
                                                                            <w:right w:val="none" w:sz="0" w:space="0" w:color="auto"/>
                                                                          </w:divBdr>
                                                                        </w:div>
                                                                        <w:div w:id="2106536175">
                                                                          <w:marLeft w:val="0"/>
                                                                          <w:marRight w:val="0"/>
                                                                          <w:marTop w:val="0"/>
                                                                          <w:marBottom w:val="0"/>
                                                                          <w:divBdr>
                                                                            <w:top w:val="none" w:sz="0" w:space="0" w:color="auto"/>
                                                                            <w:left w:val="none" w:sz="0" w:space="0" w:color="auto"/>
                                                                            <w:bottom w:val="none" w:sz="0" w:space="0" w:color="auto"/>
                                                                            <w:right w:val="none" w:sz="0" w:space="0" w:color="auto"/>
                                                                          </w:divBdr>
                                                                        </w:div>
                                                                        <w:div w:id="1404646303">
                                                                          <w:marLeft w:val="0"/>
                                                                          <w:marRight w:val="0"/>
                                                                          <w:marTop w:val="0"/>
                                                                          <w:marBottom w:val="0"/>
                                                                          <w:divBdr>
                                                                            <w:top w:val="none" w:sz="0" w:space="0" w:color="auto"/>
                                                                            <w:left w:val="none" w:sz="0" w:space="0" w:color="auto"/>
                                                                            <w:bottom w:val="none" w:sz="0" w:space="0" w:color="auto"/>
                                                                            <w:right w:val="none" w:sz="0" w:space="0" w:color="auto"/>
                                                                          </w:divBdr>
                                                                        </w:div>
                                                                        <w:div w:id="1802268430">
                                                                          <w:marLeft w:val="0"/>
                                                                          <w:marRight w:val="0"/>
                                                                          <w:marTop w:val="0"/>
                                                                          <w:marBottom w:val="0"/>
                                                                          <w:divBdr>
                                                                            <w:top w:val="none" w:sz="0" w:space="0" w:color="auto"/>
                                                                            <w:left w:val="none" w:sz="0" w:space="0" w:color="auto"/>
                                                                            <w:bottom w:val="none" w:sz="0" w:space="0" w:color="auto"/>
                                                                            <w:right w:val="none" w:sz="0" w:space="0" w:color="auto"/>
                                                                          </w:divBdr>
                                                                        </w:div>
                                                                        <w:div w:id="36977428">
                                                                          <w:marLeft w:val="0"/>
                                                                          <w:marRight w:val="0"/>
                                                                          <w:marTop w:val="0"/>
                                                                          <w:marBottom w:val="0"/>
                                                                          <w:divBdr>
                                                                            <w:top w:val="none" w:sz="0" w:space="0" w:color="auto"/>
                                                                            <w:left w:val="none" w:sz="0" w:space="0" w:color="auto"/>
                                                                            <w:bottom w:val="none" w:sz="0" w:space="0" w:color="auto"/>
                                                                            <w:right w:val="none" w:sz="0" w:space="0" w:color="auto"/>
                                                                          </w:divBdr>
                                                                        </w:div>
                                                                        <w:div w:id="364990712">
                                                                          <w:marLeft w:val="0"/>
                                                                          <w:marRight w:val="0"/>
                                                                          <w:marTop w:val="0"/>
                                                                          <w:marBottom w:val="0"/>
                                                                          <w:divBdr>
                                                                            <w:top w:val="none" w:sz="0" w:space="0" w:color="auto"/>
                                                                            <w:left w:val="none" w:sz="0" w:space="0" w:color="auto"/>
                                                                            <w:bottom w:val="none" w:sz="0" w:space="0" w:color="auto"/>
                                                                            <w:right w:val="none" w:sz="0" w:space="0" w:color="auto"/>
                                                                          </w:divBdr>
                                                                        </w:div>
                                                                        <w:div w:id="1700543555">
                                                                          <w:marLeft w:val="0"/>
                                                                          <w:marRight w:val="0"/>
                                                                          <w:marTop w:val="0"/>
                                                                          <w:marBottom w:val="0"/>
                                                                          <w:divBdr>
                                                                            <w:top w:val="none" w:sz="0" w:space="0" w:color="auto"/>
                                                                            <w:left w:val="none" w:sz="0" w:space="0" w:color="auto"/>
                                                                            <w:bottom w:val="none" w:sz="0" w:space="0" w:color="auto"/>
                                                                            <w:right w:val="none" w:sz="0" w:space="0" w:color="auto"/>
                                                                          </w:divBdr>
                                                                        </w:div>
                                                                        <w:div w:id="2070378728">
                                                                          <w:marLeft w:val="0"/>
                                                                          <w:marRight w:val="0"/>
                                                                          <w:marTop w:val="0"/>
                                                                          <w:marBottom w:val="0"/>
                                                                          <w:divBdr>
                                                                            <w:top w:val="none" w:sz="0" w:space="0" w:color="auto"/>
                                                                            <w:left w:val="none" w:sz="0" w:space="0" w:color="auto"/>
                                                                            <w:bottom w:val="none" w:sz="0" w:space="0" w:color="auto"/>
                                                                            <w:right w:val="none" w:sz="0" w:space="0" w:color="auto"/>
                                                                          </w:divBdr>
                                                                        </w:div>
                                                                        <w:div w:id="358314306">
                                                                          <w:marLeft w:val="0"/>
                                                                          <w:marRight w:val="0"/>
                                                                          <w:marTop w:val="0"/>
                                                                          <w:marBottom w:val="0"/>
                                                                          <w:divBdr>
                                                                            <w:top w:val="none" w:sz="0" w:space="0" w:color="auto"/>
                                                                            <w:left w:val="none" w:sz="0" w:space="0" w:color="auto"/>
                                                                            <w:bottom w:val="none" w:sz="0" w:space="0" w:color="auto"/>
                                                                            <w:right w:val="none" w:sz="0" w:space="0" w:color="auto"/>
                                                                          </w:divBdr>
                                                                        </w:div>
                                                                        <w:div w:id="392630450">
                                                                          <w:marLeft w:val="0"/>
                                                                          <w:marRight w:val="0"/>
                                                                          <w:marTop w:val="0"/>
                                                                          <w:marBottom w:val="0"/>
                                                                          <w:divBdr>
                                                                            <w:top w:val="none" w:sz="0" w:space="0" w:color="auto"/>
                                                                            <w:left w:val="none" w:sz="0" w:space="0" w:color="auto"/>
                                                                            <w:bottom w:val="none" w:sz="0" w:space="0" w:color="auto"/>
                                                                            <w:right w:val="none" w:sz="0" w:space="0" w:color="auto"/>
                                                                          </w:divBdr>
                                                                        </w:div>
                                                                        <w:div w:id="2027442261">
                                                                          <w:marLeft w:val="0"/>
                                                                          <w:marRight w:val="0"/>
                                                                          <w:marTop w:val="0"/>
                                                                          <w:marBottom w:val="0"/>
                                                                          <w:divBdr>
                                                                            <w:top w:val="none" w:sz="0" w:space="0" w:color="auto"/>
                                                                            <w:left w:val="none" w:sz="0" w:space="0" w:color="auto"/>
                                                                            <w:bottom w:val="none" w:sz="0" w:space="0" w:color="auto"/>
                                                                            <w:right w:val="none" w:sz="0" w:space="0" w:color="auto"/>
                                                                          </w:divBdr>
                                                                        </w:div>
                                                                        <w:div w:id="2035031290">
                                                                          <w:marLeft w:val="0"/>
                                                                          <w:marRight w:val="0"/>
                                                                          <w:marTop w:val="0"/>
                                                                          <w:marBottom w:val="0"/>
                                                                          <w:divBdr>
                                                                            <w:top w:val="none" w:sz="0" w:space="0" w:color="auto"/>
                                                                            <w:left w:val="none" w:sz="0" w:space="0" w:color="auto"/>
                                                                            <w:bottom w:val="none" w:sz="0" w:space="0" w:color="auto"/>
                                                                            <w:right w:val="none" w:sz="0" w:space="0" w:color="auto"/>
                                                                          </w:divBdr>
                                                                        </w:div>
                                                                        <w:div w:id="863515850">
                                                                          <w:marLeft w:val="0"/>
                                                                          <w:marRight w:val="0"/>
                                                                          <w:marTop w:val="0"/>
                                                                          <w:marBottom w:val="0"/>
                                                                          <w:divBdr>
                                                                            <w:top w:val="none" w:sz="0" w:space="0" w:color="auto"/>
                                                                            <w:left w:val="none" w:sz="0" w:space="0" w:color="auto"/>
                                                                            <w:bottom w:val="none" w:sz="0" w:space="0" w:color="auto"/>
                                                                            <w:right w:val="none" w:sz="0" w:space="0" w:color="auto"/>
                                                                          </w:divBdr>
                                                                        </w:div>
                                                                        <w:div w:id="1403605031">
                                                                          <w:marLeft w:val="0"/>
                                                                          <w:marRight w:val="0"/>
                                                                          <w:marTop w:val="0"/>
                                                                          <w:marBottom w:val="0"/>
                                                                          <w:divBdr>
                                                                            <w:top w:val="none" w:sz="0" w:space="0" w:color="auto"/>
                                                                            <w:left w:val="none" w:sz="0" w:space="0" w:color="auto"/>
                                                                            <w:bottom w:val="none" w:sz="0" w:space="0" w:color="auto"/>
                                                                            <w:right w:val="none" w:sz="0" w:space="0" w:color="auto"/>
                                                                          </w:divBdr>
                                                                        </w:div>
                                                                        <w:div w:id="241767317">
                                                                          <w:marLeft w:val="0"/>
                                                                          <w:marRight w:val="0"/>
                                                                          <w:marTop w:val="0"/>
                                                                          <w:marBottom w:val="0"/>
                                                                          <w:divBdr>
                                                                            <w:top w:val="none" w:sz="0" w:space="0" w:color="auto"/>
                                                                            <w:left w:val="none" w:sz="0" w:space="0" w:color="auto"/>
                                                                            <w:bottom w:val="none" w:sz="0" w:space="0" w:color="auto"/>
                                                                            <w:right w:val="none" w:sz="0" w:space="0" w:color="auto"/>
                                                                          </w:divBdr>
                                                                        </w:div>
                                                                        <w:div w:id="1387411854">
                                                                          <w:marLeft w:val="0"/>
                                                                          <w:marRight w:val="0"/>
                                                                          <w:marTop w:val="0"/>
                                                                          <w:marBottom w:val="0"/>
                                                                          <w:divBdr>
                                                                            <w:top w:val="none" w:sz="0" w:space="0" w:color="auto"/>
                                                                            <w:left w:val="none" w:sz="0" w:space="0" w:color="auto"/>
                                                                            <w:bottom w:val="none" w:sz="0" w:space="0" w:color="auto"/>
                                                                            <w:right w:val="none" w:sz="0" w:space="0" w:color="auto"/>
                                                                          </w:divBdr>
                                                                        </w:div>
                                                                        <w:div w:id="498421471">
                                                                          <w:marLeft w:val="0"/>
                                                                          <w:marRight w:val="0"/>
                                                                          <w:marTop w:val="0"/>
                                                                          <w:marBottom w:val="0"/>
                                                                          <w:divBdr>
                                                                            <w:top w:val="none" w:sz="0" w:space="0" w:color="auto"/>
                                                                            <w:left w:val="none" w:sz="0" w:space="0" w:color="auto"/>
                                                                            <w:bottom w:val="none" w:sz="0" w:space="0" w:color="auto"/>
                                                                            <w:right w:val="none" w:sz="0" w:space="0" w:color="auto"/>
                                                                          </w:divBdr>
                                                                        </w:div>
                                                                        <w:div w:id="1813671236">
                                                                          <w:marLeft w:val="0"/>
                                                                          <w:marRight w:val="0"/>
                                                                          <w:marTop w:val="0"/>
                                                                          <w:marBottom w:val="0"/>
                                                                          <w:divBdr>
                                                                            <w:top w:val="none" w:sz="0" w:space="0" w:color="auto"/>
                                                                            <w:left w:val="none" w:sz="0" w:space="0" w:color="auto"/>
                                                                            <w:bottom w:val="none" w:sz="0" w:space="0" w:color="auto"/>
                                                                            <w:right w:val="none" w:sz="0" w:space="0" w:color="auto"/>
                                                                          </w:divBdr>
                                                                        </w:div>
                                                                        <w:div w:id="13919926">
                                                                          <w:marLeft w:val="0"/>
                                                                          <w:marRight w:val="0"/>
                                                                          <w:marTop w:val="0"/>
                                                                          <w:marBottom w:val="0"/>
                                                                          <w:divBdr>
                                                                            <w:top w:val="none" w:sz="0" w:space="0" w:color="auto"/>
                                                                            <w:left w:val="none" w:sz="0" w:space="0" w:color="auto"/>
                                                                            <w:bottom w:val="none" w:sz="0" w:space="0" w:color="auto"/>
                                                                            <w:right w:val="none" w:sz="0" w:space="0" w:color="auto"/>
                                                                          </w:divBdr>
                                                                        </w:div>
                                                                        <w:div w:id="94635694">
                                                                          <w:marLeft w:val="0"/>
                                                                          <w:marRight w:val="0"/>
                                                                          <w:marTop w:val="0"/>
                                                                          <w:marBottom w:val="0"/>
                                                                          <w:divBdr>
                                                                            <w:top w:val="none" w:sz="0" w:space="0" w:color="auto"/>
                                                                            <w:left w:val="none" w:sz="0" w:space="0" w:color="auto"/>
                                                                            <w:bottom w:val="none" w:sz="0" w:space="0" w:color="auto"/>
                                                                            <w:right w:val="none" w:sz="0" w:space="0" w:color="auto"/>
                                                                          </w:divBdr>
                                                                        </w:div>
                                                                        <w:div w:id="1428388237">
                                                                          <w:marLeft w:val="0"/>
                                                                          <w:marRight w:val="0"/>
                                                                          <w:marTop w:val="0"/>
                                                                          <w:marBottom w:val="0"/>
                                                                          <w:divBdr>
                                                                            <w:top w:val="none" w:sz="0" w:space="0" w:color="auto"/>
                                                                            <w:left w:val="none" w:sz="0" w:space="0" w:color="auto"/>
                                                                            <w:bottom w:val="none" w:sz="0" w:space="0" w:color="auto"/>
                                                                            <w:right w:val="none" w:sz="0" w:space="0" w:color="auto"/>
                                                                          </w:divBdr>
                                                                        </w:div>
                                                                        <w:div w:id="989794034">
                                                                          <w:marLeft w:val="0"/>
                                                                          <w:marRight w:val="0"/>
                                                                          <w:marTop w:val="0"/>
                                                                          <w:marBottom w:val="0"/>
                                                                          <w:divBdr>
                                                                            <w:top w:val="none" w:sz="0" w:space="0" w:color="auto"/>
                                                                            <w:left w:val="none" w:sz="0" w:space="0" w:color="auto"/>
                                                                            <w:bottom w:val="none" w:sz="0" w:space="0" w:color="auto"/>
                                                                            <w:right w:val="none" w:sz="0" w:space="0" w:color="auto"/>
                                                                          </w:divBdr>
                                                                        </w:div>
                                                                        <w:div w:id="1746487614">
                                                                          <w:marLeft w:val="0"/>
                                                                          <w:marRight w:val="0"/>
                                                                          <w:marTop w:val="0"/>
                                                                          <w:marBottom w:val="0"/>
                                                                          <w:divBdr>
                                                                            <w:top w:val="none" w:sz="0" w:space="0" w:color="auto"/>
                                                                            <w:left w:val="none" w:sz="0" w:space="0" w:color="auto"/>
                                                                            <w:bottom w:val="none" w:sz="0" w:space="0" w:color="auto"/>
                                                                            <w:right w:val="none" w:sz="0" w:space="0" w:color="auto"/>
                                                                          </w:divBdr>
                                                                        </w:div>
                                                                        <w:div w:id="2049795270">
                                                                          <w:marLeft w:val="0"/>
                                                                          <w:marRight w:val="0"/>
                                                                          <w:marTop w:val="0"/>
                                                                          <w:marBottom w:val="0"/>
                                                                          <w:divBdr>
                                                                            <w:top w:val="none" w:sz="0" w:space="0" w:color="auto"/>
                                                                            <w:left w:val="none" w:sz="0" w:space="0" w:color="auto"/>
                                                                            <w:bottom w:val="none" w:sz="0" w:space="0" w:color="auto"/>
                                                                            <w:right w:val="none" w:sz="0" w:space="0" w:color="auto"/>
                                                                          </w:divBdr>
                                                                        </w:div>
                                                                        <w:div w:id="633603697">
                                                                          <w:marLeft w:val="0"/>
                                                                          <w:marRight w:val="0"/>
                                                                          <w:marTop w:val="0"/>
                                                                          <w:marBottom w:val="0"/>
                                                                          <w:divBdr>
                                                                            <w:top w:val="none" w:sz="0" w:space="0" w:color="auto"/>
                                                                            <w:left w:val="none" w:sz="0" w:space="0" w:color="auto"/>
                                                                            <w:bottom w:val="none" w:sz="0" w:space="0" w:color="auto"/>
                                                                            <w:right w:val="none" w:sz="0" w:space="0" w:color="auto"/>
                                                                          </w:divBdr>
                                                                        </w:div>
                                                                        <w:div w:id="565801115">
                                                                          <w:marLeft w:val="0"/>
                                                                          <w:marRight w:val="0"/>
                                                                          <w:marTop w:val="0"/>
                                                                          <w:marBottom w:val="0"/>
                                                                          <w:divBdr>
                                                                            <w:top w:val="none" w:sz="0" w:space="0" w:color="auto"/>
                                                                            <w:left w:val="none" w:sz="0" w:space="0" w:color="auto"/>
                                                                            <w:bottom w:val="none" w:sz="0" w:space="0" w:color="auto"/>
                                                                            <w:right w:val="none" w:sz="0" w:space="0" w:color="auto"/>
                                                                          </w:divBdr>
                                                                        </w:div>
                                                                        <w:div w:id="527262152">
                                                                          <w:marLeft w:val="0"/>
                                                                          <w:marRight w:val="0"/>
                                                                          <w:marTop w:val="0"/>
                                                                          <w:marBottom w:val="0"/>
                                                                          <w:divBdr>
                                                                            <w:top w:val="none" w:sz="0" w:space="0" w:color="auto"/>
                                                                            <w:left w:val="none" w:sz="0" w:space="0" w:color="auto"/>
                                                                            <w:bottom w:val="none" w:sz="0" w:space="0" w:color="auto"/>
                                                                            <w:right w:val="none" w:sz="0" w:space="0" w:color="auto"/>
                                                                          </w:divBdr>
                                                                        </w:div>
                                                                        <w:div w:id="1335260412">
                                                                          <w:marLeft w:val="0"/>
                                                                          <w:marRight w:val="0"/>
                                                                          <w:marTop w:val="0"/>
                                                                          <w:marBottom w:val="0"/>
                                                                          <w:divBdr>
                                                                            <w:top w:val="none" w:sz="0" w:space="0" w:color="auto"/>
                                                                            <w:left w:val="none" w:sz="0" w:space="0" w:color="auto"/>
                                                                            <w:bottom w:val="none" w:sz="0" w:space="0" w:color="auto"/>
                                                                            <w:right w:val="none" w:sz="0" w:space="0" w:color="auto"/>
                                                                          </w:divBdr>
                                                                        </w:div>
                                                                        <w:div w:id="107287491">
                                                                          <w:marLeft w:val="0"/>
                                                                          <w:marRight w:val="0"/>
                                                                          <w:marTop w:val="0"/>
                                                                          <w:marBottom w:val="0"/>
                                                                          <w:divBdr>
                                                                            <w:top w:val="none" w:sz="0" w:space="0" w:color="auto"/>
                                                                            <w:left w:val="none" w:sz="0" w:space="0" w:color="auto"/>
                                                                            <w:bottom w:val="none" w:sz="0" w:space="0" w:color="auto"/>
                                                                            <w:right w:val="none" w:sz="0" w:space="0" w:color="auto"/>
                                                                          </w:divBdr>
                                                                        </w:div>
                                                                        <w:div w:id="1000811966">
                                                                          <w:marLeft w:val="0"/>
                                                                          <w:marRight w:val="0"/>
                                                                          <w:marTop w:val="0"/>
                                                                          <w:marBottom w:val="0"/>
                                                                          <w:divBdr>
                                                                            <w:top w:val="none" w:sz="0" w:space="0" w:color="auto"/>
                                                                            <w:left w:val="none" w:sz="0" w:space="0" w:color="auto"/>
                                                                            <w:bottom w:val="none" w:sz="0" w:space="0" w:color="auto"/>
                                                                            <w:right w:val="none" w:sz="0" w:space="0" w:color="auto"/>
                                                                          </w:divBdr>
                                                                        </w:div>
                                                                        <w:div w:id="1419984586">
                                                                          <w:marLeft w:val="0"/>
                                                                          <w:marRight w:val="0"/>
                                                                          <w:marTop w:val="0"/>
                                                                          <w:marBottom w:val="0"/>
                                                                          <w:divBdr>
                                                                            <w:top w:val="none" w:sz="0" w:space="0" w:color="auto"/>
                                                                            <w:left w:val="none" w:sz="0" w:space="0" w:color="auto"/>
                                                                            <w:bottom w:val="none" w:sz="0" w:space="0" w:color="auto"/>
                                                                            <w:right w:val="none" w:sz="0" w:space="0" w:color="auto"/>
                                                                          </w:divBdr>
                                                                        </w:div>
                                                                        <w:div w:id="1423449935">
                                                                          <w:marLeft w:val="0"/>
                                                                          <w:marRight w:val="0"/>
                                                                          <w:marTop w:val="0"/>
                                                                          <w:marBottom w:val="0"/>
                                                                          <w:divBdr>
                                                                            <w:top w:val="none" w:sz="0" w:space="0" w:color="auto"/>
                                                                            <w:left w:val="none" w:sz="0" w:space="0" w:color="auto"/>
                                                                            <w:bottom w:val="none" w:sz="0" w:space="0" w:color="auto"/>
                                                                            <w:right w:val="none" w:sz="0" w:space="0" w:color="auto"/>
                                                                          </w:divBdr>
                                                                        </w:div>
                                                                        <w:div w:id="482476816">
                                                                          <w:marLeft w:val="0"/>
                                                                          <w:marRight w:val="0"/>
                                                                          <w:marTop w:val="0"/>
                                                                          <w:marBottom w:val="0"/>
                                                                          <w:divBdr>
                                                                            <w:top w:val="none" w:sz="0" w:space="0" w:color="auto"/>
                                                                            <w:left w:val="none" w:sz="0" w:space="0" w:color="auto"/>
                                                                            <w:bottom w:val="none" w:sz="0" w:space="0" w:color="auto"/>
                                                                            <w:right w:val="none" w:sz="0" w:space="0" w:color="auto"/>
                                                                          </w:divBdr>
                                                                        </w:div>
                                                                        <w:div w:id="195970637">
                                                                          <w:marLeft w:val="0"/>
                                                                          <w:marRight w:val="0"/>
                                                                          <w:marTop w:val="0"/>
                                                                          <w:marBottom w:val="0"/>
                                                                          <w:divBdr>
                                                                            <w:top w:val="none" w:sz="0" w:space="0" w:color="auto"/>
                                                                            <w:left w:val="none" w:sz="0" w:space="0" w:color="auto"/>
                                                                            <w:bottom w:val="none" w:sz="0" w:space="0" w:color="auto"/>
                                                                            <w:right w:val="none" w:sz="0" w:space="0" w:color="auto"/>
                                                                          </w:divBdr>
                                                                        </w:div>
                                                                        <w:div w:id="634916853">
                                                                          <w:marLeft w:val="0"/>
                                                                          <w:marRight w:val="0"/>
                                                                          <w:marTop w:val="0"/>
                                                                          <w:marBottom w:val="0"/>
                                                                          <w:divBdr>
                                                                            <w:top w:val="none" w:sz="0" w:space="0" w:color="auto"/>
                                                                            <w:left w:val="none" w:sz="0" w:space="0" w:color="auto"/>
                                                                            <w:bottom w:val="none" w:sz="0" w:space="0" w:color="auto"/>
                                                                            <w:right w:val="none" w:sz="0" w:space="0" w:color="auto"/>
                                                                          </w:divBdr>
                                                                        </w:div>
                                                                        <w:div w:id="980621765">
                                                                          <w:marLeft w:val="0"/>
                                                                          <w:marRight w:val="0"/>
                                                                          <w:marTop w:val="0"/>
                                                                          <w:marBottom w:val="0"/>
                                                                          <w:divBdr>
                                                                            <w:top w:val="none" w:sz="0" w:space="0" w:color="auto"/>
                                                                            <w:left w:val="none" w:sz="0" w:space="0" w:color="auto"/>
                                                                            <w:bottom w:val="none" w:sz="0" w:space="0" w:color="auto"/>
                                                                            <w:right w:val="none" w:sz="0" w:space="0" w:color="auto"/>
                                                                          </w:divBdr>
                                                                        </w:div>
                                                                        <w:div w:id="731080109">
                                                                          <w:marLeft w:val="0"/>
                                                                          <w:marRight w:val="0"/>
                                                                          <w:marTop w:val="0"/>
                                                                          <w:marBottom w:val="0"/>
                                                                          <w:divBdr>
                                                                            <w:top w:val="none" w:sz="0" w:space="0" w:color="auto"/>
                                                                            <w:left w:val="none" w:sz="0" w:space="0" w:color="auto"/>
                                                                            <w:bottom w:val="none" w:sz="0" w:space="0" w:color="auto"/>
                                                                            <w:right w:val="none" w:sz="0" w:space="0" w:color="auto"/>
                                                                          </w:divBdr>
                                                                        </w:div>
                                                                        <w:div w:id="1287350955">
                                                                          <w:marLeft w:val="0"/>
                                                                          <w:marRight w:val="0"/>
                                                                          <w:marTop w:val="0"/>
                                                                          <w:marBottom w:val="0"/>
                                                                          <w:divBdr>
                                                                            <w:top w:val="none" w:sz="0" w:space="0" w:color="auto"/>
                                                                            <w:left w:val="none" w:sz="0" w:space="0" w:color="auto"/>
                                                                            <w:bottom w:val="none" w:sz="0" w:space="0" w:color="auto"/>
                                                                            <w:right w:val="none" w:sz="0" w:space="0" w:color="auto"/>
                                                                          </w:divBdr>
                                                                        </w:div>
                                                                        <w:div w:id="1302535511">
                                                                          <w:marLeft w:val="0"/>
                                                                          <w:marRight w:val="0"/>
                                                                          <w:marTop w:val="0"/>
                                                                          <w:marBottom w:val="0"/>
                                                                          <w:divBdr>
                                                                            <w:top w:val="none" w:sz="0" w:space="0" w:color="auto"/>
                                                                            <w:left w:val="none" w:sz="0" w:space="0" w:color="auto"/>
                                                                            <w:bottom w:val="none" w:sz="0" w:space="0" w:color="auto"/>
                                                                            <w:right w:val="none" w:sz="0" w:space="0" w:color="auto"/>
                                                                          </w:divBdr>
                                                                        </w:div>
                                                                        <w:div w:id="624115594">
                                                                          <w:marLeft w:val="0"/>
                                                                          <w:marRight w:val="0"/>
                                                                          <w:marTop w:val="0"/>
                                                                          <w:marBottom w:val="0"/>
                                                                          <w:divBdr>
                                                                            <w:top w:val="none" w:sz="0" w:space="0" w:color="auto"/>
                                                                            <w:left w:val="none" w:sz="0" w:space="0" w:color="auto"/>
                                                                            <w:bottom w:val="none" w:sz="0" w:space="0" w:color="auto"/>
                                                                            <w:right w:val="none" w:sz="0" w:space="0" w:color="auto"/>
                                                                          </w:divBdr>
                                                                        </w:div>
                                                                        <w:div w:id="721713416">
                                                                          <w:marLeft w:val="0"/>
                                                                          <w:marRight w:val="0"/>
                                                                          <w:marTop w:val="0"/>
                                                                          <w:marBottom w:val="0"/>
                                                                          <w:divBdr>
                                                                            <w:top w:val="none" w:sz="0" w:space="0" w:color="auto"/>
                                                                            <w:left w:val="none" w:sz="0" w:space="0" w:color="auto"/>
                                                                            <w:bottom w:val="none" w:sz="0" w:space="0" w:color="auto"/>
                                                                            <w:right w:val="none" w:sz="0" w:space="0" w:color="auto"/>
                                                                          </w:divBdr>
                                                                        </w:div>
                                                                        <w:div w:id="1121454788">
                                                                          <w:marLeft w:val="0"/>
                                                                          <w:marRight w:val="0"/>
                                                                          <w:marTop w:val="0"/>
                                                                          <w:marBottom w:val="0"/>
                                                                          <w:divBdr>
                                                                            <w:top w:val="none" w:sz="0" w:space="0" w:color="auto"/>
                                                                            <w:left w:val="none" w:sz="0" w:space="0" w:color="auto"/>
                                                                            <w:bottom w:val="none" w:sz="0" w:space="0" w:color="auto"/>
                                                                            <w:right w:val="none" w:sz="0" w:space="0" w:color="auto"/>
                                                                          </w:divBdr>
                                                                        </w:div>
                                                                        <w:div w:id="69352576">
                                                                          <w:marLeft w:val="0"/>
                                                                          <w:marRight w:val="0"/>
                                                                          <w:marTop w:val="0"/>
                                                                          <w:marBottom w:val="0"/>
                                                                          <w:divBdr>
                                                                            <w:top w:val="none" w:sz="0" w:space="0" w:color="auto"/>
                                                                            <w:left w:val="none" w:sz="0" w:space="0" w:color="auto"/>
                                                                            <w:bottom w:val="none" w:sz="0" w:space="0" w:color="auto"/>
                                                                            <w:right w:val="none" w:sz="0" w:space="0" w:color="auto"/>
                                                                          </w:divBdr>
                                                                        </w:div>
                                                                        <w:div w:id="78254910">
                                                                          <w:marLeft w:val="0"/>
                                                                          <w:marRight w:val="0"/>
                                                                          <w:marTop w:val="0"/>
                                                                          <w:marBottom w:val="0"/>
                                                                          <w:divBdr>
                                                                            <w:top w:val="none" w:sz="0" w:space="0" w:color="auto"/>
                                                                            <w:left w:val="none" w:sz="0" w:space="0" w:color="auto"/>
                                                                            <w:bottom w:val="none" w:sz="0" w:space="0" w:color="auto"/>
                                                                            <w:right w:val="none" w:sz="0" w:space="0" w:color="auto"/>
                                                                          </w:divBdr>
                                                                        </w:div>
                                                                        <w:div w:id="799610313">
                                                                          <w:marLeft w:val="0"/>
                                                                          <w:marRight w:val="0"/>
                                                                          <w:marTop w:val="0"/>
                                                                          <w:marBottom w:val="0"/>
                                                                          <w:divBdr>
                                                                            <w:top w:val="none" w:sz="0" w:space="0" w:color="auto"/>
                                                                            <w:left w:val="none" w:sz="0" w:space="0" w:color="auto"/>
                                                                            <w:bottom w:val="none" w:sz="0" w:space="0" w:color="auto"/>
                                                                            <w:right w:val="none" w:sz="0" w:space="0" w:color="auto"/>
                                                                          </w:divBdr>
                                                                        </w:div>
                                                                        <w:div w:id="1457138773">
                                                                          <w:marLeft w:val="0"/>
                                                                          <w:marRight w:val="0"/>
                                                                          <w:marTop w:val="0"/>
                                                                          <w:marBottom w:val="0"/>
                                                                          <w:divBdr>
                                                                            <w:top w:val="none" w:sz="0" w:space="0" w:color="auto"/>
                                                                            <w:left w:val="none" w:sz="0" w:space="0" w:color="auto"/>
                                                                            <w:bottom w:val="none" w:sz="0" w:space="0" w:color="auto"/>
                                                                            <w:right w:val="none" w:sz="0" w:space="0" w:color="auto"/>
                                                                          </w:divBdr>
                                                                        </w:div>
                                                                        <w:div w:id="1414080964">
                                                                          <w:marLeft w:val="0"/>
                                                                          <w:marRight w:val="0"/>
                                                                          <w:marTop w:val="0"/>
                                                                          <w:marBottom w:val="0"/>
                                                                          <w:divBdr>
                                                                            <w:top w:val="none" w:sz="0" w:space="0" w:color="auto"/>
                                                                            <w:left w:val="none" w:sz="0" w:space="0" w:color="auto"/>
                                                                            <w:bottom w:val="none" w:sz="0" w:space="0" w:color="auto"/>
                                                                            <w:right w:val="none" w:sz="0" w:space="0" w:color="auto"/>
                                                                          </w:divBdr>
                                                                        </w:div>
                                                                        <w:div w:id="1754861724">
                                                                          <w:marLeft w:val="0"/>
                                                                          <w:marRight w:val="0"/>
                                                                          <w:marTop w:val="0"/>
                                                                          <w:marBottom w:val="0"/>
                                                                          <w:divBdr>
                                                                            <w:top w:val="none" w:sz="0" w:space="0" w:color="auto"/>
                                                                            <w:left w:val="none" w:sz="0" w:space="0" w:color="auto"/>
                                                                            <w:bottom w:val="none" w:sz="0" w:space="0" w:color="auto"/>
                                                                            <w:right w:val="none" w:sz="0" w:space="0" w:color="auto"/>
                                                                          </w:divBdr>
                                                                        </w:div>
                                                                        <w:div w:id="1127972592">
                                                                          <w:marLeft w:val="0"/>
                                                                          <w:marRight w:val="0"/>
                                                                          <w:marTop w:val="0"/>
                                                                          <w:marBottom w:val="0"/>
                                                                          <w:divBdr>
                                                                            <w:top w:val="none" w:sz="0" w:space="0" w:color="auto"/>
                                                                            <w:left w:val="none" w:sz="0" w:space="0" w:color="auto"/>
                                                                            <w:bottom w:val="none" w:sz="0" w:space="0" w:color="auto"/>
                                                                            <w:right w:val="none" w:sz="0" w:space="0" w:color="auto"/>
                                                                          </w:divBdr>
                                                                        </w:div>
                                                                        <w:div w:id="2057460737">
                                                                          <w:marLeft w:val="0"/>
                                                                          <w:marRight w:val="0"/>
                                                                          <w:marTop w:val="0"/>
                                                                          <w:marBottom w:val="0"/>
                                                                          <w:divBdr>
                                                                            <w:top w:val="none" w:sz="0" w:space="0" w:color="auto"/>
                                                                            <w:left w:val="none" w:sz="0" w:space="0" w:color="auto"/>
                                                                            <w:bottom w:val="none" w:sz="0" w:space="0" w:color="auto"/>
                                                                            <w:right w:val="none" w:sz="0" w:space="0" w:color="auto"/>
                                                                          </w:divBdr>
                                                                        </w:div>
                                                                        <w:div w:id="1112936310">
                                                                          <w:marLeft w:val="0"/>
                                                                          <w:marRight w:val="0"/>
                                                                          <w:marTop w:val="0"/>
                                                                          <w:marBottom w:val="0"/>
                                                                          <w:divBdr>
                                                                            <w:top w:val="none" w:sz="0" w:space="0" w:color="auto"/>
                                                                            <w:left w:val="none" w:sz="0" w:space="0" w:color="auto"/>
                                                                            <w:bottom w:val="none" w:sz="0" w:space="0" w:color="auto"/>
                                                                            <w:right w:val="none" w:sz="0" w:space="0" w:color="auto"/>
                                                                          </w:divBdr>
                                                                        </w:div>
                                                                        <w:div w:id="790124862">
                                                                          <w:marLeft w:val="0"/>
                                                                          <w:marRight w:val="0"/>
                                                                          <w:marTop w:val="0"/>
                                                                          <w:marBottom w:val="0"/>
                                                                          <w:divBdr>
                                                                            <w:top w:val="none" w:sz="0" w:space="0" w:color="auto"/>
                                                                            <w:left w:val="none" w:sz="0" w:space="0" w:color="auto"/>
                                                                            <w:bottom w:val="none" w:sz="0" w:space="0" w:color="auto"/>
                                                                            <w:right w:val="none" w:sz="0" w:space="0" w:color="auto"/>
                                                                          </w:divBdr>
                                                                        </w:div>
                                                                        <w:div w:id="1194534136">
                                                                          <w:marLeft w:val="0"/>
                                                                          <w:marRight w:val="0"/>
                                                                          <w:marTop w:val="0"/>
                                                                          <w:marBottom w:val="0"/>
                                                                          <w:divBdr>
                                                                            <w:top w:val="none" w:sz="0" w:space="0" w:color="auto"/>
                                                                            <w:left w:val="none" w:sz="0" w:space="0" w:color="auto"/>
                                                                            <w:bottom w:val="none" w:sz="0" w:space="0" w:color="auto"/>
                                                                            <w:right w:val="none" w:sz="0" w:space="0" w:color="auto"/>
                                                                          </w:divBdr>
                                                                        </w:div>
                                                                        <w:div w:id="1501120425">
                                                                          <w:marLeft w:val="0"/>
                                                                          <w:marRight w:val="0"/>
                                                                          <w:marTop w:val="0"/>
                                                                          <w:marBottom w:val="0"/>
                                                                          <w:divBdr>
                                                                            <w:top w:val="none" w:sz="0" w:space="0" w:color="auto"/>
                                                                            <w:left w:val="none" w:sz="0" w:space="0" w:color="auto"/>
                                                                            <w:bottom w:val="none" w:sz="0" w:space="0" w:color="auto"/>
                                                                            <w:right w:val="none" w:sz="0" w:space="0" w:color="auto"/>
                                                                          </w:divBdr>
                                                                        </w:div>
                                                                        <w:div w:id="941491509">
                                                                          <w:marLeft w:val="0"/>
                                                                          <w:marRight w:val="0"/>
                                                                          <w:marTop w:val="0"/>
                                                                          <w:marBottom w:val="0"/>
                                                                          <w:divBdr>
                                                                            <w:top w:val="none" w:sz="0" w:space="0" w:color="auto"/>
                                                                            <w:left w:val="none" w:sz="0" w:space="0" w:color="auto"/>
                                                                            <w:bottom w:val="none" w:sz="0" w:space="0" w:color="auto"/>
                                                                            <w:right w:val="none" w:sz="0" w:space="0" w:color="auto"/>
                                                                          </w:divBdr>
                                                                        </w:div>
                                                                        <w:div w:id="976453142">
                                                                          <w:marLeft w:val="0"/>
                                                                          <w:marRight w:val="0"/>
                                                                          <w:marTop w:val="0"/>
                                                                          <w:marBottom w:val="0"/>
                                                                          <w:divBdr>
                                                                            <w:top w:val="none" w:sz="0" w:space="0" w:color="auto"/>
                                                                            <w:left w:val="none" w:sz="0" w:space="0" w:color="auto"/>
                                                                            <w:bottom w:val="none" w:sz="0" w:space="0" w:color="auto"/>
                                                                            <w:right w:val="none" w:sz="0" w:space="0" w:color="auto"/>
                                                                          </w:divBdr>
                                                                        </w:div>
                                                                        <w:div w:id="1000426188">
                                                                          <w:marLeft w:val="0"/>
                                                                          <w:marRight w:val="0"/>
                                                                          <w:marTop w:val="0"/>
                                                                          <w:marBottom w:val="0"/>
                                                                          <w:divBdr>
                                                                            <w:top w:val="none" w:sz="0" w:space="0" w:color="auto"/>
                                                                            <w:left w:val="none" w:sz="0" w:space="0" w:color="auto"/>
                                                                            <w:bottom w:val="none" w:sz="0" w:space="0" w:color="auto"/>
                                                                            <w:right w:val="none" w:sz="0" w:space="0" w:color="auto"/>
                                                                          </w:divBdr>
                                                                        </w:div>
                                                                        <w:div w:id="444421445">
                                                                          <w:marLeft w:val="0"/>
                                                                          <w:marRight w:val="0"/>
                                                                          <w:marTop w:val="0"/>
                                                                          <w:marBottom w:val="0"/>
                                                                          <w:divBdr>
                                                                            <w:top w:val="none" w:sz="0" w:space="0" w:color="auto"/>
                                                                            <w:left w:val="none" w:sz="0" w:space="0" w:color="auto"/>
                                                                            <w:bottom w:val="none" w:sz="0" w:space="0" w:color="auto"/>
                                                                            <w:right w:val="none" w:sz="0" w:space="0" w:color="auto"/>
                                                                          </w:divBdr>
                                                                        </w:div>
                                                                        <w:div w:id="1249802789">
                                                                          <w:marLeft w:val="0"/>
                                                                          <w:marRight w:val="0"/>
                                                                          <w:marTop w:val="0"/>
                                                                          <w:marBottom w:val="0"/>
                                                                          <w:divBdr>
                                                                            <w:top w:val="none" w:sz="0" w:space="0" w:color="auto"/>
                                                                            <w:left w:val="none" w:sz="0" w:space="0" w:color="auto"/>
                                                                            <w:bottom w:val="none" w:sz="0" w:space="0" w:color="auto"/>
                                                                            <w:right w:val="none" w:sz="0" w:space="0" w:color="auto"/>
                                                                          </w:divBdr>
                                                                        </w:div>
                                                                        <w:div w:id="39017128">
                                                                          <w:marLeft w:val="0"/>
                                                                          <w:marRight w:val="0"/>
                                                                          <w:marTop w:val="0"/>
                                                                          <w:marBottom w:val="0"/>
                                                                          <w:divBdr>
                                                                            <w:top w:val="none" w:sz="0" w:space="0" w:color="auto"/>
                                                                            <w:left w:val="none" w:sz="0" w:space="0" w:color="auto"/>
                                                                            <w:bottom w:val="none" w:sz="0" w:space="0" w:color="auto"/>
                                                                            <w:right w:val="none" w:sz="0" w:space="0" w:color="auto"/>
                                                                          </w:divBdr>
                                                                        </w:div>
                                                                        <w:div w:id="2011516755">
                                                                          <w:marLeft w:val="0"/>
                                                                          <w:marRight w:val="0"/>
                                                                          <w:marTop w:val="0"/>
                                                                          <w:marBottom w:val="0"/>
                                                                          <w:divBdr>
                                                                            <w:top w:val="none" w:sz="0" w:space="0" w:color="auto"/>
                                                                            <w:left w:val="none" w:sz="0" w:space="0" w:color="auto"/>
                                                                            <w:bottom w:val="none" w:sz="0" w:space="0" w:color="auto"/>
                                                                            <w:right w:val="none" w:sz="0" w:space="0" w:color="auto"/>
                                                                          </w:divBdr>
                                                                        </w:div>
                                                                        <w:div w:id="1417940769">
                                                                          <w:marLeft w:val="0"/>
                                                                          <w:marRight w:val="0"/>
                                                                          <w:marTop w:val="0"/>
                                                                          <w:marBottom w:val="0"/>
                                                                          <w:divBdr>
                                                                            <w:top w:val="none" w:sz="0" w:space="0" w:color="auto"/>
                                                                            <w:left w:val="none" w:sz="0" w:space="0" w:color="auto"/>
                                                                            <w:bottom w:val="none" w:sz="0" w:space="0" w:color="auto"/>
                                                                            <w:right w:val="none" w:sz="0" w:space="0" w:color="auto"/>
                                                                          </w:divBdr>
                                                                        </w:div>
                                                                        <w:div w:id="2098096093">
                                                                          <w:marLeft w:val="0"/>
                                                                          <w:marRight w:val="0"/>
                                                                          <w:marTop w:val="0"/>
                                                                          <w:marBottom w:val="0"/>
                                                                          <w:divBdr>
                                                                            <w:top w:val="none" w:sz="0" w:space="0" w:color="auto"/>
                                                                            <w:left w:val="none" w:sz="0" w:space="0" w:color="auto"/>
                                                                            <w:bottom w:val="none" w:sz="0" w:space="0" w:color="auto"/>
                                                                            <w:right w:val="none" w:sz="0" w:space="0" w:color="auto"/>
                                                                          </w:divBdr>
                                                                        </w:div>
                                                                        <w:div w:id="1035152491">
                                                                          <w:marLeft w:val="0"/>
                                                                          <w:marRight w:val="0"/>
                                                                          <w:marTop w:val="0"/>
                                                                          <w:marBottom w:val="0"/>
                                                                          <w:divBdr>
                                                                            <w:top w:val="none" w:sz="0" w:space="0" w:color="auto"/>
                                                                            <w:left w:val="none" w:sz="0" w:space="0" w:color="auto"/>
                                                                            <w:bottom w:val="none" w:sz="0" w:space="0" w:color="auto"/>
                                                                            <w:right w:val="none" w:sz="0" w:space="0" w:color="auto"/>
                                                                          </w:divBdr>
                                                                        </w:div>
                                                                        <w:div w:id="706182197">
                                                                          <w:marLeft w:val="0"/>
                                                                          <w:marRight w:val="0"/>
                                                                          <w:marTop w:val="0"/>
                                                                          <w:marBottom w:val="0"/>
                                                                          <w:divBdr>
                                                                            <w:top w:val="none" w:sz="0" w:space="0" w:color="auto"/>
                                                                            <w:left w:val="none" w:sz="0" w:space="0" w:color="auto"/>
                                                                            <w:bottom w:val="none" w:sz="0" w:space="0" w:color="auto"/>
                                                                            <w:right w:val="none" w:sz="0" w:space="0" w:color="auto"/>
                                                                          </w:divBdr>
                                                                        </w:div>
                                                                        <w:div w:id="460153458">
                                                                          <w:marLeft w:val="0"/>
                                                                          <w:marRight w:val="0"/>
                                                                          <w:marTop w:val="0"/>
                                                                          <w:marBottom w:val="0"/>
                                                                          <w:divBdr>
                                                                            <w:top w:val="none" w:sz="0" w:space="0" w:color="auto"/>
                                                                            <w:left w:val="none" w:sz="0" w:space="0" w:color="auto"/>
                                                                            <w:bottom w:val="none" w:sz="0" w:space="0" w:color="auto"/>
                                                                            <w:right w:val="none" w:sz="0" w:space="0" w:color="auto"/>
                                                                          </w:divBdr>
                                                                        </w:div>
                                                                        <w:div w:id="1234701589">
                                                                          <w:marLeft w:val="0"/>
                                                                          <w:marRight w:val="0"/>
                                                                          <w:marTop w:val="0"/>
                                                                          <w:marBottom w:val="0"/>
                                                                          <w:divBdr>
                                                                            <w:top w:val="none" w:sz="0" w:space="0" w:color="auto"/>
                                                                            <w:left w:val="none" w:sz="0" w:space="0" w:color="auto"/>
                                                                            <w:bottom w:val="none" w:sz="0" w:space="0" w:color="auto"/>
                                                                            <w:right w:val="none" w:sz="0" w:space="0" w:color="auto"/>
                                                                          </w:divBdr>
                                                                        </w:div>
                                                                        <w:div w:id="1998683021">
                                                                          <w:marLeft w:val="0"/>
                                                                          <w:marRight w:val="0"/>
                                                                          <w:marTop w:val="0"/>
                                                                          <w:marBottom w:val="0"/>
                                                                          <w:divBdr>
                                                                            <w:top w:val="none" w:sz="0" w:space="0" w:color="auto"/>
                                                                            <w:left w:val="none" w:sz="0" w:space="0" w:color="auto"/>
                                                                            <w:bottom w:val="none" w:sz="0" w:space="0" w:color="auto"/>
                                                                            <w:right w:val="none" w:sz="0" w:space="0" w:color="auto"/>
                                                                          </w:divBdr>
                                                                        </w:div>
                                                                        <w:div w:id="1957520652">
                                                                          <w:marLeft w:val="0"/>
                                                                          <w:marRight w:val="0"/>
                                                                          <w:marTop w:val="0"/>
                                                                          <w:marBottom w:val="0"/>
                                                                          <w:divBdr>
                                                                            <w:top w:val="none" w:sz="0" w:space="0" w:color="auto"/>
                                                                            <w:left w:val="none" w:sz="0" w:space="0" w:color="auto"/>
                                                                            <w:bottom w:val="none" w:sz="0" w:space="0" w:color="auto"/>
                                                                            <w:right w:val="none" w:sz="0" w:space="0" w:color="auto"/>
                                                                          </w:divBdr>
                                                                        </w:div>
                                                                        <w:div w:id="455375960">
                                                                          <w:marLeft w:val="0"/>
                                                                          <w:marRight w:val="0"/>
                                                                          <w:marTop w:val="0"/>
                                                                          <w:marBottom w:val="0"/>
                                                                          <w:divBdr>
                                                                            <w:top w:val="none" w:sz="0" w:space="0" w:color="auto"/>
                                                                            <w:left w:val="none" w:sz="0" w:space="0" w:color="auto"/>
                                                                            <w:bottom w:val="none" w:sz="0" w:space="0" w:color="auto"/>
                                                                            <w:right w:val="none" w:sz="0" w:space="0" w:color="auto"/>
                                                                          </w:divBdr>
                                                                        </w:div>
                                                                        <w:div w:id="1851096968">
                                                                          <w:marLeft w:val="0"/>
                                                                          <w:marRight w:val="0"/>
                                                                          <w:marTop w:val="0"/>
                                                                          <w:marBottom w:val="0"/>
                                                                          <w:divBdr>
                                                                            <w:top w:val="none" w:sz="0" w:space="0" w:color="auto"/>
                                                                            <w:left w:val="none" w:sz="0" w:space="0" w:color="auto"/>
                                                                            <w:bottom w:val="none" w:sz="0" w:space="0" w:color="auto"/>
                                                                            <w:right w:val="none" w:sz="0" w:space="0" w:color="auto"/>
                                                                          </w:divBdr>
                                                                        </w:div>
                                                                        <w:div w:id="1101415409">
                                                                          <w:marLeft w:val="0"/>
                                                                          <w:marRight w:val="0"/>
                                                                          <w:marTop w:val="0"/>
                                                                          <w:marBottom w:val="0"/>
                                                                          <w:divBdr>
                                                                            <w:top w:val="none" w:sz="0" w:space="0" w:color="auto"/>
                                                                            <w:left w:val="none" w:sz="0" w:space="0" w:color="auto"/>
                                                                            <w:bottom w:val="none" w:sz="0" w:space="0" w:color="auto"/>
                                                                            <w:right w:val="none" w:sz="0" w:space="0" w:color="auto"/>
                                                                          </w:divBdr>
                                                                        </w:div>
                                                                        <w:div w:id="432432525">
                                                                          <w:marLeft w:val="0"/>
                                                                          <w:marRight w:val="0"/>
                                                                          <w:marTop w:val="0"/>
                                                                          <w:marBottom w:val="0"/>
                                                                          <w:divBdr>
                                                                            <w:top w:val="none" w:sz="0" w:space="0" w:color="auto"/>
                                                                            <w:left w:val="none" w:sz="0" w:space="0" w:color="auto"/>
                                                                            <w:bottom w:val="none" w:sz="0" w:space="0" w:color="auto"/>
                                                                            <w:right w:val="none" w:sz="0" w:space="0" w:color="auto"/>
                                                                          </w:divBdr>
                                                                        </w:div>
                                                                        <w:div w:id="1875384580">
                                                                          <w:marLeft w:val="0"/>
                                                                          <w:marRight w:val="0"/>
                                                                          <w:marTop w:val="0"/>
                                                                          <w:marBottom w:val="0"/>
                                                                          <w:divBdr>
                                                                            <w:top w:val="none" w:sz="0" w:space="0" w:color="auto"/>
                                                                            <w:left w:val="none" w:sz="0" w:space="0" w:color="auto"/>
                                                                            <w:bottom w:val="none" w:sz="0" w:space="0" w:color="auto"/>
                                                                            <w:right w:val="none" w:sz="0" w:space="0" w:color="auto"/>
                                                                          </w:divBdr>
                                                                        </w:div>
                                                                        <w:div w:id="837694042">
                                                                          <w:marLeft w:val="0"/>
                                                                          <w:marRight w:val="0"/>
                                                                          <w:marTop w:val="0"/>
                                                                          <w:marBottom w:val="0"/>
                                                                          <w:divBdr>
                                                                            <w:top w:val="none" w:sz="0" w:space="0" w:color="auto"/>
                                                                            <w:left w:val="none" w:sz="0" w:space="0" w:color="auto"/>
                                                                            <w:bottom w:val="none" w:sz="0" w:space="0" w:color="auto"/>
                                                                            <w:right w:val="none" w:sz="0" w:space="0" w:color="auto"/>
                                                                          </w:divBdr>
                                                                        </w:div>
                                                                        <w:div w:id="1303847316">
                                                                          <w:marLeft w:val="0"/>
                                                                          <w:marRight w:val="0"/>
                                                                          <w:marTop w:val="0"/>
                                                                          <w:marBottom w:val="0"/>
                                                                          <w:divBdr>
                                                                            <w:top w:val="none" w:sz="0" w:space="0" w:color="auto"/>
                                                                            <w:left w:val="none" w:sz="0" w:space="0" w:color="auto"/>
                                                                            <w:bottom w:val="none" w:sz="0" w:space="0" w:color="auto"/>
                                                                            <w:right w:val="none" w:sz="0" w:space="0" w:color="auto"/>
                                                                          </w:divBdr>
                                                                        </w:div>
                                                                        <w:div w:id="1284775645">
                                                                          <w:marLeft w:val="0"/>
                                                                          <w:marRight w:val="0"/>
                                                                          <w:marTop w:val="0"/>
                                                                          <w:marBottom w:val="0"/>
                                                                          <w:divBdr>
                                                                            <w:top w:val="none" w:sz="0" w:space="0" w:color="auto"/>
                                                                            <w:left w:val="none" w:sz="0" w:space="0" w:color="auto"/>
                                                                            <w:bottom w:val="none" w:sz="0" w:space="0" w:color="auto"/>
                                                                            <w:right w:val="none" w:sz="0" w:space="0" w:color="auto"/>
                                                                          </w:divBdr>
                                                                        </w:div>
                                                                        <w:div w:id="238297365">
                                                                          <w:marLeft w:val="0"/>
                                                                          <w:marRight w:val="0"/>
                                                                          <w:marTop w:val="0"/>
                                                                          <w:marBottom w:val="0"/>
                                                                          <w:divBdr>
                                                                            <w:top w:val="none" w:sz="0" w:space="0" w:color="auto"/>
                                                                            <w:left w:val="none" w:sz="0" w:space="0" w:color="auto"/>
                                                                            <w:bottom w:val="none" w:sz="0" w:space="0" w:color="auto"/>
                                                                            <w:right w:val="none" w:sz="0" w:space="0" w:color="auto"/>
                                                                          </w:divBdr>
                                                                        </w:div>
                                                                        <w:div w:id="1136027216">
                                                                          <w:marLeft w:val="0"/>
                                                                          <w:marRight w:val="0"/>
                                                                          <w:marTop w:val="0"/>
                                                                          <w:marBottom w:val="0"/>
                                                                          <w:divBdr>
                                                                            <w:top w:val="none" w:sz="0" w:space="0" w:color="auto"/>
                                                                            <w:left w:val="none" w:sz="0" w:space="0" w:color="auto"/>
                                                                            <w:bottom w:val="none" w:sz="0" w:space="0" w:color="auto"/>
                                                                            <w:right w:val="none" w:sz="0" w:space="0" w:color="auto"/>
                                                                          </w:divBdr>
                                                                        </w:div>
                                                                        <w:div w:id="864638950">
                                                                          <w:marLeft w:val="0"/>
                                                                          <w:marRight w:val="0"/>
                                                                          <w:marTop w:val="0"/>
                                                                          <w:marBottom w:val="0"/>
                                                                          <w:divBdr>
                                                                            <w:top w:val="none" w:sz="0" w:space="0" w:color="auto"/>
                                                                            <w:left w:val="none" w:sz="0" w:space="0" w:color="auto"/>
                                                                            <w:bottom w:val="none" w:sz="0" w:space="0" w:color="auto"/>
                                                                            <w:right w:val="none" w:sz="0" w:space="0" w:color="auto"/>
                                                                          </w:divBdr>
                                                                        </w:div>
                                                                        <w:div w:id="1099641577">
                                                                          <w:marLeft w:val="0"/>
                                                                          <w:marRight w:val="0"/>
                                                                          <w:marTop w:val="0"/>
                                                                          <w:marBottom w:val="0"/>
                                                                          <w:divBdr>
                                                                            <w:top w:val="none" w:sz="0" w:space="0" w:color="auto"/>
                                                                            <w:left w:val="none" w:sz="0" w:space="0" w:color="auto"/>
                                                                            <w:bottom w:val="none" w:sz="0" w:space="0" w:color="auto"/>
                                                                            <w:right w:val="none" w:sz="0" w:space="0" w:color="auto"/>
                                                                          </w:divBdr>
                                                                        </w:div>
                                                                        <w:div w:id="579295624">
                                                                          <w:marLeft w:val="0"/>
                                                                          <w:marRight w:val="0"/>
                                                                          <w:marTop w:val="0"/>
                                                                          <w:marBottom w:val="0"/>
                                                                          <w:divBdr>
                                                                            <w:top w:val="none" w:sz="0" w:space="0" w:color="auto"/>
                                                                            <w:left w:val="none" w:sz="0" w:space="0" w:color="auto"/>
                                                                            <w:bottom w:val="none" w:sz="0" w:space="0" w:color="auto"/>
                                                                            <w:right w:val="none" w:sz="0" w:space="0" w:color="auto"/>
                                                                          </w:divBdr>
                                                                        </w:div>
                                                                        <w:div w:id="1417282534">
                                                                          <w:marLeft w:val="0"/>
                                                                          <w:marRight w:val="0"/>
                                                                          <w:marTop w:val="0"/>
                                                                          <w:marBottom w:val="0"/>
                                                                          <w:divBdr>
                                                                            <w:top w:val="none" w:sz="0" w:space="0" w:color="auto"/>
                                                                            <w:left w:val="none" w:sz="0" w:space="0" w:color="auto"/>
                                                                            <w:bottom w:val="none" w:sz="0" w:space="0" w:color="auto"/>
                                                                            <w:right w:val="none" w:sz="0" w:space="0" w:color="auto"/>
                                                                          </w:divBdr>
                                                                        </w:div>
                                                                        <w:div w:id="623973253">
                                                                          <w:marLeft w:val="0"/>
                                                                          <w:marRight w:val="0"/>
                                                                          <w:marTop w:val="0"/>
                                                                          <w:marBottom w:val="0"/>
                                                                          <w:divBdr>
                                                                            <w:top w:val="none" w:sz="0" w:space="0" w:color="auto"/>
                                                                            <w:left w:val="none" w:sz="0" w:space="0" w:color="auto"/>
                                                                            <w:bottom w:val="none" w:sz="0" w:space="0" w:color="auto"/>
                                                                            <w:right w:val="none" w:sz="0" w:space="0" w:color="auto"/>
                                                                          </w:divBdr>
                                                                        </w:div>
                                                                        <w:div w:id="1462310513">
                                                                          <w:marLeft w:val="0"/>
                                                                          <w:marRight w:val="0"/>
                                                                          <w:marTop w:val="0"/>
                                                                          <w:marBottom w:val="0"/>
                                                                          <w:divBdr>
                                                                            <w:top w:val="none" w:sz="0" w:space="0" w:color="auto"/>
                                                                            <w:left w:val="none" w:sz="0" w:space="0" w:color="auto"/>
                                                                            <w:bottom w:val="none" w:sz="0" w:space="0" w:color="auto"/>
                                                                            <w:right w:val="none" w:sz="0" w:space="0" w:color="auto"/>
                                                                          </w:divBdr>
                                                                        </w:div>
                                                                        <w:div w:id="157697944">
                                                                          <w:marLeft w:val="0"/>
                                                                          <w:marRight w:val="0"/>
                                                                          <w:marTop w:val="0"/>
                                                                          <w:marBottom w:val="0"/>
                                                                          <w:divBdr>
                                                                            <w:top w:val="none" w:sz="0" w:space="0" w:color="auto"/>
                                                                            <w:left w:val="none" w:sz="0" w:space="0" w:color="auto"/>
                                                                            <w:bottom w:val="none" w:sz="0" w:space="0" w:color="auto"/>
                                                                            <w:right w:val="none" w:sz="0" w:space="0" w:color="auto"/>
                                                                          </w:divBdr>
                                                                        </w:div>
                                                                        <w:div w:id="895118128">
                                                                          <w:marLeft w:val="0"/>
                                                                          <w:marRight w:val="0"/>
                                                                          <w:marTop w:val="0"/>
                                                                          <w:marBottom w:val="0"/>
                                                                          <w:divBdr>
                                                                            <w:top w:val="none" w:sz="0" w:space="0" w:color="auto"/>
                                                                            <w:left w:val="none" w:sz="0" w:space="0" w:color="auto"/>
                                                                            <w:bottom w:val="none" w:sz="0" w:space="0" w:color="auto"/>
                                                                            <w:right w:val="none" w:sz="0" w:space="0" w:color="auto"/>
                                                                          </w:divBdr>
                                                                        </w:div>
                                                                        <w:div w:id="1018461881">
                                                                          <w:marLeft w:val="0"/>
                                                                          <w:marRight w:val="0"/>
                                                                          <w:marTop w:val="0"/>
                                                                          <w:marBottom w:val="0"/>
                                                                          <w:divBdr>
                                                                            <w:top w:val="none" w:sz="0" w:space="0" w:color="auto"/>
                                                                            <w:left w:val="none" w:sz="0" w:space="0" w:color="auto"/>
                                                                            <w:bottom w:val="none" w:sz="0" w:space="0" w:color="auto"/>
                                                                            <w:right w:val="none" w:sz="0" w:space="0" w:color="auto"/>
                                                                          </w:divBdr>
                                                                        </w:div>
                                                                        <w:div w:id="626744590">
                                                                          <w:marLeft w:val="0"/>
                                                                          <w:marRight w:val="0"/>
                                                                          <w:marTop w:val="0"/>
                                                                          <w:marBottom w:val="0"/>
                                                                          <w:divBdr>
                                                                            <w:top w:val="none" w:sz="0" w:space="0" w:color="auto"/>
                                                                            <w:left w:val="none" w:sz="0" w:space="0" w:color="auto"/>
                                                                            <w:bottom w:val="none" w:sz="0" w:space="0" w:color="auto"/>
                                                                            <w:right w:val="none" w:sz="0" w:space="0" w:color="auto"/>
                                                                          </w:divBdr>
                                                                        </w:div>
                                                                        <w:div w:id="350035819">
                                                                          <w:marLeft w:val="0"/>
                                                                          <w:marRight w:val="0"/>
                                                                          <w:marTop w:val="0"/>
                                                                          <w:marBottom w:val="0"/>
                                                                          <w:divBdr>
                                                                            <w:top w:val="none" w:sz="0" w:space="0" w:color="auto"/>
                                                                            <w:left w:val="none" w:sz="0" w:space="0" w:color="auto"/>
                                                                            <w:bottom w:val="none" w:sz="0" w:space="0" w:color="auto"/>
                                                                            <w:right w:val="none" w:sz="0" w:space="0" w:color="auto"/>
                                                                          </w:divBdr>
                                                                        </w:div>
                                                                        <w:div w:id="1410693742">
                                                                          <w:marLeft w:val="0"/>
                                                                          <w:marRight w:val="0"/>
                                                                          <w:marTop w:val="0"/>
                                                                          <w:marBottom w:val="0"/>
                                                                          <w:divBdr>
                                                                            <w:top w:val="none" w:sz="0" w:space="0" w:color="auto"/>
                                                                            <w:left w:val="none" w:sz="0" w:space="0" w:color="auto"/>
                                                                            <w:bottom w:val="none" w:sz="0" w:space="0" w:color="auto"/>
                                                                            <w:right w:val="none" w:sz="0" w:space="0" w:color="auto"/>
                                                                          </w:divBdr>
                                                                        </w:div>
                                                                        <w:div w:id="2112436872">
                                                                          <w:marLeft w:val="0"/>
                                                                          <w:marRight w:val="0"/>
                                                                          <w:marTop w:val="0"/>
                                                                          <w:marBottom w:val="0"/>
                                                                          <w:divBdr>
                                                                            <w:top w:val="none" w:sz="0" w:space="0" w:color="auto"/>
                                                                            <w:left w:val="none" w:sz="0" w:space="0" w:color="auto"/>
                                                                            <w:bottom w:val="none" w:sz="0" w:space="0" w:color="auto"/>
                                                                            <w:right w:val="none" w:sz="0" w:space="0" w:color="auto"/>
                                                                          </w:divBdr>
                                                                        </w:div>
                                                                        <w:div w:id="82721830">
                                                                          <w:marLeft w:val="0"/>
                                                                          <w:marRight w:val="0"/>
                                                                          <w:marTop w:val="0"/>
                                                                          <w:marBottom w:val="0"/>
                                                                          <w:divBdr>
                                                                            <w:top w:val="none" w:sz="0" w:space="0" w:color="auto"/>
                                                                            <w:left w:val="none" w:sz="0" w:space="0" w:color="auto"/>
                                                                            <w:bottom w:val="none" w:sz="0" w:space="0" w:color="auto"/>
                                                                            <w:right w:val="none" w:sz="0" w:space="0" w:color="auto"/>
                                                                          </w:divBdr>
                                                                        </w:div>
                                                                        <w:div w:id="543640353">
                                                                          <w:marLeft w:val="0"/>
                                                                          <w:marRight w:val="0"/>
                                                                          <w:marTop w:val="0"/>
                                                                          <w:marBottom w:val="0"/>
                                                                          <w:divBdr>
                                                                            <w:top w:val="none" w:sz="0" w:space="0" w:color="auto"/>
                                                                            <w:left w:val="none" w:sz="0" w:space="0" w:color="auto"/>
                                                                            <w:bottom w:val="none" w:sz="0" w:space="0" w:color="auto"/>
                                                                            <w:right w:val="none" w:sz="0" w:space="0" w:color="auto"/>
                                                                          </w:divBdr>
                                                                        </w:div>
                                                                        <w:div w:id="1449741760">
                                                                          <w:marLeft w:val="0"/>
                                                                          <w:marRight w:val="0"/>
                                                                          <w:marTop w:val="0"/>
                                                                          <w:marBottom w:val="0"/>
                                                                          <w:divBdr>
                                                                            <w:top w:val="none" w:sz="0" w:space="0" w:color="auto"/>
                                                                            <w:left w:val="none" w:sz="0" w:space="0" w:color="auto"/>
                                                                            <w:bottom w:val="none" w:sz="0" w:space="0" w:color="auto"/>
                                                                            <w:right w:val="none" w:sz="0" w:space="0" w:color="auto"/>
                                                                          </w:divBdr>
                                                                        </w:div>
                                                                        <w:div w:id="1539246661">
                                                                          <w:marLeft w:val="0"/>
                                                                          <w:marRight w:val="0"/>
                                                                          <w:marTop w:val="0"/>
                                                                          <w:marBottom w:val="0"/>
                                                                          <w:divBdr>
                                                                            <w:top w:val="none" w:sz="0" w:space="0" w:color="auto"/>
                                                                            <w:left w:val="none" w:sz="0" w:space="0" w:color="auto"/>
                                                                            <w:bottom w:val="none" w:sz="0" w:space="0" w:color="auto"/>
                                                                            <w:right w:val="none" w:sz="0" w:space="0" w:color="auto"/>
                                                                          </w:divBdr>
                                                                        </w:div>
                                                                        <w:div w:id="2099055051">
                                                                          <w:marLeft w:val="0"/>
                                                                          <w:marRight w:val="0"/>
                                                                          <w:marTop w:val="0"/>
                                                                          <w:marBottom w:val="0"/>
                                                                          <w:divBdr>
                                                                            <w:top w:val="none" w:sz="0" w:space="0" w:color="auto"/>
                                                                            <w:left w:val="none" w:sz="0" w:space="0" w:color="auto"/>
                                                                            <w:bottom w:val="none" w:sz="0" w:space="0" w:color="auto"/>
                                                                            <w:right w:val="none" w:sz="0" w:space="0" w:color="auto"/>
                                                                          </w:divBdr>
                                                                        </w:div>
                                                                        <w:div w:id="1249314366">
                                                                          <w:marLeft w:val="0"/>
                                                                          <w:marRight w:val="0"/>
                                                                          <w:marTop w:val="0"/>
                                                                          <w:marBottom w:val="0"/>
                                                                          <w:divBdr>
                                                                            <w:top w:val="none" w:sz="0" w:space="0" w:color="auto"/>
                                                                            <w:left w:val="none" w:sz="0" w:space="0" w:color="auto"/>
                                                                            <w:bottom w:val="none" w:sz="0" w:space="0" w:color="auto"/>
                                                                            <w:right w:val="none" w:sz="0" w:space="0" w:color="auto"/>
                                                                          </w:divBdr>
                                                                        </w:div>
                                                                        <w:div w:id="2050763675">
                                                                          <w:marLeft w:val="0"/>
                                                                          <w:marRight w:val="0"/>
                                                                          <w:marTop w:val="0"/>
                                                                          <w:marBottom w:val="0"/>
                                                                          <w:divBdr>
                                                                            <w:top w:val="none" w:sz="0" w:space="0" w:color="auto"/>
                                                                            <w:left w:val="none" w:sz="0" w:space="0" w:color="auto"/>
                                                                            <w:bottom w:val="none" w:sz="0" w:space="0" w:color="auto"/>
                                                                            <w:right w:val="none" w:sz="0" w:space="0" w:color="auto"/>
                                                                          </w:divBdr>
                                                                        </w:div>
                                                                        <w:div w:id="1618171594">
                                                                          <w:marLeft w:val="0"/>
                                                                          <w:marRight w:val="0"/>
                                                                          <w:marTop w:val="0"/>
                                                                          <w:marBottom w:val="0"/>
                                                                          <w:divBdr>
                                                                            <w:top w:val="none" w:sz="0" w:space="0" w:color="auto"/>
                                                                            <w:left w:val="none" w:sz="0" w:space="0" w:color="auto"/>
                                                                            <w:bottom w:val="none" w:sz="0" w:space="0" w:color="auto"/>
                                                                            <w:right w:val="none" w:sz="0" w:space="0" w:color="auto"/>
                                                                          </w:divBdr>
                                                                        </w:div>
                                                                        <w:div w:id="879323012">
                                                                          <w:marLeft w:val="0"/>
                                                                          <w:marRight w:val="0"/>
                                                                          <w:marTop w:val="0"/>
                                                                          <w:marBottom w:val="0"/>
                                                                          <w:divBdr>
                                                                            <w:top w:val="none" w:sz="0" w:space="0" w:color="auto"/>
                                                                            <w:left w:val="none" w:sz="0" w:space="0" w:color="auto"/>
                                                                            <w:bottom w:val="none" w:sz="0" w:space="0" w:color="auto"/>
                                                                            <w:right w:val="none" w:sz="0" w:space="0" w:color="auto"/>
                                                                          </w:divBdr>
                                                                        </w:div>
                                                                        <w:div w:id="1256669372">
                                                                          <w:marLeft w:val="0"/>
                                                                          <w:marRight w:val="0"/>
                                                                          <w:marTop w:val="0"/>
                                                                          <w:marBottom w:val="0"/>
                                                                          <w:divBdr>
                                                                            <w:top w:val="none" w:sz="0" w:space="0" w:color="auto"/>
                                                                            <w:left w:val="none" w:sz="0" w:space="0" w:color="auto"/>
                                                                            <w:bottom w:val="none" w:sz="0" w:space="0" w:color="auto"/>
                                                                            <w:right w:val="none" w:sz="0" w:space="0" w:color="auto"/>
                                                                          </w:divBdr>
                                                                        </w:div>
                                                                        <w:div w:id="29376607">
                                                                          <w:marLeft w:val="0"/>
                                                                          <w:marRight w:val="0"/>
                                                                          <w:marTop w:val="0"/>
                                                                          <w:marBottom w:val="0"/>
                                                                          <w:divBdr>
                                                                            <w:top w:val="none" w:sz="0" w:space="0" w:color="auto"/>
                                                                            <w:left w:val="none" w:sz="0" w:space="0" w:color="auto"/>
                                                                            <w:bottom w:val="none" w:sz="0" w:space="0" w:color="auto"/>
                                                                            <w:right w:val="none" w:sz="0" w:space="0" w:color="auto"/>
                                                                          </w:divBdr>
                                                                        </w:div>
                                                                        <w:div w:id="458689324">
                                                                          <w:marLeft w:val="0"/>
                                                                          <w:marRight w:val="0"/>
                                                                          <w:marTop w:val="0"/>
                                                                          <w:marBottom w:val="0"/>
                                                                          <w:divBdr>
                                                                            <w:top w:val="none" w:sz="0" w:space="0" w:color="auto"/>
                                                                            <w:left w:val="none" w:sz="0" w:space="0" w:color="auto"/>
                                                                            <w:bottom w:val="none" w:sz="0" w:space="0" w:color="auto"/>
                                                                            <w:right w:val="none" w:sz="0" w:space="0" w:color="auto"/>
                                                                          </w:divBdr>
                                                                        </w:div>
                                                                        <w:div w:id="586696545">
                                                                          <w:marLeft w:val="0"/>
                                                                          <w:marRight w:val="0"/>
                                                                          <w:marTop w:val="0"/>
                                                                          <w:marBottom w:val="0"/>
                                                                          <w:divBdr>
                                                                            <w:top w:val="none" w:sz="0" w:space="0" w:color="auto"/>
                                                                            <w:left w:val="none" w:sz="0" w:space="0" w:color="auto"/>
                                                                            <w:bottom w:val="none" w:sz="0" w:space="0" w:color="auto"/>
                                                                            <w:right w:val="none" w:sz="0" w:space="0" w:color="auto"/>
                                                                          </w:divBdr>
                                                                        </w:div>
                                                                        <w:div w:id="1765147440">
                                                                          <w:marLeft w:val="0"/>
                                                                          <w:marRight w:val="0"/>
                                                                          <w:marTop w:val="0"/>
                                                                          <w:marBottom w:val="0"/>
                                                                          <w:divBdr>
                                                                            <w:top w:val="none" w:sz="0" w:space="0" w:color="auto"/>
                                                                            <w:left w:val="none" w:sz="0" w:space="0" w:color="auto"/>
                                                                            <w:bottom w:val="none" w:sz="0" w:space="0" w:color="auto"/>
                                                                            <w:right w:val="none" w:sz="0" w:space="0" w:color="auto"/>
                                                                          </w:divBdr>
                                                                        </w:div>
                                                                        <w:div w:id="1623148393">
                                                                          <w:marLeft w:val="0"/>
                                                                          <w:marRight w:val="0"/>
                                                                          <w:marTop w:val="0"/>
                                                                          <w:marBottom w:val="0"/>
                                                                          <w:divBdr>
                                                                            <w:top w:val="none" w:sz="0" w:space="0" w:color="auto"/>
                                                                            <w:left w:val="none" w:sz="0" w:space="0" w:color="auto"/>
                                                                            <w:bottom w:val="none" w:sz="0" w:space="0" w:color="auto"/>
                                                                            <w:right w:val="none" w:sz="0" w:space="0" w:color="auto"/>
                                                                          </w:divBdr>
                                                                        </w:div>
                                                                        <w:div w:id="324820511">
                                                                          <w:marLeft w:val="0"/>
                                                                          <w:marRight w:val="0"/>
                                                                          <w:marTop w:val="0"/>
                                                                          <w:marBottom w:val="0"/>
                                                                          <w:divBdr>
                                                                            <w:top w:val="none" w:sz="0" w:space="0" w:color="auto"/>
                                                                            <w:left w:val="none" w:sz="0" w:space="0" w:color="auto"/>
                                                                            <w:bottom w:val="none" w:sz="0" w:space="0" w:color="auto"/>
                                                                            <w:right w:val="none" w:sz="0" w:space="0" w:color="auto"/>
                                                                          </w:divBdr>
                                                                        </w:div>
                                                                        <w:div w:id="1622570111">
                                                                          <w:marLeft w:val="0"/>
                                                                          <w:marRight w:val="0"/>
                                                                          <w:marTop w:val="0"/>
                                                                          <w:marBottom w:val="0"/>
                                                                          <w:divBdr>
                                                                            <w:top w:val="none" w:sz="0" w:space="0" w:color="auto"/>
                                                                            <w:left w:val="none" w:sz="0" w:space="0" w:color="auto"/>
                                                                            <w:bottom w:val="none" w:sz="0" w:space="0" w:color="auto"/>
                                                                            <w:right w:val="none" w:sz="0" w:space="0" w:color="auto"/>
                                                                          </w:divBdr>
                                                                        </w:div>
                                                                        <w:div w:id="1761102857">
                                                                          <w:marLeft w:val="0"/>
                                                                          <w:marRight w:val="0"/>
                                                                          <w:marTop w:val="0"/>
                                                                          <w:marBottom w:val="0"/>
                                                                          <w:divBdr>
                                                                            <w:top w:val="none" w:sz="0" w:space="0" w:color="auto"/>
                                                                            <w:left w:val="none" w:sz="0" w:space="0" w:color="auto"/>
                                                                            <w:bottom w:val="none" w:sz="0" w:space="0" w:color="auto"/>
                                                                            <w:right w:val="none" w:sz="0" w:space="0" w:color="auto"/>
                                                                          </w:divBdr>
                                                                        </w:div>
                                                                        <w:div w:id="33236935">
                                                                          <w:marLeft w:val="0"/>
                                                                          <w:marRight w:val="0"/>
                                                                          <w:marTop w:val="0"/>
                                                                          <w:marBottom w:val="0"/>
                                                                          <w:divBdr>
                                                                            <w:top w:val="none" w:sz="0" w:space="0" w:color="auto"/>
                                                                            <w:left w:val="none" w:sz="0" w:space="0" w:color="auto"/>
                                                                            <w:bottom w:val="none" w:sz="0" w:space="0" w:color="auto"/>
                                                                            <w:right w:val="none" w:sz="0" w:space="0" w:color="auto"/>
                                                                          </w:divBdr>
                                                                        </w:div>
                                                                        <w:div w:id="590159077">
                                                                          <w:marLeft w:val="0"/>
                                                                          <w:marRight w:val="0"/>
                                                                          <w:marTop w:val="0"/>
                                                                          <w:marBottom w:val="0"/>
                                                                          <w:divBdr>
                                                                            <w:top w:val="none" w:sz="0" w:space="0" w:color="auto"/>
                                                                            <w:left w:val="none" w:sz="0" w:space="0" w:color="auto"/>
                                                                            <w:bottom w:val="none" w:sz="0" w:space="0" w:color="auto"/>
                                                                            <w:right w:val="none" w:sz="0" w:space="0" w:color="auto"/>
                                                                          </w:divBdr>
                                                                        </w:div>
                                                                        <w:div w:id="458498741">
                                                                          <w:marLeft w:val="0"/>
                                                                          <w:marRight w:val="0"/>
                                                                          <w:marTop w:val="0"/>
                                                                          <w:marBottom w:val="0"/>
                                                                          <w:divBdr>
                                                                            <w:top w:val="none" w:sz="0" w:space="0" w:color="auto"/>
                                                                            <w:left w:val="none" w:sz="0" w:space="0" w:color="auto"/>
                                                                            <w:bottom w:val="none" w:sz="0" w:space="0" w:color="auto"/>
                                                                            <w:right w:val="none" w:sz="0" w:space="0" w:color="auto"/>
                                                                          </w:divBdr>
                                                                        </w:div>
                                                                        <w:div w:id="53360299">
                                                                          <w:marLeft w:val="0"/>
                                                                          <w:marRight w:val="0"/>
                                                                          <w:marTop w:val="0"/>
                                                                          <w:marBottom w:val="0"/>
                                                                          <w:divBdr>
                                                                            <w:top w:val="none" w:sz="0" w:space="0" w:color="auto"/>
                                                                            <w:left w:val="none" w:sz="0" w:space="0" w:color="auto"/>
                                                                            <w:bottom w:val="none" w:sz="0" w:space="0" w:color="auto"/>
                                                                            <w:right w:val="none" w:sz="0" w:space="0" w:color="auto"/>
                                                                          </w:divBdr>
                                                                        </w:div>
                                                                        <w:div w:id="1250382745">
                                                                          <w:marLeft w:val="0"/>
                                                                          <w:marRight w:val="0"/>
                                                                          <w:marTop w:val="0"/>
                                                                          <w:marBottom w:val="0"/>
                                                                          <w:divBdr>
                                                                            <w:top w:val="none" w:sz="0" w:space="0" w:color="auto"/>
                                                                            <w:left w:val="none" w:sz="0" w:space="0" w:color="auto"/>
                                                                            <w:bottom w:val="none" w:sz="0" w:space="0" w:color="auto"/>
                                                                            <w:right w:val="none" w:sz="0" w:space="0" w:color="auto"/>
                                                                          </w:divBdr>
                                                                        </w:div>
                                                                        <w:div w:id="620040356">
                                                                          <w:marLeft w:val="0"/>
                                                                          <w:marRight w:val="0"/>
                                                                          <w:marTop w:val="0"/>
                                                                          <w:marBottom w:val="0"/>
                                                                          <w:divBdr>
                                                                            <w:top w:val="none" w:sz="0" w:space="0" w:color="auto"/>
                                                                            <w:left w:val="none" w:sz="0" w:space="0" w:color="auto"/>
                                                                            <w:bottom w:val="none" w:sz="0" w:space="0" w:color="auto"/>
                                                                            <w:right w:val="none" w:sz="0" w:space="0" w:color="auto"/>
                                                                          </w:divBdr>
                                                                        </w:div>
                                                                        <w:div w:id="1620574738">
                                                                          <w:marLeft w:val="0"/>
                                                                          <w:marRight w:val="0"/>
                                                                          <w:marTop w:val="0"/>
                                                                          <w:marBottom w:val="0"/>
                                                                          <w:divBdr>
                                                                            <w:top w:val="none" w:sz="0" w:space="0" w:color="auto"/>
                                                                            <w:left w:val="none" w:sz="0" w:space="0" w:color="auto"/>
                                                                            <w:bottom w:val="none" w:sz="0" w:space="0" w:color="auto"/>
                                                                            <w:right w:val="none" w:sz="0" w:space="0" w:color="auto"/>
                                                                          </w:divBdr>
                                                                        </w:div>
                                                                        <w:div w:id="1660495181">
                                                                          <w:marLeft w:val="0"/>
                                                                          <w:marRight w:val="0"/>
                                                                          <w:marTop w:val="0"/>
                                                                          <w:marBottom w:val="0"/>
                                                                          <w:divBdr>
                                                                            <w:top w:val="none" w:sz="0" w:space="0" w:color="auto"/>
                                                                            <w:left w:val="none" w:sz="0" w:space="0" w:color="auto"/>
                                                                            <w:bottom w:val="none" w:sz="0" w:space="0" w:color="auto"/>
                                                                            <w:right w:val="none" w:sz="0" w:space="0" w:color="auto"/>
                                                                          </w:divBdr>
                                                                        </w:div>
                                                                        <w:div w:id="71899019">
                                                                          <w:marLeft w:val="0"/>
                                                                          <w:marRight w:val="0"/>
                                                                          <w:marTop w:val="0"/>
                                                                          <w:marBottom w:val="0"/>
                                                                          <w:divBdr>
                                                                            <w:top w:val="none" w:sz="0" w:space="0" w:color="auto"/>
                                                                            <w:left w:val="none" w:sz="0" w:space="0" w:color="auto"/>
                                                                            <w:bottom w:val="none" w:sz="0" w:space="0" w:color="auto"/>
                                                                            <w:right w:val="none" w:sz="0" w:space="0" w:color="auto"/>
                                                                          </w:divBdr>
                                                                        </w:div>
                                                                        <w:div w:id="947585794">
                                                                          <w:marLeft w:val="0"/>
                                                                          <w:marRight w:val="0"/>
                                                                          <w:marTop w:val="0"/>
                                                                          <w:marBottom w:val="0"/>
                                                                          <w:divBdr>
                                                                            <w:top w:val="none" w:sz="0" w:space="0" w:color="auto"/>
                                                                            <w:left w:val="none" w:sz="0" w:space="0" w:color="auto"/>
                                                                            <w:bottom w:val="none" w:sz="0" w:space="0" w:color="auto"/>
                                                                            <w:right w:val="none" w:sz="0" w:space="0" w:color="auto"/>
                                                                          </w:divBdr>
                                                                        </w:div>
                                                                        <w:div w:id="2026667490">
                                                                          <w:marLeft w:val="0"/>
                                                                          <w:marRight w:val="0"/>
                                                                          <w:marTop w:val="0"/>
                                                                          <w:marBottom w:val="0"/>
                                                                          <w:divBdr>
                                                                            <w:top w:val="none" w:sz="0" w:space="0" w:color="auto"/>
                                                                            <w:left w:val="none" w:sz="0" w:space="0" w:color="auto"/>
                                                                            <w:bottom w:val="none" w:sz="0" w:space="0" w:color="auto"/>
                                                                            <w:right w:val="none" w:sz="0" w:space="0" w:color="auto"/>
                                                                          </w:divBdr>
                                                                        </w:div>
                                                                        <w:div w:id="1845973499">
                                                                          <w:marLeft w:val="0"/>
                                                                          <w:marRight w:val="0"/>
                                                                          <w:marTop w:val="0"/>
                                                                          <w:marBottom w:val="0"/>
                                                                          <w:divBdr>
                                                                            <w:top w:val="none" w:sz="0" w:space="0" w:color="auto"/>
                                                                            <w:left w:val="none" w:sz="0" w:space="0" w:color="auto"/>
                                                                            <w:bottom w:val="none" w:sz="0" w:space="0" w:color="auto"/>
                                                                            <w:right w:val="none" w:sz="0" w:space="0" w:color="auto"/>
                                                                          </w:divBdr>
                                                                        </w:div>
                                                                        <w:div w:id="773011712">
                                                                          <w:marLeft w:val="0"/>
                                                                          <w:marRight w:val="0"/>
                                                                          <w:marTop w:val="0"/>
                                                                          <w:marBottom w:val="0"/>
                                                                          <w:divBdr>
                                                                            <w:top w:val="none" w:sz="0" w:space="0" w:color="auto"/>
                                                                            <w:left w:val="none" w:sz="0" w:space="0" w:color="auto"/>
                                                                            <w:bottom w:val="none" w:sz="0" w:space="0" w:color="auto"/>
                                                                            <w:right w:val="none" w:sz="0" w:space="0" w:color="auto"/>
                                                                          </w:divBdr>
                                                                        </w:div>
                                                                        <w:div w:id="1348479070">
                                                                          <w:marLeft w:val="0"/>
                                                                          <w:marRight w:val="0"/>
                                                                          <w:marTop w:val="0"/>
                                                                          <w:marBottom w:val="0"/>
                                                                          <w:divBdr>
                                                                            <w:top w:val="none" w:sz="0" w:space="0" w:color="auto"/>
                                                                            <w:left w:val="none" w:sz="0" w:space="0" w:color="auto"/>
                                                                            <w:bottom w:val="none" w:sz="0" w:space="0" w:color="auto"/>
                                                                            <w:right w:val="none" w:sz="0" w:space="0" w:color="auto"/>
                                                                          </w:divBdr>
                                                                        </w:div>
                                                                        <w:div w:id="905337558">
                                                                          <w:marLeft w:val="0"/>
                                                                          <w:marRight w:val="0"/>
                                                                          <w:marTop w:val="0"/>
                                                                          <w:marBottom w:val="0"/>
                                                                          <w:divBdr>
                                                                            <w:top w:val="none" w:sz="0" w:space="0" w:color="auto"/>
                                                                            <w:left w:val="none" w:sz="0" w:space="0" w:color="auto"/>
                                                                            <w:bottom w:val="none" w:sz="0" w:space="0" w:color="auto"/>
                                                                            <w:right w:val="none" w:sz="0" w:space="0" w:color="auto"/>
                                                                          </w:divBdr>
                                                                        </w:div>
                                                                        <w:div w:id="1886017032">
                                                                          <w:marLeft w:val="0"/>
                                                                          <w:marRight w:val="0"/>
                                                                          <w:marTop w:val="0"/>
                                                                          <w:marBottom w:val="0"/>
                                                                          <w:divBdr>
                                                                            <w:top w:val="none" w:sz="0" w:space="0" w:color="auto"/>
                                                                            <w:left w:val="none" w:sz="0" w:space="0" w:color="auto"/>
                                                                            <w:bottom w:val="none" w:sz="0" w:space="0" w:color="auto"/>
                                                                            <w:right w:val="none" w:sz="0" w:space="0" w:color="auto"/>
                                                                          </w:divBdr>
                                                                        </w:div>
                                                                        <w:div w:id="250236475">
                                                                          <w:marLeft w:val="0"/>
                                                                          <w:marRight w:val="0"/>
                                                                          <w:marTop w:val="0"/>
                                                                          <w:marBottom w:val="0"/>
                                                                          <w:divBdr>
                                                                            <w:top w:val="none" w:sz="0" w:space="0" w:color="auto"/>
                                                                            <w:left w:val="none" w:sz="0" w:space="0" w:color="auto"/>
                                                                            <w:bottom w:val="none" w:sz="0" w:space="0" w:color="auto"/>
                                                                            <w:right w:val="none" w:sz="0" w:space="0" w:color="auto"/>
                                                                          </w:divBdr>
                                                                        </w:div>
                                                                        <w:div w:id="1529294878">
                                                                          <w:marLeft w:val="0"/>
                                                                          <w:marRight w:val="0"/>
                                                                          <w:marTop w:val="0"/>
                                                                          <w:marBottom w:val="0"/>
                                                                          <w:divBdr>
                                                                            <w:top w:val="none" w:sz="0" w:space="0" w:color="auto"/>
                                                                            <w:left w:val="none" w:sz="0" w:space="0" w:color="auto"/>
                                                                            <w:bottom w:val="none" w:sz="0" w:space="0" w:color="auto"/>
                                                                            <w:right w:val="none" w:sz="0" w:space="0" w:color="auto"/>
                                                                          </w:divBdr>
                                                                        </w:div>
                                                                        <w:div w:id="16473225">
                                                                          <w:marLeft w:val="0"/>
                                                                          <w:marRight w:val="0"/>
                                                                          <w:marTop w:val="0"/>
                                                                          <w:marBottom w:val="0"/>
                                                                          <w:divBdr>
                                                                            <w:top w:val="none" w:sz="0" w:space="0" w:color="auto"/>
                                                                            <w:left w:val="none" w:sz="0" w:space="0" w:color="auto"/>
                                                                            <w:bottom w:val="none" w:sz="0" w:space="0" w:color="auto"/>
                                                                            <w:right w:val="none" w:sz="0" w:space="0" w:color="auto"/>
                                                                          </w:divBdr>
                                                                        </w:div>
                                                                        <w:div w:id="483469725">
                                                                          <w:marLeft w:val="0"/>
                                                                          <w:marRight w:val="0"/>
                                                                          <w:marTop w:val="0"/>
                                                                          <w:marBottom w:val="0"/>
                                                                          <w:divBdr>
                                                                            <w:top w:val="none" w:sz="0" w:space="0" w:color="auto"/>
                                                                            <w:left w:val="none" w:sz="0" w:space="0" w:color="auto"/>
                                                                            <w:bottom w:val="none" w:sz="0" w:space="0" w:color="auto"/>
                                                                            <w:right w:val="none" w:sz="0" w:space="0" w:color="auto"/>
                                                                          </w:divBdr>
                                                                        </w:div>
                                                                        <w:div w:id="66075661">
                                                                          <w:marLeft w:val="0"/>
                                                                          <w:marRight w:val="0"/>
                                                                          <w:marTop w:val="0"/>
                                                                          <w:marBottom w:val="0"/>
                                                                          <w:divBdr>
                                                                            <w:top w:val="none" w:sz="0" w:space="0" w:color="auto"/>
                                                                            <w:left w:val="none" w:sz="0" w:space="0" w:color="auto"/>
                                                                            <w:bottom w:val="none" w:sz="0" w:space="0" w:color="auto"/>
                                                                            <w:right w:val="none" w:sz="0" w:space="0" w:color="auto"/>
                                                                          </w:divBdr>
                                                                        </w:div>
                                                                        <w:div w:id="1695110102">
                                                                          <w:marLeft w:val="0"/>
                                                                          <w:marRight w:val="0"/>
                                                                          <w:marTop w:val="0"/>
                                                                          <w:marBottom w:val="0"/>
                                                                          <w:divBdr>
                                                                            <w:top w:val="none" w:sz="0" w:space="0" w:color="auto"/>
                                                                            <w:left w:val="none" w:sz="0" w:space="0" w:color="auto"/>
                                                                            <w:bottom w:val="none" w:sz="0" w:space="0" w:color="auto"/>
                                                                            <w:right w:val="none" w:sz="0" w:space="0" w:color="auto"/>
                                                                          </w:divBdr>
                                                                        </w:div>
                                                                        <w:div w:id="1792244718">
                                                                          <w:marLeft w:val="0"/>
                                                                          <w:marRight w:val="0"/>
                                                                          <w:marTop w:val="0"/>
                                                                          <w:marBottom w:val="0"/>
                                                                          <w:divBdr>
                                                                            <w:top w:val="none" w:sz="0" w:space="0" w:color="auto"/>
                                                                            <w:left w:val="none" w:sz="0" w:space="0" w:color="auto"/>
                                                                            <w:bottom w:val="none" w:sz="0" w:space="0" w:color="auto"/>
                                                                            <w:right w:val="none" w:sz="0" w:space="0" w:color="auto"/>
                                                                          </w:divBdr>
                                                                        </w:div>
                                                                        <w:div w:id="2038237145">
                                                                          <w:marLeft w:val="0"/>
                                                                          <w:marRight w:val="0"/>
                                                                          <w:marTop w:val="0"/>
                                                                          <w:marBottom w:val="0"/>
                                                                          <w:divBdr>
                                                                            <w:top w:val="none" w:sz="0" w:space="0" w:color="auto"/>
                                                                            <w:left w:val="none" w:sz="0" w:space="0" w:color="auto"/>
                                                                            <w:bottom w:val="none" w:sz="0" w:space="0" w:color="auto"/>
                                                                            <w:right w:val="none" w:sz="0" w:space="0" w:color="auto"/>
                                                                          </w:divBdr>
                                                                        </w:div>
                                                                        <w:div w:id="383717776">
                                                                          <w:marLeft w:val="0"/>
                                                                          <w:marRight w:val="0"/>
                                                                          <w:marTop w:val="0"/>
                                                                          <w:marBottom w:val="0"/>
                                                                          <w:divBdr>
                                                                            <w:top w:val="none" w:sz="0" w:space="0" w:color="auto"/>
                                                                            <w:left w:val="none" w:sz="0" w:space="0" w:color="auto"/>
                                                                            <w:bottom w:val="none" w:sz="0" w:space="0" w:color="auto"/>
                                                                            <w:right w:val="none" w:sz="0" w:space="0" w:color="auto"/>
                                                                          </w:divBdr>
                                                                        </w:div>
                                                                        <w:div w:id="1407650137">
                                                                          <w:marLeft w:val="0"/>
                                                                          <w:marRight w:val="0"/>
                                                                          <w:marTop w:val="0"/>
                                                                          <w:marBottom w:val="0"/>
                                                                          <w:divBdr>
                                                                            <w:top w:val="none" w:sz="0" w:space="0" w:color="auto"/>
                                                                            <w:left w:val="none" w:sz="0" w:space="0" w:color="auto"/>
                                                                            <w:bottom w:val="none" w:sz="0" w:space="0" w:color="auto"/>
                                                                            <w:right w:val="none" w:sz="0" w:space="0" w:color="auto"/>
                                                                          </w:divBdr>
                                                                        </w:div>
                                                                        <w:div w:id="595137892">
                                                                          <w:marLeft w:val="0"/>
                                                                          <w:marRight w:val="0"/>
                                                                          <w:marTop w:val="0"/>
                                                                          <w:marBottom w:val="0"/>
                                                                          <w:divBdr>
                                                                            <w:top w:val="none" w:sz="0" w:space="0" w:color="auto"/>
                                                                            <w:left w:val="none" w:sz="0" w:space="0" w:color="auto"/>
                                                                            <w:bottom w:val="none" w:sz="0" w:space="0" w:color="auto"/>
                                                                            <w:right w:val="none" w:sz="0" w:space="0" w:color="auto"/>
                                                                          </w:divBdr>
                                                                        </w:div>
                                                                        <w:div w:id="723405646">
                                                                          <w:marLeft w:val="0"/>
                                                                          <w:marRight w:val="0"/>
                                                                          <w:marTop w:val="0"/>
                                                                          <w:marBottom w:val="0"/>
                                                                          <w:divBdr>
                                                                            <w:top w:val="none" w:sz="0" w:space="0" w:color="auto"/>
                                                                            <w:left w:val="none" w:sz="0" w:space="0" w:color="auto"/>
                                                                            <w:bottom w:val="none" w:sz="0" w:space="0" w:color="auto"/>
                                                                            <w:right w:val="none" w:sz="0" w:space="0" w:color="auto"/>
                                                                          </w:divBdr>
                                                                        </w:div>
                                                                        <w:div w:id="361563372">
                                                                          <w:marLeft w:val="0"/>
                                                                          <w:marRight w:val="0"/>
                                                                          <w:marTop w:val="0"/>
                                                                          <w:marBottom w:val="0"/>
                                                                          <w:divBdr>
                                                                            <w:top w:val="none" w:sz="0" w:space="0" w:color="auto"/>
                                                                            <w:left w:val="none" w:sz="0" w:space="0" w:color="auto"/>
                                                                            <w:bottom w:val="none" w:sz="0" w:space="0" w:color="auto"/>
                                                                            <w:right w:val="none" w:sz="0" w:space="0" w:color="auto"/>
                                                                          </w:divBdr>
                                                                        </w:div>
                                                                        <w:div w:id="1461143923">
                                                                          <w:marLeft w:val="0"/>
                                                                          <w:marRight w:val="0"/>
                                                                          <w:marTop w:val="0"/>
                                                                          <w:marBottom w:val="0"/>
                                                                          <w:divBdr>
                                                                            <w:top w:val="none" w:sz="0" w:space="0" w:color="auto"/>
                                                                            <w:left w:val="none" w:sz="0" w:space="0" w:color="auto"/>
                                                                            <w:bottom w:val="none" w:sz="0" w:space="0" w:color="auto"/>
                                                                            <w:right w:val="none" w:sz="0" w:space="0" w:color="auto"/>
                                                                          </w:divBdr>
                                                                        </w:div>
                                                                        <w:div w:id="1897201914">
                                                                          <w:marLeft w:val="0"/>
                                                                          <w:marRight w:val="0"/>
                                                                          <w:marTop w:val="0"/>
                                                                          <w:marBottom w:val="0"/>
                                                                          <w:divBdr>
                                                                            <w:top w:val="none" w:sz="0" w:space="0" w:color="auto"/>
                                                                            <w:left w:val="none" w:sz="0" w:space="0" w:color="auto"/>
                                                                            <w:bottom w:val="none" w:sz="0" w:space="0" w:color="auto"/>
                                                                            <w:right w:val="none" w:sz="0" w:space="0" w:color="auto"/>
                                                                          </w:divBdr>
                                                                        </w:div>
                                                                        <w:div w:id="1909605182">
                                                                          <w:marLeft w:val="0"/>
                                                                          <w:marRight w:val="0"/>
                                                                          <w:marTop w:val="0"/>
                                                                          <w:marBottom w:val="0"/>
                                                                          <w:divBdr>
                                                                            <w:top w:val="none" w:sz="0" w:space="0" w:color="auto"/>
                                                                            <w:left w:val="none" w:sz="0" w:space="0" w:color="auto"/>
                                                                            <w:bottom w:val="none" w:sz="0" w:space="0" w:color="auto"/>
                                                                            <w:right w:val="none" w:sz="0" w:space="0" w:color="auto"/>
                                                                          </w:divBdr>
                                                                        </w:div>
                                                                        <w:div w:id="1231236400">
                                                                          <w:marLeft w:val="0"/>
                                                                          <w:marRight w:val="0"/>
                                                                          <w:marTop w:val="0"/>
                                                                          <w:marBottom w:val="0"/>
                                                                          <w:divBdr>
                                                                            <w:top w:val="none" w:sz="0" w:space="0" w:color="auto"/>
                                                                            <w:left w:val="none" w:sz="0" w:space="0" w:color="auto"/>
                                                                            <w:bottom w:val="none" w:sz="0" w:space="0" w:color="auto"/>
                                                                            <w:right w:val="none" w:sz="0" w:space="0" w:color="auto"/>
                                                                          </w:divBdr>
                                                                        </w:div>
                                                                        <w:div w:id="542713087">
                                                                          <w:marLeft w:val="0"/>
                                                                          <w:marRight w:val="0"/>
                                                                          <w:marTop w:val="0"/>
                                                                          <w:marBottom w:val="0"/>
                                                                          <w:divBdr>
                                                                            <w:top w:val="none" w:sz="0" w:space="0" w:color="auto"/>
                                                                            <w:left w:val="none" w:sz="0" w:space="0" w:color="auto"/>
                                                                            <w:bottom w:val="none" w:sz="0" w:space="0" w:color="auto"/>
                                                                            <w:right w:val="none" w:sz="0" w:space="0" w:color="auto"/>
                                                                          </w:divBdr>
                                                                        </w:div>
                                                                        <w:div w:id="1635403007">
                                                                          <w:marLeft w:val="0"/>
                                                                          <w:marRight w:val="0"/>
                                                                          <w:marTop w:val="0"/>
                                                                          <w:marBottom w:val="0"/>
                                                                          <w:divBdr>
                                                                            <w:top w:val="none" w:sz="0" w:space="0" w:color="auto"/>
                                                                            <w:left w:val="none" w:sz="0" w:space="0" w:color="auto"/>
                                                                            <w:bottom w:val="none" w:sz="0" w:space="0" w:color="auto"/>
                                                                            <w:right w:val="none" w:sz="0" w:space="0" w:color="auto"/>
                                                                          </w:divBdr>
                                                                        </w:div>
                                                                        <w:div w:id="152067826">
                                                                          <w:marLeft w:val="0"/>
                                                                          <w:marRight w:val="0"/>
                                                                          <w:marTop w:val="0"/>
                                                                          <w:marBottom w:val="0"/>
                                                                          <w:divBdr>
                                                                            <w:top w:val="none" w:sz="0" w:space="0" w:color="auto"/>
                                                                            <w:left w:val="none" w:sz="0" w:space="0" w:color="auto"/>
                                                                            <w:bottom w:val="none" w:sz="0" w:space="0" w:color="auto"/>
                                                                            <w:right w:val="none" w:sz="0" w:space="0" w:color="auto"/>
                                                                          </w:divBdr>
                                                                        </w:div>
                                                                        <w:div w:id="388580185">
                                                                          <w:marLeft w:val="0"/>
                                                                          <w:marRight w:val="0"/>
                                                                          <w:marTop w:val="0"/>
                                                                          <w:marBottom w:val="0"/>
                                                                          <w:divBdr>
                                                                            <w:top w:val="none" w:sz="0" w:space="0" w:color="auto"/>
                                                                            <w:left w:val="none" w:sz="0" w:space="0" w:color="auto"/>
                                                                            <w:bottom w:val="none" w:sz="0" w:space="0" w:color="auto"/>
                                                                            <w:right w:val="none" w:sz="0" w:space="0" w:color="auto"/>
                                                                          </w:divBdr>
                                                                        </w:div>
                                                                        <w:div w:id="1284460145">
                                                                          <w:marLeft w:val="0"/>
                                                                          <w:marRight w:val="0"/>
                                                                          <w:marTop w:val="0"/>
                                                                          <w:marBottom w:val="0"/>
                                                                          <w:divBdr>
                                                                            <w:top w:val="none" w:sz="0" w:space="0" w:color="auto"/>
                                                                            <w:left w:val="none" w:sz="0" w:space="0" w:color="auto"/>
                                                                            <w:bottom w:val="none" w:sz="0" w:space="0" w:color="auto"/>
                                                                            <w:right w:val="none" w:sz="0" w:space="0" w:color="auto"/>
                                                                          </w:divBdr>
                                                                        </w:div>
                                                                        <w:div w:id="1875727474">
                                                                          <w:marLeft w:val="0"/>
                                                                          <w:marRight w:val="0"/>
                                                                          <w:marTop w:val="0"/>
                                                                          <w:marBottom w:val="0"/>
                                                                          <w:divBdr>
                                                                            <w:top w:val="none" w:sz="0" w:space="0" w:color="auto"/>
                                                                            <w:left w:val="none" w:sz="0" w:space="0" w:color="auto"/>
                                                                            <w:bottom w:val="none" w:sz="0" w:space="0" w:color="auto"/>
                                                                            <w:right w:val="none" w:sz="0" w:space="0" w:color="auto"/>
                                                                          </w:divBdr>
                                                                        </w:div>
                                                                        <w:div w:id="1054937379">
                                                                          <w:marLeft w:val="0"/>
                                                                          <w:marRight w:val="0"/>
                                                                          <w:marTop w:val="0"/>
                                                                          <w:marBottom w:val="0"/>
                                                                          <w:divBdr>
                                                                            <w:top w:val="none" w:sz="0" w:space="0" w:color="auto"/>
                                                                            <w:left w:val="none" w:sz="0" w:space="0" w:color="auto"/>
                                                                            <w:bottom w:val="none" w:sz="0" w:space="0" w:color="auto"/>
                                                                            <w:right w:val="none" w:sz="0" w:space="0" w:color="auto"/>
                                                                          </w:divBdr>
                                                                        </w:div>
                                                                        <w:div w:id="1986932270">
                                                                          <w:marLeft w:val="0"/>
                                                                          <w:marRight w:val="0"/>
                                                                          <w:marTop w:val="0"/>
                                                                          <w:marBottom w:val="0"/>
                                                                          <w:divBdr>
                                                                            <w:top w:val="none" w:sz="0" w:space="0" w:color="auto"/>
                                                                            <w:left w:val="none" w:sz="0" w:space="0" w:color="auto"/>
                                                                            <w:bottom w:val="none" w:sz="0" w:space="0" w:color="auto"/>
                                                                            <w:right w:val="none" w:sz="0" w:space="0" w:color="auto"/>
                                                                          </w:divBdr>
                                                                        </w:div>
                                                                        <w:div w:id="839663605">
                                                                          <w:marLeft w:val="0"/>
                                                                          <w:marRight w:val="0"/>
                                                                          <w:marTop w:val="0"/>
                                                                          <w:marBottom w:val="0"/>
                                                                          <w:divBdr>
                                                                            <w:top w:val="none" w:sz="0" w:space="0" w:color="auto"/>
                                                                            <w:left w:val="none" w:sz="0" w:space="0" w:color="auto"/>
                                                                            <w:bottom w:val="none" w:sz="0" w:space="0" w:color="auto"/>
                                                                            <w:right w:val="none" w:sz="0" w:space="0" w:color="auto"/>
                                                                          </w:divBdr>
                                                                        </w:div>
                                                                        <w:div w:id="1173375562">
                                                                          <w:marLeft w:val="0"/>
                                                                          <w:marRight w:val="0"/>
                                                                          <w:marTop w:val="0"/>
                                                                          <w:marBottom w:val="0"/>
                                                                          <w:divBdr>
                                                                            <w:top w:val="none" w:sz="0" w:space="0" w:color="auto"/>
                                                                            <w:left w:val="none" w:sz="0" w:space="0" w:color="auto"/>
                                                                            <w:bottom w:val="none" w:sz="0" w:space="0" w:color="auto"/>
                                                                            <w:right w:val="none" w:sz="0" w:space="0" w:color="auto"/>
                                                                          </w:divBdr>
                                                                        </w:div>
                                                                        <w:div w:id="562301507">
                                                                          <w:marLeft w:val="0"/>
                                                                          <w:marRight w:val="0"/>
                                                                          <w:marTop w:val="0"/>
                                                                          <w:marBottom w:val="0"/>
                                                                          <w:divBdr>
                                                                            <w:top w:val="none" w:sz="0" w:space="0" w:color="auto"/>
                                                                            <w:left w:val="none" w:sz="0" w:space="0" w:color="auto"/>
                                                                            <w:bottom w:val="none" w:sz="0" w:space="0" w:color="auto"/>
                                                                            <w:right w:val="none" w:sz="0" w:space="0" w:color="auto"/>
                                                                          </w:divBdr>
                                                                        </w:div>
                                                                        <w:div w:id="828322902">
                                                                          <w:marLeft w:val="0"/>
                                                                          <w:marRight w:val="0"/>
                                                                          <w:marTop w:val="0"/>
                                                                          <w:marBottom w:val="0"/>
                                                                          <w:divBdr>
                                                                            <w:top w:val="none" w:sz="0" w:space="0" w:color="auto"/>
                                                                            <w:left w:val="none" w:sz="0" w:space="0" w:color="auto"/>
                                                                            <w:bottom w:val="none" w:sz="0" w:space="0" w:color="auto"/>
                                                                            <w:right w:val="none" w:sz="0" w:space="0" w:color="auto"/>
                                                                          </w:divBdr>
                                                                        </w:div>
                                                                        <w:div w:id="1706174788">
                                                                          <w:marLeft w:val="0"/>
                                                                          <w:marRight w:val="0"/>
                                                                          <w:marTop w:val="0"/>
                                                                          <w:marBottom w:val="0"/>
                                                                          <w:divBdr>
                                                                            <w:top w:val="none" w:sz="0" w:space="0" w:color="auto"/>
                                                                            <w:left w:val="none" w:sz="0" w:space="0" w:color="auto"/>
                                                                            <w:bottom w:val="none" w:sz="0" w:space="0" w:color="auto"/>
                                                                            <w:right w:val="none" w:sz="0" w:space="0" w:color="auto"/>
                                                                          </w:divBdr>
                                                                        </w:div>
                                                                        <w:div w:id="551892156">
                                                                          <w:marLeft w:val="0"/>
                                                                          <w:marRight w:val="0"/>
                                                                          <w:marTop w:val="0"/>
                                                                          <w:marBottom w:val="0"/>
                                                                          <w:divBdr>
                                                                            <w:top w:val="none" w:sz="0" w:space="0" w:color="auto"/>
                                                                            <w:left w:val="none" w:sz="0" w:space="0" w:color="auto"/>
                                                                            <w:bottom w:val="none" w:sz="0" w:space="0" w:color="auto"/>
                                                                            <w:right w:val="none" w:sz="0" w:space="0" w:color="auto"/>
                                                                          </w:divBdr>
                                                                        </w:div>
                                                                        <w:div w:id="458302017">
                                                                          <w:marLeft w:val="0"/>
                                                                          <w:marRight w:val="0"/>
                                                                          <w:marTop w:val="0"/>
                                                                          <w:marBottom w:val="0"/>
                                                                          <w:divBdr>
                                                                            <w:top w:val="none" w:sz="0" w:space="0" w:color="auto"/>
                                                                            <w:left w:val="none" w:sz="0" w:space="0" w:color="auto"/>
                                                                            <w:bottom w:val="none" w:sz="0" w:space="0" w:color="auto"/>
                                                                            <w:right w:val="none" w:sz="0" w:space="0" w:color="auto"/>
                                                                          </w:divBdr>
                                                                        </w:div>
                                                                        <w:div w:id="954756241">
                                                                          <w:marLeft w:val="0"/>
                                                                          <w:marRight w:val="0"/>
                                                                          <w:marTop w:val="0"/>
                                                                          <w:marBottom w:val="0"/>
                                                                          <w:divBdr>
                                                                            <w:top w:val="none" w:sz="0" w:space="0" w:color="auto"/>
                                                                            <w:left w:val="none" w:sz="0" w:space="0" w:color="auto"/>
                                                                            <w:bottom w:val="none" w:sz="0" w:space="0" w:color="auto"/>
                                                                            <w:right w:val="none" w:sz="0" w:space="0" w:color="auto"/>
                                                                          </w:divBdr>
                                                                        </w:div>
                                                                        <w:div w:id="829754178">
                                                                          <w:marLeft w:val="0"/>
                                                                          <w:marRight w:val="0"/>
                                                                          <w:marTop w:val="0"/>
                                                                          <w:marBottom w:val="0"/>
                                                                          <w:divBdr>
                                                                            <w:top w:val="none" w:sz="0" w:space="0" w:color="auto"/>
                                                                            <w:left w:val="none" w:sz="0" w:space="0" w:color="auto"/>
                                                                            <w:bottom w:val="none" w:sz="0" w:space="0" w:color="auto"/>
                                                                            <w:right w:val="none" w:sz="0" w:space="0" w:color="auto"/>
                                                                          </w:divBdr>
                                                                        </w:div>
                                                                        <w:div w:id="1890262379">
                                                                          <w:marLeft w:val="0"/>
                                                                          <w:marRight w:val="0"/>
                                                                          <w:marTop w:val="0"/>
                                                                          <w:marBottom w:val="0"/>
                                                                          <w:divBdr>
                                                                            <w:top w:val="none" w:sz="0" w:space="0" w:color="auto"/>
                                                                            <w:left w:val="none" w:sz="0" w:space="0" w:color="auto"/>
                                                                            <w:bottom w:val="none" w:sz="0" w:space="0" w:color="auto"/>
                                                                            <w:right w:val="none" w:sz="0" w:space="0" w:color="auto"/>
                                                                          </w:divBdr>
                                                                        </w:div>
                                                                        <w:div w:id="677199018">
                                                                          <w:marLeft w:val="0"/>
                                                                          <w:marRight w:val="0"/>
                                                                          <w:marTop w:val="0"/>
                                                                          <w:marBottom w:val="0"/>
                                                                          <w:divBdr>
                                                                            <w:top w:val="none" w:sz="0" w:space="0" w:color="auto"/>
                                                                            <w:left w:val="none" w:sz="0" w:space="0" w:color="auto"/>
                                                                            <w:bottom w:val="none" w:sz="0" w:space="0" w:color="auto"/>
                                                                            <w:right w:val="none" w:sz="0" w:space="0" w:color="auto"/>
                                                                          </w:divBdr>
                                                                        </w:div>
                                                                        <w:div w:id="1764105767">
                                                                          <w:marLeft w:val="0"/>
                                                                          <w:marRight w:val="0"/>
                                                                          <w:marTop w:val="0"/>
                                                                          <w:marBottom w:val="0"/>
                                                                          <w:divBdr>
                                                                            <w:top w:val="none" w:sz="0" w:space="0" w:color="auto"/>
                                                                            <w:left w:val="none" w:sz="0" w:space="0" w:color="auto"/>
                                                                            <w:bottom w:val="none" w:sz="0" w:space="0" w:color="auto"/>
                                                                            <w:right w:val="none" w:sz="0" w:space="0" w:color="auto"/>
                                                                          </w:divBdr>
                                                                        </w:div>
                                                                        <w:div w:id="1252201659">
                                                                          <w:marLeft w:val="0"/>
                                                                          <w:marRight w:val="0"/>
                                                                          <w:marTop w:val="0"/>
                                                                          <w:marBottom w:val="0"/>
                                                                          <w:divBdr>
                                                                            <w:top w:val="none" w:sz="0" w:space="0" w:color="auto"/>
                                                                            <w:left w:val="none" w:sz="0" w:space="0" w:color="auto"/>
                                                                            <w:bottom w:val="none" w:sz="0" w:space="0" w:color="auto"/>
                                                                            <w:right w:val="none" w:sz="0" w:space="0" w:color="auto"/>
                                                                          </w:divBdr>
                                                                        </w:div>
                                                                        <w:div w:id="1432166750">
                                                                          <w:marLeft w:val="0"/>
                                                                          <w:marRight w:val="0"/>
                                                                          <w:marTop w:val="0"/>
                                                                          <w:marBottom w:val="0"/>
                                                                          <w:divBdr>
                                                                            <w:top w:val="none" w:sz="0" w:space="0" w:color="auto"/>
                                                                            <w:left w:val="none" w:sz="0" w:space="0" w:color="auto"/>
                                                                            <w:bottom w:val="none" w:sz="0" w:space="0" w:color="auto"/>
                                                                            <w:right w:val="none" w:sz="0" w:space="0" w:color="auto"/>
                                                                          </w:divBdr>
                                                                        </w:div>
                                                                        <w:div w:id="749157162">
                                                                          <w:marLeft w:val="0"/>
                                                                          <w:marRight w:val="0"/>
                                                                          <w:marTop w:val="0"/>
                                                                          <w:marBottom w:val="0"/>
                                                                          <w:divBdr>
                                                                            <w:top w:val="none" w:sz="0" w:space="0" w:color="auto"/>
                                                                            <w:left w:val="none" w:sz="0" w:space="0" w:color="auto"/>
                                                                            <w:bottom w:val="none" w:sz="0" w:space="0" w:color="auto"/>
                                                                            <w:right w:val="none" w:sz="0" w:space="0" w:color="auto"/>
                                                                          </w:divBdr>
                                                                        </w:div>
                                                                        <w:div w:id="1451970378">
                                                                          <w:marLeft w:val="0"/>
                                                                          <w:marRight w:val="0"/>
                                                                          <w:marTop w:val="0"/>
                                                                          <w:marBottom w:val="0"/>
                                                                          <w:divBdr>
                                                                            <w:top w:val="none" w:sz="0" w:space="0" w:color="auto"/>
                                                                            <w:left w:val="none" w:sz="0" w:space="0" w:color="auto"/>
                                                                            <w:bottom w:val="none" w:sz="0" w:space="0" w:color="auto"/>
                                                                            <w:right w:val="none" w:sz="0" w:space="0" w:color="auto"/>
                                                                          </w:divBdr>
                                                                        </w:div>
                                                                        <w:div w:id="1487555534">
                                                                          <w:marLeft w:val="0"/>
                                                                          <w:marRight w:val="0"/>
                                                                          <w:marTop w:val="0"/>
                                                                          <w:marBottom w:val="0"/>
                                                                          <w:divBdr>
                                                                            <w:top w:val="none" w:sz="0" w:space="0" w:color="auto"/>
                                                                            <w:left w:val="none" w:sz="0" w:space="0" w:color="auto"/>
                                                                            <w:bottom w:val="none" w:sz="0" w:space="0" w:color="auto"/>
                                                                            <w:right w:val="none" w:sz="0" w:space="0" w:color="auto"/>
                                                                          </w:divBdr>
                                                                        </w:div>
                                                                        <w:div w:id="877087703">
                                                                          <w:marLeft w:val="0"/>
                                                                          <w:marRight w:val="0"/>
                                                                          <w:marTop w:val="0"/>
                                                                          <w:marBottom w:val="0"/>
                                                                          <w:divBdr>
                                                                            <w:top w:val="none" w:sz="0" w:space="0" w:color="auto"/>
                                                                            <w:left w:val="none" w:sz="0" w:space="0" w:color="auto"/>
                                                                            <w:bottom w:val="none" w:sz="0" w:space="0" w:color="auto"/>
                                                                            <w:right w:val="none" w:sz="0" w:space="0" w:color="auto"/>
                                                                          </w:divBdr>
                                                                        </w:div>
                                                                        <w:div w:id="267855247">
                                                                          <w:marLeft w:val="0"/>
                                                                          <w:marRight w:val="0"/>
                                                                          <w:marTop w:val="0"/>
                                                                          <w:marBottom w:val="0"/>
                                                                          <w:divBdr>
                                                                            <w:top w:val="none" w:sz="0" w:space="0" w:color="auto"/>
                                                                            <w:left w:val="none" w:sz="0" w:space="0" w:color="auto"/>
                                                                            <w:bottom w:val="none" w:sz="0" w:space="0" w:color="auto"/>
                                                                            <w:right w:val="none" w:sz="0" w:space="0" w:color="auto"/>
                                                                          </w:divBdr>
                                                                        </w:div>
                                                                        <w:div w:id="64376958">
                                                                          <w:marLeft w:val="0"/>
                                                                          <w:marRight w:val="0"/>
                                                                          <w:marTop w:val="0"/>
                                                                          <w:marBottom w:val="0"/>
                                                                          <w:divBdr>
                                                                            <w:top w:val="none" w:sz="0" w:space="0" w:color="auto"/>
                                                                            <w:left w:val="none" w:sz="0" w:space="0" w:color="auto"/>
                                                                            <w:bottom w:val="none" w:sz="0" w:space="0" w:color="auto"/>
                                                                            <w:right w:val="none" w:sz="0" w:space="0" w:color="auto"/>
                                                                          </w:divBdr>
                                                                        </w:div>
                                                                        <w:div w:id="205652839">
                                                                          <w:marLeft w:val="0"/>
                                                                          <w:marRight w:val="0"/>
                                                                          <w:marTop w:val="0"/>
                                                                          <w:marBottom w:val="0"/>
                                                                          <w:divBdr>
                                                                            <w:top w:val="none" w:sz="0" w:space="0" w:color="auto"/>
                                                                            <w:left w:val="none" w:sz="0" w:space="0" w:color="auto"/>
                                                                            <w:bottom w:val="none" w:sz="0" w:space="0" w:color="auto"/>
                                                                            <w:right w:val="none" w:sz="0" w:space="0" w:color="auto"/>
                                                                          </w:divBdr>
                                                                        </w:div>
                                                                        <w:div w:id="442918439">
                                                                          <w:marLeft w:val="0"/>
                                                                          <w:marRight w:val="0"/>
                                                                          <w:marTop w:val="0"/>
                                                                          <w:marBottom w:val="0"/>
                                                                          <w:divBdr>
                                                                            <w:top w:val="none" w:sz="0" w:space="0" w:color="auto"/>
                                                                            <w:left w:val="none" w:sz="0" w:space="0" w:color="auto"/>
                                                                            <w:bottom w:val="none" w:sz="0" w:space="0" w:color="auto"/>
                                                                            <w:right w:val="none" w:sz="0" w:space="0" w:color="auto"/>
                                                                          </w:divBdr>
                                                                        </w:div>
                                                                        <w:div w:id="305163508">
                                                                          <w:marLeft w:val="0"/>
                                                                          <w:marRight w:val="0"/>
                                                                          <w:marTop w:val="0"/>
                                                                          <w:marBottom w:val="0"/>
                                                                          <w:divBdr>
                                                                            <w:top w:val="none" w:sz="0" w:space="0" w:color="auto"/>
                                                                            <w:left w:val="none" w:sz="0" w:space="0" w:color="auto"/>
                                                                            <w:bottom w:val="none" w:sz="0" w:space="0" w:color="auto"/>
                                                                            <w:right w:val="none" w:sz="0" w:space="0" w:color="auto"/>
                                                                          </w:divBdr>
                                                                        </w:div>
                                                                        <w:div w:id="1822305634">
                                                                          <w:marLeft w:val="0"/>
                                                                          <w:marRight w:val="0"/>
                                                                          <w:marTop w:val="0"/>
                                                                          <w:marBottom w:val="0"/>
                                                                          <w:divBdr>
                                                                            <w:top w:val="none" w:sz="0" w:space="0" w:color="auto"/>
                                                                            <w:left w:val="none" w:sz="0" w:space="0" w:color="auto"/>
                                                                            <w:bottom w:val="none" w:sz="0" w:space="0" w:color="auto"/>
                                                                            <w:right w:val="none" w:sz="0" w:space="0" w:color="auto"/>
                                                                          </w:divBdr>
                                                                        </w:div>
                                                                        <w:div w:id="785660108">
                                                                          <w:marLeft w:val="0"/>
                                                                          <w:marRight w:val="0"/>
                                                                          <w:marTop w:val="0"/>
                                                                          <w:marBottom w:val="0"/>
                                                                          <w:divBdr>
                                                                            <w:top w:val="none" w:sz="0" w:space="0" w:color="auto"/>
                                                                            <w:left w:val="none" w:sz="0" w:space="0" w:color="auto"/>
                                                                            <w:bottom w:val="none" w:sz="0" w:space="0" w:color="auto"/>
                                                                            <w:right w:val="none" w:sz="0" w:space="0" w:color="auto"/>
                                                                          </w:divBdr>
                                                                        </w:div>
                                                                        <w:div w:id="72241337">
                                                                          <w:marLeft w:val="0"/>
                                                                          <w:marRight w:val="0"/>
                                                                          <w:marTop w:val="0"/>
                                                                          <w:marBottom w:val="0"/>
                                                                          <w:divBdr>
                                                                            <w:top w:val="none" w:sz="0" w:space="0" w:color="auto"/>
                                                                            <w:left w:val="none" w:sz="0" w:space="0" w:color="auto"/>
                                                                            <w:bottom w:val="none" w:sz="0" w:space="0" w:color="auto"/>
                                                                            <w:right w:val="none" w:sz="0" w:space="0" w:color="auto"/>
                                                                          </w:divBdr>
                                                                        </w:div>
                                                                        <w:div w:id="2052605034">
                                                                          <w:marLeft w:val="0"/>
                                                                          <w:marRight w:val="0"/>
                                                                          <w:marTop w:val="0"/>
                                                                          <w:marBottom w:val="0"/>
                                                                          <w:divBdr>
                                                                            <w:top w:val="none" w:sz="0" w:space="0" w:color="auto"/>
                                                                            <w:left w:val="none" w:sz="0" w:space="0" w:color="auto"/>
                                                                            <w:bottom w:val="none" w:sz="0" w:space="0" w:color="auto"/>
                                                                            <w:right w:val="none" w:sz="0" w:space="0" w:color="auto"/>
                                                                          </w:divBdr>
                                                                        </w:div>
                                                                        <w:div w:id="550192802">
                                                                          <w:marLeft w:val="0"/>
                                                                          <w:marRight w:val="0"/>
                                                                          <w:marTop w:val="0"/>
                                                                          <w:marBottom w:val="0"/>
                                                                          <w:divBdr>
                                                                            <w:top w:val="none" w:sz="0" w:space="0" w:color="auto"/>
                                                                            <w:left w:val="none" w:sz="0" w:space="0" w:color="auto"/>
                                                                            <w:bottom w:val="none" w:sz="0" w:space="0" w:color="auto"/>
                                                                            <w:right w:val="none" w:sz="0" w:space="0" w:color="auto"/>
                                                                          </w:divBdr>
                                                                        </w:div>
                                                                        <w:div w:id="1438598690">
                                                                          <w:marLeft w:val="0"/>
                                                                          <w:marRight w:val="0"/>
                                                                          <w:marTop w:val="0"/>
                                                                          <w:marBottom w:val="0"/>
                                                                          <w:divBdr>
                                                                            <w:top w:val="none" w:sz="0" w:space="0" w:color="auto"/>
                                                                            <w:left w:val="none" w:sz="0" w:space="0" w:color="auto"/>
                                                                            <w:bottom w:val="none" w:sz="0" w:space="0" w:color="auto"/>
                                                                            <w:right w:val="none" w:sz="0" w:space="0" w:color="auto"/>
                                                                          </w:divBdr>
                                                                        </w:div>
                                                                        <w:div w:id="787511344">
                                                                          <w:marLeft w:val="0"/>
                                                                          <w:marRight w:val="0"/>
                                                                          <w:marTop w:val="0"/>
                                                                          <w:marBottom w:val="0"/>
                                                                          <w:divBdr>
                                                                            <w:top w:val="none" w:sz="0" w:space="0" w:color="auto"/>
                                                                            <w:left w:val="none" w:sz="0" w:space="0" w:color="auto"/>
                                                                            <w:bottom w:val="none" w:sz="0" w:space="0" w:color="auto"/>
                                                                            <w:right w:val="none" w:sz="0" w:space="0" w:color="auto"/>
                                                                          </w:divBdr>
                                                                        </w:div>
                                                                        <w:div w:id="1931545873">
                                                                          <w:marLeft w:val="0"/>
                                                                          <w:marRight w:val="0"/>
                                                                          <w:marTop w:val="0"/>
                                                                          <w:marBottom w:val="0"/>
                                                                          <w:divBdr>
                                                                            <w:top w:val="none" w:sz="0" w:space="0" w:color="auto"/>
                                                                            <w:left w:val="none" w:sz="0" w:space="0" w:color="auto"/>
                                                                            <w:bottom w:val="none" w:sz="0" w:space="0" w:color="auto"/>
                                                                            <w:right w:val="none" w:sz="0" w:space="0" w:color="auto"/>
                                                                          </w:divBdr>
                                                                        </w:div>
                                                                        <w:div w:id="1142694086">
                                                                          <w:marLeft w:val="0"/>
                                                                          <w:marRight w:val="0"/>
                                                                          <w:marTop w:val="0"/>
                                                                          <w:marBottom w:val="0"/>
                                                                          <w:divBdr>
                                                                            <w:top w:val="none" w:sz="0" w:space="0" w:color="auto"/>
                                                                            <w:left w:val="none" w:sz="0" w:space="0" w:color="auto"/>
                                                                            <w:bottom w:val="none" w:sz="0" w:space="0" w:color="auto"/>
                                                                            <w:right w:val="none" w:sz="0" w:space="0" w:color="auto"/>
                                                                          </w:divBdr>
                                                                        </w:div>
                                                                        <w:div w:id="1829129749">
                                                                          <w:marLeft w:val="0"/>
                                                                          <w:marRight w:val="0"/>
                                                                          <w:marTop w:val="0"/>
                                                                          <w:marBottom w:val="0"/>
                                                                          <w:divBdr>
                                                                            <w:top w:val="none" w:sz="0" w:space="0" w:color="auto"/>
                                                                            <w:left w:val="none" w:sz="0" w:space="0" w:color="auto"/>
                                                                            <w:bottom w:val="none" w:sz="0" w:space="0" w:color="auto"/>
                                                                            <w:right w:val="none" w:sz="0" w:space="0" w:color="auto"/>
                                                                          </w:divBdr>
                                                                        </w:div>
                                                                        <w:div w:id="486827871">
                                                                          <w:marLeft w:val="0"/>
                                                                          <w:marRight w:val="0"/>
                                                                          <w:marTop w:val="0"/>
                                                                          <w:marBottom w:val="0"/>
                                                                          <w:divBdr>
                                                                            <w:top w:val="none" w:sz="0" w:space="0" w:color="auto"/>
                                                                            <w:left w:val="none" w:sz="0" w:space="0" w:color="auto"/>
                                                                            <w:bottom w:val="none" w:sz="0" w:space="0" w:color="auto"/>
                                                                            <w:right w:val="none" w:sz="0" w:space="0" w:color="auto"/>
                                                                          </w:divBdr>
                                                                        </w:div>
                                                                        <w:div w:id="1544518441">
                                                                          <w:marLeft w:val="0"/>
                                                                          <w:marRight w:val="0"/>
                                                                          <w:marTop w:val="0"/>
                                                                          <w:marBottom w:val="0"/>
                                                                          <w:divBdr>
                                                                            <w:top w:val="none" w:sz="0" w:space="0" w:color="auto"/>
                                                                            <w:left w:val="none" w:sz="0" w:space="0" w:color="auto"/>
                                                                            <w:bottom w:val="none" w:sz="0" w:space="0" w:color="auto"/>
                                                                            <w:right w:val="none" w:sz="0" w:space="0" w:color="auto"/>
                                                                          </w:divBdr>
                                                                        </w:div>
                                                                        <w:div w:id="307324258">
                                                                          <w:marLeft w:val="0"/>
                                                                          <w:marRight w:val="0"/>
                                                                          <w:marTop w:val="0"/>
                                                                          <w:marBottom w:val="0"/>
                                                                          <w:divBdr>
                                                                            <w:top w:val="none" w:sz="0" w:space="0" w:color="auto"/>
                                                                            <w:left w:val="none" w:sz="0" w:space="0" w:color="auto"/>
                                                                            <w:bottom w:val="none" w:sz="0" w:space="0" w:color="auto"/>
                                                                            <w:right w:val="none" w:sz="0" w:space="0" w:color="auto"/>
                                                                          </w:divBdr>
                                                                        </w:div>
                                                                        <w:div w:id="200561047">
                                                                          <w:marLeft w:val="0"/>
                                                                          <w:marRight w:val="0"/>
                                                                          <w:marTop w:val="0"/>
                                                                          <w:marBottom w:val="0"/>
                                                                          <w:divBdr>
                                                                            <w:top w:val="none" w:sz="0" w:space="0" w:color="auto"/>
                                                                            <w:left w:val="none" w:sz="0" w:space="0" w:color="auto"/>
                                                                            <w:bottom w:val="none" w:sz="0" w:space="0" w:color="auto"/>
                                                                            <w:right w:val="none" w:sz="0" w:space="0" w:color="auto"/>
                                                                          </w:divBdr>
                                                                        </w:div>
                                                                        <w:div w:id="949700614">
                                                                          <w:marLeft w:val="0"/>
                                                                          <w:marRight w:val="0"/>
                                                                          <w:marTop w:val="0"/>
                                                                          <w:marBottom w:val="0"/>
                                                                          <w:divBdr>
                                                                            <w:top w:val="none" w:sz="0" w:space="0" w:color="auto"/>
                                                                            <w:left w:val="none" w:sz="0" w:space="0" w:color="auto"/>
                                                                            <w:bottom w:val="none" w:sz="0" w:space="0" w:color="auto"/>
                                                                            <w:right w:val="none" w:sz="0" w:space="0" w:color="auto"/>
                                                                          </w:divBdr>
                                                                        </w:div>
                                                                        <w:div w:id="1021859045">
                                                                          <w:marLeft w:val="0"/>
                                                                          <w:marRight w:val="0"/>
                                                                          <w:marTop w:val="0"/>
                                                                          <w:marBottom w:val="0"/>
                                                                          <w:divBdr>
                                                                            <w:top w:val="none" w:sz="0" w:space="0" w:color="auto"/>
                                                                            <w:left w:val="none" w:sz="0" w:space="0" w:color="auto"/>
                                                                            <w:bottom w:val="none" w:sz="0" w:space="0" w:color="auto"/>
                                                                            <w:right w:val="none" w:sz="0" w:space="0" w:color="auto"/>
                                                                          </w:divBdr>
                                                                        </w:div>
                                                                        <w:div w:id="76370233">
                                                                          <w:marLeft w:val="0"/>
                                                                          <w:marRight w:val="0"/>
                                                                          <w:marTop w:val="0"/>
                                                                          <w:marBottom w:val="0"/>
                                                                          <w:divBdr>
                                                                            <w:top w:val="none" w:sz="0" w:space="0" w:color="auto"/>
                                                                            <w:left w:val="none" w:sz="0" w:space="0" w:color="auto"/>
                                                                            <w:bottom w:val="none" w:sz="0" w:space="0" w:color="auto"/>
                                                                            <w:right w:val="none" w:sz="0" w:space="0" w:color="auto"/>
                                                                          </w:divBdr>
                                                                        </w:div>
                                                                        <w:div w:id="350642187">
                                                                          <w:marLeft w:val="0"/>
                                                                          <w:marRight w:val="0"/>
                                                                          <w:marTop w:val="0"/>
                                                                          <w:marBottom w:val="0"/>
                                                                          <w:divBdr>
                                                                            <w:top w:val="none" w:sz="0" w:space="0" w:color="auto"/>
                                                                            <w:left w:val="none" w:sz="0" w:space="0" w:color="auto"/>
                                                                            <w:bottom w:val="none" w:sz="0" w:space="0" w:color="auto"/>
                                                                            <w:right w:val="none" w:sz="0" w:space="0" w:color="auto"/>
                                                                          </w:divBdr>
                                                                        </w:div>
                                                                        <w:div w:id="855463750">
                                                                          <w:marLeft w:val="0"/>
                                                                          <w:marRight w:val="0"/>
                                                                          <w:marTop w:val="0"/>
                                                                          <w:marBottom w:val="0"/>
                                                                          <w:divBdr>
                                                                            <w:top w:val="none" w:sz="0" w:space="0" w:color="auto"/>
                                                                            <w:left w:val="none" w:sz="0" w:space="0" w:color="auto"/>
                                                                            <w:bottom w:val="none" w:sz="0" w:space="0" w:color="auto"/>
                                                                            <w:right w:val="none" w:sz="0" w:space="0" w:color="auto"/>
                                                                          </w:divBdr>
                                                                        </w:div>
                                                                        <w:div w:id="977998333">
                                                                          <w:marLeft w:val="0"/>
                                                                          <w:marRight w:val="0"/>
                                                                          <w:marTop w:val="0"/>
                                                                          <w:marBottom w:val="0"/>
                                                                          <w:divBdr>
                                                                            <w:top w:val="none" w:sz="0" w:space="0" w:color="auto"/>
                                                                            <w:left w:val="none" w:sz="0" w:space="0" w:color="auto"/>
                                                                            <w:bottom w:val="none" w:sz="0" w:space="0" w:color="auto"/>
                                                                            <w:right w:val="none" w:sz="0" w:space="0" w:color="auto"/>
                                                                          </w:divBdr>
                                                                        </w:div>
                                                                        <w:div w:id="398212446">
                                                                          <w:marLeft w:val="0"/>
                                                                          <w:marRight w:val="0"/>
                                                                          <w:marTop w:val="0"/>
                                                                          <w:marBottom w:val="0"/>
                                                                          <w:divBdr>
                                                                            <w:top w:val="none" w:sz="0" w:space="0" w:color="auto"/>
                                                                            <w:left w:val="none" w:sz="0" w:space="0" w:color="auto"/>
                                                                            <w:bottom w:val="none" w:sz="0" w:space="0" w:color="auto"/>
                                                                            <w:right w:val="none" w:sz="0" w:space="0" w:color="auto"/>
                                                                          </w:divBdr>
                                                                        </w:div>
                                                                        <w:div w:id="1580674541">
                                                                          <w:marLeft w:val="0"/>
                                                                          <w:marRight w:val="0"/>
                                                                          <w:marTop w:val="0"/>
                                                                          <w:marBottom w:val="0"/>
                                                                          <w:divBdr>
                                                                            <w:top w:val="none" w:sz="0" w:space="0" w:color="auto"/>
                                                                            <w:left w:val="none" w:sz="0" w:space="0" w:color="auto"/>
                                                                            <w:bottom w:val="none" w:sz="0" w:space="0" w:color="auto"/>
                                                                            <w:right w:val="none" w:sz="0" w:space="0" w:color="auto"/>
                                                                          </w:divBdr>
                                                                        </w:div>
                                                                        <w:div w:id="64423790">
                                                                          <w:marLeft w:val="0"/>
                                                                          <w:marRight w:val="0"/>
                                                                          <w:marTop w:val="0"/>
                                                                          <w:marBottom w:val="0"/>
                                                                          <w:divBdr>
                                                                            <w:top w:val="none" w:sz="0" w:space="0" w:color="auto"/>
                                                                            <w:left w:val="none" w:sz="0" w:space="0" w:color="auto"/>
                                                                            <w:bottom w:val="none" w:sz="0" w:space="0" w:color="auto"/>
                                                                            <w:right w:val="none" w:sz="0" w:space="0" w:color="auto"/>
                                                                          </w:divBdr>
                                                                        </w:div>
                                                                        <w:div w:id="98836788">
                                                                          <w:marLeft w:val="0"/>
                                                                          <w:marRight w:val="0"/>
                                                                          <w:marTop w:val="0"/>
                                                                          <w:marBottom w:val="0"/>
                                                                          <w:divBdr>
                                                                            <w:top w:val="none" w:sz="0" w:space="0" w:color="auto"/>
                                                                            <w:left w:val="none" w:sz="0" w:space="0" w:color="auto"/>
                                                                            <w:bottom w:val="none" w:sz="0" w:space="0" w:color="auto"/>
                                                                            <w:right w:val="none" w:sz="0" w:space="0" w:color="auto"/>
                                                                          </w:divBdr>
                                                                        </w:div>
                                                                        <w:div w:id="1797406720">
                                                                          <w:marLeft w:val="0"/>
                                                                          <w:marRight w:val="0"/>
                                                                          <w:marTop w:val="0"/>
                                                                          <w:marBottom w:val="0"/>
                                                                          <w:divBdr>
                                                                            <w:top w:val="none" w:sz="0" w:space="0" w:color="auto"/>
                                                                            <w:left w:val="none" w:sz="0" w:space="0" w:color="auto"/>
                                                                            <w:bottom w:val="none" w:sz="0" w:space="0" w:color="auto"/>
                                                                            <w:right w:val="none" w:sz="0" w:space="0" w:color="auto"/>
                                                                          </w:divBdr>
                                                                        </w:div>
                                                                        <w:div w:id="1221331589">
                                                                          <w:marLeft w:val="0"/>
                                                                          <w:marRight w:val="0"/>
                                                                          <w:marTop w:val="0"/>
                                                                          <w:marBottom w:val="0"/>
                                                                          <w:divBdr>
                                                                            <w:top w:val="none" w:sz="0" w:space="0" w:color="auto"/>
                                                                            <w:left w:val="none" w:sz="0" w:space="0" w:color="auto"/>
                                                                            <w:bottom w:val="none" w:sz="0" w:space="0" w:color="auto"/>
                                                                            <w:right w:val="none" w:sz="0" w:space="0" w:color="auto"/>
                                                                          </w:divBdr>
                                                                        </w:div>
                                                                        <w:div w:id="591353445">
                                                                          <w:marLeft w:val="0"/>
                                                                          <w:marRight w:val="0"/>
                                                                          <w:marTop w:val="0"/>
                                                                          <w:marBottom w:val="0"/>
                                                                          <w:divBdr>
                                                                            <w:top w:val="none" w:sz="0" w:space="0" w:color="auto"/>
                                                                            <w:left w:val="none" w:sz="0" w:space="0" w:color="auto"/>
                                                                            <w:bottom w:val="none" w:sz="0" w:space="0" w:color="auto"/>
                                                                            <w:right w:val="none" w:sz="0" w:space="0" w:color="auto"/>
                                                                          </w:divBdr>
                                                                        </w:div>
                                                                        <w:div w:id="1967732377">
                                                                          <w:marLeft w:val="0"/>
                                                                          <w:marRight w:val="0"/>
                                                                          <w:marTop w:val="0"/>
                                                                          <w:marBottom w:val="0"/>
                                                                          <w:divBdr>
                                                                            <w:top w:val="none" w:sz="0" w:space="0" w:color="auto"/>
                                                                            <w:left w:val="none" w:sz="0" w:space="0" w:color="auto"/>
                                                                            <w:bottom w:val="none" w:sz="0" w:space="0" w:color="auto"/>
                                                                            <w:right w:val="none" w:sz="0" w:space="0" w:color="auto"/>
                                                                          </w:divBdr>
                                                                        </w:div>
                                                                        <w:div w:id="836194336">
                                                                          <w:marLeft w:val="0"/>
                                                                          <w:marRight w:val="0"/>
                                                                          <w:marTop w:val="0"/>
                                                                          <w:marBottom w:val="0"/>
                                                                          <w:divBdr>
                                                                            <w:top w:val="none" w:sz="0" w:space="0" w:color="auto"/>
                                                                            <w:left w:val="none" w:sz="0" w:space="0" w:color="auto"/>
                                                                            <w:bottom w:val="none" w:sz="0" w:space="0" w:color="auto"/>
                                                                            <w:right w:val="none" w:sz="0" w:space="0" w:color="auto"/>
                                                                          </w:divBdr>
                                                                        </w:div>
                                                                        <w:div w:id="213011205">
                                                                          <w:marLeft w:val="0"/>
                                                                          <w:marRight w:val="0"/>
                                                                          <w:marTop w:val="0"/>
                                                                          <w:marBottom w:val="0"/>
                                                                          <w:divBdr>
                                                                            <w:top w:val="none" w:sz="0" w:space="0" w:color="auto"/>
                                                                            <w:left w:val="none" w:sz="0" w:space="0" w:color="auto"/>
                                                                            <w:bottom w:val="none" w:sz="0" w:space="0" w:color="auto"/>
                                                                            <w:right w:val="none" w:sz="0" w:space="0" w:color="auto"/>
                                                                          </w:divBdr>
                                                                        </w:div>
                                                                        <w:div w:id="536238116">
                                                                          <w:marLeft w:val="0"/>
                                                                          <w:marRight w:val="0"/>
                                                                          <w:marTop w:val="0"/>
                                                                          <w:marBottom w:val="0"/>
                                                                          <w:divBdr>
                                                                            <w:top w:val="none" w:sz="0" w:space="0" w:color="auto"/>
                                                                            <w:left w:val="none" w:sz="0" w:space="0" w:color="auto"/>
                                                                            <w:bottom w:val="none" w:sz="0" w:space="0" w:color="auto"/>
                                                                            <w:right w:val="none" w:sz="0" w:space="0" w:color="auto"/>
                                                                          </w:divBdr>
                                                                        </w:div>
                                                                        <w:div w:id="40397838">
                                                                          <w:marLeft w:val="0"/>
                                                                          <w:marRight w:val="0"/>
                                                                          <w:marTop w:val="0"/>
                                                                          <w:marBottom w:val="0"/>
                                                                          <w:divBdr>
                                                                            <w:top w:val="none" w:sz="0" w:space="0" w:color="auto"/>
                                                                            <w:left w:val="none" w:sz="0" w:space="0" w:color="auto"/>
                                                                            <w:bottom w:val="none" w:sz="0" w:space="0" w:color="auto"/>
                                                                            <w:right w:val="none" w:sz="0" w:space="0" w:color="auto"/>
                                                                          </w:divBdr>
                                                                        </w:div>
                                                                        <w:div w:id="193428526">
                                                                          <w:marLeft w:val="0"/>
                                                                          <w:marRight w:val="0"/>
                                                                          <w:marTop w:val="0"/>
                                                                          <w:marBottom w:val="0"/>
                                                                          <w:divBdr>
                                                                            <w:top w:val="none" w:sz="0" w:space="0" w:color="auto"/>
                                                                            <w:left w:val="none" w:sz="0" w:space="0" w:color="auto"/>
                                                                            <w:bottom w:val="none" w:sz="0" w:space="0" w:color="auto"/>
                                                                            <w:right w:val="none" w:sz="0" w:space="0" w:color="auto"/>
                                                                          </w:divBdr>
                                                                        </w:div>
                                                                        <w:div w:id="367880756">
                                                                          <w:marLeft w:val="0"/>
                                                                          <w:marRight w:val="0"/>
                                                                          <w:marTop w:val="0"/>
                                                                          <w:marBottom w:val="0"/>
                                                                          <w:divBdr>
                                                                            <w:top w:val="none" w:sz="0" w:space="0" w:color="auto"/>
                                                                            <w:left w:val="none" w:sz="0" w:space="0" w:color="auto"/>
                                                                            <w:bottom w:val="none" w:sz="0" w:space="0" w:color="auto"/>
                                                                            <w:right w:val="none" w:sz="0" w:space="0" w:color="auto"/>
                                                                          </w:divBdr>
                                                                        </w:div>
                                                                        <w:div w:id="2101562190">
                                                                          <w:marLeft w:val="0"/>
                                                                          <w:marRight w:val="0"/>
                                                                          <w:marTop w:val="0"/>
                                                                          <w:marBottom w:val="0"/>
                                                                          <w:divBdr>
                                                                            <w:top w:val="none" w:sz="0" w:space="0" w:color="auto"/>
                                                                            <w:left w:val="none" w:sz="0" w:space="0" w:color="auto"/>
                                                                            <w:bottom w:val="none" w:sz="0" w:space="0" w:color="auto"/>
                                                                            <w:right w:val="none" w:sz="0" w:space="0" w:color="auto"/>
                                                                          </w:divBdr>
                                                                        </w:div>
                                                                        <w:div w:id="183859825">
                                                                          <w:marLeft w:val="0"/>
                                                                          <w:marRight w:val="0"/>
                                                                          <w:marTop w:val="0"/>
                                                                          <w:marBottom w:val="0"/>
                                                                          <w:divBdr>
                                                                            <w:top w:val="none" w:sz="0" w:space="0" w:color="auto"/>
                                                                            <w:left w:val="none" w:sz="0" w:space="0" w:color="auto"/>
                                                                            <w:bottom w:val="none" w:sz="0" w:space="0" w:color="auto"/>
                                                                            <w:right w:val="none" w:sz="0" w:space="0" w:color="auto"/>
                                                                          </w:divBdr>
                                                                        </w:div>
                                                                        <w:div w:id="1918515888">
                                                                          <w:marLeft w:val="0"/>
                                                                          <w:marRight w:val="0"/>
                                                                          <w:marTop w:val="0"/>
                                                                          <w:marBottom w:val="0"/>
                                                                          <w:divBdr>
                                                                            <w:top w:val="none" w:sz="0" w:space="0" w:color="auto"/>
                                                                            <w:left w:val="none" w:sz="0" w:space="0" w:color="auto"/>
                                                                            <w:bottom w:val="none" w:sz="0" w:space="0" w:color="auto"/>
                                                                            <w:right w:val="none" w:sz="0" w:space="0" w:color="auto"/>
                                                                          </w:divBdr>
                                                                        </w:div>
                                                                        <w:div w:id="77603412">
                                                                          <w:marLeft w:val="0"/>
                                                                          <w:marRight w:val="0"/>
                                                                          <w:marTop w:val="0"/>
                                                                          <w:marBottom w:val="0"/>
                                                                          <w:divBdr>
                                                                            <w:top w:val="none" w:sz="0" w:space="0" w:color="auto"/>
                                                                            <w:left w:val="none" w:sz="0" w:space="0" w:color="auto"/>
                                                                            <w:bottom w:val="none" w:sz="0" w:space="0" w:color="auto"/>
                                                                            <w:right w:val="none" w:sz="0" w:space="0" w:color="auto"/>
                                                                          </w:divBdr>
                                                                        </w:div>
                                                                        <w:div w:id="89282015">
                                                                          <w:marLeft w:val="0"/>
                                                                          <w:marRight w:val="0"/>
                                                                          <w:marTop w:val="0"/>
                                                                          <w:marBottom w:val="0"/>
                                                                          <w:divBdr>
                                                                            <w:top w:val="none" w:sz="0" w:space="0" w:color="auto"/>
                                                                            <w:left w:val="none" w:sz="0" w:space="0" w:color="auto"/>
                                                                            <w:bottom w:val="none" w:sz="0" w:space="0" w:color="auto"/>
                                                                            <w:right w:val="none" w:sz="0" w:space="0" w:color="auto"/>
                                                                          </w:divBdr>
                                                                        </w:div>
                                                                        <w:div w:id="1592813044">
                                                                          <w:marLeft w:val="0"/>
                                                                          <w:marRight w:val="0"/>
                                                                          <w:marTop w:val="0"/>
                                                                          <w:marBottom w:val="0"/>
                                                                          <w:divBdr>
                                                                            <w:top w:val="none" w:sz="0" w:space="0" w:color="auto"/>
                                                                            <w:left w:val="none" w:sz="0" w:space="0" w:color="auto"/>
                                                                            <w:bottom w:val="none" w:sz="0" w:space="0" w:color="auto"/>
                                                                            <w:right w:val="none" w:sz="0" w:space="0" w:color="auto"/>
                                                                          </w:divBdr>
                                                                        </w:div>
                                                                        <w:div w:id="1636371898">
                                                                          <w:marLeft w:val="0"/>
                                                                          <w:marRight w:val="0"/>
                                                                          <w:marTop w:val="0"/>
                                                                          <w:marBottom w:val="0"/>
                                                                          <w:divBdr>
                                                                            <w:top w:val="none" w:sz="0" w:space="0" w:color="auto"/>
                                                                            <w:left w:val="none" w:sz="0" w:space="0" w:color="auto"/>
                                                                            <w:bottom w:val="none" w:sz="0" w:space="0" w:color="auto"/>
                                                                            <w:right w:val="none" w:sz="0" w:space="0" w:color="auto"/>
                                                                          </w:divBdr>
                                                                        </w:div>
                                                                        <w:div w:id="585067847">
                                                                          <w:marLeft w:val="0"/>
                                                                          <w:marRight w:val="0"/>
                                                                          <w:marTop w:val="0"/>
                                                                          <w:marBottom w:val="0"/>
                                                                          <w:divBdr>
                                                                            <w:top w:val="none" w:sz="0" w:space="0" w:color="auto"/>
                                                                            <w:left w:val="none" w:sz="0" w:space="0" w:color="auto"/>
                                                                            <w:bottom w:val="none" w:sz="0" w:space="0" w:color="auto"/>
                                                                            <w:right w:val="none" w:sz="0" w:space="0" w:color="auto"/>
                                                                          </w:divBdr>
                                                                        </w:div>
                                                                        <w:div w:id="1529218053">
                                                                          <w:marLeft w:val="0"/>
                                                                          <w:marRight w:val="0"/>
                                                                          <w:marTop w:val="0"/>
                                                                          <w:marBottom w:val="0"/>
                                                                          <w:divBdr>
                                                                            <w:top w:val="none" w:sz="0" w:space="0" w:color="auto"/>
                                                                            <w:left w:val="none" w:sz="0" w:space="0" w:color="auto"/>
                                                                            <w:bottom w:val="none" w:sz="0" w:space="0" w:color="auto"/>
                                                                            <w:right w:val="none" w:sz="0" w:space="0" w:color="auto"/>
                                                                          </w:divBdr>
                                                                        </w:div>
                                                                        <w:div w:id="913902586">
                                                                          <w:marLeft w:val="0"/>
                                                                          <w:marRight w:val="0"/>
                                                                          <w:marTop w:val="0"/>
                                                                          <w:marBottom w:val="0"/>
                                                                          <w:divBdr>
                                                                            <w:top w:val="none" w:sz="0" w:space="0" w:color="auto"/>
                                                                            <w:left w:val="none" w:sz="0" w:space="0" w:color="auto"/>
                                                                            <w:bottom w:val="none" w:sz="0" w:space="0" w:color="auto"/>
                                                                            <w:right w:val="none" w:sz="0" w:space="0" w:color="auto"/>
                                                                          </w:divBdr>
                                                                        </w:div>
                                                                        <w:div w:id="1867712073">
                                                                          <w:marLeft w:val="0"/>
                                                                          <w:marRight w:val="0"/>
                                                                          <w:marTop w:val="0"/>
                                                                          <w:marBottom w:val="0"/>
                                                                          <w:divBdr>
                                                                            <w:top w:val="none" w:sz="0" w:space="0" w:color="auto"/>
                                                                            <w:left w:val="none" w:sz="0" w:space="0" w:color="auto"/>
                                                                            <w:bottom w:val="none" w:sz="0" w:space="0" w:color="auto"/>
                                                                            <w:right w:val="none" w:sz="0" w:space="0" w:color="auto"/>
                                                                          </w:divBdr>
                                                                        </w:div>
                                                                        <w:div w:id="503983444">
                                                                          <w:marLeft w:val="0"/>
                                                                          <w:marRight w:val="0"/>
                                                                          <w:marTop w:val="0"/>
                                                                          <w:marBottom w:val="0"/>
                                                                          <w:divBdr>
                                                                            <w:top w:val="none" w:sz="0" w:space="0" w:color="auto"/>
                                                                            <w:left w:val="none" w:sz="0" w:space="0" w:color="auto"/>
                                                                            <w:bottom w:val="none" w:sz="0" w:space="0" w:color="auto"/>
                                                                            <w:right w:val="none" w:sz="0" w:space="0" w:color="auto"/>
                                                                          </w:divBdr>
                                                                        </w:div>
                                                                        <w:div w:id="2111853833">
                                                                          <w:marLeft w:val="0"/>
                                                                          <w:marRight w:val="0"/>
                                                                          <w:marTop w:val="0"/>
                                                                          <w:marBottom w:val="0"/>
                                                                          <w:divBdr>
                                                                            <w:top w:val="none" w:sz="0" w:space="0" w:color="auto"/>
                                                                            <w:left w:val="none" w:sz="0" w:space="0" w:color="auto"/>
                                                                            <w:bottom w:val="none" w:sz="0" w:space="0" w:color="auto"/>
                                                                            <w:right w:val="none" w:sz="0" w:space="0" w:color="auto"/>
                                                                          </w:divBdr>
                                                                        </w:div>
                                                                        <w:div w:id="1759477261">
                                                                          <w:marLeft w:val="0"/>
                                                                          <w:marRight w:val="0"/>
                                                                          <w:marTop w:val="0"/>
                                                                          <w:marBottom w:val="0"/>
                                                                          <w:divBdr>
                                                                            <w:top w:val="none" w:sz="0" w:space="0" w:color="auto"/>
                                                                            <w:left w:val="none" w:sz="0" w:space="0" w:color="auto"/>
                                                                            <w:bottom w:val="none" w:sz="0" w:space="0" w:color="auto"/>
                                                                            <w:right w:val="none" w:sz="0" w:space="0" w:color="auto"/>
                                                                          </w:divBdr>
                                                                        </w:div>
                                                                        <w:div w:id="1628928958">
                                                                          <w:marLeft w:val="0"/>
                                                                          <w:marRight w:val="0"/>
                                                                          <w:marTop w:val="0"/>
                                                                          <w:marBottom w:val="0"/>
                                                                          <w:divBdr>
                                                                            <w:top w:val="none" w:sz="0" w:space="0" w:color="auto"/>
                                                                            <w:left w:val="none" w:sz="0" w:space="0" w:color="auto"/>
                                                                            <w:bottom w:val="none" w:sz="0" w:space="0" w:color="auto"/>
                                                                            <w:right w:val="none" w:sz="0" w:space="0" w:color="auto"/>
                                                                          </w:divBdr>
                                                                        </w:div>
                                                                        <w:div w:id="1592153834">
                                                                          <w:marLeft w:val="0"/>
                                                                          <w:marRight w:val="0"/>
                                                                          <w:marTop w:val="0"/>
                                                                          <w:marBottom w:val="0"/>
                                                                          <w:divBdr>
                                                                            <w:top w:val="none" w:sz="0" w:space="0" w:color="auto"/>
                                                                            <w:left w:val="none" w:sz="0" w:space="0" w:color="auto"/>
                                                                            <w:bottom w:val="none" w:sz="0" w:space="0" w:color="auto"/>
                                                                            <w:right w:val="none" w:sz="0" w:space="0" w:color="auto"/>
                                                                          </w:divBdr>
                                                                        </w:div>
                                                                        <w:div w:id="2010715193">
                                                                          <w:marLeft w:val="0"/>
                                                                          <w:marRight w:val="0"/>
                                                                          <w:marTop w:val="0"/>
                                                                          <w:marBottom w:val="0"/>
                                                                          <w:divBdr>
                                                                            <w:top w:val="none" w:sz="0" w:space="0" w:color="auto"/>
                                                                            <w:left w:val="none" w:sz="0" w:space="0" w:color="auto"/>
                                                                            <w:bottom w:val="none" w:sz="0" w:space="0" w:color="auto"/>
                                                                            <w:right w:val="none" w:sz="0" w:space="0" w:color="auto"/>
                                                                          </w:divBdr>
                                                                        </w:div>
                                                                        <w:div w:id="1384715277">
                                                                          <w:marLeft w:val="0"/>
                                                                          <w:marRight w:val="0"/>
                                                                          <w:marTop w:val="0"/>
                                                                          <w:marBottom w:val="0"/>
                                                                          <w:divBdr>
                                                                            <w:top w:val="none" w:sz="0" w:space="0" w:color="auto"/>
                                                                            <w:left w:val="none" w:sz="0" w:space="0" w:color="auto"/>
                                                                            <w:bottom w:val="none" w:sz="0" w:space="0" w:color="auto"/>
                                                                            <w:right w:val="none" w:sz="0" w:space="0" w:color="auto"/>
                                                                          </w:divBdr>
                                                                        </w:div>
                                                                        <w:div w:id="1140197015">
                                                                          <w:marLeft w:val="0"/>
                                                                          <w:marRight w:val="0"/>
                                                                          <w:marTop w:val="0"/>
                                                                          <w:marBottom w:val="0"/>
                                                                          <w:divBdr>
                                                                            <w:top w:val="none" w:sz="0" w:space="0" w:color="auto"/>
                                                                            <w:left w:val="none" w:sz="0" w:space="0" w:color="auto"/>
                                                                            <w:bottom w:val="none" w:sz="0" w:space="0" w:color="auto"/>
                                                                            <w:right w:val="none" w:sz="0" w:space="0" w:color="auto"/>
                                                                          </w:divBdr>
                                                                        </w:div>
                                                                        <w:div w:id="1615940850">
                                                                          <w:marLeft w:val="0"/>
                                                                          <w:marRight w:val="0"/>
                                                                          <w:marTop w:val="0"/>
                                                                          <w:marBottom w:val="0"/>
                                                                          <w:divBdr>
                                                                            <w:top w:val="none" w:sz="0" w:space="0" w:color="auto"/>
                                                                            <w:left w:val="none" w:sz="0" w:space="0" w:color="auto"/>
                                                                            <w:bottom w:val="none" w:sz="0" w:space="0" w:color="auto"/>
                                                                            <w:right w:val="none" w:sz="0" w:space="0" w:color="auto"/>
                                                                          </w:divBdr>
                                                                        </w:div>
                                                                        <w:div w:id="2121298505">
                                                                          <w:marLeft w:val="0"/>
                                                                          <w:marRight w:val="0"/>
                                                                          <w:marTop w:val="0"/>
                                                                          <w:marBottom w:val="0"/>
                                                                          <w:divBdr>
                                                                            <w:top w:val="none" w:sz="0" w:space="0" w:color="auto"/>
                                                                            <w:left w:val="none" w:sz="0" w:space="0" w:color="auto"/>
                                                                            <w:bottom w:val="none" w:sz="0" w:space="0" w:color="auto"/>
                                                                            <w:right w:val="none" w:sz="0" w:space="0" w:color="auto"/>
                                                                          </w:divBdr>
                                                                        </w:div>
                                                                        <w:div w:id="1933272558">
                                                                          <w:marLeft w:val="0"/>
                                                                          <w:marRight w:val="0"/>
                                                                          <w:marTop w:val="0"/>
                                                                          <w:marBottom w:val="0"/>
                                                                          <w:divBdr>
                                                                            <w:top w:val="none" w:sz="0" w:space="0" w:color="auto"/>
                                                                            <w:left w:val="none" w:sz="0" w:space="0" w:color="auto"/>
                                                                            <w:bottom w:val="none" w:sz="0" w:space="0" w:color="auto"/>
                                                                            <w:right w:val="none" w:sz="0" w:space="0" w:color="auto"/>
                                                                          </w:divBdr>
                                                                        </w:div>
                                                                        <w:div w:id="1978411599">
                                                                          <w:marLeft w:val="0"/>
                                                                          <w:marRight w:val="0"/>
                                                                          <w:marTop w:val="0"/>
                                                                          <w:marBottom w:val="0"/>
                                                                          <w:divBdr>
                                                                            <w:top w:val="none" w:sz="0" w:space="0" w:color="auto"/>
                                                                            <w:left w:val="none" w:sz="0" w:space="0" w:color="auto"/>
                                                                            <w:bottom w:val="none" w:sz="0" w:space="0" w:color="auto"/>
                                                                            <w:right w:val="none" w:sz="0" w:space="0" w:color="auto"/>
                                                                          </w:divBdr>
                                                                        </w:div>
                                                                        <w:div w:id="581842434">
                                                                          <w:marLeft w:val="0"/>
                                                                          <w:marRight w:val="0"/>
                                                                          <w:marTop w:val="0"/>
                                                                          <w:marBottom w:val="0"/>
                                                                          <w:divBdr>
                                                                            <w:top w:val="none" w:sz="0" w:space="0" w:color="auto"/>
                                                                            <w:left w:val="none" w:sz="0" w:space="0" w:color="auto"/>
                                                                            <w:bottom w:val="none" w:sz="0" w:space="0" w:color="auto"/>
                                                                            <w:right w:val="none" w:sz="0" w:space="0" w:color="auto"/>
                                                                          </w:divBdr>
                                                                        </w:div>
                                                                        <w:div w:id="196165785">
                                                                          <w:marLeft w:val="0"/>
                                                                          <w:marRight w:val="0"/>
                                                                          <w:marTop w:val="0"/>
                                                                          <w:marBottom w:val="0"/>
                                                                          <w:divBdr>
                                                                            <w:top w:val="none" w:sz="0" w:space="0" w:color="auto"/>
                                                                            <w:left w:val="none" w:sz="0" w:space="0" w:color="auto"/>
                                                                            <w:bottom w:val="none" w:sz="0" w:space="0" w:color="auto"/>
                                                                            <w:right w:val="none" w:sz="0" w:space="0" w:color="auto"/>
                                                                          </w:divBdr>
                                                                        </w:div>
                                                                        <w:div w:id="1060984016">
                                                                          <w:marLeft w:val="0"/>
                                                                          <w:marRight w:val="0"/>
                                                                          <w:marTop w:val="0"/>
                                                                          <w:marBottom w:val="0"/>
                                                                          <w:divBdr>
                                                                            <w:top w:val="none" w:sz="0" w:space="0" w:color="auto"/>
                                                                            <w:left w:val="none" w:sz="0" w:space="0" w:color="auto"/>
                                                                            <w:bottom w:val="none" w:sz="0" w:space="0" w:color="auto"/>
                                                                            <w:right w:val="none" w:sz="0" w:space="0" w:color="auto"/>
                                                                          </w:divBdr>
                                                                        </w:div>
                                                                        <w:div w:id="1158426582">
                                                                          <w:marLeft w:val="0"/>
                                                                          <w:marRight w:val="0"/>
                                                                          <w:marTop w:val="0"/>
                                                                          <w:marBottom w:val="0"/>
                                                                          <w:divBdr>
                                                                            <w:top w:val="none" w:sz="0" w:space="0" w:color="auto"/>
                                                                            <w:left w:val="none" w:sz="0" w:space="0" w:color="auto"/>
                                                                            <w:bottom w:val="none" w:sz="0" w:space="0" w:color="auto"/>
                                                                            <w:right w:val="none" w:sz="0" w:space="0" w:color="auto"/>
                                                                          </w:divBdr>
                                                                        </w:div>
                                                                        <w:div w:id="1013990037">
                                                                          <w:marLeft w:val="0"/>
                                                                          <w:marRight w:val="0"/>
                                                                          <w:marTop w:val="0"/>
                                                                          <w:marBottom w:val="0"/>
                                                                          <w:divBdr>
                                                                            <w:top w:val="none" w:sz="0" w:space="0" w:color="auto"/>
                                                                            <w:left w:val="none" w:sz="0" w:space="0" w:color="auto"/>
                                                                            <w:bottom w:val="none" w:sz="0" w:space="0" w:color="auto"/>
                                                                            <w:right w:val="none" w:sz="0" w:space="0" w:color="auto"/>
                                                                          </w:divBdr>
                                                                        </w:div>
                                                                        <w:div w:id="201880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411401">
                                                  <w:marLeft w:val="105"/>
                                                  <w:marRight w:val="0"/>
                                                  <w:marTop w:val="0"/>
                                                  <w:marBottom w:val="0"/>
                                                  <w:divBdr>
                                                    <w:top w:val="none" w:sz="0" w:space="0" w:color="auto"/>
                                                    <w:left w:val="none" w:sz="0" w:space="0" w:color="auto"/>
                                                    <w:bottom w:val="none" w:sz="0" w:space="0" w:color="auto"/>
                                                    <w:right w:val="none" w:sz="0" w:space="0" w:color="auto"/>
                                                  </w:divBdr>
                                                </w:div>
                                                <w:div w:id="11139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74943">
                                          <w:marLeft w:val="0"/>
                                          <w:marRight w:val="0"/>
                                          <w:marTop w:val="0"/>
                                          <w:marBottom w:val="0"/>
                                          <w:divBdr>
                                            <w:top w:val="none" w:sz="0" w:space="0" w:color="auto"/>
                                            <w:left w:val="none" w:sz="0" w:space="0" w:color="auto"/>
                                            <w:bottom w:val="none" w:sz="0" w:space="0" w:color="auto"/>
                                            <w:right w:val="none" w:sz="0" w:space="0" w:color="auto"/>
                                          </w:divBdr>
                                        </w:div>
                                        <w:div w:id="1970890433">
                                          <w:marLeft w:val="0"/>
                                          <w:marRight w:val="0"/>
                                          <w:marTop w:val="0"/>
                                          <w:marBottom w:val="0"/>
                                          <w:divBdr>
                                            <w:top w:val="none" w:sz="0" w:space="0" w:color="auto"/>
                                            <w:left w:val="none" w:sz="0" w:space="0" w:color="auto"/>
                                            <w:bottom w:val="none" w:sz="0" w:space="0" w:color="auto"/>
                                            <w:right w:val="none" w:sz="0" w:space="0" w:color="auto"/>
                                          </w:divBdr>
                                        </w:div>
                                        <w:div w:id="42364042">
                                          <w:marLeft w:val="0"/>
                                          <w:marRight w:val="0"/>
                                          <w:marTop w:val="0"/>
                                          <w:marBottom w:val="0"/>
                                          <w:divBdr>
                                            <w:top w:val="none" w:sz="0" w:space="0" w:color="auto"/>
                                            <w:left w:val="none" w:sz="0" w:space="0" w:color="auto"/>
                                            <w:bottom w:val="none" w:sz="0" w:space="0" w:color="auto"/>
                                            <w:right w:val="none" w:sz="0" w:space="0" w:color="auto"/>
                                          </w:divBdr>
                                          <w:divsChild>
                                            <w:div w:id="1450323457">
                                              <w:marLeft w:val="0"/>
                                              <w:marRight w:val="0"/>
                                              <w:marTop w:val="0"/>
                                              <w:marBottom w:val="0"/>
                                              <w:divBdr>
                                                <w:top w:val="none" w:sz="0" w:space="0" w:color="auto"/>
                                                <w:left w:val="none" w:sz="0" w:space="0" w:color="auto"/>
                                                <w:bottom w:val="none" w:sz="0" w:space="0" w:color="auto"/>
                                                <w:right w:val="none" w:sz="0" w:space="0" w:color="auto"/>
                                              </w:divBdr>
                                              <w:divsChild>
                                                <w:div w:id="1571426610">
                                                  <w:marLeft w:val="0"/>
                                                  <w:marRight w:val="0"/>
                                                  <w:marTop w:val="0"/>
                                                  <w:marBottom w:val="0"/>
                                                  <w:divBdr>
                                                    <w:top w:val="none" w:sz="0" w:space="0" w:color="auto"/>
                                                    <w:left w:val="none" w:sz="0" w:space="0" w:color="auto"/>
                                                    <w:bottom w:val="none" w:sz="0" w:space="0" w:color="auto"/>
                                                    <w:right w:val="none" w:sz="0" w:space="0" w:color="auto"/>
                                                  </w:divBdr>
                                                  <w:divsChild>
                                                    <w:div w:id="593242301">
                                                      <w:marLeft w:val="0"/>
                                                      <w:marRight w:val="0"/>
                                                      <w:marTop w:val="0"/>
                                                      <w:marBottom w:val="0"/>
                                                      <w:divBdr>
                                                        <w:top w:val="none" w:sz="0" w:space="0" w:color="auto"/>
                                                        <w:left w:val="none" w:sz="0" w:space="0" w:color="auto"/>
                                                        <w:bottom w:val="none" w:sz="0" w:space="0" w:color="auto"/>
                                                        <w:right w:val="none" w:sz="0" w:space="0" w:color="auto"/>
                                                      </w:divBdr>
                                                      <w:divsChild>
                                                        <w:div w:id="619385702">
                                                          <w:marLeft w:val="0"/>
                                                          <w:marRight w:val="0"/>
                                                          <w:marTop w:val="0"/>
                                                          <w:marBottom w:val="0"/>
                                                          <w:divBdr>
                                                            <w:top w:val="none" w:sz="0" w:space="0" w:color="auto"/>
                                                            <w:left w:val="none" w:sz="0" w:space="0" w:color="auto"/>
                                                            <w:bottom w:val="none" w:sz="0" w:space="0" w:color="auto"/>
                                                            <w:right w:val="none" w:sz="0" w:space="0" w:color="auto"/>
                                                          </w:divBdr>
                                                        </w:div>
                                                        <w:div w:id="103496090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46067963">
                                                  <w:marLeft w:val="0"/>
                                                  <w:marRight w:val="0"/>
                                                  <w:marTop w:val="225"/>
                                                  <w:marBottom w:val="0"/>
                                                  <w:divBdr>
                                                    <w:top w:val="none" w:sz="0" w:space="0" w:color="auto"/>
                                                    <w:left w:val="none" w:sz="0" w:space="0" w:color="auto"/>
                                                    <w:bottom w:val="none" w:sz="0" w:space="0" w:color="auto"/>
                                                    <w:right w:val="none" w:sz="0" w:space="0" w:color="auto"/>
                                                  </w:divBdr>
                                                  <w:divsChild>
                                                    <w:div w:id="1035160801">
                                                      <w:marLeft w:val="0"/>
                                                      <w:marRight w:val="0"/>
                                                      <w:marTop w:val="240"/>
                                                      <w:marBottom w:val="240"/>
                                                      <w:divBdr>
                                                        <w:top w:val="none" w:sz="0" w:space="0" w:color="auto"/>
                                                        <w:left w:val="none" w:sz="0" w:space="0" w:color="auto"/>
                                                        <w:bottom w:val="none" w:sz="0" w:space="0" w:color="auto"/>
                                                        <w:right w:val="none" w:sz="0" w:space="0" w:color="auto"/>
                                                      </w:divBdr>
                                                    </w:div>
                                                    <w:div w:id="1769962414">
                                                      <w:marLeft w:val="0"/>
                                                      <w:marRight w:val="0"/>
                                                      <w:marTop w:val="0"/>
                                                      <w:marBottom w:val="0"/>
                                                      <w:divBdr>
                                                        <w:top w:val="none" w:sz="0" w:space="0" w:color="auto"/>
                                                        <w:left w:val="none" w:sz="0" w:space="0" w:color="auto"/>
                                                        <w:bottom w:val="none" w:sz="0" w:space="0" w:color="auto"/>
                                                        <w:right w:val="none" w:sz="0" w:space="0" w:color="auto"/>
                                                      </w:divBdr>
                                                    </w:div>
                                                    <w:div w:id="2060011784">
                                                      <w:marLeft w:val="0"/>
                                                      <w:marRight w:val="0"/>
                                                      <w:marTop w:val="240"/>
                                                      <w:marBottom w:val="240"/>
                                                      <w:divBdr>
                                                        <w:top w:val="none" w:sz="0" w:space="0" w:color="auto"/>
                                                        <w:left w:val="none" w:sz="0" w:space="0" w:color="auto"/>
                                                        <w:bottom w:val="none" w:sz="0" w:space="0" w:color="auto"/>
                                                        <w:right w:val="none" w:sz="0" w:space="0" w:color="auto"/>
                                                      </w:divBdr>
                                                    </w:div>
                                                    <w:div w:id="1583446258">
                                                      <w:marLeft w:val="0"/>
                                                      <w:marRight w:val="0"/>
                                                      <w:marTop w:val="240"/>
                                                      <w:marBottom w:val="240"/>
                                                      <w:divBdr>
                                                        <w:top w:val="none" w:sz="0" w:space="0" w:color="auto"/>
                                                        <w:left w:val="none" w:sz="0" w:space="0" w:color="auto"/>
                                                        <w:bottom w:val="none" w:sz="0" w:space="0" w:color="auto"/>
                                                        <w:right w:val="none" w:sz="0" w:space="0" w:color="auto"/>
                                                      </w:divBdr>
                                                    </w:div>
                                                    <w:div w:id="2126801511">
                                                      <w:marLeft w:val="0"/>
                                                      <w:marRight w:val="0"/>
                                                      <w:marTop w:val="0"/>
                                                      <w:marBottom w:val="0"/>
                                                      <w:divBdr>
                                                        <w:top w:val="none" w:sz="0" w:space="0" w:color="auto"/>
                                                        <w:left w:val="none" w:sz="0" w:space="0" w:color="auto"/>
                                                        <w:bottom w:val="none" w:sz="0" w:space="0" w:color="auto"/>
                                                        <w:right w:val="none" w:sz="0" w:space="0" w:color="auto"/>
                                                      </w:divBdr>
                                                    </w:div>
                                                    <w:div w:id="3084400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492844247">
                                          <w:marLeft w:val="0"/>
                                          <w:marRight w:val="0"/>
                                          <w:marTop w:val="0"/>
                                          <w:marBottom w:val="0"/>
                                          <w:divBdr>
                                            <w:top w:val="none" w:sz="0" w:space="0" w:color="auto"/>
                                            <w:left w:val="none" w:sz="0" w:space="0" w:color="auto"/>
                                            <w:bottom w:val="none" w:sz="0" w:space="0" w:color="auto"/>
                                            <w:right w:val="none" w:sz="0" w:space="0" w:color="auto"/>
                                          </w:divBdr>
                                          <w:divsChild>
                                            <w:div w:id="894506546">
                                              <w:marLeft w:val="0"/>
                                              <w:marRight w:val="0"/>
                                              <w:marTop w:val="0"/>
                                              <w:marBottom w:val="0"/>
                                              <w:divBdr>
                                                <w:top w:val="none" w:sz="0" w:space="0" w:color="auto"/>
                                                <w:left w:val="none" w:sz="0" w:space="0" w:color="auto"/>
                                                <w:bottom w:val="none" w:sz="0" w:space="0" w:color="auto"/>
                                                <w:right w:val="none" w:sz="0" w:space="0" w:color="auto"/>
                                              </w:divBdr>
                                              <w:divsChild>
                                                <w:div w:id="1564482186">
                                                  <w:marLeft w:val="0"/>
                                                  <w:marRight w:val="0"/>
                                                  <w:marTop w:val="0"/>
                                                  <w:marBottom w:val="0"/>
                                                  <w:divBdr>
                                                    <w:top w:val="none" w:sz="0" w:space="0" w:color="auto"/>
                                                    <w:left w:val="none" w:sz="0" w:space="0" w:color="auto"/>
                                                    <w:bottom w:val="none" w:sz="0" w:space="0" w:color="auto"/>
                                                    <w:right w:val="none" w:sz="0" w:space="0" w:color="auto"/>
                                                  </w:divBdr>
                                                  <w:divsChild>
                                                    <w:div w:id="332030685">
                                                      <w:marLeft w:val="0"/>
                                                      <w:marRight w:val="0"/>
                                                      <w:marTop w:val="0"/>
                                                      <w:marBottom w:val="0"/>
                                                      <w:divBdr>
                                                        <w:top w:val="none" w:sz="0" w:space="0" w:color="auto"/>
                                                        <w:left w:val="none" w:sz="0" w:space="0" w:color="auto"/>
                                                        <w:bottom w:val="none" w:sz="0" w:space="0" w:color="auto"/>
                                                        <w:right w:val="none" w:sz="0" w:space="0" w:color="auto"/>
                                                      </w:divBdr>
                                                    </w:div>
                                                    <w:div w:id="16217189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2094006370">
                                          <w:marLeft w:val="0"/>
                                          <w:marRight w:val="0"/>
                                          <w:marTop w:val="0"/>
                                          <w:marBottom w:val="0"/>
                                          <w:divBdr>
                                            <w:top w:val="none" w:sz="0" w:space="0" w:color="auto"/>
                                            <w:left w:val="none" w:sz="0" w:space="0" w:color="auto"/>
                                            <w:bottom w:val="none" w:sz="0" w:space="0" w:color="auto"/>
                                            <w:right w:val="none" w:sz="0" w:space="0" w:color="auto"/>
                                          </w:divBdr>
                                          <w:divsChild>
                                            <w:div w:id="774638319">
                                              <w:marLeft w:val="0"/>
                                              <w:marRight w:val="0"/>
                                              <w:marTop w:val="0"/>
                                              <w:marBottom w:val="0"/>
                                              <w:divBdr>
                                                <w:top w:val="none" w:sz="0" w:space="0" w:color="auto"/>
                                                <w:left w:val="none" w:sz="0" w:space="0" w:color="auto"/>
                                                <w:bottom w:val="none" w:sz="0" w:space="0" w:color="auto"/>
                                                <w:right w:val="none" w:sz="0" w:space="0" w:color="auto"/>
                                              </w:divBdr>
                                              <w:divsChild>
                                                <w:div w:id="792292431">
                                                  <w:marLeft w:val="0"/>
                                                  <w:marRight w:val="0"/>
                                                  <w:marTop w:val="0"/>
                                                  <w:marBottom w:val="0"/>
                                                  <w:divBdr>
                                                    <w:top w:val="none" w:sz="0" w:space="0" w:color="auto"/>
                                                    <w:left w:val="none" w:sz="0" w:space="0" w:color="auto"/>
                                                    <w:bottom w:val="none" w:sz="0" w:space="0" w:color="auto"/>
                                                    <w:right w:val="none" w:sz="0" w:space="0" w:color="auto"/>
                                                  </w:divBdr>
                                                  <w:divsChild>
                                                    <w:div w:id="621307996">
                                                      <w:marLeft w:val="0"/>
                                                      <w:marRight w:val="0"/>
                                                      <w:marTop w:val="0"/>
                                                      <w:marBottom w:val="0"/>
                                                      <w:divBdr>
                                                        <w:top w:val="none" w:sz="0" w:space="0" w:color="auto"/>
                                                        <w:left w:val="none" w:sz="0" w:space="0" w:color="auto"/>
                                                        <w:bottom w:val="none" w:sz="0" w:space="0" w:color="auto"/>
                                                        <w:right w:val="none" w:sz="0" w:space="0" w:color="auto"/>
                                                      </w:divBdr>
                                                    </w:div>
                                                    <w:div w:id="74187174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465074550">
                                          <w:marLeft w:val="0"/>
                                          <w:marRight w:val="0"/>
                                          <w:marTop w:val="0"/>
                                          <w:marBottom w:val="0"/>
                                          <w:divBdr>
                                            <w:top w:val="none" w:sz="0" w:space="0" w:color="auto"/>
                                            <w:left w:val="none" w:sz="0" w:space="0" w:color="auto"/>
                                            <w:bottom w:val="none" w:sz="0" w:space="0" w:color="auto"/>
                                            <w:right w:val="none" w:sz="0" w:space="0" w:color="auto"/>
                                          </w:divBdr>
                                          <w:divsChild>
                                            <w:div w:id="1452360044">
                                              <w:marLeft w:val="0"/>
                                              <w:marRight w:val="0"/>
                                              <w:marTop w:val="0"/>
                                              <w:marBottom w:val="0"/>
                                              <w:divBdr>
                                                <w:top w:val="none" w:sz="0" w:space="0" w:color="auto"/>
                                                <w:left w:val="none" w:sz="0" w:space="0" w:color="auto"/>
                                                <w:bottom w:val="none" w:sz="0" w:space="0" w:color="auto"/>
                                                <w:right w:val="none" w:sz="0" w:space="0" w:color="auto"/>
                                              </w:divBdr>
                                              <w:divsChild>
                                                <w:div w:id="20239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722378">
                                          <w:marLeft w:val="0"/>
                                          <w:marRight w:val="0"/>
                                          <w:marTop w:val="0"/>
                                          <w:marBottom w:val="0"/>
                                          <w:divBdr>
                                            <w:top w:val="none" w:sz="0" w:space="0" w:color="auto"/>
                                            <w:left w:val="none" w:sz="0" w:space="0" w:color="auto"/>
                                            <w:bottom w:val="none" w:sz="0" w:space="0" w:color="auto"/>
                                            <w:right w:val="none" w:sz="0" w:space="0" w:color="auto"/>
                                          </w:divBdr>
                                          <w:divsChild>
                                            <w:div w:id="230317140">
                                              <w:marLeft w:val="0"/>
                                              <w:marRight w:val="0"/>
                                              <w:marTop w:val="0"/>
                                              <w:marBottom w:val="0"/>
                                              <w:divBdr>
                                                <w:top w:val="none" w:sz="0" w:space="0" w:color="auto"/>
                                                <w:left w:val="none" w:sz="0" w:space="0" w:color="auto"/>
                                                <w:bottom w:val="none" w:sz="0" w:space="0" w:color="auto"/>
                                                <w:right w:val="none" w:sz="0" w:space="0" w:color="auto"/>
                                              </w:divBdr>
                                              <w:divsChild>
                                                <w:div w:id="52868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74916">
                                          <w:marLeft w:val="0"/>
                                          <w:marRight w:val="0"/>
                                          <w:marTop w:val="0"/>
                                          <w:marBottom w:val="0"/>
                                          <w:divBdr>
                                            <w:top w:val="none" w:sz="0" w:space="0" w:color="auto"/>
                                            <w:left w:val="none" w:sz="0" w:space="0" w:color="auto"/>
                                            <w:bottom w:val="none" w:sz="0" w:space="0" w:color="auto"/>
                                            <w:right w:val="none" w:sz="0" w:space="0" w:color="auto"/>
                                          </w:divBdr>
                                          <w:divsChild>
                                            <w:div w:id="1621105206">
                                              <w:marLeft w:val="0"/>
                                              <w:marRight w:val="0"/>
                                              <w:marTop w:val="0"/>
                                              <w:marBottom w:val="0"/>
                                              <w:divBdr>
                                                <w:top w:val="none" w:sz="0" w:space="0" w:color="auto"/>
                                                <w:left w:val="none" w:sz="0" w:space="0" w:color="auto"/>
                                                <w:bottom w:val="none" w:sz="0" w:space="0" w:color="auto"/>
                                                <w:right w:val="none" w:sz="0" w:space="0" w:color="auto"/>
                                              </w:divBdr>
                                              <w:divsChild>
                                                <w:div w:id="170833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956023">
                                          <w:marLeft w:val="0"/>
                                          <w:marRight w:val="0"/>
                                          <w:marTop w:val="0"/>
                                          <w:marBottom w:val="0"/>
                                          <w:divBdr>
                                            <w:top w:val="none" w:sz="0" w:space="0" w:color="auto"/>
                                            <w:left w:val="none" w:sz="0" w:space="0" w:color="auto"/>
                                            <w:bottom w:val="none" w:sz="0" w:space="0" w:color="auto"/>
                                            <w:right w:val="none" w:sz="0" w:space="0" w:color="auto"/>
                                          </w:divBdr>
                                          <w:divsChild>
                                            <w:div w:id="1140465530">
                                              <w:marLeft w:val="0"/>
                                              <w:marRight w:val="0"/>
                                              <w:marTop w:val="0"/>
                                              <w:marBottom w:val="0"/>
                                              <w:divBdr>
                                                <w:top w:val="none" w:sz="0" w:space="0" w:color="auto"/>
                                                <w:left w:val="none" w:sz="0" w:space="0" w:color="auto"/>
                                                <w:bottom w:val="none" w:sz="0" w:space="0" w:color="auto"/>
                                                <w:right w:val="none" w:sz="0" w:space="0" w:color="auto"/>
                                              </w:divBdr>
                                              <w:divsChild>
                                                <w:div w:id="77255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784603">
                                          <w:marLeft w:val="0"/>
                                          <w:marRight w:val="0"/>
                                          <w:marTop w:val="0"/>
                                          <w:marBottom w:val="0"/>
                                          <w:divBdr>
                                            <w:top w:val="none" w:sz="0" w:space="0" w:color="auto"/>
                                            <w:left w:val="none" w:sz="0" w:space="0" w:color="auto"/>
                                            <w:bottom w:val="none" w:sz="0" w:space="0" w:color="auto"/>
                                            <w:right w:val="none" w:sz="0" w:space="0" w:color="auto"/>
                                          </w:divBdr>
                                          <w:divsChild>
                                            <w:div w:id="1394503001">
                                              <w:marLeft w:val="0"/>
                                              <w:marRight w:val="0"/>
                                              <w:marTop w:val="0"/>
                                              <w:marBottom w:val="0"/>
                                              <w:divBdr>
                                                <w:top w:val="none" w:sz="0" w:space="0" w:color="auto"/>
                                                <w:left w:val="none" w:sz="0" w:space="0" w:color="auto"/>
                                                <w:bottom w:val="none" w:sz="0" w:space="0" w:color="auto"/>
                                                <w:right w:val="none" w:sz="0" w:space="0" w:color="auto"/>
                                              </w:divBdr>
                                              <w:divsChild>
                                                <w:div w:id="204224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356535">
                                          <w:marLeft w:val="0"/>
                                          <w:marRight w:val="0"/>
                                          <w:marTop w:val="0"/>
                                          <w:marBottom w:val="0"/>
                                          <w:divBdr>
                                            <w:top w:val="none" w:sz="0" w:space="0" w:color="auto"/>
                                            <w:left w:val="none" w:sz="0" w:space="0" w:color="auto"/>
                                            <w:bottom w:val="none" w:sz="0" w:space="0" w:color="auto"/>
                                            <w:right w:val="none" w:sz="0" w:space="0" w:color="auto"/>
                                          </w:divBdr>
                                          <w:divsChild>
                                            <w:div w:id="949509270">
                                              <w:marLeft w:val="0"/>
                                              <w:marRight w:val="0"/>
                                              <w:marTop w:val="0"/>
                                              <w:marBottom w:val="0"/>
                                              <w:divBdr>
                                                <w:top w:val="none" w:sz="0" w:space="0" w:color="auto"/>
                                                <w:left w:val="none" w:sz="0" w:space="0" w:color="auto"/>
                                                <w:bottom w:val="none" w:sz="0" w:space="0" w:color="auto"/>
                                                <w:right w:val="none" w:sz="0" w:space="0" w:color="auto"/>
                                              </w:divBdr>
                                              <w:divsChild>
                                                <w:div w:id="77024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011130">
                                          <w:marLeft w:val="0"/>
                                          <w:marRight w:val="0"/>
                                          <w:marTop w:val="0"/>
                                          <w:marBottom w:val="0"/>
                                          <w:divBdr>
                                            <w:top w:val="none" w:sz="0" w:space="0" w:color="auto"/>
                                            <w:left w:val="none" w:sz="0" w:space="0" w:color="auto"/>
                                            <w:bottom w:val="none" w:sz="0" w:space="0" w:color="auto"/>
                                            <w:right w:val="none" w:sz="0" w:space="0" w:color="auto"/>
                                          </w:divBdr>
                                          <w:divsChild>
                                            <w:div w:id="738207486">
                                              <w:marLeft w:val="0"/>
                                              <w:marRight w:val="0"/>
                                              <w:marTop w:val="0"/>
                                              <w:marBottom w:val="0"/>
                                              <w:divBdr>
                                                <w:top w:val="none" w:sz="0" w:space="0" w:color="auto"/>
                                                <w:left w:val="none" w:sz="0" w:space="0" w:color="auto"/>
                                                <w:bottom w:val="none" w:sz="0" w:space="0" w:color="auto"/>
                                                <w:right w:val="none" w:sz="0" w:space="0" w:color="auto"/>
                                              </w:divBdr>
                                              <w:divsChild>
                                                <w:div w:id="1302423517">
                                                  <w:marLeft w:val="0"/>
                                                  <w:marRight w:val="0"/>
                                                  <w:marTop w:val="0"/>
                                                  <w:marBottom w:val="0"/>
                                                  <w:divBdr>
                                                    <w:top w:val="none" w:sz="0" w:space="0" w:color="auto"/>
                                                    <w:left w:val="none" w:sz="0" w:space="0" w:color="auto"/>
                                                    <w:bottom w:val="none" w:sz="0" w:space="0" w:color="auto"/>
                                                    <w:right w:val="none" w:sz="0" w:space="0" w:color="auto"/>
                                                  </w:divBdr>
                                                </w:div>
                                              </w:divsChild>
                                            </w:div>
                                            <w:div w:id="79520779">
                                              <w:marLeft w:val="0"/>
                                              <w:marRight w:val="0"/>
                                              <w:marTop w:val="75"/>
                                              <w:marBottom w:val="0"/>
                                              <w:divBdr>
                                                <w:top w:val="none" w:sz="0" w:space="0" w:color="auto"/>
                                                <w:left w:val="none" w:sz="0" w:space="0" w:color="auto"/>
                                                <w:bottom w:val="none" w:sz="0" w:space="0" w:color="auto"/>
                                                <w:right w:val="none" w:sz="0" w:space="0" w:color="auto"/>
                                              </w:divBdr>
                                              <w:divsChild>
                                                <w:div w:id="211127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323616">
                                          <w:marLeft w:val="0"/>
                                          <w:marRight w:val="0"/>
                                          <w:marTop w:val="0"/>
                                          <w:marBottom w:val="0"/>
                                          <w:divBdr>
                                            <w:top w:val="none" w:sz="0" w:space="0" w:color="auto"/>
                                            <w:left w:val="none" w:sz="0" w:space="0" w:color="auto"/>
                                            <w:bottom w:val="none" w:sz="0" w:space="0" w:color="auto"/>
                                            <w:right w:val="none" w:sz="0" w:space="0" w:color="auto"/>
                                          </w:divBdr>
                                          <w:divsChild>
                                            <w:div w:id="313532436">
                                              <w:marLeft w:val="0"/>
                                              <w:marRight w:val="0"/>
                                              <w:marTop w:val="0"/>
                                              <w:marBottom w:val="0"/>
                                              <w:divBdr>
                                                <w:top w:val="none" w:sz="0" w:space="0" w:color="auto"/>
                                                <w:left w:val="none" w:sz="0" w:space="0" w:color="auto"/>
                                                <w:bottom w:val="none" w:sz="0" w:space="0" w:color="auto"/>
                                                <w:right w:val="none" w:sz="0" w:space="0" w:color="auto"/>
                                              </w:divBdr>
                                              <w:divsChild>
                                                <w:div w:id="45364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88686">
                                          <w:marLeft w:val="0"/>
                                          <w:marRight w:val="0"/>
                                          <w:marTop w:val="0"/>
                                          <w:marBottom w:val="0"/>
                                          <w:divBdr>
                                            <w:top w:val="none" w:sz="0" w:space="0" w:color="auto"/>
                                            <w:left w:val="none" w:sz="0" w:space="0" w:color="auto"/>
                                            <w:bottom w:val="none" w:sz="0" w:space="0" w:color="auto"/>
                                            <w:right w:val="none" w:sz="0" w:space="0" w:color="auto"/>
                                          </w:divBdr>
                                          <w:divsChild>
                                            <w:div w:id="861630560">
                                              <w:marLeft w:val="0"/>
                                              <w:marRight w:val="0"/>
                                              <w:marTop w:val="0"/>
                                              <w:marBottom w:val="0"/>
                                              <w:divBdr>
                                                <w:top w:val="none" w:sz="0" w:space="0" w:color="auto"/>
                                                <w:left w:val="none" w:sz="0" w:space="0" w:color="auto"/>
                                                <w:bottom w:val="none" w:sz="0" w:space="0" w:color="auto"/>
                                                <w:right w:val="none" w:sz="0" w:space="0" w:color="auto"/>
                                              </w:divBdr>
                                              <w:divsChild>
                                                <w:div w:id="145031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85366">
                                          <w:marLeft w:val="0"/>
                                          <w:marRight w:val="0"/>
                                          <w:marTop w:val="0"/>
                                          <w:marBottom w:val="0"/>
                                          <w:divBdr>
                                            <w:top w:val="none" w:sz="0" w:space="0" w:color="auto"/>
                                            <w:left w:val="none" w:sz="0" w:space="0" w:color="auto"/>
                                            <w:bottom w:val="none" w:sz="0" w:space="0" w:color="auto"/>
                                            <w:right w:val="none" w:sz="0" w:space="0" w:color="auto"/>
                                          </w:divBdr>
                                          <w:divsChild>
                                            <w:div w:id="316031491">
                                              <w:marLeft w:val="0"/>
                                              <w:marRight w:val="0"/>
                                              <w:marTop w:val="0"/>
                                              <w:marBottom w:val="0"/>
                                              <w:divBdr>
                                                <w:top w:val="none" w:sz="0" w:space="0" w:color="auto"/>
                                                <w:left w:val="none" w:sz="0" w:space="0" w:color="auto"/>
                                                <w:bottom w:val="none" w:sz="0" w:space="0" w:color="auto"/>
                                                <w:right w:val="none" w:sz="0" w:space="0" w:color="auto"/>
                                              </w:divBdr>
                                              <w:divsChild>
                                                <w:div w:id="69765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774375">
                                          <w:marLeft w:val="0"/>
                                          <w:marRight w:val="0"/>
                                          <w:marTop w:val="0"/>
                                          <w:marBottom w:val="0"/>
                                          <w:divBdr>
                                            <w:top w:val="none" w:sz="0" w:space="0" w:color="auto"/>
                                            <w:left w:val="none" w:sz="0" w:space="0" w:color="auto"/>
                                            <w:bottom w:val="none" w:sz="0" w:space="0" w:color="auto"/>
                                            <w:right w:val="none" w:sz="0" w:space="0" w:color="auto"/>
                                          </w:divBdr>
                                          <w:divsChild>
                                            <w:div w:id="1725792109">
                                              <w:marLeft w:val="0"/>
                                              <w:marRight w:val="0"/>
                                              <w:marTop w:val="0"/>
                                              <w:marBottom w:val="0"/>
                                              <w:divBdr>
                                                <w:top w:val="none" w:sz="0" w:space="0" w:color="auto"/>
                                                <w:left w:val="none" w:sz="0" w:space="0" w:color="auto"/>
                                                <w:bottom w:val="none" w:sz="0" w:space="0" w:color="auto"/>
                                                <w:right w:val="none" w:sz="0" w:space="0" w:color="auto"/>
                                              </w:divBdr>
                                              <w:divsChild>
                                                <w:div w:id="1374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336019">
                                          <w:marLeft w:val="0"/>
                                          <w:marRight w:val="0"/>
                                          <w:marTop w:val="0"/>
                                          <w:marBottom w:val="0"/>
                                          <w:divBdr>
                                            <w:top w:val="none" w:sz="0" w:space="0" w:color="auto"/>
                                            <w:left w:val="none" w:sz="0" w:space="0" w:color="auto"/>
                                            <w:bottom w:val="none" w:sz="0" w:space="0" w:color="auto"/>
                                            <w:right w:val="none" w:sz="0" w:space="0" w:color="auto"/>
                                          </w:divBdr>
                                          <w:divsChild>
                                            <w:div w:id="913857724">
                                              <w:marLeft w:val="0"/>
                                              <w:marRight w:val="0"/>
                                              <w:marTop w:val="0"/>
                                              <w:marBottom w:val="0"/>
                                              <w:divBdr>
                                                <w:top w:val="none" w:sz="0" w:space="0" w:color="auto"/>
                                                <w:left w:val="none" w:sz="0" w:space="0" w:color="auto"/>
                                                <w:bottom w:val="none" w:sz="0" w:space="0" w:color="auto"/>
                                                <w:right w:val="none" w:sz="0" w:space="0" w:color="auto"/>
                                              </w:divBdr>
                                              <w:divsChild>
                                                <w:div w:id="132469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922911">
                                          <w:marLeft w:val="0"/>
                                          <w:marRight w:val="0"/>
                                          <w:marTop w:val="0"/>
                                          <w:marBottom w:val="0"/>
                                          <w:divBdr>
                                            <w:top w:val="none" w:sz="0" w:space="0" w:color="auto"/>
                                            <w:left w:val="none" w:sz="0" w:space="0" w:color="auto"/>
                                            <w:bottom w:val="none" w:sz="0" w:space="0" w:color="auto"/>
                                            <w:right w:val="none" w:sz="0" w:space="0" w:color="auto"/>
                                          </w:divBdr>
                                          <w:divsChild>
                                            <w:div w:id="1265072360">
                                              <w:marLeft w:val="0"/>
                                              <w:marRight w:val="0"/>
                                              <w:marTop w:val="0"/>
                                              <w:marBottom w:val="0"/>
                                              <w:divBdr>
                                                <w:top w:val="none" w:sz="0" w:space="0" w:color="auto"/>
                                                <w:left w:val="none" w:sz="0" w:space="0" w:color="auto"/>
                                                <w:bottom w:val="none" w:sz="0" w:space="0" w:color="auto"/>
                                                <w:right w:val="none" w:sz="0" w:space="0" w:color="auto"/>
                                              </w:divBdr>
                                              <w:divsChild>
                                                <w:div w:id="113522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642582">
                                          <w:marLeft w:val="0"/>
                                          <w:marRight w:val="0"/>
                                          <w:marTop w:val="0"/>
                                          <w:marBottom w:val="0"/>
                                          <w:divBdr>
                                            <w:top w:val="none" w:sz="0" w:space="0" w:color="auto"/>
                                            <w:left w:val="none" w:sz="0" w:space="0" w:color="auto"/>
                                            <w:bottom w:val="none" w:sz="0" w:space="0" w:color="auto"/>
                                            <w:right w:val="none" w:sz="0" w:space="0" w:color="auto"/>
                                          </w:divBdr>
                                          <w:divsChild>
                                            <w:div w:id="471364569">
                                              <w:marLeft w:val="0"/>
                                              <w:marRight w:val="0"/>
                                              <w:marTop w:val="0"/>
                                              <w:marBottom w:val="0"/>
                                              <w:divBdr>
                                                <w:top w:val="none" w:sz="0" w:space="0" w:color="auto"/>
                                                <w:left w:val="none" w:sz="0" w:space="0" w:color="auto"/>
                                                <w:bottom w:val="none" w:sz="0" w:space="0" w:color="auto"/>
                                                <w:right w:val="none" w:sz="0" w:space="0" w:color="auto"/>
                                              </w:divBdr>
                                              <w:divsChild>
                                                <w:div w:id="24218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03343">
                                          <w:marLeft w:val="0"/>
                                          <w:marRight w:val="0"/>
                                          <w:marTop w:val="0"/>
                                          <w:marBottom w:val="0"/>
                                          <w:divBdr>
                                            <w:top w:val="none" w:sz="0" w:space="0" w:color="auto"/>
                                            <w:left w:val="none" w:sz="0" w:space="0" w:color="auto"/>
                                            <w:bottom w:val="none" w:sz="0" w:space="0" w:color="auto"/>
                                            <w:right w:val="none" w:sz="0" w:space="0" w:color="auto"/>
                                          </w:divBdr>
                                          <w:divsChild>
                                            <w:div w:id="850727190">
                                              <w:marLeft w:val="0"/>
                                              <w:marRight w:val="0"/>
                                              <w:marTop w:val="0"/>
                                              <w:marBottom w:val="0"/>
                                              <w:divBdr>
                                                <w:top w:val="none" w:sz="0" w:space="0" w:color="auto"/>
                                                <w:left w:val="none" w:sz="0" w:space="0" w:color="auto"/>
                                                <w:bottom w:val="none" w:sz="0" w:space="0" w:color="auto"/>
                                                <w:right w:val="none" w:sz="0" w:space="0" w:color="auto"/>
                                              </w:divBdr>
                                              <w:divsChild>
                                                <w:div w:id="192599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59003">
                                          <w:marLeft w:val="0"/>
                                          <w:marRight w:val="0"/>
                                          <w:marTop w:val="0"/>
                                          <w:marBottom w:val="0"/>
                                          <w:divBdr>
                                            <w:top w:val="none" w:sz="0" w:space="0" w:color="auto"/>
                                            <w:left w:val="none" w:sz="0" w:space="0" w:color="auto"/>
                                            <w:bottom w:val="none" w:sz="0" w:space="0" w:color="auto"/>
                                            <w:right w:val="none" w:sz="0" w:space="0" w:color="auto"/>
                                          </w:divBdr>
                                          <w:divsChild>
                                            <w:div w:id="1725522600">
                                              <w:marLeft w:val="0"/>
                                              <w:marRight w:val="0"/>
                                              <w:marTop w:val="0"/>
                                              <w:marBottom w:val="0"/>
                                              <w:divBdr>
                                                <w:top w:val="none" w:sz="0" w:space="0" w:color="auto"/>
                                                <w:left w:val="none" w:sz="0" w:space="0" w:color="auto"/>
                                                <w:bottom w:val="none" w:sz="0" w:space="0" w:color="auto"/>
                                                <w:right w:val="none" w:sz="0" w:space="0" w:color="auto"/>
                                              </w:divBdr>
                                              <w:divsChild>
                                                <w:div w:id="145471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3050">
                                          <w:marLeft w:val="0"/>
                                          <w:marRight w:val="0"/>
                                          <w:marTop w:val="0"/>
                                          <w:marBottom w:val="0"/>
                                          <w:divBdr>
                                            <w:top w:val="none" w:sz="0" w:space="0" w:color="auto"/>
                                            <w:left w:val="none" w:sz="0" w:space="0" w:color="auto"/>
                                            <w:bottom w:val="none" w:sz="0" w:space="0" w:color="auto"/>
                                            <w:right w:val="none" w:sz="0" w:space="0" w:color="auto"/>
                                          </w:divBdr>
                                          <w:divsChild>
                                            <w:div w:id="1163081972">
                                              <w:marLeft w:val="0"/>
                                              <w:marRight w:val="0"/>
                                              <w:marTop w:val="0"/>
                                              <w:marBottom w:val="0"/>
                                              <w:divBdr>
                                                <w:top w:val="none" w:sz="0" w:space="0" w:color="auto"/>
                                                <w:left w:val="none" w:sz="0" w:space="0" w:color="auto"/>
                                                <w:bottom w:val="none" w:sz="0" w:space="0" w:color="auto"/>
                                                <w:right w:val="none" w:sz="0" w:space="0" w:color="auto"/>
                                              </w:divBdr>
                                              <w:divsChild>
                                                <w:div w:id="85114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81269">
                                          <w:marLeft w:val="0"/>
                                          <w:marRight w:val="0"/>
                                          <w:marTop w:val="0"/>
                                          <w:marBottom w:val="0"/>
                                          <w:divBdr>
                                            <w:top w:val="none" w:sz="0" w:space="0" w:color="auto"/>
                                            <w:left w:val="none" w:sz="0" w:space="0" w:color="auto"/>
                                            <w:bottom w:val="none" w:sz="0" w:space="0" w:color="auto"/>
                                            <w:right w:val="none" w:sz="0" w:space="0" w:color="auto"/>
                                          </w:divBdr>
                                          <w:divsChild>
                                            <w:div w:id="699474321">
                                              <w:marLeft w:val="0"/>
                                              <w:marRight w:val="0"/>
                                              <w:marTop w:val="0"/>
                                              <w:marBottom w:val="0"/>
                                              <w:divBdr>
                                                <w:top w:val="none" w:sz="0" w:space="0" w:color="auto"/>
                                                <w:left w:val="none" w:sz="0" w:space="0" w:color="auto"/>
                                                <w:bottom w:val="none" w:sz="0" w:space="0" w:color="auto"/>
                                                <w:right w:val="none" w:sz="0" w:space="0" w:color="auto"/>
                                              </w:divBdr>
                                              <w:divsChild>
                                                <w:div w:id="56409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66477">
                                          <w:marLeft w:val="0"/>
                                          <w:marRight w:val="0"/>
                                          <w:marTop w:val="0"/>
                                          <w:marBottom w:val="0"/>
                                          <w:divBdr>
                                            <w:top w:val="none" w:sz="0" w:space="0" w:color="auto"/>
                                            <w:left w:val="none" w:sz="0" w:space="0" w:color="auto"/>
                                            <w:bottom w:val="none" w:sz="0" w:space="0" w:color="auto"/>
                                            <w:right w:val="none" w:sz="0" w:space="0" w:color="auto"/>
                                          </w:divBdr>
                                          <w:divsChild>
                                            <w:div w:id="124157707">
                                              <w:marLeft w:val="0"/>
                                              <w:marRight w:val="0"/>
                                              <w:marTop w:val="0"/>
                                              <w:marBottom w:val="0"/>
                                              <w:divBdr>
                                                <w:top w:val="none" w:sz="0" w:space="0" w:color="auto"/>
                                                <w:left w:val="none" w:sz="0" w:space="0" w:color="auto"/>
                                                <w:bottom w:val="none" w:sz="0" w:space="0" w:color="auto"/>
                                                <w:right w:val="none" w:sz="0" w:space="0" w:color="auto"/>
                                              </w:divBdr>
                                              <w:divsChild>
                                                <w:div w:id="170683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25498">
                                          <w:marLeft w:val="0"/>
                                          <w:marRight w:val="0"/>
                                          <w:marTop w:val="0"/>
                                          <w:marBottom w:val="0"/>
                                          <w:divBdr>
                                            <w:top w:val="none" w:sz="0" w:space="0" w:color="auto"/>
                                            <w:left w:val="none" w:sz="0" w:space="0" w:color="auto"/>
                                            <w:bottom w:val="none" w:sz="0" w:space="0" w:color="auto"/>
                                            <w:right w:val="none" w:sz="0" w:space="0" w:color="auto"/>
                                          </w:divBdr>
                                          <w:divsChild>
                                            <w:div w:id="1447773678">
                                              <w:marLeft w:val="0"/>
                                              <w:marRight w:val="0"/>
                                              <w:marTop w:val="0"/>
                                              <w:marBottom w:val="0"/>
                                              <w:divBdr>
                                                <w:top w:val="none" w:sz="0" w:space="0" w:color="auto"/>
                                                <w:left w:val="none" w:sz="0" w:space="0" w:color="auto"/>
                                                <w:bottom w:val="none" w:sz="0" w:space="0" w:color="auto"/>
                                                <w:right w:val="none" w:sz="0" w:space="0" w:color="auto"/>
                                              </w:divBdr>
                                              <w:divsChild>
                                                <w:div w:id="6529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37043">
                                          <w:marLeft w:val="0"/>
                                          <w:marRight w:val="0"/>
                                          <w:marTop w:val="0"/>
                                          <w:marBottom w:val="0"/>
                                          <w:divBdr>
                                            <w:top w:val="none" w:sz="0" w:space="0" w:color="auto"/>
                                            <w:left w:val="none" w:sz="0" w:space="0" w:color="auto"/>
                                            <w:bottom w:val="none" w:sz="0" w:space="0" w:color="auto"/>
                                            <w:right w:val="none" w:sz="0" w:space="0" w:color="auto"/>
                                          </w:divBdr>
                                          <w:divsChild>
                                            <w:div w:id="1373115631">
                                              <w:marLeft w:val="0"/>
                                              <w:marRight w:val="0"/>
                                              <w:marTop w:val="0"/>
                                              <w:marBottom w:val="0"/>
                                              <w:divBdr>
                                                <w:top w:val="none" w:sz="0" w:space="0" w:color="auto"/>
                                                <w:left w:val="none" w:sz="0" w:space="0" w:color="auto"/>
                                                <w:bottom w:val="none" w:sz="0" w:space="0" w:color="auto"/>
                                                <w:right w:val="none" w:sz="0" w:space="0" w:color="auto"/>
                                              </w:divBdr>
                                              <w:divsChild>
                                                <w:div w:id="135268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01024">
                                          <w:marLeft w:val="0"/>
                                          <w:marRight w:val="0"/>
                                          <w:marTop w:val="0"/>
                                          <w:marBottom w:val="0"/>
                                          <w:divBdr>
                                            <w:top w:val="none" w:sz="0" w:space="0" w:color="auto"/>
                                            <w:left w:val="none" w:sz="0" w:space="0" w:color="auto"/>
                                            <w:bottom w:val="none" w:sz="0" w:space="0" w:color="auto"/>
                                            <w:right w:val="none" w:sz="0" w:space="0" w:color="auto"/>
                                          </w:divBdr>
                                          <w:divsChild>
                                            <w:div w:id="826677018">
                                              <w:marLeft w:val="0"/>
                                              <w:marRight w:val="0"/>
                                              <w:marTop w:val="0"/>
                                              <w:marBottom w:val="0"/>
                                              <w:divBdr>
                                                <w:top w:val="none" w:sz="0" w:space="0" w:color="auto"/>
                                                <w:left w:val="none" w:sz="0" w:space="0" w:color="auto"/>
                                                <w:bottom w:val="none" w:sz="0" w:space="0" w:color="auto"/>
                                                <w:right w:val="none" w:sz="0" w:space="0" w:color="auto"/>
                                              </w:divBdr>
                                              <w:divsChild>
                                                <w:div w:id="154482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1122">
                                          <w:marLeft w:val="0"/>
                                          <w:marRight w:val="0"/>
                                          <w:marTop w:val="0"/>
                                          <w:marBottom w:val="0"/>
                                          <w:divBdr>
                                            <w:top w:val="none" w:sz="0" w:space="0" w:color="auto"/>
                                            <w:left w:val="none" w:sz="0" w:space="0" w:color="auto"/>
                                            <w:bottom w:val="none" w:sz="0" w:space="0" w:color="auto"/>
                                            <w:right w:val="none" w:sz="0" w:space="0" w:color="auto"/>
                                          </w:divBdr>
                                          <w:divsChild>
                                            <w:div w:id="1988392374">
                                              <w:marLeft w:val="0"/>
                                              <w:marRight w:val="0"/>
                                              <w:marTop w:val="0"/>
                                              <w:marBottom w:val="0"/>
                                              <w:divBdr>
                                                <w:top w:val="none" w:sz="0" w:space="0" w:color="auto"/>
                                                <w:left w:val="none" w:sz="0" w:space="0" w:color="auto"/>
                                                <w:bottom w:val="none" w:sz="0" w:space="0" w:color="auto"/>
                                                <w:right w:val="none" w:sz="0" w:space="0" w:color="auto"/>
                                              </w:divBdr>
                                              <w:divsChild>
                                                <w:div w:id="125346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22581">
                                          <w:marLeft w:val="0"/>
                                          <w:marRight w:val="0"/>
                                          <w:marTop w:val="0"/>
                                          <w:marBottom w:val="0"/>
                                          <w:divBdr>
                                            <w:top w:val="none" w:sz="0" w:space="0" w:color="auto"/>
                                            <w:left w:val="none" w:sz="0" w:space="0" w:color="auto"/>
                                            <w:bottom w:val="none" w:sz="0" w:space="0" w:color="auto"/>
                                            <w:right w:val="none" w:sz="0" w:space="0" w:color="auto"/>
                                          </w:divBdr>
                                          <w:divsChild>
                                            <w:div w:id="103504593">
                                              <w:marLeft w:val="0"/>
                                              <w:marRight w:val="0"/>
                                              <w:marTop w:val="0"/>
                                              <w:marBottom w:val="0"/>
                                              <w:divBdr>
                                                <w:top w:val="none" w:sz="0" w:space="0" w:color="auto"/>
                                                <w:left w:val="none" w:sz="0" w:space="0" w:color="auto"/>
                                                <w:bottom w:val="none" w:sz="0" w:space="0" w:color="auto"/>
                                                <w:right w:val="none" w:sz="0" w:space="0" w:color="auto"/>
                                              </w:divBdr>
                                              <w:divsChild>
                                                <w:div w:id="37443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16477">
                                          <w:marLeft w:val="0"/>
                                          <w:marRight w:val="0"/>
                                          <w:marTop w:val="0"/>
                                          <w:marBottom w:val="0"/>
                                          <w:divBdr>
                                            <w:top w:val="none" w:sz="0" w:space="0" w:color="auto"/>
                                            <w:left w:val="none" w:sz="0" w:space="0" w:color="auto"/>
                                            <w:bottom w:val="none" w:sz="0" w:space="0" w:color="auto"/>
                                            <w:right w:val="none" w:sz="0" w:space="0" w:color="auto"/>
                                          </w:divBdr>
                                          <w:divsChild>
                                            <w:div w:id="1373730806">
                                              <w:marLeft w:val="0"/>
                                              <w:marRight w:val="0"/>
                                              <w:marTop w:val="0"/>
                                              <w:marBottom w:val="0"/>
                                              <w:divBdr>
                                                <w:top w:val="none" w:sz="0" w:space="0" w:color="auto"/>
                                                <w:left w:val="none" w:sz="0" w:space="0" w:color="auto"/>
                                                <w:bottom w:val="none" w:sz="0" w:space="0" w:color="auto"/>
                                                <w:right w:val="none" w:sz="0" w:space="0" w:color="auto"/>
                                              </w:divBdr>
                                              <w:divsChild>
                                                <w:div w:id="7316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506862">
                                          <w:marLeft w:val="0"/>
                                          <w:marRight w:val="0"/>
                                          <w:marTop w:val="0"/>
                                          <w:marBottom w:val="0"/>
                                          <w:divBdr>
                                            <w:top w:val="none" w:sz="0" w:space="0" w:color="auto"/>
                                            <w:left w:val="none" w:sz="0" w:space="0" w:color="auto"/>
                                            <w:bottom w:val="none" w:sz="0" w:space="0" w:color="auto"/>
                                            <w:right w:val="none" w:sz="0" w:space="0" w:color="auto"/>
                                          </w:divBdr>
                                          <w:divsChild>
                                            <w:div w:id="1760906907">
                                              <w:marLeft w:val="0"/>
                                              <w:marRight w:val="0"/>
                                              <w:marTop w:val="0"/>
                                              <w:marBottom w:val="0"/>
                                              <w:divBdr>
                                                <w:top w:val="none" w:sz="0" w:space="0" w:color="auto"/>
                                                <w:left w:val="none" w:sz="0" w:space="0" w:color="auto"/>
                                                <w:bottom w:val="none" w:sz="0" w:space="0" w:color="auto"/>
                                                <w:right w:val="none" w:sz="0" w:space="0" w:color="auto"/>
                                              </w:divBdr>
                                              <w:divsChild>
                                                <w:div w:id="47776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190584">
                                          <w:marLeft w:val="0"/>
                                          <w:marRight w:val="0"/>
                                          <w:marTop w:val="0"/>
                                          <w:marBottom w:val="0"/>
                                          <w:divBdr>
                                            <w:top w:val="none" w:sz="0" w:space="0" w:color="auto"/>
                                            <w:left w:val="none" w:sz="0" w:space="0" w:color="auto"/>
                                            <w:bottom w:val="none" w:sz="0" w:space="0" w:color="auto"/>
                                            <w:right w:val="none" w:sz="0" w:space="0" w:color="auto"/>
                                          </w:divBdr>
                                          <w:divsChild>
                                            <w:div w:id="960651603">
                                              <w:marLeft w:val="0"/>
                                              <w:marRight w:val="0"/>
                                              <w:marTop w:val="0"/>
                                              <w:marBottom w:val="0"/>
                                              <w:divBdr>
                                                <w:top w:val="none" w:sz="0" w:space="0" w:color="auto"/>
                                                <w:left w:val="none" w:sz="0" w:space="0" w:color="auto"/>
                                                <w:bottom w:val="none" w:sz="0" w:space="0" w:color="auto"/>
                                                <w:right w:val="none" w:sz="0" w:space="0" w:color="auto"/>
                                              </w:divBdr>
                                              <w:divsChild>
                                                <w:div w:id="8118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0416">
                                          <w:marLeft w:val="0"/>
                                          <w:marRight w:val="0"/>
                                          <w:marTop w:val="0"/>
                                          <w:marBottom w:val="0"/>
                                          <w:divBdr>
                                            <w:top w:val="none" w:sz="0" w:space="0" w:color="auto"/>
                                            <w:left w:val="none" w:sz="0" w:space="0" w:color="auto"/>
                                            <w:bottom w:val="none" w:sz="0" w:space="0" w:color="auto"/>
                                            <w:right w:val="none" w:sz="0" w:space="0" w:color="auto"/>
                                          </w:divBdr>
                                          <w:divsChild>
                                            <w:div w:id="379134518">
                                              <w:marLeft w:val="0"/>
                                              <w:marRight w:val="0"/>
                                              <w:marTop w:val="0"/>
                                              <w:marBottom w:val="0"/>
                                              <w:divBdr>
                                                <w:top w:val="none" w:sz="0" w:space="0" w:color="auto"/>
                                                <w:left w:val="none" w:sz="0" w:space="0" w:color="auto"/>
                                                <w:bottom w:val="none" w:sz="0" w:space="0" w:color="auto"/>
                                                <w:right w:val="none" w:sz="0" w:space="0" w:color="auto"/>
                                              </w:divBdr>
                                              <w:divsChild>
                                                <w:div w:id="6748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1756">
                                          <w:marLeft w:val="0"/>
                                          <w:marRight w:val="0"/>
                                          <w:marTop w:val="0"/>
                                          <w:marBottom w:val="0"/>
                                          <w:divBdr>
                                            <w:top w:val="none" w:sz="0" w:space="0" w:color="auto"/>
                                            <w:left w:val="none" w:sz="0" w:space="0" w:color="auto"/>
                                            <w:bottom w:val="none" w:sz="0" w:space="0" w:color="auto"/>
                                            <w:right w:val="none" w:sz="0" w:space="0" w:color="auto"/>
                                          </w:divBdr>
                                          <w:divsChild>
                                            <w:div w:id="2023120191">
                                              <w:marLeft w:val="0"/>
                                              <w:marRight w:val="0"/>
                                              <w:marTop w:val="0"/>
                                              <w:marBottom w:val="0"/>
                                              <w:divBdr>
                                                <w:top w:val="none" w:sz="0" w:space="0" w:color="auto"/>
                                                <w:left w:val="none" w:sz="0" w:space="0" w:color="auto"/>
                                                <w:bottom w:val="none" w:sz="0" w:space="0" w:color="auto"/>
                                                <w:right w:val="none" w:sz="0" w:space="0" w:color="auto"/>
                                              </w:divBdr>
                                              <w:divsChild>
                                                <w:div w:id="193724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944614">
                                          <w:marLeft w:val="0"/>
                                          <w:marRight w:val="0"/>
                                          <w:marTop w:val="0"/>
                                          <w:marBottom w:val="0"/>
                                          <w:divBdr>
                                            <w:top w:val="none" w:sz="0" w:space="0" w:color="auto"/>
                                            <w:left w:val="none" w:sz="0" w:space="0" w:color="auto"/>
                                            <w:bottom w:val="none" w:sz="0" w:space="0" w:color="auto"/>
                                            <w:right w:val="none" w:sz="0" w:space="0" w:color="auto"/>
                                          </w:divBdr>
                                          <w:divsChild>
                                            <w:div w:id="578290527">
                                              <w:marLeft w:val="0"/>
                                              <w:marRight w:val="0"/>
                                              <w:marTop w:val="0"/>
                                              <w:marBottom w:val="0"/>
                                              <w:divBdr>
                                                <w:top w:val="none" w:sz="0" w:space="0" w:color="auto"/>
                                                <w:left w:val="none" w:sz="0" w:space="0" w:color="auto"/>
                                                <w:bottom w:val="none" w:sz="0" w:space="0" w:color="auto"/>
                                                <w:right w:val="none" w:sz="0" w:space="0" w:color="auto"/>
                                              </w:divBdr>
                                              <w:divsChild>
                                                <w:div w:id="94577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906958">
                                          <w:marLeft w:val="0"/>
                                          <w:marRight w:val="0"/>
                                          <w:marTop w:val="0"/>
                                          <w:marBottom w:val="0"/>
                                          <w:divBdr>
                                            <w:top w:val="none" w:sz="0" w:space="0" w:color="auto"/>
                                            <w:left w:val="none" w:sz="0" w:space="0" w:color="auto"/>
                                            <w:bottom w:val="none" w:sz="0" w:space="0" w:color="auto"/>
                                            <w:right w:val="none" w:sz="0" w:space="0" w:color="auto"/>
                                          </w:divBdr>
                                          <w:divsChild>
                                            <w:div w:id="642538127">
                                              <w:marLeft w:val="0"/>
                                              <w:marRight w:val="0"/>
                                              <w:marTop w:val="0"/>
                                              <w:marBottom w:val="0"/>
                                              <w:divBdr>
                                                <w:top w:val="none" w:sz="0" w:space="0" w:color="auto"/>
                                                <w:left w:val="none" w:sz="0" w:space="0" w:color="auto"/>
                                                <w:bottom w:val="none" w:sz="0" w:space="0" w:color="auto"/>
                                                <w:right w:val="none" w:sz="0" w:space="0" w:color="auto"/>
                                              </w:divBdr>
                                              <w:divsChild>
                                                <w:div w:id="172459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82519">
                                          <w:marLeft w:val="0"/>
                                          <w:marRight w:val="0"/>
                                          <w:marTop w:val="0"/>
                                          <w:marBottom w:val="0"/>
                                          <w:divBdr>
                                            <w:top w:val="none" w:sz="0" w:space="0" w:color="auto"/>
                                            <w:left w:val="none" w:sz="0" w:space="0" w:color="auto"/>
                                            <w:bottom w:val="none" w:sz="0" w:space="0" w:color="auto"/>
                                            <w:right w:val="none" w:sz="0" w:space="0" w:color="auto"/>
                                          </w:divBdr>
                                          <w:divsChild>
                                            <w:div w:id="1272007326">
                                              <w:marLeft w:val="0"/>
                                              <w:marRight w:val="0"/>
                                              <w:marTop w:val="0"/>
                                              <w:marBottom w:val="0"/>
                                              <w:divBdr>
                                                <w:top w:val="none" w:sz="0" w:space="0" w:color="auto"/>
                                                <w:left w:val="none" w:sz="0" w:space="0" w:color="auto"/>
                                                <w:bottom w:val="none" w:sz="0" w:space="0" w:color="auto"/>
                                                <w:right w:val="none" w:sz="0" w:space="0" w:color="auto"/>
                                              </w:divBdr>
                                              <w:divsChild>
                                                <w:div w:id="64069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885901">
                                          <w:marLeft w:val="0"/>
                                          <w:marRight w:val="0"/>
                                          <w:marTop w:val="0"/>
                                          <w:marBottom w:val="0"/>
                                          <w:divBdr>
                                            <w:top w:val="none" w:sz="0" w:space="0" w:color="auto"/>
                                            <w:left w:val="none" w:sz="0" w:space="0" w:color="auto"/>
                                            <w:bottom w:val="none" w:sz="0" w:space="0" w:color="auto"/>
                                            <w:right w:val="none" w:sz="0" w:space="0" w:color="auto"/>
                                          </w:divBdr>
                                          <w:divsChild>
                                            <w:div w:id="1555266227">
                                              <w:marLeft w:val="0"/>
                                              <w:marRight w:val="0"/>
                                              <w:marTop w:val="0"/>
                                              <w:marBottom w:val="0"/>
                                              <w:divBdr>
                                                <w:top w:val="none" w:sz="0" w:space="0" w:color="auto"/>
                                                <w:left w:val="none" w:sz="0" w:space="0" w:color="auto"/>
                                                <w:bottom w:val="none" w:sz="0" w:space="0" w:color="auto"/>
                                                <w:right w:val="none" w:sz="0" w:space="0" w:color="auto"/>
                                              </w:divBdr>
                                              <w:divsChild>
                                                <w:div w:id="113529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706586">
                                          <w:marLeft w:val="0"/>
                                          <w:marRight w:val="0"/>
                                          <w:marTop w:val="0"/>
                                          <w:marBottom w:val="0"/>
                                          <w:divBdr>
                                            <w:top w:val="none" w:sz="0" w:space="0" w:color="auto"/>
                                            <w:left w:val="none" w:sz="0" w:space="0" w:color="auto"/>
                                            <w:bottom w:val="none" w:sz="0" w:space="0" w:color="auto"/>
                                            <w:right w:val="none" w:sz="0" w:space="0" w:color="auto"/>
                                          </w:divBdr>
                                          <w:divsChild>
                                            <w:div w:id="977877238">
                                              <w:marLeft w:val="0"/>
                                              <w:marRight w:val="0"/>
                                              <w:marTop w:val="0"/>
                                              <w:marBottom w:val="0"/>
                                              <w:divBdr>
                                                <w:top w:val="none" w:sz="0" w:space="0" w:color="auto"/>
                                                <w:left w:val="none" w:sz="0" w:space="0" w:color="auto"/>
                                                <w:bottom w:val="none" w:sz="0" w:space="0" w:color="auto"/>
                                                <w:right w:val="none" w:sz="0" w:space="0" w:color="auto"/>
                                              </w:divBdr>
                                              <w:divsChild>
                                                <w:div w:id="146442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754991">
                                          <w:marLeft w:val="0"/>
                                          <w:marRight w:val="0"/>
                                          <w:marTop w:val="0"/>
                                          <w:marBottom w:val="0"/>
                                          <w:divBdr>
                                            <w:top w:val="none" w:sz="0" w:space="0" w:color="auto"/>
                                            <w:left w:val="none" w:sz="0" w:space="0" w:color="auto"/>
                                            <w:bottom w:val="none" w:sz="0" w:space="0" w:color="auto"/>
                                            <w:right w:val="none" w:sz="0" w:space="0" w:color="auto"/>
                                          </w:divBdr>
                                          <w:divsChild>
                                            <w:div w:id="1215920883">
                                              <w:marLeft w:val="0"/>
                                              <w:marRight w:val="0"/>
                                              <w:marTop w:val="0"/>
                                              <w:marBottom w:val="0"/>
                                              <w:divBdr>
                                                <w:top w:val="none" w:sz="0" w:space="0" w:color="auto"/>
                                                <w:left w:val="none" w:sz="0" w:space="0" w:color="auto"/>
                                                <w:bottom w:val="none" w:sz="0" w:space="0" w:color="auto"/>
                                                <w:right w:val="none" w:sz="0" w:space="0" w:color="auto"/>
                                              </w:divBdr>
                                              <w:divsChild>
                                                <w:div w:id="113032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99871">
                                          <w:marLeft w:val="0"/>
                                          <w:marRight w:val="0"/>
                                          <w:marTop w:val="0"/>
                                          <w:marBottom w:val="0"/>
                                          <w:divBdr>
                                            <w:top w:val="none" w:sz="0" w:space="0" w:color="auto"/>
                                            <w:left w:val="none" w:sz="0" w:space="0" w:color="auto"/>
                                            <w:bottom w:val="none" w:sz="0" w:space="0" w:color="auto"/>
                                            <w:right w:val="none" w:sz="0" w:space="0" w:color="auto"/>
                                          </w:divBdr>
                                          <w:divsChild>
                                            <w:div w:id="1436974060">
                                              <w:marLeft w:val="0"/>
                                              <w:marRight w:val="0"/>
                                              <w:marTop w:val="0"/>
                                              <w:marBottom w:val="0"/>
                                              <w:divBdr>
                                                <w:top w:val="none" w:sz="0" w:space="0" w:color="auto"/>
                                                <w:left w:val="none" w:sz="0" w:space="0" w:color="auto"/>
                                                <w:bottom w:val="none" w:sz="0" w:space="0" w:color="auto"/>
                                                <w:right w:val="none" w:sz="0" w:space="0" w:color="auto"/>
                                              </w:divBdr>
                                              <w:divsChild>
                                                <w:div w:id="75991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3486">
                                          <w:marLeft w:val="0"/>
                                          <w:marRight w:val="0"/>
                                          <w:marTop w:val="0"/>
                                          <w:marBottom w:val="0"/>
                                          <w:divBdr>
                                            <w:top w:val="none" w:sz="0" w:space="0" w:color="auto"/>
                                            <w:left w:val="none" w:sz="0" w:space="0" w:color="auto"/>
                                            <w:bottom w:val="none" w:sz="0" w:space="0" w:color="auto"/>
                                            <w:right w:val="none" w:sz="0" w:space="0" w:color="auto"/>
                                          </w:divBdr>
                                          <w:divsChild>
                                            <w:div w:id="1599214498">
                                              <w:marLeft w:val="0"/>
                                              <w:marRight w:val="0"/>
                                              <w:marTop w:val="0"/>
                                              <w:marBottom w:val="0"/>
                                              <w:divBdr>
                                                <w:top w:val="none" w:sz="0" w:space="0" w:color="auto"/>
                                                <w:left w:val="none" w:sz="0" w:space="0" w:color="auto"/>
                                                <w:bottom w:val="none" w:sz="0" w:space="0" w:color="auto"/>
                                                <w:right w:val="none" w:sz="0" w:space="0" w:color="auto"/>
                                              </w:divBdr>
                                              <w:divsChild>
                                                <w:div w:id="11311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27941">
                                          <w:marLeft w:val="0"/>
                                          <w:marRight w:val="0"/>
                                          <w:marTop w:val="0"/>
                                          <w:marBottom w:val="0"/>
                                          <w:divBdr>
                                            <w:top w:val="none" w:sz="0" w:space="0" w:color="auto"/>
                                            <w:left w:val="none" w:sz="0" w:space="0" w:color="auto"/>
                                            <w:bottom w:val="none" w:sz="0" w:space="0" w:color="auto"/>
                                            <w:right w:val="none" w:sz="0" w:space="0" w:color="auto"/>
                                          </w:divBdr>
                                          <w:divsChild>
                                            <w:div w:id="1336029912">
                                              <w:marLeft w:val="0"/>
                                              <w:marRight w:val="0"/>
                                              <w:marTop w:val="0"/>
                                              <w:marBottom w:val="0"/>
                                              <w:divBdr>
                                                <w:top w:val="none" w:sz="0" w:space="0" w:color="auto"/>
                                                <w:left w:val="none" w:sz="0" w:space="0" w:color="auto"/>
                                                <w:bottom w:val="none" w:sz="0" w:space="0" w:color="auto"/>
                                                <w:right w:val="none" w:sz="0" w:space="0" w:color="auto"/>
                                              </w:divBdr>
                                              <w:divsChild>
                                                <w:div w:id="123242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34746">
                                          <w:marLeft w:val="0"/>
                                          <w:marRight w:val="0"/>
                                          <w:marTop w:val="0"/>
                                          <w:marBottom w:val="0"/>
                                          <w:divBdr>
                                            <w:top w:val="none" w:sz="0" w:space="0" w:color="auto"/>
                                            <w:left w:val="none" w:sz="0" w:space="0" w:color="auto"/>
                                            <w:bottom w:val="none" w:sz="0" w:space="0" w:color="auto"/>
                                            <w:right w:val="none" w:sz="0" w:space="0" w:color="auto"/>
                                          </w:divBdr>
                                          <w:divsChild>
                                            <w:div w:id="1579483678">
                                              <w:marLeft w:val="0"/>
                                              <w:marRight w:val="0"/>
                                              <w:marTop w:val="0"/>
                                              <w:marBottom w:val="0"/>
                                              <w:divBdr>
                                                <w:top w:val="none" w:sz="0" w:space="0" w:color="auto"/>
                                                <w:left w:val="none" w:sz="0" w:space="0" w:color="auto"/>
                                                <w:bottom w:val="none" w:sz="0" w:space="0" w:color="auto"/>
                                                <w:right w:val="none" w:sz="0" w:space="0" w:color="auto"/>
                                              </w:divBdr>
                                              <w:divsChild>
                                                <w:div w:id="28831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0778">
                                          <w:marLeft w:val="0"/>
                                          <w:marRight w:val="0"/>
                                          <w:marTop w:val="0"/>
                                          <w:marBottom w:val="0"/>
                                          <w:divBdr>
                                            <w:top w:val="none" w:sz="0" w:space="0" w:color="auto"/>
                                            <w:left w:val="none" w:sz="0" w:space="0" w:color="auto"/>
                                            <w:bottom w:val="none" w:sz="0" w:space="0" w:color="auto"/>
                                            <w:right w:val="none" w:sz="0" w:space="0" w:color="auto"/>
                                          </w:divBdr>
                                          <w:divsChild>
                                            <w:div w:id="1427919024">
                                              <w:marLeft w:val="0"/>
                                              <w:marRight w:val="0"/>
                                              <w:marTop w:val="0"/>
                                              <w:marBottom w:val="0"/>
                                              <w:divBdr>
                                                <w:top w:val="none" w:sz="0" w:space="0" w:color="auto"/>
                                                <w:left w:val="none" w:sz="0" w:space="0" w:color="auto"/>
                                                <w:bottom w:val="none" w:sz="0" w:space="0" w:color="auto"/>
                                                <w:right w:val="none" w:sz="0" w:space="0" w:color="auto"/>
                                              </w:divBdr>
                                              <w:divsChild>
                                                <w:div w:id="198832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01042">
                                          <w:marLeft w:val="0"/>
                                          <w:marRight w:val="0"/>
                                          <w:marTop w:val="0"/>
                                          <w:marBottom w:val="0"/>
                                          <w:divBdr>
                                            <w:top w:val="none" w:sz="0" w:space="0" w:color="auto"/>
                                            <w:left w:val="none" w:sz="0" w:space="0" w:color="auto"/>
                                            <w:bottom w:val="none" w:sz="0" w:space="0" w:color="auto"/>
                                            <w:right w:val="none" w:sz="0" w:space="0" w:color="auto"/>
                                          </w:divBdr>
                                          <w:divsChild>
                                            <w:div w:id="737745596">
                                              <w:marLeft w:val="0"/>
                                              <w:marRight w:val="0"/>
                                              <w:marTop w:val="0"/>
                                              <w:marBottom w:val="0"/>
                                              <w:divBdr>
                                                <w:top w:val="none" w:sz="0" w:space="0" w:color="auto"/>
                                                <w:left w:val="none" w:sz="0" w:space="0" w:color="auto"/>
                                                <w:bottom w:val="none" w:sz="0" w:space="0" w:color="auto"/>
                                                <w:right w:val="none" w:sz="0" w:space="0" w:color="auto"/>
                                              </w:divBdr>
                                              <w:divsChild>
                                                <w:div w:id="191184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650439">
                                          <w:marLeft w:val="0"/>
                                          <w:marRight w:val="0"/>
                                          <w:marTop w:val="0"/>
                                          <w:marBottom w:val="0"/>
                                          <w:divBdr>
                                            <w:top w:val="none" w:sz="0" w:space="0" w:color="auto"/>
                                            <w:left w:val="none" w:sz="0" w:space="0" w:color="auto"/>
                                            <w:bottom w:val="none" w:sz="0" w:space="0" w:color="auto"/>
                                            <w:right w:val="none" w:sz="0" w:space="0" w:color="auto"/>
                                          </w:divBdr>
                                          <w:divsChild>
                                            <w:div w:id="1358509110">
                                              <w:marLeft w:val="0"/>
                                              <w:marRight w:val="0"/>
                                              <w:marTop w:val="0"/>
                                              <w:marBottom w:val="0"/>
                                              <w:divBdr>
                                                <w:top w:val="none" w:sz="0" w:space="0" w:color="auto"/>
                                                <w:left w:val="none" w:sz="0" w:space="0" w:color="auto"/>
                                                <w:bottom w:val="none" w:sz="0" w:space="0" w:color="auto"/>
                                                <w:right w:val="none" w:sz="0" w:space="0" w:color="auto"/>
                                              </w:divBdr>
                                              <w:divsChild>
                                                <w:div w:id="6661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899757">
                                          <w:marLeft w:val="0"/>
                                          <w:marRight w:val="0"/>
                                          <w:marTop w:val="0"/>
                                          <w:marBottom w:val="0"/>
                                          <w:divBdr>
                                            <w:top w:val="none" w:sz="0" w:space="0" w:color="auto"/>
                                            <w:left w:val="none" w:sz="0" w:space="0" w:color="auto"/>
                                            <w:bottom w:val="none" w:sz="0" w:space="0" w:color="auto"/>
                                            <w:right w:val="none" w:sz="0" w:space="0" w:color="auto"/>
                                          </w:divBdr>
                                          <w:divsChild>
                                            <w:div w:id="1977024739">
                                              <w:marLeft w:val="0"/>
                                              <w:marRight w:val="0"/>
                                              <w:marTop w:val="0"/>
                                              <w:marBottom w:val="0"/>
                                              <w:divBdr>
                                                <w:top w:val="none" w:sz="0" w:space="0" w:color="auto"/>
                                                <w:left w:val="none" w:sz="0" w:space="0" w:color="auto"/>
                                                <w:bottom w:val="none" w:sz="0" w:space="0" w:color="auto"/>
                                                <w:right w:val="none" w:sz="0" w:space="0" w:color="auto"/>
                                              </w:divBdr>
                                              <w:divsChild>
                                                <w:div w:id="203406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00387">
                                          <w:marLeft w:val="0"/>
                                          <w:marRight w:val="0"/>
                                          <w:marTop w:val="0"/>
                                          <w:marBottom w:val="0"/>
                                          <w:divBdr>
                                            <w:top w:val="none" w:sz="0" w:space="0" w:color="auto"/>
                                            <w:left w:val="none" w:sz="0" w:space="0" w:color="auto"/>
                                            <w:bottom w:val="none" w:sz="0" w:space="0" w:color="auto"/>
                                            <w:right w:val="none" w:sz="0" w:space="0" w:color="auto"/>
                                          </w:divBdr>
                                          <w:divsChild>
                                            <w:div w:id="749155381">
                                              <w:marLeft w:val="0"/>
                                              <w:marRight w:val="0"/>
                                              <w:marTop w:val="0"/>
                                              <w:marBottom w:val="0"/>
                                              <w:divBdr>
                                                <w:top w:val="none" w:sz="0" w:space="0" w:color="auto"/>
                                                <w:left w:val="none" w:sz="0" w:space="0" w:color="auto"/>
                                                <w:bottom w:val="none" w:sz="0" w:space="0" w:color="auto"/>
                                                <w:right w:val="none" w:sz="0" w:space="0" w:color="auto"/>
                                              </w:divBdr>
                                              <w:divsChild>
                                                <w:div w:id="85160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36150">
                                          <w:marLeft w:val="0"/>
                                          <w:marRight w:val="0"/>
                                          <w:marTop w:val="0"/>
                                          <w:marBottom w:val="0"/>
                                          <w:divBdr>
                                            <w:top w:val="none" w:sz="0" w:space="0" w:color="auto"/>
                                            <w:left w:val="none" w:sz="0" w:space="0" w:color="auto"/>
                                            <w:bottom w:val="none" w:sz="0" w:space="0" w:color="auto"/>
                                            <w:right w:val="none" w:sz="0" w:space="0" w:color="auto"/>
                                          </w:divBdr>
                                          <w:divsChild>
                                            <w:div w:id="2112896699">
                                              <w:marLeft w:val="0"/>
                                              <w:marRight w:val="0"/>
                                              <w:marTop w:val="0"/>
                                              <w:marBottom w:val="0"/>
                                              <w:divBdr>
                                                <w:top w:val="none" w:sz="0" w:space="0" w:color="auto"/>
                                                <w:left w:val="none" w:sz="0" w:space="0" w:color="auto"/>
                                                <w:bottom w:val="none" w:sz="0" w:space="0" w:color="auto"/>
                                                <w:right w:val="none" w:sz="0" w:space="0" w:color="auto"/>
                                              </w:divBdr>
                                              <w:divsChild>
                                                <w:div w:id="59921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515769">
                                          <w:marLeft w:val="0"/>
                                          <w:marRight w:val="0"/>
                                          <w:marTop w:val="0"/>
                                          <w:marBottom w:val="0"/>
                                          <w:divBdr>
                                            <w:top w:val="none" w:sz="0" w:space="0" w:color="auto"/>
                                            <w:left w:val="none" w:sz="0" w:space="0" w:color="auto"/>
                                            <w:bottom w:val="none" w:sz="0" w:space="0" w:color="auto"/>
                                            <w:right w:val="none" w:sz="0" w:space="0" w:color="auto"/>
                                          </w:divBdr>
                                          <w:divsChild>
                                            <w:div w:id="1535002012">
                                              <w:marLeft w:val="0"/>
                                              <w:marRight w:val="0"/>
                                              <w:marTop w:val="0"/>
                                              <w:marBottom w:val="0"/>
                                              <w:divBdr>
                                                <w:top w:val="none" w:sz="0" w:space="0" w:color="auto"/>
                                                <w:left w:val="none" w:sz="0" w:space="0" w:color="auto"/>
                                                <w:bottom w:val="none" w:sz="0" w:space="0" w:color="auto"/>
                                                <w:right w:val="none" w:sz="0" w:space="0" w:color="auto"/>
                                              </w:divBdr>
                                              <w:divsChild>
                                                <w:div w:id="77983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0118">
                                          <w:marLeft w:val="0"/>
                                          <w:marRight w:val="0"/>
                                          <w:marTop w:val="0"/>
                                          <w:marBottom w:val="0"/>
                                          <w:divBdr>
                                            <w:top w:val="none" w:sz="0" w:space="0" w:color="auto"/>
                                            <w:left w:val="none" w:sz="0" w:space="0" w:color="auto"/>
                                            <w:bottom w:val="none" w:sz="0" w:space="0" w:color="auto"/>
                                            <w:right w:val="none" w:sz="0" w:space="0" w:color="auto"/>
                                          </w:divBdr>
                                          <w:divsChild>
                                            <w:div w:id="1693988877">
                                              <w:marLeft w:val="0"/>
                                              <w:marRight w:val="0"/>
                                              <w:marTop w:val="0"/>
                                              <w:marBottom w:val="0"/>
                                              <w:divBdr>
                                                <w:top w:val="none" w:sz="0" w:space="0" w:color="auto"/>
                                                <w:left w:val="none" w:sz="0" w:space="0" w:color="auto"/>
                                                <w:bottom w:val="none" w:sz="0" w:space="0" w:color="auto"/>
                                                <w:right w:val="none" w:sz="0" w:space="0" w:color="auto"/>
                                              </w:divBdr>
                                              <w:divsChild>
                                                <w:div w:id="73081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03829">
                                          <w:marLeft w:val="0"/>
                                          <w:marRight w:val="0"/>
                                          <w:marTop w:val="0"/>
                                          <w:marBottom w:val="0"/>
                                          <w:divBdr>
                                            <w:top w:val="none" w:sz="0" w:space="0" w:color="auto"/>
                                            <w:left w:val="none" w:sz="0" w:space="0" w:color="auto"/>
                                            <w:bottom w:val="none" w:sz="0" w:space="0" w:color="auto"/>
                                            <w:right w:val="none" w:sz="0" w:space="0" w:color="auto"/>
                                          </w:divBdr>
                                          <w:divsChild>
                                            <w:div w:id="623076583">
                                              <w:marLeft w:val="0"/>
                                              <w:marRight w:val="0"/>
                                              <w:marTop w:val="0"/>
                                              <w:marBottom w:val="0"/>
                                              <w:divBdr>
                                                <w:top w:val="none" w:sz="0" w:space="0" w:color="auto"/>
                                                <w:left w:val="none" w:sz="0" w:space="0" w:color="auto"/>
                                                <w:bottom w:val="none" w:sz="0" w:space="0" w:color="auto"/>
                                                <w:right w:val="none" w:sz="0" w:space="0" w:color="auto"/>
                                              </w:divBdr>
                                              <w:divsChild>
                                                <w:div w:id="14779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381836">
                                          <w:marLeft w:val="0"/>
                                          <w:marRight w:val="0"/>
                                          <w:marTop w:val="0"/>
                                          <w:marBottom w:val="0"/>
                                          <w:divBdr>
                                            <w:top w:val="none" w:sz="0" w:space="0" w:color="auto"/>
                                            <w:left w:val="none" w:sz="0" w:space="0" w:color="auto"/>
                                            <w:bottom w:val="none" w:sz="0" w:space="0" w:color="auto"/>
                                            <w:right w:val="none" w:sz="0" w:space="0" w:color="auto"/>
                                          </w:divBdr>
                                          <w:divsChild>
                                            <w:div w:id="228462874">
                                              <w:marLeft w:val="0"/>
                                              <w:marRight w:val="0"/>
                                              <w:marTop w:val="0"/>
                                              <w:marBottom w:val="0"/>
                                              <w:divBdr>
                                                <w:top w:val="none" w:sz="0" w:space="0" w:color="auto"/>
                                                <w:left w:val="none" w:sz="0" w:space="0" w:color="auto"/>
                                                <w:bottom w:val="none" w:sz="0" w:space="0" w:color="auto"/>
                                                <w:right w:val="none" w:sz="0" w:space="0" w:color="auto"/>
                                              </w:divBdr>
                                              <w:divsChild>
                                                <w:div w:id="105389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91170">
                                          <w:marLeft w:val="0"/>
                                          <w:marRight w:val="0"/>
                                          <w:marTop w:val="0"/>
                                          <w:marBottom w:val="0"/>
                                          <w:divBdr>
                                            <w:top w:val="none" w:sz="0" w:space="0" w:color="auto"/>
                                            <w:left w:val="none" w:sz="0" w:space="0" w:color="auto"/>
                                            <w:bottom w:val="none" w:sz="0" w:space="0" w:color="auto"/>
                                            <w:right w:val="none" w:sz="0" w:space="0" w:color="auto"/>
                                          </w:divBdr>
                                          <w:divsChild>
                                            <w:div w:id="470825967">
                                              <w:marLeft w:val="0"/>
                                              <w:marRight w:val="0"/>
                                              <w:marTop w:val="0"/>
                                              <w:marBottom w:val="0"/>
                                              <w:divBdr>
                                                <w:top w:val="none" w:sz="0" w:space="0" w:color="auto"/>
                                                <w:left w:val="none" w:sz="0" w:space="0" w:color="auto"/>
                                                <w:bottom w:val="none" w:sz="0" w:space="0" w:color="auto"/>
                                                <w:right w:val="none" w:sz="0" w:space="0" w:color="auto"/>
                                              </w:divBdr>
                                              <w:divsChild>
                                                <w:div w:id="214599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284102">
      <w:bodyDiv w:val="1"/>
      <w:marLeft w:val="0"/>
      <w:marRight w:val="0"/>
      <w:marTop w:val="0"/>
      <w:marBottom w:val="0"/>
      <w:divBdr>
        <w:top w:val="none" w:sz="0" w:space="0" w:color="auto"/>
        <w:left w:val="none" w:sz="0" w:space="0" w:color="auto"/>
        <w:bottom w:val="none" w:sz="0" w:space="0" w:color="auto"/>
        <w:right w:val="none" w:sz="0" w:space="0" w:color="auto"/>
      </w:divBdr>
      <w:divsChild>
        <w:div w:id="1395012275">
          <w:marLeft w:val="0"/>
          <w:marRight w:val="0"/>
          <w:marTop w:val="0"/>
          <w:marBottom w:val="0"/>
          <w:divBdr>
            <w:top w:val="none" w:sz="0" w:space="0" w:color="auto"/>
            <w:left w:val="none" w:sz="0" w:space="0" w:color="auto"/>
            <w:bottom w:val="none" w:sz="0" w:space="0" w:color="auto"/>
            <w:right w:val="none" w:sz="0" w:space="0" w:color="auto"/>
          </w:divBdr>
        </w:div>
      </w:divsChild>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121801807">
      <w:bodyDiv w:val="1"/>
      <w:marLeft w:val="0"/>
      <w:marRight w:val="0"/>
      <w:marTop w:val="0"/>
      <w:marBottom w:val="0"/>
      <w:divBdr>
        <w:top w:val="none" w:sz="0" w:space="0" w:color="auto"/>
        <w:left w:val="none" w:sz="0" w:space="0" w:color="auto"/>
        <w:bottom w:val="none" w:sz="0" w:space="0" w:color="auto"/>
        <w:right w:val="none" w:sz="0" w:space="0" w:color="auto"/>
      </w:divBdr>
      <w:divsChild>
        <w:div w:id="629093905">
          <w:marLeft w:val="0"/>
          <w:marRight w:val="0"/>
          <w:marTop w:val="75"/>
          <w:marBottom w:val="75"/>
          <w:divBdr>
            <w:top w:val="single" w:sz="6" w:space="5" w:color="BBC5DF"/>
            <w:left w:val="single" w:sz="6" w:space="5" w:color="BBC5DF"/>
            <w:bottom w:val="single" w:sz="6" w:space="5" w:color="BBC5DF"/>
            <w:right w:val="single" w:sz="6" w:space="5" w:color="BBC5DF"/>
          </w:divBdr>
          <w:divsChild>
            <w:div w:id="1397625715">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20974412">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ubs.acs.org/doi/10.1021/acs.jpca.8b09025" TargetMode="External"/><Relationship Id="rId21" Type="http://schemas.openxmlformats.org/officeDocument/2006/relationships/hyperlink" Target="javascript:void(0);" TargetMode="External"/><Relationship Id="rId63" Type="http://schemas.openxmlformats.org/officeDocument/2006/relationships/hyperlink" Target="javascript:void(0);" TargetMode="External"/><Relationship Id="rId159" Type="http://schemas.openxmlformats.org/officeDocument/2006/relationships/hyperlink" Target="https://pubs.acs.org/doi/10.1021/acs.jpca.8b09025" TargetMode="External"/><Relationship Id="rId170" Type="http://schemas.openxmlformats.org/officeDocument/2006/relationships/hyperlink" Target="https://pubs.acs.org/doi/10.1021/acs.jpca.8b09025" TargetMode="External"/><Relationship Id="rId226" Type="http://schemas.openxmlformats.org/officeDocument/2006/relationships/hyperlink" Target="javascript:void(0);" TargetMode="External"/><Relationship Id="rId107" Type="http://schemas.openxmlformats.org/officeDocument/2006/relationships/hyperlink" Target="javascript:void(0);" TargetMode="External"/><Relationship Id="rId11" Type="http://schemas.openxmlformats.org/officeDocument/2006/relationships/image" Target="media/image1.gif"/><Relationship Id="rId32" Type="http://schemas.openxmlformats.org/officeDocument/2006/relationships/hyperlink" Target="javascript:void(0);" TargetMode="External"/><Relationship Id="rId53" Type="http://schemas.openxmlformats.org/officeDocument/2006/relationships/hyperlink" Target="https://pubs.acs.org/doi/10.1021/acs.jpca.8b09025" TargetMode="External"/><Relationship Id="rId74" Type="http://schemas.openxmlformats.org/officeDocument/2006/relationships/hyperlink" Target="https://pubs.acs.org/doi/10.1021/acs.jpca.8b09025" TargetMode="External"/><Relationship Id="rId128" Type="http://schemas.openxmlformats.org/officeDocument/2006/relationships/hyperlink" Target="https://pubs.acs.org/doi/10.1021/acs.jpca.8b09025" TargetMode="External"/><Relationship Id="rId149" Type="http://schemas.openxmlformats.org/officeDocument/2006/relationships/hyperlink" Target="https://pubs.acs.org/doi/10.1021/acs.jpca.8b09025" TargetMode="External"/><Relationship Id="rId5" Type="http://schemas.openxmlformats.org/officeDocument/2006/relationships/styles" Target="styles.xml"/><Relationship Id="rId95" Type="http://schemas.openxmlformats.org/officeDocument/2006/relationships/hyperlink" Target="https://pubs.acs.org/doi/10.1021/acs.jpca.8b09025" TargetMode="External"/><Relationship Id="rId160" Type="http://schemas.openxmlformats.org/officeDocument/2006/relationships/hyperlink" Target="https://pubs.acs.org/doi/10.1021/acs.jpca.8b09025" TargetMode="External"/><Relationship Id="rId181" Type="http://schemas.openxmlformats.org/officeDocument/2006/relationships/hyperlink" Target="https://pubs.acs.org/doi/10.1021/acs.jpca.8b09025" TargetMode="External"/><Relationship Id="rId216" Type="http://schemas.openxmlformats.org/officeDocument/2006/relationships/hyperlink" Target="javascript:void(0);" TargetMode="External"/><Relationship Id="rId237" Type="http://schemas.openxmlformats.org/officeDocument/2006/relationships/hyperlink" Target="javascript:void(0);" TargetMode="External"/><Relationship Id="rId258" Type="http://schemas.openxmlformats.org/officeDocument/2006/relationships/hyperlink" Target="javascript:void(0);" TargetMode="External"/><Relationship Id="rId22" Type="http://schemas.openxmlformats.org/officeDocument/2006/relationships/hyperlink" Target="javascript:void(0);" TargetMode="External"/><Relationship Id="rId43" Type="http://schemas.openxmlformats.org/officeDocument/2006/relationships/hyperlink" Target="https://pubs.acs.org/doi/10.1021/acs.jpca.8b09025" TargetMode="External"/><Relationship Id="rId64" Type="http://schemas.openxmlformats.org/officeDocument/2006/relationships/hyperlink" Target="javascript:void(0);" TargetMode="External"/><Relationship Id="rId118" Type="http://schemas.openxmlformats.org/officeDocument/2006/relationships/hyperlink" Target="javascript:void(0);" TargetMode="External"/><Relationship Id="rId139" Type="http://schemas.openxmlformats.org/officeDocument/2006/relationships/hyperlink" Target="https://pubs.acs.org/doi/10.1021/acs.jpca.8b09025" TargetMode="External"/><Relationship Id="rId85" Type="http://schemas.openxmlformats.org/officeDocument/2006/relationships/hyperlink" Target="javascript:void(0);" TargetMode="External"/><Relationship Id="rId150" Type="http://schemas.openxmlformats.org/officeDocument/2006/relationships/hyperlink" Target="https://pubs.acs.org/doi/10.1021/acs.jpca.8b09025" TargetMode="External"/><Relationship Id="rId171" Type="http://schemas.openxmlformats.org/officeDocument/2006/relationships/hyperlink" Target="https://pubs.acs.org/doi/10.1021/acs.jpca.8b09025" TargetMode="External"/><Relationship Id="rId192" Type="http://schemas.openxmlformats.org/officeDocument/2006/relationships/hyperlink" Target="https://pubs.acs.org/doi/10.1021/acs.jpca.8b09025" TargetMode="External"/><Relationship Id="rId206" Type="http://schemas.openxmlformats.org/officeDocument/2006/relationships/hyperlink" Target="https://pubs.acs.org/doi/10.1021/acs.jpca.8b09025" TargetMode="External"/><Relationship Id="rId227" Type="http://schemas.openxmlformats.org/officeDocument/2006/relationships/hyperlink" Target="javascript:void(0);" TargetMode="External"/><Relationship Id="rId248" Type="http://schemas.openxmlformats.org/officeDocument/2006/relationships/hyperlink" Target="javascript:void(0);" TargetMode="External"/><Relationship Id="rId12" Type="http://schemas.openxmlformats.org/officeDocument/2006/relationships/hyperlink" Target="javascript:void(0);" TargetMode="External"/><Relationship Id="rId33" Type="http://schemas.openxmlformats.org/officeDocument/2006/relationships/hyperlink" Target="javascript:void(0);" TargetMode="External"/><Relationship Id="rId108" Type="http://schemas.openxmlformats.org/officeDocument/2006/relationships/hyperlink" Target="https://pubs.acs.org/doi/10.1021/acs.jpca.8b09025" TargetMode="External"/><Relationship Id="rId129" Type="http://schemas.openxmlformats.org/officeDocument/2006/relationships/hyperlink" Target="https://pubs.acs.org/doi/10.1021/acs.jpca.8b09025" TargetMode="External"/><Relationship Id="rId54" Type="http://schemas.openxmlformats.org/officeDocument/2006/relationships/hyperlink" Target="https://pubs.acs.org/doi/10.1021/acs.jpca.8b09025" TargetMode="External"/><Relationship Id="rId75" Type="http://schemas.openxmlformats.org/officeDocument/2006/relationships/hyperlink" Target="https://pubs.acs.org/doi/10.1021/acs.jpca.8b09025" TargetMode="External"/><Relationship Id="rId96" Type="http://schemas.openxmlformats.org/officeDocument/2006/relationships/hyperlink" Target="https://pubs.acs.org/doi/10.1021/acs.jpca.8b09025" TargetMode="External"/><Relationship Id="rId140" Type="http://schemas.openxmlformats.org/officeDocument/2006/relationships/hyperlink" Target="https://pubs.acs.org/doi/10.1021/acs.jpca.8b09025" TargetMode="External"/><Relationship Id="rId161" Type="http://schemas.openxmlformats.org/officeDocument/2006/relationships/hyperlink" Target="https://pubs.acs.org/doi/10.1021/acs.jpca.8b09025" TargetMode="External"/><Relationship Id="rId182" Type="http://schemas.openxmlformats.org/officeDocument/2006/relationships/hyperlink" Target="https://pubs.acs.org/doi/10.1021/acs.jpca.8b09025" TargetMode="External"/><Relationship Id="rId217" Type="http://schemas.openxmlformats.org/officeDocument/2006/relationships/hyperlink" Target="javascript:void(0);" TargetMode="External"/><Relationship Id="rId6" Type="http://schemas.openxmlformats.org/officeDocument/2006/relationships/settings" Target="settings.xml"/><Relationship Id="rId238" Type="http://schemas.openxmlformats.org/officeDocument/2006/relationships/hyperlink" Target="javascript:void(0);" TargetMode="External"/><Relationship Id="rId259" Type="http://schemas.openxmlformats.org/officeDocument/2006/relationships/hyperlink" Target="javascript:void(0);" TargetMode="External"/><Relationship Id="rId23" Type="http://schemas.openxmlformats.org/officeDocument/2006/relationships/hyperlink" Target="javascript:void(0);" TargetMode="External"/><Relationship Id="rId119" Type="http://schemas.openxmlformats.org/officeDocument/2006/relationships/hyperlink" Target="https://pubs.acs.org/doi/10.1021/acs.jpca.8b09025" TargetMode="External"/><Relationship Id="rId44" Type="http://schemas.openxmlformats.org/officeDocument/2006/relationships/hyperlink" Target="https://pubs.acs.org/doi/10.1021/acs.jpca.8b09025" TargetMode="External"/><Relationship Id="rId65" Type="http://schemas.openxmlformats.org/officeDocument/2006/relationships/hyperlink" Target="https://pubs.acs.org/doi/10.1021/acs.jpca.8b09025" TargetMode="External"/><Relationship Id="rId86" Type="http://schemas.openxmlformats.org/officeDocument/2006/relationships/hyperlink" Target="https://pubs.acs.org/doi/10.1021/acs.jpca.8b09025" TargetMode="External"/><Relationship Id="rId130" Type="http://schemas.openxmlformats.org/officeDocument/2006/relationships/hyperlink" Target="javascript:void(0);" TargetMode="External"/><Relationship Id="rId151" Type="http://schemas.openxmlformats.org/officeDocument/2006/relationships/hyperlink" Target="https://pubs.acs.org/doi/10.1021/acs.jpca.8b09025" TargetMode="External"/><Relationship Id="rId172" Type="http://schemas.openxmlformats.org/officeDocument/2006/relationships/hyperlink" Target="https://pubs.acs.org/doi/10.1021/acs.jpca.8b09025" TargetMode="External"/><Relationship Id="rId193" Type="http://schemas.openxmlformats.org/officeDocument/2006/relationships/hyperlink" Target="https://pubs.acs.org/doi/10.1021/acs.jpca.8b09025" TargetMode="External"/><Relationship Id="rId207" Type="http://schemas.openxmlformats.org/officeDocument/2006/relationships/image" Target="media/image10.gif"/><Relationship Id="rId228" Type="http://schemas.openxmlformats.org/officeDocument/2006/relationships/hyperlink" Target="javascript:void(0);" TargetMode="External"/><Relationship Id="rId249" Type="http://schemas.openxmlformats.org/officeDocument/2006/relationships/hyperlink" Target="javascript:void(0);" TargetMode="External"/><Relationship Id="rId13" Type="http://schemas.openxmlformats.org/officeDocument/2006/relationships/hyperlink" Target="javascript:void(0);" TargetMode="External"/><Relationship Id="rId109" Type="http://schemas.openxmlformats.org/officeDocument/2006/relationships/hyperlink" Target="javascript:void(0);" TargetMode="External"/><Relationship Id="rId260" Type="http://schemas.openxmlformats.org/officeDocument/2006/relationships/hyperlink" Target="javascript:void(0);" TargetMode="External"/><Relationship Id="rId34" Type="http://schemas.openxmlformats.org/officeDocument/2006/relationships/hyperlink" Target="javascript:void(0);" TargetMode="External"/><Relationship Id="rId55" Type="http://schemas.openxmlformats.org/officeDocument/2006/relationships/hyperlink" Target="javascript:void(0);" TargetMode="External"/><Relationship Id="rId76" Type="http://schemas.openxmlformats.org/officeDocument/2006/relationships/hyperlink" Target="https://pubs.acs.org/doi/10.1021/acs.jpca.8b09025" TargetMode="External"/><Relationship Id="rId97" Type="http://schemas.openxmlformats.org/officeDocument/2006/relationships/hyperlink" Target="https://pubs.acs.org/doi/10.1021/acs.jpca.8b09025" TargetMode="External"/><Relationship Id="rId120" Type="http://schemas.openxmlformats.org/officeDocument/2006/relationships/hyperlink" Target="https://pubs.acs.org/doi/10.1021/acs.jpca.8b09025" TargetMode="External"/><Relationship Id="rId141" Type="http://schemas.openxmlformats.org/officeDocument/2006/relationships/hyperlink" Target="https://pubs.acs.org/doi/10.1021/acs.jpca.8b09025" TargetMode="External"/><Relationship Id="rId7" Type="http://schemas.openxmlformats.org/officeDocument/2006/relationships/webSettings" Target="webSettings.xml"/><Relationship Id="rId162" Type="http://schemas.openxmlformats.org/officeDocument/2006/relationships/image" Target="media/image7.gif"/><Relationship Id="rId183" Type="http://schemas.openxmlformats.org/officeDocument/2006/relationships/hyperlink" Target="javascript:void(0);" TargetMode="External"/><Relationship Id="rId218" Type="http://schemas.openxmlformats.org/officeDocument/2006/relationships/hyperlink" Target="javascript:void(0);" TargetMode="External"/><Relationship Id="rId239" Type="http://schemas.openxmlformats.org/officeDocument/2006/relationships/hyperlink" Target="javascript:void(0);" TargetMode="External"/><Relationship Id="rId250" Type="http://schemas.openxmlformats.org/officeDocument/2006/relationships/hyperlink" Target="javascript:void(0);" TargetMode="External"/><Relationship Id="rId24" Type="http://schemas.openxmlformats.org/officeDocument/2006/relationships/hyperlink" Target="javascript:void(0);" TargetMode="External"/><Relationship Id="rId45" Type="http://schemas.openxmlformats.org/officeDocument/2006/relationships/hyperlink" Target="https://pubs.acs.org/doi/10.1021/acs.jpca.8b09025" TargetMode="External"/><Relationship Id="rId66" Type="http://schemas.openxmlformats.org/officeDocument/2006/relationships/hyperlink" Target="https://pubs.acs.org/doi/10.1021/acs.jpca.8b09025" TargetMode="External"/><Relationship Id="rId87" Type="http://schemas.openxmlformats.org/officeDocument/2006/relationships/hyperlink" Target="https://pubs.acs.org/doi/10.1021/acs.jpca.8b09025" TargetMode="External"/><Relationship Id="rId110" Type="http://schemas.openxmlformats.org/officeDocument/2006/relationships/hyperlink" Target="https://pubs.acs.org/doi/10.1021/acs.jpca.8b09025" TargetMode="External"/><Relationship Id="rId131" Type="http://schemas.openxmlformats.org/officeDocument/2006/relationships/image" Target="media/image5.gif"/><Relationship Id="rId152" Type="http://schemas.openxmlformats.org/officeDocument/2006/relationships/hyperlink" Target="https://pubs.acs.org/doi/10.1021/acs.jpca.8b09025" TargetMode="External"/><Relationship Id="rId173" Type="http://schemas.openxmlformats.org/officeDocument/2006/relationships/hyperlink" Target="https://pubs.acs.org/doi/10.1021/acs.jpca.8b09025" TargetMode="External"/><Relationship Id="rId194" Type="http://schemas.openxmlformats.org/officeDocument/2006/relationships/hyperlink" Target="https://pubs.acs.org/doi/10.1021/acs.jpca.8b09025" TargetMode="External"/><Relationship Id="rId208" Type="http://schemas.openxmlformats.org/officeDocument/2006/relationships/hyperlink" Target="https://pubs.acs.org/doi/10.1021/acs.jpca.8b09025" TargetMode="External"/><Relationship Id="rId229" Type="http://schemas.openxmlformats.org/officeDocument/2006/relationships/hyperlink" Target="javascript:void(0);" TargetMode="External"/><Relationship Id="rId240" Type="http://schemas.openxmlformats.org/officeDocument/2006/relationships/hyperlink" Target="javascript:void(0);" TargetMode="External"/><Relationship Id="rId261" Type="http://schemas.openxmlformats.org/officeDocument/2006/relationships/hyperlink" Target="javascript:void(0);" TargetMode="External"/><Relationship Id="rId14" Type="http://schemas.openxmlformats.org/officeDocument/2006/relationships/hyperlink" Target="javascript:void(0);" TargetMode="External"/><Relationship Id="rId35" Type="http://schemas.openxmlformats.org/officeDocument/2006/relationships/hyperlink" Target="javascript:void(0);" TargetMode="External"/><Relationship Id="rId56" Type="http://schemas.openxmlformats.org/officeDocument/2006/relationships/hyperlink" Target="https://pubs.acs.org/doi/10.1021/acs.jpca.8b09025" TargetMode="External"/><Relationship Id="rId77" Type="http://schemas.openxmlformats.org/officeDocument/2006/relationships/hyperlink" Target="https://pubs.acs.org/doi/10.1021/acs.jpca.8b09025" TargetMode="External"/><Relationship Id="rId100" Type="http://schemas.openxmlformats.org/officeDocument/2006/relationships/hyperlink" Target="https://pubs.acs.org/doi/10.1021/acs.jpca.8b09025" TargetMode="External"/><Relationship Id="rId8" Type="http://schemas.openxmlformats.org/officeDocument/2006/relationships/hyperlink" Target="https://doi.org/10.1021/acs.jpca.8b09025" TargetMode="External"/><Relationship Id="rId98" Type="http://schemas.openxmlformats.org/officeDocument/2006/relationships/hyperlink" Target="https://pubs.acs.org/doi/10.1021/acs.jpca.8b09025" TargetMode="External"/><Relationship Id="rId121" Type="http://schemas.openxmlformats.org/officeDocument/2006/relationships/hyperlink" Target="https://pubs.acs.org/doi/10.1021/acs.jpca.8b09025" TargetMode="External"/><Relationship Id="rId142" Type="http://schemas.openxmlformats.org/officeDocument/2006/relationships/hyperlink" Target="https://pubs.acs.org/doi/10.1021/acs.jpca.8b09025" TargetMode="External"/><Relationship Id="rId163" Type="http://schemas.openxmlformats.org/officeDocument/2006/relationships/hyperlink" Target="https://pubs.acs.org/doi/10.1021/acs.jpca.8b09025" TargetMode="External"/><Relationship Id="rId184" Type="http://schemas.openxmlformats.org/officeDocument/2006/relationships/hyperlink" Target="http://pubs.acs.org/doi/suppl/10.1021/acs.jpca.8b09025/suppl_file/jp8b09025_si_001.pdf" TargetMode="External"/><Relationship Id="rId219" Type="http://schemas.openxmlformats.org/officeDocument/2006/relationships/hyperlink" Target="javascript:void(0);" TargetMode="External"/><Relationship Id="rId230" Type="http://schemas.openxmlformats.org/officeDocument/2006/relationships/hyperlink" Target="javascript:void(0);" TargetMode="External"/><Relationship Id="rId251" Type="http://schemas.openxmlformats.org/officeDocument/2006/relationships/hyperlink" Target="javascript:void(0);" TargetMode="External"/><Relationship Id="rId25" Type="http://schemas.openxmlformats.org/officeDocument/2006/relationships/hyperlink" Target="https://pubs.acs.org/doi/10.1021/acs.jpca.8b09025" TargetMode="External"/><Relationship Id="rId46" Type="http://schemas.openxmlformats.org/officeDocument/2006/relationships/hyperlink" Target="https://pubs.acs.org/doi/10.1021/acs.jpca.8b09025" TargetMode="External"/><Relationship Id="rId67" Type="http://schemas.openxmlformats.org/officeDocument/2006/relationships/hyperlink" Target="https://pubs.acs.org/doi/10.1021/acs.jpca.8b09025" TargetMode="External"/><Relationship Id="rId88" Type="http://schemas.openxmlformats.org/officeDocument/2006/relationships/hyperlink" Target="https://pubs.acs.org/doi/10.1021/acs.jpca.8b09025" TargetMode="External"/><Relationship Id="rId111" Type="http://schemas.openxmlformats.org/officeDocument/2006/relationships/hyperlink" Target="https://pubs.acs.org/doi/10.1021/acs.jpca.8b09025" TargetMode="External"/><Relationship Id="rId132" Type="http://schemas.openxmlformats.org/officeDocument/2006/relationships/hyperlink" Target="https://pubs.acs.org/doi/10.1021/acs.jpca.8b09025" TargetMode="External"/><Relationship Id="rId153" Type="http://schemas.openxmlformats.org/officeDocument/2006/relationships/hyperlink" Target="http://pubs.acs.org/doi/suppl/10.1021/acs.jpca.8b09025/suppl_file/jp8b09025_si_001.pdf" TargetMode="External"/><Relationship Id="rId174" Type="http://schemas.openxmlformats.org/officeDocument/2006/relationships/hyperlink" Target="https://pubs.acs.org/doi/10.1021/acs.jpca.8b09025" TargetMode="External"/><Relationship Id="rId195" Type="http://schemas.openxmlformats.org/officeDocument/2006/relationships/hyperlink" Target="https://pubs.acs.org/doi/10.1021/acs.jpca.8b09025" TargetMode="External"/><Relationship Id="rId209" Type="http://schemas.openxmlformats.org/officeDocument/2006/relationships/hyperlink" Target="https://pubs.acs.org/doi/10.1021/acs.jpca.8b09025" TargetMode="External"/><Relationship Id="rId220" Type="http://schemas.openxmlformats.org/officeDocument/2006/relationships/hyperlink" Target="javascript:void(0);" TargetMode="External"/><Relationship Id="rId241" Type="http://schemas.openxmlformats.org/officeDocument/2006/relationships/hyperlink" Target="javascript:void(0);" TargetMode="External"/><Relationship Id="rId15" Type="http://schemas.openxmlformats.org/officeDocument/2006/relationships/hyperlink" Target="javascript:void(0);" TargetMode="External"/><Relationship Id="rId36" Type="http://schemas.openxmlformats.org/officeDocument/2006/relationships/hyperlink" Target="javascript:void(0);" TargetMode="External"/><Relationship Id="rId57" Type="http://schemas.openxmlformats.org/officeDocument/2006/relationships/hyperlink" Target="https://pubs.acs.org/doi/10.1021/acs.jpca.8b09025" TargetMode="External"/><Relationship Id="rId262" Type="http://schemas.openxmlformats.org/officeDocument/2006/relationships/hyperlink" Target="javascript:void(0);" TargetMode="External"/><Relationship Id="rId78" Type="http://schemas.openxmlformats.org/officeDocument/2006/relationships/hyperlink" Target="https://pubs.acs.org/doi/10.1021/acs.jpca.8b09025" TargetMode="External"/><Relationship Id="rId99" Type="http://schemas.openxmlformats.org/officeDocument/2006/relationships/hyperlink" Target="https://pubs.acs.org/doi/10.1021/acs.jpca.8b09025" TargetMode="External"/><Relationship Id="rId101" Type="http://schemas.openxmlformats.org/officeDocument/2006/relationships/hyperlink" Target="https://pubs.acs.org/doi/10.1021/acs.jpca.8b09025" TargetMode="External"/><Relationship Id="rId122" Type="http://schemas.openxmlformats.org/officeDocument/2006/relationships/hyperlink" Target="https://pubs.acs.org/doi/10.1021/acs.jpca.8b09025" TargetMode="External"/><Relationship Id="rId143" Type="http://schemas.openxmlformats.org/officeDocument/2006/relationships/image" Target="media/image6.gif"/><Relationship Id="rId164" Type="http://schemas.openxmlformats.org/officeDocument/2006/relationships/hyperlink" Target="https://pubs.acs.org/doi/10.1021/acs.jpca.8b09025" TargetMode="External"/><Relationship Id="rId185" Type="http://schemas.openxmlformats.org/officeDocument/2006/relationships/hyperlink" Target="javascript:void(0);" TargetMode="External"/><Relationship Id="rId9" Type="http://schemas.openxmlformats.org/officeDocument/2006/relationships/hyperlink" Target="http://epublications.marquette.edu/" TargetMode="External"/><Relationship Id="rId210" Type="http://schemas.openxmlformats.org/officeDocument/2006/relationships/hyperlink" Target="https://pubs.acs.org/doi/10.1021/acs.jpca.8b09025" TargetMode="External"/><Relationship Id="rId26" Type="http://schemas.openxmlformats.org/officeDocument/2006/relationships/hyperlink" Target="https://pubs.acs.org/doi/10.1021/acs.jpca.8b09025" TargetMode="External"/><Relationship Id="rId231" Type="http://schemas.openxmlformats.org/officeDocument/2006/relationships/hyperlink" Target="javascript:void(0);" TargetMode="External"/><Relationship Id="rId252" Type="http://schemas.openxmlformats.org/officeDocument/2006/relationships/hyperlink" Target="javascript:void(0);" TargetMode="External"/><Relationship Id="rId47" Type="http://schemas.openxmlformats.org/officeDocument/2006/relationships/hyperlink" Target="https://pubs.acs.org/doi/10.1021/acs.jpca.8b09025" TargetMode="External"/><Relationship Id="rId68" Type="http://schemas.openxmlformats.org/officeDocument/2006/relationships/hyperlink" Target="https://pubs.acs.org/doi/10.1021/acs.jpca.8b09025" TargetMode="External"/><Relationship Id="rId89" Type="http://schemas.openxmlformats.org/officeDocument/2006/relationships/hyperlink" Target="https://pubs.acs.org/doi/10.1021/acs.jpca.8b09025" TargetMode="External"/><Relationship Id="rId112" Type="http://schemas.openxmlformats.org/officeDocument/2006/relationships/hyperlink" Target="javascript:void(0);" TargetMode="External"/><Relationship Id="rId133" Type="http://schemas.openxmlformats.org/officeDocument/2006/relationships/hyperlink" Target="javascript:void(0);" TargetMode="External"/><Relationship Id="rId154" Type="http://schemas.openxmlformats.org/officeDocument/2006/relationships/hyperlink" Target="https://pubs.acs.org/doi/10.1021/acs.jpca.8b09025" TargetMode="External"/><Relationship Id="rId175" Type="http://schemas.openxmlformats.org/officeDocument/2006/relationships/hyperlink" Target="https://pubs.acs.org/doi/10.1021/acs.jpca.8b09025" TargetMode="External"/><Relationship Id="rId196" Type="http://schemas.openxmlformats.org/officeDocument/2006/relationships/image" Target="media/image9.gif"/><Relationship Id="rId200" Type="http://schemas.openxmlformats.org/officeDocument/2006/relationships/hyperlink" Target="https://pubs.acs.org/doi/10.1021/acs.jpca.8b09025" TargetMode="External"/><Relationship Id="rId16" Type="http://schemas.openxmlformats.org/officeDocument/2006/relationships/hyperlink" Target="javascript:void(0);" TargetMode="External"/><Relationship Id="rId221" Type="http://schemas.openxmlformats.org/officeDocument/2006/relationships/hyperlink" Target="javascript:void(0);" TargetMode="External"/><Relationship Id="rId242" Type="http://schemas.openxmlformats.org/officeDocument/2006/relationships/hyperlink" Target="javascript:void(0);" TargetMode="External"/><Relationship Id="rId263" Type="http://schemas.openxmlformats.org/officeDocument/2006/relationships/hyperlink" Target="javascript:void(0);" TargetMode="External"/><Relationship Id="rId37" Type="http://schemas.openxmlformats.org/officeDocument/2006/relationships/hyperlink" Target="https://pubs.acs.org/doi/10.1021/acs.jpca.8b09025" TargetMode="External"/><Relationship Id="rId58" Type="http://schemas.openxmlformats.org/officeDocument/2006/relationships/hyperlink" Target="https://pubs.acs.org/doi/10.1021/acs.jpca.8b09025" TargetMode="External"/><Relationship Id="rId79" Type="http://schemas.openxmlformats.org/officeDocument/2006/relationships/hyperlink" Target="https://pubs.acs.org/doi/10.1021/acs.jpca.8b09025" TargetMode="External"/><Relationship Id="rId102" Type="http://schemas.openxmlformats.org/officeDocument/2006/relationships/hyperlink" Target="https://pubs.acs.org/doi/10.1021/acs.jpca.8b09025" TargetMode="External"/><Relationship Id="rId123" Type="http://schemas.openxmlformats.org/officeDocument/2006/relationships/hyperlink" Target="https://pubs.acs.org/doi/10.1021/acs.jpca.8b09025" TargetMode="External"/><Relationship Id="rId144" Type="http://schemas.openxmlformats.org/officeDocument/2006/relationships/hyperlink" Target="https://pubs.acs.org/doi/10.1021/acs.jpca.8b09025" TargetMode="External"/><Relationship Id="rId90" Type="http://schemas.openxmlformats.org/officeDocument/2006/relationships/hyperlink" Target="https://pubs.acs.org/doi/10.1021/acs.jpca.8b09025" TargetMode="External"/><Relationship Id="rId165" Type="http://schemas.openxmlformats.org/officeDocument/2006/relationships/hyperlink" Target="https://pubs.acs.org/doi/10.1021/acs.jpca.8b09025" TargetMode="External"/><Relationship Id="rId186" Type="http://schemas.openxmlformats.org/officeDocument/2006/relationships/hyperlink" Target="https://pubs.acs.org/doi/10.1021/acs.jpca.8b09025" TargetMode="External"/><Relationship Id="rId211" Type="http://schemas.openxmlformats.org/officeDocument/2006/relationships/hyperlink" Target="https://pubs.acs.org/doi/10.1021/acs.jpca.8b09025" TargetMode="External"/><Relationship Id="rId232" Type="http://schemas.openxmlformats.org/officeDocument/2006/relationships/hyperlink" Target="javascript:void(0);" TargetMode="External"/><Relationship Id="rId253" Type="http://schemas.openxmlformats.org/officeDocument/2006/relationships/hyperlink" Target="javascript:void(0);" TargetMode="External"/><Relationship Id="rId27" Type="http://schemas.openxmlformats.org/officeDocument/2006/relationships/hyperlink" Target="https://pubs.acs.org/doi/10.1021/acs.jpca.8b09025" TargetMode="External"/><Relationship Id="rId48" Type="http://schemas.openxmlformats.org/officeDocument/2006/relationships/hyperlink" Target="https://pubs.acs.org/doi/10.1021/acs.jpca.8b09025" TargetMode="External"/><Relationship Id="rId69" Type="http://schemas.openxmlformats.org/officeDocument/2006/relationships/hyperlink" Target="https://pubs.acs.org/doi/10.1021/acs.jpca.8b09025" TargetMode="External"/><Relationship Id="rId113" Type="http://schemas.openxmlformats.org/officeDocument/2006/relationships/hyperlink" Target="https://pubs.acs.org/doi/10.1021/acs.jpca.8b09025" TargetMode="External"/><Relationship Id="rId134" Type="http://schemas.openxmlformats.org/officeDocument/2006/relationships/hyperlink" Target="https://pubs.acs.org/doi/10.1021/acs.jpca.8b09025" TargetMode="External"/><Relationship Id="rId80" Type="http://schemas.openxmlformats.org/officeDocument/2006/relationships/hyperlink" Target="https://pubs.acs.org/doi/10.1021/acs.jpca.8b09025" TargetMode="External"/><Relationship Id="rId155" Type="http://schemas.openxmlformats.org/officeDocument/2006/relationships/hyperlink" Target="https://pubs.acs.org/doi/10.1021/acs.jpca.8b09025" TargetMode="External"/><Relationship Id="rId176" Type="http://schemas.openxmlformats.org/officeDocument/2006/relationships/hyperlink" Target="https://pubs.acs.org/doi/10.1021/acs.jpca.8b09025" TargetMode="External"/><Relationship Id="rId197" Type="http://schemas.openxmlformats.org/officeDocument/2006/relationships/hyperlink" Target="https://pubs.acs.org/doi/10.1021/acs.jpca.8b09025" TargetMode="External"/><Relationship Id="rId201" Type="http://schemas.openxmlformats.org/officeDocument/2006/relationships/hyperlink" Target="https://pubs.acs.org/doi/10.1021/acs.jpca.8b09025" TargetMode="External"/><Relationship Id="rId222" Type="http://schemas.openxmlformats.org/officeDocument/2006/relationships/hyperlink" Target="javascript:void(0);" TargetMode="External"/><Relationship Id="rId243" Type="http://schemas.openxmlformats.org/officeDocument/2006/relationships/hyperlink" Target="javascript:void(0);" TargetMode="External"/><Relationship Id="rId264" Type="http://schemas.openxmlformats.org/officeDocument/2006/relationships/hyperlink" Target="javascript:void(0);" TargetMode="External"/><Relationship Id="rId17" Type="http://schemas.openxmlformats.org/officeDocument/2006/relationships/hyperlink" Target="javascript:void(0);" TargetMode="External"/><Relationship Id="rId38" Type="http://schemas.openxmlformats.org/officeDocument/2006/relationships/hyperlink" Target="https://pubs.acs.org/doi/10.1021/acs.jpca.8b09025" TargetMode="External"/><Relationship Id="rId59" Type="http://schemas.openxmlformats.org/officeDocument/2006/relationships/hyperlink" Target="https://pubs.acs.org/doi/10.1021/acs.jpca.8b09025" TargetMode="External"/><Relationship Id="rId103" Type="http://schemas.openxmlformats.org/officeDocument/2006/relationships/hyperlink" Target="https://pubs.acs.org/doi/10.1021/acs.jpca.8b09025" TargetMode="External"/><Relationship Id="rId124" Type="http://schemas.openxmlformats.org/officeDocument/2006/relationships/hyperlink" Target="javascript:void(0);" TargetMode="External"/><Relationship Id="rId70" Type="http://schemas.openxmlformats.org/officeDocument/2006/relationships/hyperlink" Target="https://pubs.acs.org/doi/10.1021/acs.jpca.8b09025" TargetMode="External"/><Relationship Id="rId91" Type="http://schemas.openxmlformats.org/officeDocument/2006/relationships/hyperlink" Target="https://pubs.acs.org/doi/10.1021/acs.jpca.8b09025" TargetMode="External"/><Relationship Id="rId145" Type="http://schemas.openxmlformats.org/officeDocument/2006/relationships/hyperlink" Target="https://pubs.acs.org/doi/10.1021/acs.jpca.8b09025" TargetMode="External"/><Relationship Id="rId166" Type="http://schemas.openxmlformats.org/officeDocument/2006/relationships/image" Target="media/image8.gif"/><Relationship Id="rId187" Type="http://schemas.openxmlformats.org/officeDocument/2006/relationships/hyperlink" Target="javascript:void(0);" TargetMode="External"/><Relationship Id="rId1" Type="http://schemas.openxmlformats.org/officeDocument/2006/relationships/customXml" Target="../customXml/item1.xml"/><Relationship Id="rId212" Type="http://schemas.openxmlformats.org/officeDocument/2006/relationships/hyperlink" Target="https://pubs.acs.org/doi/10.1021/acs.jpca.8b09025" TargetMode="External"/><Relationship Id="rId233" Type="http://schemas.openxmlformats.org/officeDocument/2006/relationships/hyperlink" Target="javascript:void(0);" TargetMode="External"/><Relationship Id="rId254" Type="http://schemas.openxmlformats.org/officeDocument/2006/relationships/hyperlink" Target="javascript:void(0);" TargetMode="External"/><Relationship Id="rId28" Type="http://schemas.openxmlformats.org/officeDocument/2006/relationships/hyperlink" Target="https://pubs.acs.org/doi/10.1021/acs.jpca.8b09025" TargetMode="External"/><Relationship Id="rId49" Type="http://schemas.openxmlformats.org/officeDocument/2006/relationships/hyperlink" Target="https://pubs.acs.org/doi/10.1021/acs.jpca.8b09025" TargetMode="External"/><Relationship Id="rId114" Type="http://schemas.openxmlformats.org/officeDocument/2006/relationships/hyperlink" Target="https://pubs.acs.org/doi/10.1021/acs.jpca.8b09025" TargetMode="External"/><Relationship Id="rId60" Type="http://schemas.openxmlformats.org/officeDocument/2006/relationships/hyperlink" Target="https://pubs.acs.org/doi/10.1021/acs.jpca.8b09025" TargetMode="External"/><Relationship Id="rId81" Type="http://schemas.openxmlformats.org/officeDocument/2006/relationships/hyperlink" Target="https://pubs.acs.org/doi/10.1021/acs.jpca.8b09025" TargetMode="External"/><Relationship Id="rId135" Type="http://schemas.openxmlformats.org/officeDocument/2006/relationships/hyperlink" Target="https://pubs.acs.org/doi/10.1021/acs.jpca.8b09025" TargetMode="External"/><Relationship Id="rId156" Type="http://schemas.openxmlformats.org/officeDocument/2006/relationships/hyperlink" Target="http://pubs.acs.org/doi/suppl/10.1021/acs.jpca.8b09025/suppl_file/jp8b09025_si_001.pdf" TargetMode="External"/><Relationship Id="rId177" Type="http://schemas.openxmlformats.org/officeDocument/2006/relationships/hyperlink" Target="https://pubs.acs.org/doi/10.1021/acs.jpca.8b09025" TargetMode="External"/><Relationship Id="rId198" Type="http://schemas.openxmlformats.org/officeDocument/2006/relationships/hyperlink" Target="https://pubs.acs.org/doi/10.1021/acs.jpca.8b09025" TargetMode="External"/><Relationship Id="rId202" Type="http://schemas.openxmlformats.org/officeDocument/2006/relationships/hyperlink" Target="https://pubs.acs.org/doi/10.1021/acs.jpca.8b09025" TargetMode="External"/><Relationship Id="rId223" Type="http://schemas.openxmlformats.org/officeDocument/2006/relationships/hyperlink" Target="javascript:void(0);" TargetMode="External"/><Relationship Id="rId244" Type="http://schemas.openxmlformats.org/officeDocument/2006/relationships/hyperlink" Target="javascript:void(0);" TargetMode="External"/><Relationship Id="rId18" Type="http://schemas.openxmlformats.org/officeDocument/2006/relationships/hyperlink" Target="javascript:void(0);" TargetMode="External"/><Relationship Id="rId39" Type="http://schemas.openxmlformats.org/officeDocument/2006/relationships/hyperlink" Target="https://pubs.acs.org/doi/10.1021/acs.jpca.8b09025" TargetMode="External"/><Relationship Id="rId265" Type="http://schemas.openxmlformats.org/officeDocument/2006/relationships/hyperlink" Target="javascript:void(0);" TargetMode="External"/><Relationship Id="rId50" Type="http://schemas.openxmlformats.org/officeDocument/2006/relationships/hyperlink" Target="javascript:void(0);" TargetMode="External"/><Relationship Id="rId104" Type="http://schemas.openxmlformats.org/officeDocument/2006/relationships/hyperlink" Target="https://pubs.acs.org/doi/10.1021/acs.jpca.8b09025" TargetMode="External"/><Relationship Id="rId125" Type="http://schemas.openxmlformats.org/officeDocument/2006/relationships/hyperlink" Target="https://pubs.acs.org/doi/10.1021/acs.jpca.8b09025" TargetMode="External"/><Relationship Id="rId146" Type="http://schemas.openxmlformats.org/officeDocument/2006/relationships/hyperlink" Target="https://pubs.acs.org/doi/10.1021/acs.jpca.8b09025" TargetMode="External"/><Relationship Id="rId167" Type="http://schemas.openxmlformats.org/officeDocument/2006/relationships/hyperlink" Target="https://pubs.acs.org/doi/10.1021/acs.jpca.8b09025" TargetMode="External"/><Relationship Id="rId188" Type="http://schemas.openxmlformats.org/officeDocument/2006/relationships/hyperlink" Target="javascript:void(0);" TargetMode="External"/><Relationship Id="rId71" Type="http://schemas.openxmlformats.org/officeDocument/2006/relationships/hyperlink" Target="https://pubs.acs.org/doi/10.1021/acs.jpca.8b09025" TargetMode="External"/><Relationship Id="rId92" Type="http://schemas.openxmlformats.org/officeDocument/2006/relationships/hyperlink" Target="https://pubs.acs.org/doi/10.1021/acs.jpca.8b09025" TargetMode="External"/><Relationship Id="rId213" Type="http://schemas.openxmlformats.org/officeDocument/2006/relationships/hyperlink" Target="https://pubs.acs.org/doi/10.1021/acs.jpca.8b09025" TargetMode="External"/><Relationship Id="rId234" Type="http://schemas.openxmlformats.org/officeDocument/2006/relationships/hyperlink" Target="javascript:void(0);" TargetMode="External"/><Relationship Id="rId2" Type="http://schemas.openxmlformats.org/officeDocument/2006/relationships/customXml" Target="../customXml/item2.xml"/><Relationship Id="rId29" Type="http://schemas.openxmlformats.org/officeDocument/2006/relationships/hyperlink" Target="javascript:void(0);" TargetMode="External"/><Relationship Id="rId255" Type="http://schemas.openxmlformats.org/officeDocument/2006/relationships/hyperlink" Target="javascript:void(0);" TargetMode="External"/><Relationship Id="rId40" Type="http://schemas.openxmlformats.org/officeDocument/2006/relationships/hyperlink" Target="https://pubs.acs.org/doi/10.1021/acs.jpca.8b09025" TargetMode="External"/><Relationship Id="rId115" Type="http://schemas.openxmlformats.org/officeDocument/2006/relationships/hyperlink" Target="https://pubs.acs.org/doi/10.1021/acs.jpca.8b09025" TargetMode="External"/><Relationship Id="rId136" Type="http://schemas.openxmlformats.org/officeDocument/2006/relationships/hyperlink" Target="https://pubs.acs.org/doi/10.1021/acs.jpca.8b09025" TargetMode="External"/><Relationship Id="rId157" Type="http://schemas.openxmlformats.org/officeDocument/2006/relationships/hyperlink" Target="https://pubs.acs.org/doi/10.1021/acs.jpca.8b09025" TargetMode="External"/><Relationship Id="rId178" Type="http://schemas.openxmlformats.org/officeDocument/2006/relationships/hyperlink" Target="https://pubs.acs.org/doi/10.1021/acs.jpca.8b09025" TargetMode="External"/><Relationship Id="rId61" Type="http://schemas.openxmlformats.org/officeDocument/2006/relationships/hyperlink" Target="https://pubs.acs.org/doi/10.1021/acs.jpca.8b09025" TargetMode="External"/><Relationship Id="rId82" Type="http://schemas.openxmlformats.org/officeDocument/2006/relationships/hyperlink" Target="javascript:void(0);" TargetMode="External"/><Relationship Id="rId199" Type="http://schemas.openxmlformats.org/officeDocument/2006/relationships/hyperlink" Target="https://pubs.acs.org/doi/10.1021/acs.jpca.8b09025" TargetMode="External"/><Relationship Id="rId203" Type="http://schemas.openxmlformats.org/officeDocument/2006/relationships/hyperlink" Target="https://pubs.acs.org/doi/10.1021/acs.jpca.8b09025" TargetMode="External"/><Relationship Id="rId19" Type="http://schemas.openxmlformats.org/officeDocument/2006/relationships/hyperlink" Target="javascript:void(0);" TargetMode="External"/><Relationship Id="rId224" Type="http://schemas.openxmlformats.org/officeDocument/2006/relationships/hyperlink" Target="javascript:void(0);" TargetMode="External"/><Relationship Id="rId245" Type="http://schemas.openxmlformats.org/officeDocument/2006/relationships/hyperlink" Target="javascript:void(0);" TargetMode="External"/><Relationship Id="rId266" Type="http://schemas.openxmlformats.org/officeDocument/2006/relationships/fontTable" Target="fontTable.xml"/><Relationship Id="rId30" Type="http://schemas.openxmlformats.org/officeDocument/2006/relationships/hyperlink" Target="https://pubs.acs.org/doi/10.1021/acs.jpca.8b09025" TargetMode="External"/><Relationship Id="rId105" Type="http://schemas.openxmlformats.org/officeDocument/2006/relationships/hyperlink" Target="https://pubs.acs.org/doi/10.1021/acs.jpca.8b09025" TargetMode="External"/><Relationship Id="rId126" Type="http://schemas.openxmlformats.org/officeDocument/2006/relationships/hyperlink" Target="https://pubs.acs.org/doi/10.1021/acs.jpca.8b09025" TargetMode="External"/><Relationship Id="rId147" Type="http://schemas.openxmlformats.org/officeDocument/2006/relationships/hyperlink" Target="https://pubs.acs.org/doi/10.1021/acs.jpca.8b09025" TargetMode="External"/><Relationship Id="rId168" Type="http://schemas.openxmlformats.org/officeDocument/2006/relationships/hyperlink" Target="https://pubs.acs.org/doi/10.1021/acs.jpca.8b09025" TargetMode="External"/><Relationship Id="rId51" Type="http://schemas.openxmlformats.org/officeDocument/2006/relationships/hyperlink" Target="https://pubs.acs.org/doi/10.1021/acs.jpca.8b09025" TargetMode="External"/><Relationship Id="rId72" Type="http://schemas.openxmlformats.org/officeDocument/2006/relationships/hyperlink" Target="https://pubs.acs.org/doi/10.1021/acs.jpca.8b09025" TargetMode="External"/><Relationship Id="rId93" Type="http://schemas.openxmlformats.org/officeDocument/2006/relationships/image" Target="media/image4.gif"/><Relationship Id="rId189" Type="http://schemas.openxmlformats.org/officeDocument/2006/relationships/hyperlink" Target="javascript:void(0);" TargetMode="External"/><Relationship Id="rId3" Type="http://schemas.openxmlformats.org/officeDocument/2006/relationships/customXml" Target="../customXml/item3.xml"/><Relationship Id="rId214" Type="http://schemas.openxmlformats.org/officeDocument/2006/relationships/hyperlink" Target="https://pubs.acs.org/doi/10.1021/acs.jpca.8b09025" TargetMode="External"/><Relationship Id="rId235" Type="http://schemas.openxmlformats.org/officeDocument/2006/relationships/hyperlink" Target="javascript:void(0);" TargetMode="External"/><Relationship Id="rId256" Type="http://schemas.openxmlformats.org/officeDocument/2006/relationships/hyperlink" Target="javascript:void(0);" TargetMode="External"/><Relationship Id="rId116" Type="http://schemas.openxmlformats.org/officeDocument/2006/relationships/hyperlink" Target="https://pubs.acs.org/doi/10.1021/acs.jpca.8b09025" TargetMode="External"/><Relationship Id="rId137" Type="http://schemas.openxmlformats.org/officeDocument/2006/relationships/hyperlink" Target="https://pubs.acs.org/doi/10.1021/acs.jpca.8b09025" TargetMode="External"/><Relationship Id="rId158" Type="http://schemas.openxmlformats.org/officeDocument/2006/relationships/hyperlink" Target="https://pubs.acs.org/doi/10.1021/acs.jpca.8b09025" TargetMode="External"/><Relationship Id="rId20" Type="http://schemas.openxmlformats.org/officeDocument/2006/relationships/hyperlink" Target="javascript:void(0);" TargetMode="External"/><Relationship Id="rId41" Type="http://schemas.openxmlformats.org/officeDocument/2006/relationships/image" Target="media/image2.gif"/><Relationship Id="rId62" Type="http://schemas.openxmlformats.org/officeDocument/2006/relationships/hyperlink" Target="https://pubs.acs.org/doi/10.1021/acs.jpca.8b09025" TargetMode="External"/><Relationship Id="rId83" Type="http://schemas.openxmlformats.org/officeDocument/2006/relationships/hyperlink" Target="javascript:void(0);" TargetMode="External"/><Relationship Id="rId179" Type="http://schemas.openxmlformats.org/officeDocument/2006/relationships/hyperlink" Target="https://pubs.acs.org/doi/10.1021/acs.jpca.8b09025" TargetMode="External"/><Relationship Id="rId190" Type="http://schemas.openxmlformats.org/officeDocument/2006/relationships/hyperlink" Target="javascript:void(0);" TargetMode="External"/><Relationship Id="rId204" Type="http://schemas.openxmlformats.org/officeDocument/2006/relationships/hyperlink" Target="https://pubs.acs.org/doi/10.1021/acs.jpca.8b09025" TargetMode="External"/><Relationship Id="rId225" Type="http://schemas.openxmlformats.org/officeDocument/2006/relationships/hyperlink" Target="javascript:void(0);" TargetMode="External"/><Relationship Id="rId246" Type="http://schemas.openxmlformats.org/officeDocument/2006/relationships/hyperlink" Target="javascript:void(0);" TargetMode="External"/><Relationship Id="rId267" Type="http://schemas.openxmlformats.org/officeDocument/2006/relationships/theme" Target="theme/theme1.xml"/><Relationship Id="rId106" Type="http://schemas.openxmlformats.org/officeDocument/2006/relationships/hyperlink" Target="https://pubs.acs.org/doi/10.1021/acs.jpca.8b09025" TargetMode="External"/><Relationship Id="rId127" Type="http://schemas.openxmlformats.org/officeDocument/2006/relationships/hyperlink" Target="https://pubs.acs.org/doi/10.1021/acs.jpca.8b09025" TargetMode="External"/><Relationship Id="rId10" Type="http://schemas.openxmlformats.org/officeDocument/2006/relationships/hyperlink" Target="https://pubs.acs.org/author/Teplukhin%2C+Alexander" TargetMode="External"/><Relationship Id="rId31" Type="http://schemas.openxmlformats.org/officeDocument/2006/relationships/hyperlink" Target="javascript:void(0);" TargetMode="External"/><Relationship Id="rId52" Type="http://schemas.openxmlformats.org/officeDocument/2006/relationships/hyperlink" Target="https://pubs.acs.org/doi/10.1021/acs.jpca.8b09025" TargetMode="External"/><Relationship Id="rId73" Type="http://schemas.openxmlformats.org/officeDocument/2006/relationships/hyperlink" Target="https://pubs.acs.org/doi/10.1021/acs.jpca.8b09025" TargetMode="External"/><Relationship Id="rId94" Type="http://schemas.openxmlformats.org/officeDocument/2006/relationships/hyperlink" Target="https://pubs.acs.org/doi/10.1021/acs.jpca.8b09025" TargetMode="External"/><Relationship Id="rId148" Type="http://schemas.openxmlformats.org/officeDocument/2006/relationships/hyperlink" Target="https://pubs.acs.org/doi/10.1021/acs.jpca.8b09025" TargetMode="External"/><Relationship Id="rId169" Type="http://schemas.openxmlformats.org/officeDocument/2006/relationships/hyperlink" Target="https://pubs.acs.org/doi/10.1021/acs.jpca.8b09025" TargetMode="External"/><Relationship Id="rId4" Type="http://schemas.openxmlformats.org/officeDocument/2006/relationships/numbering" Target="numbering.xml"/><Relationship Id="rId180" Type="http://schemas.openxmlformats.org/officeDocument/2006/relationships/hyperlink" Target="https://pubs.acs.org/doi/10.1021/acs.jpca.8b09025" TargetMode="External"/><Relationship Id="rId215" Type="http://schemas.openxmlformats.org/officeDocument/2006/relationships/hyperlink" Target="https://pubs.acs.org/doi/10.1021/acs.jpca.8b09025" TargetMode="External"/><Relationship Id="rId236" Type="http://schemas.openxmlformats.org/officeDocument/2006/relationships/hyperlink" Target="javascript:void(0);" TargetMode="External"/><Relationship Id="rId257" Type="http://schemas.openxmlformats.org/officeDocument/2006/relationships/hyperlink" Target="javascript:void(0);" TargetMode="External"/><Relationship Id="rId42" Type="http://schemas.openxmlformats.org/officeDocument/2006/relationships/hyperlink" Target="https://pubs.acs.org/doi/10.1021/acs.jpca.8b09025" TargetMode="External"/><Relationship Id="rId84" Type="http://schemas.openxmlformats.org/officeDocument/2006/relationships/image" Target="media/image3.gif"/><Relationship Id="rId138" Type="http://schemas.openxmlformats.org/officeDocument/2006/relationships/hyperlink" Target="https://pubs.acs.org/doi/10.1021/acs.jpca.8b09025" TargetMode="External"/><Relationship Id="rId191" Type="http://schemas.openxmlformats.org/officeDocument/2006/relationships/hyperlink" Target="https://pubs.acs.org/doi/10.1021/acs.jpca.8b09025" TargetMode="External"/><Relationship Id="rId205" Type="http://schemas.openxmlformats.org/officeDocument/2006/relationships/hyperlink" Target="https://pubs.acs.org/doi/10.1021/acs.jpca.8b09025" TargetMode="External"/><Relationship Id="rId247"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219847-DF54-4A94-8CFD-94D23C4EB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D280BF-E4CB-48B1-8F07-5FC80F16FD1A}">
  <ds:schemaRefs>
    <ds:schemaRef ds:uri="455b151d-75b8-4438-a72d-e06b314124a1"/>
    <ds:schemaRef ds:uri="http://schemas.microsoft.com/office/2006/documentManagement/types"/>
    <ds:schemaRef ds:uri="http://schemas.microsoft.com/office/2006/metadata/properties"/>
    <ds:schemaRef ds:uri="http://schemas.microsoft.com/office/infopath/2007/PartnerControls"/>
    <ds:schemaRef ds:uri="1dc5a16d-a9e1-4107-81af-b56e13c8526c"/>
    <ds:schemaRef ds:uri="http://purl.org/dc/elements/1.1/"/>
    <ds:schemaRef ds:uri="http://schemas.openxmlformats.org/package/2006/metadata/core-propertie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32369756-38E8-4687-8B9D-4CBD19FF45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28</Pages>
  <Words>14331</Words>
  <Characters>81687</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403</cp:revision>
  <dcterms:created xsi:type="dcterms:W3CDTF">2019-05-15T18:33:00Z</dcterms:created>
  <dcterms:modified xsi:type="dcterms:W3CDTF">2019-05-30T17:35:00Z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