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51714" w14:textId="77777777" w:rsidR="00BF156C" w:rsidRDefault="00BF156C">
      <w:pPr>
        <w:jc w:val="center"/>
        <w:rPr>
          <w:rFonts w:ascii="Wingdings" w:hAnsi="Wingdings"/>
          <w:b/>
          <w:smallCaps/>
          <w:sz w:val="28"/>
        </w:rPr>
      </w:pPr>
      <w:r>
        <w:rPr>
          <w:rFonts w:ascii="Wingdings" w:hAnsi="Wingdings"/>
          <w:b/>
          <w:sz w:val="28"/>
        </w:rPr>
        <w:t></w:t>
      </w:r>
      <w:r>
        <w:rPr>
          <w:rFonts w:ascii="Wingdings" w:hAnsi="Wingdings"/>
          <w:b/>
          <w:sz w:val="28"/>
        </w:rPr>
        <w:t></w:t>
      </w:r>
      <w:r>
        <w:rPr>
          <w:rFonts w:ascii="Wingdings" w:hAnsi="Wingdings"/>
          <w:b/>
          <w:sz w:val="28"/>
        </w:rPr>
        <w:t></w:t>
      </w:r>
      <w:r w:rsidRPr="007C7930">
        <w:rPr>
          <w:rFonts w:ascii="Trebuchet MS" w:hAnsi="Trebuchet MS"/>
          <w:b/>
          <w:sz w:val="33"/>
          <w:szCs w:val="33"/>
        </w:rPr>
        <w:t>I</w:t>
      </w:r>
      <w:r w:rsidRPr="007C7930">
        <w:rPr>
          <w:rFonts w:ascii="Trebuchet MS" w:hAnsi="Trebuchet MS"/>
          <w:b/>
          <w:smallCaps/>
          <w:sz w:val="33"/>
          <w:szCs w:val="33"/>
        </w:rPr>
        <w:t>ntroduction</w:t>
      </w:r>
      <w:r>
        <w:rPr>
          <w:rFonts w:ascii="Wingdings" w:hAnsi="Wingdings"/>
          <w:b/>
          <w:smallCaps/>
          <w:sz w:val="28"/>
        </w:rPr>
        <w:t></w:t>
      </w:r>
      <w:r>
        <w:rPr>
          <w:rFonts w:ascii="Wingdings" w:hAnsi="Wingdings"/>
          <w:b/>
          <w:smallCaps/>
          <w:sz w:val="28"/>
        </w:rPr>
        <w:t></w:t>
      </w:r>
      <w:r>
        <w:rPr>
          <w:rFonts w:ascii="Wingdings" w:hAnsi="Wingdings"/>
          <w:b/>
          <w:smallCaps/>
          <w:sz w:val="28"/>
        </w:rPr>
        <w:t></w:t>
      </w:r>
    </w:p>
    <w:p w14:paraId="41D33A40" w14:textId="77777777" w:rsidR="00BF156C" w:rsidRPr="004702C7" w:rsidRDefault="00BF156C">
      <w:pPr>
        <w:jc w:val="center"/>
        <w:rPr>
          <w:rFonts w:ascii="Wingdings" w:hAnsi="Wingdings"/>
          <w:b/>
          <w:smallCaps/>
          <w:sz w:val="28"/>
        </w:rPr>
      </w:pPr>
    </w:p>
    <w:p w14:paraId="5F6E76E0" w14:textId="77777777" w:rsidR="00BF156C" w:rsidRPr="00B50ADE" w:rsidRDefault="00C123CF" w:rsidP="004C061A">
      <w:pPr>
        <w:rPr>
          <w:rFonts w:ascii="Trebuchet MS" w:hAnsi="Trebuchet MS"/>
          <w:sz w:val="22"/>
        </w:rPr>
      </w:pPr>
      <w:r w:rsidRPr="002879F0">
        <w:rPr>
          <w:rFonts w:ascii="Trebuchet MS" w:hAnsi="Trebuchet MS"/>
          <w:sz w:val="22"/>
        </w:rPr>
        <w:t>The</w:t>
      </w:r>
      <w:r w:rsidR="00BF156C" w:rsidRPr="00F73DAA">
        <w:rPr>
          <w:rFonts w:ascii="Trebuchet MS" w:hAnsi="Trebuchet MS"/>
          <w:color w:val="FF0000"/>
          <w:sz w:val="22"/>
        </w:rPr>
        <w:t xml:space="preserve"> </w:t>
      </w:r>
      <w:r w:rsidR="00B4277F" w:rsidRPr="0001299B">
        <w:rPr>
          <w:rFonts w:ascii="Trebuchet MS" w:hAnsi="Trebuchet MS"/>
          <w:sz w:val="22"/>
        </w:rPr>
        <w:t>201</w:t>
      </w:r>
      <w:r w:rsidR="009B3952">
        <w:rPr>
          <w:rFonts w:ascii="Trebuchet MS" w:hAnsi="Trebuchet MS"/>
          <w:sz w:val="22"/>
        </w:rPr>
        <w:t>9</w:t>
      </w:r>
      <w:r w:rsidR="005D293F" w:rsidRPr="0001299B">
        <w:rPr>
          <w:rFonts w:ascii="Trebuchet MS" w:hAnsi="Trebuchet MS"/>
          <w:sz w:val="22"/>
        </w:rPr>
        <w:t xml:space="preserve"> </w:t>
      </w:r>
      <w:r w:rsidR="00400E40">
        <w:rPr>
          <w:rFonts w:ascii="Trebuchet MS" w:hAnsi="Trebuchet MS"/>
          <w:sz w:val="22"/>
        </w:rPr>
        <w:t>publication</w:t>
      </w:r>
      <w:r w:rsidR="002879F0" w:rsidRPr="0001299B">
        <w:rPr>
          <w:rFonts w:ascii="Trebuchet MS" w:hAnsi="Trebuchet MS"/>
          <w:sz w:val="22"/>
        </w:rPr>
        <w:t xml:space="preserve"> </w:t>
      </w:r>
      <w:r w:rsidR="00BF156C" w:rsidRPr="0001299B">
        <w:rPr>
          <w:rFonts w:ascii="Trebuchet MS" w:hAnsi="Trebuchet MS"/>
          <w:sz w:val="22"/>
        </w:rPr>
        <w:t xml:space="preserve">of </w:t>
      </w:r>
      <w:r w:rsidR="00BF156C" w:rsidRPr="0001299B">
        <w:rPr>
          <w:rFonts w:ascii="Trebuchet MS" w:hAnsi="Trebuchet MS"/>
          <w:i/>
          <w:sz w:val="22"/>
        </w:rPr>
        <w:t>Foundations in Wisconsin</w:t>
      </w:r>
      <w:r w:rsidR="00BF156C" w:rsidRPr="0001299B">
        <w:rPr>
          <w:rFonts w:ascii="Trebuchet MS" w:hAnsi="Trebuchet MS"/>
          <w:sz w:val="22"/>
        </w:rPr>
        <w:t xml:space="preserve"> </w:t>
      </w:r>
      <w:r w:rsidR="00685B2B">
        <w:rPr>
          <w:rFonts w:ascii="Trebuchet MS" w:hAnsi="Trebuchet MS"/>
          <w:sz w:val="22"/>
        </w:rPr>
        <w:t>is</w:t>
      </w:r>
      <w:r w:rsidR="00904B04" w:rsidRPr="0001299B">
        <w:rPr>
          <w:rFonts w:ascii="Trebuchet MS" w:hAnsi="Trebuchet MS"/>
          <w:sz w:val="22"/>
        </w:rPr>
        <w:t xml:space="preserve"> the </w:t>
      </w:r>
      <w:r w:rsidR="00B8343F" w:rsidRPr="0001299B">
        <w:rPr>
          <w:rFonts w:ascii="Trebuchet MS" w:hAnsi="Trebuchet MS"/>
          <w:sz w:val="22"/>
        </w:rPr>
        <w:t>3</w:t>
      </w:r>
      <w:r w:rsidR="009B3952">
        <w:rPr>
          <w:rFonts w:ascii="Trebuchet MS" w:hAnsi="Trebuchet MS"/>
          <w:sz w:val="22"/>
        </w:rPr>
        <w:t>8</w:t>
      </w:r>
      <w:r w:rsidR="00B66F24" w:rsidRPr="0001299B">
        <w:rPr>
          <w:rFonts w:ascii="Trebuchet MS" w:hAnsi="Trebuchet MS"/>
          <w:sz w:val="22"/>
          <w:vertAlign w:val="superscript"/>
        </w:rPr>
        <w:t>th</w:t>
      </w:r>
      <w:r w:rsidR="00A611A3" w:rsidRPr="0001299B">
        <w:rPr>
          <w:rFonts w:ascii="Trebuchet MS" w:hAnsi="Trebuchet MS"/>
          <w:sz w:val="22"/>
        </w:rPr>
        <w:t xml:space="preserve"> </w:t>
      </w:r>
      <w:r w:rsidR="00DA2C4C">
        <w:rPr>
          <w:rFonts w:ascii="Trebuchet MS" w:hAnsi="Trebuchet MS"/>
          <w:sz w:val="22"/>
        </w:rPr>
        <w:t>edition</w:t>
      </w:r>
      <w:r w:rsidR="006A63D7" w:rsidRPr="0001299B">
        <w:rPr>
          <w:rFonts w:ascii="Trebuchet MS" w:hAnsi="Trebuchet MS"/>
          <w:sz w:val="22"/>
        </w:rPr>
        <w:t xml:space="preserve"> </w:t>
      </w:r>
      <w:r w:rsidR="005D293F" w:rsidRPr="0001299B">
        <w:rPr>
          <w:rFonts w:ascii="Trebuchet MS" w:hAnsi="Trebuchet MS"/>
          <w:sz w:val="22"/>
        </w:rPr>
        <w:t xml:space="preserve">of the </w:t>
      </w:r>
      <w:r w:rsidR="00095D2C" w:rsidRPr="0001299B">
        <w:rPr>
          <w:rFonts w:ascii="Trebuchet MS" w:hAnsi="Trebuchet MS"/>
          <w:sz w:val="22"/>
        </w:rPr>
        <w:t xml:space="preserve">print </w:t>
      </w:r>
      <w:r w:rsidR="005D293F" w:rsidRPr="0001299B">
        <w:rPr>
          <w:rFonts w:ascii="Trebuchet MS" w:hAnsi="Trebuchet MS"/>
          <w:sz w:val="22"/>
        </w:rPr>
        <w:t>directory</w:t>
      </w:r>
      <w:r w:rsidR="00904B04" w:rsidRPr="0001299B">
        <w:rPr>
          <w:rFonts w:ascii="Trebuchet MS" w:hAnsi="Trebuchet MS"/>
          <w:sz w:val="22"/>
        </w:rPr>
        <w:t xml:space="preserve"> and the </w:t>
      </w:r>
      <w:r w:rsidR="007C3A54" w:rsidRPr="0001299B">
        <w:rPr>
          <w:rFonts w:ascii="Trebuchet MS" w:hAnsi="Trebuchet MS"/>
          <w:sz w:val="22"/>
        </w:rPr>
        <w:t>1</w:t>
      </w:r>
      <w:r w:rsidR="009B3952">
        <w:rPr>
          <w:rFonts w:ascii="Trebuchet MS" w:hAnsi="Trebuchet MS"/>
          <w:sz w:val="22"/>
        </w:rPr>
        <w:t>9</w:t>
      </w:r>
      <w:r w:rsidR="009602CF" w:rsidRPr="0001299B">
        <w:rPr>
          <w:rFonts w:ascii="Trebuchet MS" w:hAnsi="Trebuchet MS"/>
          <w:sz w:val="22"/>
          <w:vertAlign w:val="superscript"/>
        </w:rPr>
        <w:t>th</w:t>
      </w:r>
      <w:r w:rsidR="009602CF" w:rsidRPr="0001299B">
        <w:rPr>
          <w:rFonts w:ascii="Trebuchet MS" w:hAnsi="Trebuchet MS"/>
          <w:sz w:val="22"/>
        </w:rPr>
        <w:t xml:space="preserve"> </w:t>
      </w:r>
      <w:r w:rsidR="007D348F" w:rsidRPr="0001299B">
        <w:rPr>
          <w:rFonts w:ascii="Trebuchet MS" w:hAnsi="Trebuchet MS"/>
          <w:sz w:val="22"/>
        </w:rPr>
        <w:t>year</w:t>
      </w:r>
      <w:r w:rsidR="00095D2C" w:rsidRPr="0001299B">
        <w:rPr>
          <w:rFonts w:ascii="Trebuchet MS" w:hAnsi="Trebuchet MS"/>
          <w:sz w:val="22"/>
        </w:rPr>
        <w:t xml:space="preserve"> of the </w:t>
      </w:r>
      <w:r w:rsidR="00F763E3">
        <w:rPr>
          <w:rFonts w:ascii="Trebuchet MS" w:hAnsi="Trebuchet MS"/>
          <w:sz w:val="22"/>
        </w:rPr>
        <w:t>online</w:t>
      </w:r>
      <w:r w:rsidR="005F6295">
        <w:rPr>
          <w:rFonts w:ascii="Trebuchet MS" w:hAnsi="Trebuchet MS"/>
          <w:sz w:val="22"/>
        </w:rPr>
        <w:t xml:space="preserve"> </w:t>
      </w:r>
      <w:r w:rsidR="00973F7F">
        <w:rPr>
          <w:rFonts w:ascii="Trebuchet MS" w:hAnsi="Trebuchet MS"/>
          <w:sz w:val="22"/>
        </w:rPr>
        <w:t>database</w:t>
      </w:r>
      <w:r w:rsidR="00440326">
        <w:rPr>
          <w:rFonts w:ascii="Trebuchet MS" w:hAnsi="Trebuchet MS"/>
          <w:sz w:val="22"/>
        </w:rPr>
        <w:t xml:space="preserve">. </w:t>
      </w:r>
      <w:r w:rsidR="00CC31B8" w:rsidRPr="00B50ADE">
        <w:rPr>
          <w:rFonts w:ascii="Trebuchet MS" w:hAnsi="Trebuchet MS"/>
          <w:sz w:val="22"/>
        </w:rPr>
        <w:t>The directory</w:t>
      </w:r>
      <w:r w:rsidR="00BF156C" w:rsidRPr="00B50ADE">
        <w:rPr>
          <w:rFonts w:ascii="Trebuchet MS" w:hAnsi="Trebuchet MS"/>
          <w:sz w:val="22"/>
        </w:rPr>
        <w:t xml:space="preserve"> is designed as a research tool for grantseekers interested in locating information on private, corporate, and community foundations registered in Wisconsin.</w:t>
      </w:r>
      <w:r w:rsidR="00293643">
        <w:rPr>
          <w:rFonts w:ascii="Trebuchet MS" w:hAnsi="Trebuchet MS"/>
          <w:sz w:val="22"/>
        </w:rPr>
        <w:t xml:space="preserve"> </w:t>
      </w:r>
      <w:r w:rsidR="00BF156C" w:rsidRPr="00B50ADE">
        <w:rPr>
          <w:rFonts w:ascii="Trebuchet MS" w:hAnsi="Trebuchet MS"/>
          <w:sz w:val="22"/>
        </w:rPr>
        <w:t>Each entry in this new edition has been updated or reviewed to provide the most current information available.</w:t>
      </w:r>
      <w:r w:rsidR="00293643">
        <w:rPr>
          <w:rFonts w:ascii="Trebuchet MS" w:hAnsi="Trebuchet MS"/>
          <w:sz w:val="22"/>
        </w:rPr>
        <w:t xml:space="preserve"> </w:t>
      </w:r>
      <w:r w:rsidR="00BF156C" w:rsidRPr="00B50ADE">
        <w:rPr>
          <w:rFonts w:ascii="Trebuchet MS" w:hAnsi="Trebuchet MS"/>
          <w:sz w:val="22"/>
        </w:rPr>
        <w:t xml:space="preserve">Most of the data was </w:t>
      </w:r>
      <w:r w:rsidR="00C613D9" w:rsidRPr="00B50ADE">
        <w:rPr>
          <w:rFonts w:ascii="Trebuchet MS" w:hAnsi="Trebuchet MS"/>
          <w:sz w:val="22"/>
        </w:rPr>
        <w:t>drawn</w:t>
      </w:r>
      <w:r w:rsidR="00BF156C" w:rsidRPr="00B50ADE">
        <w:rPr>
          <w:rFonts w:ascii="Trebuchet MS" w:hAnsi="Trebuchet MS"/>
          <w:sz w:val="22"/>
        </w:rPr>
        <w:t xml:space="preserve"> from IRS 990-PF tax returns filed</w:t>
      </w:r>
      <w:r w:rsidR="0045201B" w:rsidRPr="00B50ADE">
        <w:rPr>
          <w:rFonts w:ascii="Trebuchet MS" w:hAnsi="Trebuchet MS"/>
          <w:sz w:val="22"/>
        </w:rPr>
        <w:t xml:space="preserve"> by the foundations.</w:t>
      </w:r>
      <w:r w:rsidR="00293643">
        <w:rPr>
          <w:rFonts w:ascii="Trebuchet MS" w:hAnsi="Trebuchet MS"/>
          <w:sz w:val="22"/>
        </w:rPr>
        <w:t xml:space="preserve"> </w:t>
      </w:r>
      <w:r w:rsidR="0045201B" w:rsidRPr="00B50ADE">
        <w:rPr>
          <w:rFonts w:ascii="Trebuchet MS" w:hAnsi="Trebuchet MS"/>
          <w:sz w:val="22"/>
        </w:rPr>
        <w:t>A</w:t>
      </w:r>
      <w:r w:rsidR="00BF156C" w:rsidRPr="00B50ADE">
        <w:rPr>
          <w:rFonts w:ascii="Trebuchet MS" w:hAnsi="Trebuchet MS"/>
          <w:sz w:val="22"/>
        </w:rPr>
        <w:t xml:space="preserve">dditional information was obtained from surveys, </w:t>
      </w:r>
      <w:r w:rsidR="009602CF" w:rsidRPr="00B50ADE">
        <w:rPr>
          <w:rFonts w:ascii="Trebuchet MS" w:hAnsi="Trebuchet MS"/>
          <w:sz w:val="22"/>
        </w:rPr>
        <w:t>foundation web</w:t>
      </w:r>
      <w:r w:rsidR="002B6E5C" w:rsidRPr="00B50ADE">
        <w:rPr>
          <w:rFonts w:ascii="Trebuchet MS" w:hAnsi="Trebuchet MS"/>
          <w:sz w:val="22"/>
        </w:rPr>
        <w:t xml:space="preserve">sites, </w:t>
      </w:r>
      <w:r w:rsidR="00094EA8" w:rsidRPr="00B50ADE">
        <w:rPr>
          <w:rFonts w:ascii="Trebuchet MS" w:hAnsi="Trebuchet MS"/>
          <w:sz w:val="22"/>
        </w:rPr>
        <w:t>and annual reports</w:t>
      </w:r>
      <w:r w:rsidR="00BF156C" w:rsidRPr="00B50ADE">
        <w:rPr>
          <w:rFonts w:ascii="Trebuchet MS" w:hAnsi="Trebuchet MS"/>
          <w:sz w:val="22"/>
        </w:rPr>
        <w:t>.</w:t>
      </w:r>
      <w:r w:rsidR="00293643">
        <w:rPr>
          <w:rFonts w:ascii="Trebuchet MS" w:hAnsi="Trebuchet MS"/>
          <w:sz w:val="22"/>
        </w:rPr>
        <w:t xml:space="preserve"> </w:t>
      </w:r>
    </w:p>
    <w:p w14:paraId="2BD3501C" w14:textId="77777777" w:rsidR="00BF156C" w:rsidRPr="00B50ADE" w:rsidRDefault="00BF156C">
      <w:pPr>
        <w:rPr>
          <w:rFonts w:ascii="Trebuchet MS" w:hAnsi="Trebuchet MS"/>
          <w:sz w:val="22"/>
        </w:rPr>
      </w:pPr>
    </w:p>
    <w:p w14:paraId="64B508C1" w14:textId="77777777" w:rsidR="00BF156C" w:rsidRPr="00A75E2B" w:rsidRDefault="00E114BA" w:rsidP="004C061A">
      <w:pPr>
        <w:pStyle w:val="BodyText"/>
        <w:rPr>
          <w:rFonts w:ascii="Trebuchet MS" w:hAnsi="Trebuchet MS"/>
        </w:rPr>
      </w:pPr>
      <w:r w:rsidRPr="00A75E2B">
        <w:rPr>
          <w:rFonts w:ascii="Trebuchet MS" w:hAnsi="Trebuchet MS"/>
        </w:rPr>
        <w:t xml:space="preserve">Wisconsin foundations </w:t>
      </w:r>
      <w:r w:rsidR="00275058" w:rsidRPr="00A75E2B">
        <w:rPr>
          <w:rFonts w:ascii="Trebuchet MS" w:hAnsi="Trebuchet MS"/>
        </w:rPr>
        <w:t xml:space="preserve">once again grew </w:t>
      </w:r>
      <w:r w:rsidR="00C41838" w:rsidRPr="00A75E2B">
        <w:rPr>
          <w:rFonts w:ascii="Trebuchet MS" w:hAnsi="Trebuchet MS"/>
        </w:rPr>
        <w:t xml:space="preserve">in two </w:t>
      </w:r>
      <w:r w:rsidR="005B0F85" w:rsidRPr="00A75E2B">
        <w:rPr>
          <w:rFonts w:ascii="Trebuchet MS" w:hAnsi="Trebuchet MS"/>
        </w:rPr>
        <w:t>significant</w:t>
      </w:r>
      <w:r w:rsidR="00C41838" w:rsidRPr="00A75E2B">
        <w:rPr>
          <w:rFonts w:ascii="Trebuchet MS" w:hAnsi="Trebuchet MS"/>
        </w:rPr>
        <w:t xml:space="preserve"> areas</w:t>
      </w:r>
      <w:r w:rsidR="0049167C" w:rsidRPr="00A75E2B">
        <w:rPr>
          <w:rFonts w:ascii="Trebuchet MS" w:hAnsi="Trebuchet MS"/>
        </w:rPr>
        <w:t>:</w:t>
      </w:r>
      <w:r w:rsidR="00C41838" w:rsidRPr="00A75E2B">
        <w:rPr>
          <w:rFonts w:ascii="Trebuchet MS" w:hAnsi="Trebuchet MS"/>
        </w:rPr>
        <w:t xml:space="preserve"> grants and assets.</w:t>
      </w:r>
      <w:r w:rsidR="00B736BE" w:rsidRPr="00A75E2B">
        <w:rPr>
          <w:rFonts w:ascii="Trebuchet MS" w:hAnsi="Trebuchet MS"/>
        </w:rPr>
        <w:t xml:space="preserve"> </w:t>
      </w:r>
      <w:r w:rsidR="001468DE" w:rsidRPr="00A75E2B">
        <w:rPr>
          <w:rFonts w:ascii="Trebuchet MS" w:hAnsi="Trebuchet MS"/>
        </w:rPr>
        <w:t>T</w:t>
      </w:r>
      <w:r w:rsidR="00063E08" w:rsidRPr="00A75E2B">
        <w:rPr>
          <w:rFonts w:ascii="Trebuchet MS" w:hAnsi="Trebuchet MS"/>
        </w:rPr>
        <w:t xml:space="preserve">otal grants </w:t>
      </w:r>
      <w:r w:rsidR="00031D09" w:rsidRPr="00A75E2B">
        <w:rPr>
          <w:rFonts w:ascii="Trebuchet MS" w:hAnsi="Trebuchet MS"/>
        </w:rPr>
        <w:t xml:space="preserve">increased </w:t>
      </w:r>
      <w:r w:rsidR="001748F7" w:rsidRPr="00A75E2B">
        <w:rPr>
          <w:rFonts w:ascii="Trebuchet MS" w:hAnsi="Trebuchet MS"/>
        </w:rPr>
        <w:t xml:space="preserve">by </w:t>
      </w:r>
      <w:r w:rsidR="0059520A" w:rsidRPr="00A75E2B">
        <w:rPr>
          <w:rFonts w:ascii="Trebuchet MS" w:hAnsi="Trebuchet MS"/>
        </w:rPr>
        <w:t>6.4</w:t>
      </w:r>
      <w:r w:rsidR="00C56851" w:rsidRPr="00A75E2B">
        <w:rPr>
          <w:rFonts w:ascii="Trebuchet MS" w:hAnsi="Trebuchet MS"/>
        </w:rPr>
        <w:t>%</w:t>
      </w:r>
      <w:r w:rsidR="000F55FC" w:rsidRPr="00A75E2B">
        <w:rPr>
          <w:rFonts w:ascii="Trebuchet MS" w:hAnsi="Trebuchet MS"/>
        </w:rPr>
        <w:t xml:space="preserve"> to $</w:t>
      </w:r>
      <w:r w:rsidR="0059520A" w:rsidRPr="00A75E2B">
        <w:rPr>
          <w:rFonts w:ascii="Trebuchet MS" w:hAnsi="Trebuchet MS"/>
        </w:rPr>
        <w:t>803</w:t>
      </w:r>
      <w:r w:rsidR="00E77A26" w:rsidRPr="00A75E2B">
        <w:rPr>
          <w:rFonts w:ascii="Trebuchet MS" w:hAnsi="Trebuchet MS"/>
        </w:rPr>
        <w:t xml:space="preserve"> m</w:t>
      </w:r>
      <w:r w:rsidR="000F55FC" w:rsidRPr="00A75E2B">
        <w:rPr>
          <w:rFonts w:ascii="Trebuchet MS" w:hAnsi="Trebuchet MS"/>
        </w:rPr>
        <w:t>illion</w:t>
      </w:r>
      <w:r w:rsidR="00DD2F56" w:rsidRPr="00A75E2B">
        <w:rPr>
          <w:rFonts w:ascii="Trebuchet MS" w:hAnsi="Trebuchet MS"/>
        </w:rPr>
        <w:t xml:space="preserve"> and </w:t>
      </w:r>
      <w:r w:rsidR="00805DE9" w:rsidRPr="00A75E2B">
        <w:rPr>
          <w:rFonts w:ascii="Trebuchet MS" w:hAnsi="Trebuchet MS"/>
        </w:rPr>
        <w:t xml:space="preserve">total </w:t>
      </w:r>
      <w:r w:rsidR="00DD2F56" w:rsidRPr="00A75E2B">
        <w:rPr>
          <w:rFonts w:ascii="Trebuchet MS" w:hAnsi="Trebuchet MS"/>
        </w:rPr>
        <w:t xml:space="preserve">assets increased by </w:t>
      </w:r>
      <w:r w:rsidR="00FA37AD" w:rsidRPr="00A75E2B">
        <w:rPr>
          <w:rFonts w:ascii="Trebuchet MS" w:hAnsi="Trebuchet MS"/>
        </w:rPr>
        <w:t>4</w:t>
      </w:r>
      <w:r w:rsidR="00DD2F56" w:rsidRPr="00A75E2B">
        <w:rPr>
          <w:rFonts w:ascii="Trebuchet MS" w:hAnsi="Trebuchet MS"/>
        </w:rPr>
        <w:t>%</w:t>
      </w:r>
      <w:r w:rsidR="007D4E23" w:rsidRPr="00A75E2B">
        <w:rPr>
          <w:rFonts w:ascii="Trebuchet MS" w:hAnsi="Trebuchet MS"/>
        </w:rPr>
        <w:t xml:space="preserve"> to 10.</w:t>
      </w:r>
      <w:r w:rsidR="00FA37AD" w:rsidRPr="00A75E2B">
        <w:rPr>
          <w:rFonts w:ascii="Trebuchet MS" w:hAnsi="Trebuchet MS"/>
        </w:rPr>
        <w:t>9</w:t>
      </w:r>
      <w:r w:rsidR="007D4E23" w:rsidRPr="00A75E2B">
        <w:rPr>
          <w:rFonts w:ascii="Trebuchet MS" w:hAnsi="Trebuchet MS"/>
        </w:rPr>
        <w:t xml:space="preserve"> billion</w:t>
      </w:r>
      <w:r w:rsidR="001468DE" w:rsidRPr="00A75E2B">
        <w:rPr>
          <w:rFonts w:ascii="Trebuchet MS" w:hAnsi="Trebuchet MS"/>
        </w:rPr>
        <w:t xml:space="preserve">, </w:t>
      </w:r>
      <w:r w:rsidR="004571B5" w:rsidRPr="00A75E2B">
        <w:rPr>
          <w:rFonts w:ascii="Trebuchet MS" w:hAnsi="Trebuchet MS"/>
        </w:rPr>
        <w:t xml:space="preserve">both </w:t>
      </w:r>
      <w:r w:rsidR="00FC0D41" w:rsidRPr="00A75E2B">
        <w:rPr>
          <w:rFonts w:ascii="Trebuchet MS" w:hAnsi="Trebuchet MS"/>
        </w:rPr>
        <w:t>record</w:t>
      </w:r>
      <w:r w:rsidR="004571B5" w:rsidRPr="00A75E2B">
        <w:rPr>
          <w:rFonts w:ascii="Trebuchet MS" w:hAnsi="Trebuchet MS"/>
        </w:rPr>
        <w:t xml:space="preserve"> highs.</w:t>
      </w:r>
      <w:r w:rsidR="00293643" w:rsidRPr="00A75E2B">
        <w:rPr>
          <w:rFonts w:ascii="Trebuchet MS" w:hAnsi="Trebuchet MS"/>
        </w:rPr>
        <w:t xml:space="preserve"> </w:t>
      </w:r>
      <w:r w:rsidR="0060315A" w:rsidRPr="00A75E2B">
        <w:rPr>
          <w:rFonts w:ascii="Trebuchet MS" w:hAnsi="Trebuchet MS"/>
        </w:rPr>
        <w:t xml:space="preserve">Additionally, </w:t>
      </w:r>
      <w:r w:rsidR="00FC0D41" w:rsidRPr="00A75E2B">
        <w:rPr>
          <w:rFonts w:ascii="Trebuchet MS" w:hAnsi="Trebuchet MS"/>
        </w:rPr>
        <w:t>36</w:t>
      </w:r>
      <w:r w:rsidR="00C417A6" w:rsidRPr="00A75E2B">
        <w:rPr>
          <w:rFonts w:ascii="Trebuchet MS" w:hAnsi="Trebuchet MS"/>
        </w:rPr>
        <w:t xml:space="preserve"> new foundations</w:t>
      </w:r>
      <w:r w:rsidR="0060315A" w:rsidRPr="00A75E2B">
        <w:rPr>
          <w:rFonts w:ascii="Trebuchet MS" w:hAnsi="Trebuchet MS"/>
        </w:rPr>
        <w:t xml:space="preserve"> </w:t>
      </w:r>
      <w:r w:rsidR="001C128A" w:rsidRPr="00A75E2B">
        <w:rPr>
          <w:rFonts w:ascii="Trebuchet MS" w:hAnsi="Trebuchet MS"/>
        </w:rPr>
        <w:t xml:space="preserve">have been identified </w:t>
      </w:r>
      <w:r w:rsidR="0060315A" w:rsidRPr="00A75E2B">
        <w:rPr>
          <w:rFonts w:ascii="Trebuchet MS" w:hAnsi="Trebuchet MS"/>
        </w:rPr>
        <w:t xml:space="preserve">this </w:t>
      </w:r>
      <w:r w:rsidR="00F94162" w:rsidRPr="00A75E2B">
        <w:rPr>
          <w:rFonts w:ascii="Trebuchet MS" w:hAnsi="Trebuchet MS"/>
        </w:rPr>
        <w:t>year</w:t>
      </w:r>
      <w:r w:rsidR="00C417A6" w:rsidRPr="00A75E2B">
        <w:rPr>
          <w:rFonts w:ascii="Trebuchet MS" w:hAnsi="Trebuchet MS"/>
        </w:rPr>
        <w:t>.</w:t>
      </w:r>
      <w:r w:rsidR="00293643" w:rsidRPr="00A75E2B">
        <w:rPr>
          <w:rFonts w:ascii="Trebuchet MS" w:hAnsi="Trebuchet MS"/>
        </w:rPr>
        <w:t xml:space="preserve"> </w:t>
      </w:r>
      <w:r w:rsidR="00F40ABC" w:rsidRPr="00A75E2B">
        <w:rPr>
          <w:rFonts w:ascii="Trebuchet MS" w:hAnsi="Trebuchet MS"/>
        </w:rPr>
        <w:t>(See page</w:t>
      </w:r>
      <w:r w:rsidR="00C052A6" w:rsidRPr="00A75E2B">
        <w:rPr>
          <w:rFonts w:ascii="Trebuchet MS" w:hAnsi="Trebuchet MS"/>
        </w:rPr>
        <w:t xml:space="preserve"> </w:t>
      </w:r>
      <w:r w:rsidR="00587D51" w:rsidRPr="00A75E2B">
        <w:rPr>
          <w:rFonts w:ascii="Trebuchet MS" w:hAnsi="Trebuchet MS"/>
        </w:rPr>
        <w:t>26</w:t>
      </w:r>
      <w:r w:rsidR="00D72619" w:rsidRPr="00A75E2B">
        <w:rPr>
          <w:rFonts w:ascii="Trebuchet MS" w:hAnsi="Trebuchet MS"/>
        </w:rPr>
        <w:t>9</w:t>
      </w:r>
      <w:r w:rsidR="00F40ABC" w:rsidRPr="00A75E2B">
        <w:rPr>
          <w:rFonts w:ascii="Trebuchet MS" w:hAnsi="Trebuchet MS"/>
        </w:rPr>
        <w:t xml:space="preserve"> for the complete list.) </w:t>
      </w:r>
      <w:r w:rsidR="00BA0312" w:rsidRPr="00A75E2B">
        <w:rPr>
          <w:rFonts w:ascii="Trebuchet MS" w:hAnsi="Trebuchet MS"/>
        </w:rPr>
        <w:t xml:space="preserve">The following table </w:t>
      </w:r>
      <w:r w:rsidR="00BF0066" w:rsidRPr="00A75E2B">
        <w:rPr>
          <w:rFonts w:ascii="Trebuchet MS" w:hAnsi="Trebuchet MS"/>
        </w:rPr>
        <w:t>illustrates</w:t>
      </w:r>
      <w:r w:rsidR="00BA0312" w:rsidRPr="00A75E2B">
        <w:rPr>
          <w:rFonts w:ascii="Trebuchet MS" w:hAnsi="Trebuchet MS"/>
        </w:rPr>
        <w:t xml:space="preserve"> the 10-year financial pattern as</w:t>
      </w:r>
      <w:r w:rsidR="00881FEC" w:rsidRPr="00A75E2B">
        <w:rPr>
          <w:rFonts w:ascii="Trebuchet MS" w:hAnsi="Trebuchet MS"/>
        </w:rPr>
        <w:t xml:space="preserve"> </w:t>
      </w:r>
      <w:r w:rsidR="009F31BA" w:rsidRPr="00A75E2B">
        <w:rPr>
          <w:rFonts w:ascii="Trebuchet MS" w:hAnsi="Trebuchet MS"/>
        </w:rPr>
        <w:t>documented</w:t>
      </w:r>
      <w:r w:rsidR="00BA0312" w:rsidRPr="00A75E2B">
        <w:rPr>
          <w:rFonts w:ascii="Trebuchet MS" w:hAnsi="Trebuchet MS"/>
        </w:rPr>
        <w:t xml:space="preserve"> in </w:t>
      </w:r>
      <w:r w:rsidR="007B7783" w:rsidRPr="00A75E2B">
        <w:rPr>
          <w:rFonts w:ascii="Trebuchet MS" w:hAnsi="Trebuchet MS"/>
          <w:i/>
        </w:rPr>
        <w:t>Foundations in Wisconsi</w:t>
      </w:r>
      <w:r w:rsidR="00BA0312" w:rsidRPr="00A75E2B">
        <w:rPr>
          <w:rFonts w:ascii="Trebuchet MS" w:hAnsi="Trebuchet MS"/>
          <w:i/>
        </w:rPr>
        <w:t>n</w:t>
      </w:r>
      <w:r w:rsidR="00BA0312" w:rsidRPr="00A75E2B">
        <w:rPr>
          <w:rFonts w:ascii="Trebuchet MS" w:hAnsi="Trebuchet MS"/>
        </w:rPr>
        <w:t>.</w:t>
      </w:r>
    </w:p>
    <w:p w14:paraId="101DB200" w14:textId="77777777" w:rsidR="00BF156C" w:rsidRPr="00966DA1" w:rsidRDefault="00BF156C">
      <w:pPr>
        <w:pStyle w:val="BodyText"/>
        <w:rPr>
          <w:rFonts w:ascii="Cabin" w:hAnsi="Cabin"/>
        </w:rPr>
      </w:pPr>
      <w:r w:rsidRPr="00966DA1">
        <w:rPr>
          <w:rFonts w:ascii="Cabin" w:hAnsi="Cabin"/>
        </w:rPr>
        <w:tab/>
      </w:r>
      <w:r w:rsidRPr="00966DA1">
        <w:rPr>
          <w:rFonts w:ascii="Cabin" w:hAnsi="Cabin"/>
        </w:rPr>
        <w:tab/>
      </w:r>
      <w:r w:rsidRPr="00966DA1">
        <w:rPr>
          <w:rFonts w:ascii="Cabin" w:hAnsi="Cabin"/>
        </w:rPr>
        <w:tab/>
      </w:r>
    </w:p>
    <w:p w14:paraId="5E427454" w14:textId="77777777" w:rsidR="00BF156C" w:rsidRPr="00B50ADE" w:rsidRDefault="00BF156C" w:rsidP="005864A0">
      <w:pPr>
        <w:tabs>
          <w:tab w:val="center" w:pos="990"/>
          <w:tab w:val="center" w:pos="3060"/>
          <w:tab w:val="center" w:pos="5670"/>
          <w:tab w:val="center" w:pos="8460"/>
        </w:tabs>
        <w:rPr>
          <w:rFonts w:ascii="Trebuchet MS" w:hAnsi="Trebuchet MS"/>
          <w:b/>
          <w:sz w:val="22"/>
        </w:rPr>
      </w:pPr>
      <w:r w:rsidRPr="00966DA1">
        <w:rPr>
          <w:rFonts w:ascii="Cabin" w:hAnsi="Cabin"/>
          <w:sz w:val="22"/>
        </w:rPr>
        <w:tab/>
      </w:r>
      <w:r w:rsidRPr="00B50ADE">
        <w:rPr>
          <w:rFonts w:ascii="Trebuchet MS" w:hAnsi="Trebuchet MS"/>
          <w:b/>
          <w:sz w:val="22"/>
        </w:rPr>
        <w:t>Directory</w:t>
      </w:r>
      <w:r w:rsidRPr="00B50ADE">
        <w:rPr>
          <w:rFonts w:ascii="Trebuchet MS" w:hAnsi="Trebuchet MS"/>
          <w:b/>
          <w:sz w:val="22"/>
        </w:rPr>
        <w:tab/>
        <w:t>Active</w:t>
      </w:r>
      <w:r w:rsidRPr="00B50ADE">
        <w:rPr>
          <w:rFonts w:ascii="Trebuchet MS" w:hAnsi="Trebuchet MS"/>
          <w:b/>
          <w:sz w:val="22"/>
        </w:rPr>
        <w:tab/>
        <w:t>Total</w:t>
      </w:r>
      <w:r w:rsidRPr="00B50ADE">
        <w:rPr>
          <w:rFonts w:ascii="Trebuchet MS" w:hAnsi="Trebuchet MS"/>
          <w:b/>
          <w:sz w:val="22"/>
        </w:rPr>
        <w:tab/>
        <w:t>Total</w:t>
      </w:r>
      <w:r w:rsidRPr="00B50ADE">
        <w:rPr>
          <w:rFonts w:ascii="Trebuchet MS" w:hAnsi="Trebuchet MS"/>
          <w:b/>
          <w:sz w:val="22"/>
        </w:rPr>
        <w:tab/>
      </w:r>
      <w:r w:rsidRPr="00B50ADE">
        <w:rPr>
          <w:rFonts w:ascii="Trebuchet MS" w:hAnsi="Trebuchet MS"/>
          <w:b/>
          <w:sz w:val="22"/>
        </w:rPr>
        <w:tab/>
      </w:r>
    </w:p>
    <w:p w14:paraId="36759B8C" w14:textId="77777777" w:rsidR="00D67911" w:rsidRPr="00B50ADE" w:rsidRDefault="006E0F24" w:rsidP="005864A0">
      <w:pPr>
        <w:tabs>
          <w:tab w:val="center" w:pos="990"/>
          <w:tab w:val="center" w:pos="3060"/>
          <w:tab w:val="center" w:pos="5670"/>
          <w:tab w:val="center" w:pos="8460"/>
        </w:tabs>
        <w:rPr>
          <w:rFonts w:ascii="Trebuchet MS" w:hAnsi="Trebuchet MS"/>
          <w:b/>
          <w:sz w:val="22"/>
        </w:rPr>
      </w:pPr>
      <w:r w:rsidRPr="00B50ADE">
        <w:rPr>
          <w:rFonts w:ascii="Trebuchet MS" w:hAnsi="Trebuchet MS"/>
          <w:b/>
          <w:sz w:val="22"/>
        </w:rPr>
        <w:tab/>
        <w:t>Edition</w:t>
      </w:r>
      <w:r w:rsidR="00966DA1" w:rsidRPr="00B50ADE">
        <w:rPr>
          <w:rFonts w:ascii="Trebuchet MS" w:hAnsi="Trebuchet MS"/>
          <w:b/>
          <w:sz w:val="22"/>
        </w:rPr>
        <w:tab/>
        <w:t>Foundations</w:t>
      </w:r>
      <w:r w:rsidR="00966DA1" w:rsidRPr="00B50ADE">
        <w:rPr>
          <w:rFonts w:ascii="Trebuchet MS" w:hAnsi="Trebuchet MS"/>
          <w:b/>
          <w:sz w:val="22"/>
        </w:rPr>
        <w:tab/>
        <w:t xml:space="preserve">Grants </w:t>
      </w:r>
      <w:r w:rsidR="00BF156C" w:rsidRPr="00B50ADE">
        <w:rPr>
          <w:rFonts w:ascii="Trebuchet MS" w:hAnsi="Trebuchet MS"/>
          <w:b/>
          <w:sz w:val="22"/>
        </w:rPr>
        <w:t>Paid</w:t>
      </w:r>
      <w:r w:rsidR="00BF156C" w:rsidRPr="00B50ADE">
        <w:rPr>
          <w:rFonts w:ascii="Trebuchet MS" w:hAnsi="Trebuchet MS"/>
          <w:b/>
          <w:sz w:val="22"/>
        </w:rPr>
        <w:tab/>
        <w:t>Assets</w:t>
      </w:r>
      <w:r w:rsidR="00BF156C" w:rsidRPr="00B50ADE">
        <w:rPr>
          <w:rFonts w:ascii="Trebuchet MS" w:hAnsi="Trebuchet MS"/>
          <w:b/>
          <w:sz w:val="22"/>
        </w:rPr>
        <w:tab/>
      </w:r>
    </w:p>
    <w:p w14:paraId="58DD2C50" w14:textId="705BB301" w:rsidR="00BF156C" w:rsidRPr="00B50ADE" w:rsidRDefault="00814A9E" w:rsidP="00801B89">
      <w:pPr>
        <w:tabs>
          <w:tab w:val="center" w:pos="1260"/>
          <w:tab w:val="center" w:pos="3060"/>
          <w:tab w:val="center" w:pos="5670"/>
        </w:tabs>
        <w:rPr>
          <w:rFonts w:ascii="Trebuchet MS" w:hAnsi="Trebuchet MS"/>
          <w:sz w:val="22"/>
        </w:rPr>
      </w:pPr>
      <w:r>
        <w:rPr>
          <w:rFonts w:ascii="Trebuchet MS" w:hAnsi="Trebuchet MS"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E8A0A6" wp14:editId="5A2FAB5F">
                <wp:simplePos x="0" y="0"/>
                <wp:positionH relativeFrom="column">
                  <wp:posOffset>0</wp:posOffset>
                </wp:positionH>
                <wp:positionV relativeFrom="paragraph">
                  <wp:posOffset>29210</wp:posOffset>
                </wp:positionV>
                <wp:extent cx="6400800" cy="0"/>
                <wp:effectExtent l="0" t="0" r="0" b="0"/>
                <wp:wrapNone/>
                <wp:docPr id="2" name="Lin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7AD9E" id="Line 2" o:spid="_x0000_s1026" alt="&quot;&quot;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3pt" to="7in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3dmwAEAAGkDAAAOAAAAZHJzL2Uyb0RvYy54bWysU01vGyEQvVfqf0Dc612vmi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" o:allowincell="f"/>
            </w:pict>
          </mc:Fallback>
        </mc:AlternateContent>
      </w:r>
      <w:r w:rsidR="00BA4A4F">
        <w:rPr>
          <w:rFonts w:ascii="Trebuchet MS" w:hAnsi="Trebuchet MS"/>
          <w:sz w:val="22"/>
        </w:rPr>
        <w:tab/>
      </w:r>
    </w:p>
    <w:p w14:paraId="37F9ECD4" w14:textId="77777777" w:rsidR="00BB6CE0" w:rsidRDefault="00BF156C" w:rsidP="00C052A6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BB6CE0">
        <w:rPr>
          <w:rFonts w:ascii="Trebuchet MS" w:hAnsi="Trebuchet MS"/>
          <w:sz w:val="22"/>
        </w:rPr>
        <w:t>2019</w:t>
      </w:r>
      <w:r w:rsidR="00BA4A4F">
        <w:rPr>
          <w:rFonts w:ascii="Trebuchet MS" w:hAnsi="Trebuchet MS"/>
          <w:sz w:val="22"/>
        </w:rPr>
        <w:tab/>
        <w:t>1234</w:t>
      </w:r>
      <w:r w:rsidR="00BA4A4F">
        <w:rPr>
          <w:rFonts w:ascii="Trebuchet MS" w:hAnsi="Trebuchet MS"/>
          <w:sz w:val="22"/>
        </w:rPr>
        <w:tab/>
      </w:r>
      <w:r w:rsidR="00BA4A4F" w:rsidRPr="00BA4A4F">
        <w:rPr>
          <w:rFonts w:ascii="Trebuchet MS" w:hAnsi="Trebuchet MS"/>
          <w:sz w:val="22"/>
        </w:rPr>
        <w:t>$803,559,961</w:t>
      </w:r>
      <w:r w:rsidR="00BA4A4F">
        <w:rPr>
          <w:rFonts w:ascii="Trebuchet MS" w:hAnsi="Trebuchet MS"/>
          <w:sz w:val="22"/>
        </w:rPr>
        <w:tab/>
      </w:r>
      <w:r w:rsidR="00BA4A4F" w:rsidRPr="00BA4A4F">
        <w:rPr>
          <w:rFonts w:ascii="Trebuchet MS" w:hAnsi="Trebuchet MS"/>
          <w:sz w:val="22"/>
        </w:rPr>
        <w:t>$10,909,637,031</w:t>
      </w:r>
    </w:p>
    <w:p w14:paraId="09FF4CD9" w14:textId="77777777" w:rsidR="00167A75" w:rsidRDefault="00BB6CE0" w:rsidP="00C052A6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ab/>
      </w:r>
      <w:r w:rsidR="00167A75">
        <w:rPr>
          <w:rFonts w:ascii="Trebuchet MS" w:hAnsi="Trebuchet MS"/>
          <w:sz w:val="22"/>
        </w:rPr>
        <w:t>2018</w:t>
      </w:r>
      <w:r w:rsidR="00167A75">
        <w:rPr>
          <w:rFonts w:ascii="Trebuchet MS" w:hAnsi="Trebuchet MS"/>
          <w:sz w:val="22"/>
        </w:rPr>
        <w:tab/>
      </w:r>
      <w:r w:rsidR="00346F82" w:rsidRPr="00F05B14">
        <w:rPr>
          <w:rFonts w:ascii="Trebuchet MS" w:hAnsi="Trebuchet MS"/>
          <w:sz w:val="22"/>
        </w:rPr>
        <w:t>12</w:t>
      </w:r>
      <w:r w:rsidR="00F05B14" w:rsidRPr="00F05B14">
        <w:rPr>
          <w:rFonts w:ascii="Trebuchet MS" w:hAnsi="Trebuchet MS"/>
          <w:sz w:val="22"/>
        </w:rPr>
        <w:t>39</w:t>
      </w:r>
      <w:r w:rsidR="00167A75">
        <w:rPr>
          <w:rFonts w:ascii="Trebuchet MS" w:hAnsi="Trebuchet MS"/>
          <w:sz w:val="22"/>
        </w:rPr>
        <w:tab/>
      </w:r>
      <w:r w:rsidR="000C257D">
        <w:rPr>
          <w:rFonts w:ascii="Trebuchet MS" w:hAnsi="Trebuchet MS"/>
          <w:sz w:val="22"/>
        </w:rPr>
        <w:t>$755,072,560</w:t>
      </w:r>
      <w:r w:rsidR="000C257D">
        <w:rPr>
          <w:rFonts w:ascii="Trebuchet MS" w:hAnsi="Trebuchet MS"/>
          <w:sz w:val="22"/>
        </w:rPr>
        <w:tab/>
        <w:t>$10,502,179,880</w:t>
      </w:r>
    </w:p>
    <w:p w14:paraId="2233CD6B" w14:textId="77777777" w:rsidR="00C052A6" w:rsidRPr="00C052A6" w:rsidRDefault="00167A75" w:rsidP="00C052A6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ab/>
      </w:r>
      <w:r w:rsidR="00FD2770">
        <w:rPr>
          <w:rFonts w:ascii="Trebuchet MS" w:hAnsi="Trebuchet MS"/>
          <w:sz w:val="22"/>
        </w:rPr>
        <w:t>2017</w:t>
      </w:r>
      <w:r w:rsidR="00FD2770">
        <w:rPr>
          <w:rFonts w:ascii="Trebuchet MS" w:hAnsi="Trebuchet MS"/>
          <w:sz w:val="22"/>
        </w:rPr>
        <w:tab/>
        <w:t>1225</w:t>
      </w:r>
      <w:r w:rsidR="00A62079">
        <w:rPr>
          <w:rFonts w:ascii="Trebuchet MS" w:hAnsi="Trebuchet MS"/>
          <w:sz w:val="22"/>
        </w:rPr>
        <w:tab/>
        <w:t>$701,607,377</w:t>
      </w:r>
      <w:r w:rsidR="00FB6D08">
        <w:rPr>
          <w:rFonts w:ascii="Trebuchet MS" w:hAnsi="Trebuchet MS"/>
          <w:sz w:val="22"/>
        </w:rPr>
        <w:tab/>
        <w:t>$9,635,262,424</w:t>
      </w:r>
    </w:p>
    <w:p w14:paraId="385C3845" w14:textId="77777777" w:rsidR="001C3F3D" w:rsidRPr="00B50ADE" w:rsidRDefault="00C052A6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>
        <w:rPr>
          <w:rFonts w:ascii="Trebuchet MS" w:hAnsi="Trebuchet MS"/>
          <w:sz w:val="22"/>
        </w:rPr>
        <w:tab/>
      </w:r>
      <w:r w:rsidR="001C3F3D" w:rsidRPr="00B50ADE">
        <w:rPr>
          <w:rFonts w:ascii="Trebuchet MS" w:hAnsi="Trebuchet MS"/>
          <w:sz w:val="22"/>
        </w:rPr>
        <w:t>2016</w:t>
      </w:r>
      <w:r w:rsidR="001C3F3D" w:rsidRPr="00B50ADE">
        <w:rPr>
          <w:rFonts w:ascii="Trebuchet MS" w:hAnsi="Trebuchet MS"/>
          <w:sz w:val="22"/>
        </w:rPr>
        <w:tab/>
        <w:t>1241</w:t>
      </w:r>
      <w:r w:rsidR="009C3097" w:rsidRPr="00B50ADE">
        <w:rPr>
          <w:rFonts w:ascii="Trebuchet MS" w:hAnsi="Trebuchet MS"/>
          <w:sz w:val="22"/>
        </w:rPr>
        <w:tab/>
        <w:t>$623,668,784</w:t>
      </w:r>
      <w:r w:rsidR="009C3097" w:rsidRPr="00B50ADE">
        <w:rPr>
          <w:rFonts w:ascii="Trebuchet MS" w:hAnsi="Trebuchet MS"/>
          <w:sz w:val="22"/>
        </w:rPr>
        <w:tab/>
        <w:t>$9,638,306,941</w:t>
      </w:r>
    </w:p>
    <w:p w14:paraId="44E783F6" w14:textId="77777777" w:rsidR="00DA053E" w:rsidRPr="00B50ADE" w:rsidRDefault="001C3F3D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DA053E" w:rsidRPr="00B50ADE">
        <w:rPr>
          <w:rFonts w:ascii="Trebuchet MS" w:hAnsi="Trebuchet MS"/>
          <w:sz w:val="22"/>
        </w:rPr>
        <w:t>2015</w:t>
      </w:r>
      <w:r w:rsidR="00C402DC" w:rsidRPr="00B50ADE">
        <w:rPr>
          <w:rFonts w:ascii="Trebuchet MS" w:hAnsi="Trebuchet MS"/>
          <w:sz w:val="22"/>
        </w:rPr>
        <w:tab/>
        <w:t>1256</w:t>
      </w:r>
      <w:r w:rsidR="00C402DC" w:rsidRPr="00B50ADE">
        <w:rPr>
          <w:rFonts w:ascii="Trebuchet MS" w:hAnsi="Trebuchet MS"/>
          <w:sz w:val="22"/>
        </w:rPr>
        <w:tab/>
        <w:t>$579,703,766</w:t>
      </w:r>
      <w:r w:rsidR="006F3389" w:rsidRPr="00B50ADE">
        <w:rPr>
          <w:rFonts w:ascii="Trebuchet MS" w:hAnsi="Trebuchet MS"/>
          <w:sz w:val="22"/>
        </w:rPr>
        <w:tab/>
        <w:t>$9,532,780,829</w:t>
      </w:r>
    </w:p>
    <w:p w14:paraId="00BE467E" w14:textId="77777777" w:rsidR="00A611A3" w:rsidRPr="00B50ADE" w:rsidRDefault="00DA053E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726162" w:rsidRPr="00B50ADE">
        <w:rPr>
          <w:rFonts w:ascii="Trebuchet MS" w:hAnsi="Trebuchet MS"/>
          <w:sz w:val="22"/>
        </w:rPr>
        <w:t>2014</w:t>
      </w:r>
      <w:r w:rsidR="00726162" w:rsidRPr="00B50ADE">
        <w:rPr>
          <w:rFonts w:ascii="Trebuchet MS" w:hAnsi="Trebuchet MS"/>
          <w:sz w:val="22"/>
        </w:rPr>
        <w:tab/>
        <w:t>1276</w:t>
      </w:r>
      <w:r w:rsidR="00856A91" w:rsidRPr="00B50ADE">
        <w:rPr>
          <w:rFonts w:ascii="Trebuchet MS" w:hAnsi="Trebuchet MS"/>
          <w:sz w:val="22"/>
        </w:rPr>
        <w:tab/>
        <w:t>$551,306,717</w:t>
      </w:r>
      <w:r w:rsidR="00856A91" w:rsidRPr="00B50ADE">
        <w:rPr>
          <w:rFonts w:ascii="Trebuchet MS" w:hAnsi="Trebuchet MS"/>
          <w:sz w:val="22"/>
        </w:rPr>
        <w:tab/>
        <w:t>$8,147,400,419</w:t>
      </w:r>
    </w:p>
    <w:p w14:paraId="1EA30640" w14:textId="77777777" w:rsidR="00B14624" w:rsidRPr="00B50ADE" w:rsidRDefault="009A2EC2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B14624" w:rsidRPr="00B50ADE">
        <w:rPr>
          <w:rFonts w:ascii="Trebuchet MS" w:hAnsi="Trebuchet MS"/>
          <w:sz w:val="22"/>
        </w:rPr>
        <w:t>2013</w:t>
      </w:r>
      <w:r w:rsidR="00B14624" w:rsidRPr="00B50ADE">
        <w:rPr>
          <w:rFonts w:ascii="Trebuchet MS" w:hAnsi="Trebuchet MS"/>
          <w:sz w:val="22"/>
        </w:rPr>
        <w:tab/>
      </w:r>
      <w:r w:rsidR="006A63D7" w:rsidRPr="00B50ADE">
        <w:rPr>
          <w:rFonts w:ascii="Trebuchet MS" w:hAnsi="Trebuchet MS"/>
          <w:sz w:val="22"/>
        </w:rPr>
        <w:t>1264</w:t>
      </w:r>
      <w:r w:rsidR="00AD56F6" w:rsidRPr="00B50ADE">
        <w:rPr>
          <w:rFonts w:ascii="Trebuchet MS" w:hAnsi="Trebuchet MS"/>
          <w:sz w:val="22"/>
        </w:rPr>
        <w:tab/>
        <w:t>$487,953,327</w:t>
      </w:r>
      <w:r w:rsidR="009B04AC" w:rsidRPr="00B50ADE">
        <w:rPr>
          <w:rFonts w:ascii="Trebuchet MS" w:hAnsi="Trebuchet MS"/>
          <w:sz w:val="22"/>
        </w:rPr>
        <w:tab/>
        <w:t>$7,068,417,918</w:t>
      </w:r>
    </w:p>
    <w:p w14:paraId="6F337ABF" w14:textId="77777777" w:rsidR="00FA1D43" w:rsidRPr="00B50ADE" w:rsidRDefault="009A2EC2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9C0C5E" w:rsidRPr="00B50ADE">
        <w:rPr>
          <w:rFonts w:ascii="Trebuchet MS" w:hAnsi="Trebuchet MS"/>
          <w:sz w:val="22"/>
        </w:rPr>
        <w:t>2012</w:t>
      </w:r>
      <w:r w:rsidR="00CE0BE7" w:rsidRPr="00B50ADE">
        <w:rPr>
          <w:rFonts w:ascii="Trebuchet MS" w:hAnsi="Trebuchet MS"/>
          <w:sz w:val="22"/>
        </w:rPr>
        <w:tab/>
        <w:t>1301</w:t>
      </w:r>
      <w:r w:rsidR="009C0C5E" w:rsidRPr="00B50ADE">
        <w:rPr>
          <w:rFonts w:ascii="Trebuchet MS" w:hAnsi="Trebuchet MS"/>
          <w:sz w:val="22"/>
        </w:rPr>
        <w:tab/>
        <w:t>$490,683,280</w:t>
      </w:r>
      <w:r w:rsidR="009C0C5E" w:rsidRPr="00B50ADE">
        <w:rPr>
          <w:rFonts w:ascii="Trebuchet MS" w:hAnsi="Trebuchet MS"/>
          <w:sz w:val="22"/>
        </w:rPr>
        <w:tab/>
        <w:t>$7,022,030,971</w:t>
      </w:r>
      <w:r w:rsidR="00FA1D43" w:rsidRPr="00B50ADE">
        <w:rPr>
          <w:rFonts w:ascii="Trebuchet MS" w:hAnsi="Trebuchet MS"/>
          <w:sz w:val="22"/>
        </w:rPr>
        <w:tab/>
      </w:r>
    </w:p>
    <w:p w14:paraId="24F8F141" w14:textId="77777777" w:rsidR="00C67D1B" w:rsidRPr="00B50ADE" w:rsidRDefault="00FA1D43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C67D1B" w:rsidRPr="00B50ADE">
        <w:rPr>
          <w:rFonts w:ascii="Trebuchet MS" w:hAnsi="Trebuchet MS"/>
          <w:sz w:val="22"/>
        </w:rPr>
        <w:t>2011</w:t>
      </w:r>
      <w:r w:rsidRPr="00B50ADE">
        <w:rPr>
          <w:rFonts w:ascii="Trebuchet MS" w:hAnsi="Trebuchet MS"/>
          <w:sz w:val="22"/>
        </w:rPr>
        <w:tab/>
        <w:t>1324</w:t>
      </w:r>
      <w:r w:rsidRPr="00B50ADE">
        <w:rPr>
          <w:rFonts w:ascii="Trebuchet MS" w:hAnsi="Trebuchet MS"/>
          <w:sz w:val="22"/>
        </w:rPr>
        <w:tab/>
      </w:r>
      <w:r w:rsidR="00C67D1B" w:rsidRPr="00B50ADE">
        <w:rPr>
          <w:rFonts w:ascii="Trebuchet MS" w:hAnsi="Trebuchet MS"/>
          <w:sz w:val="22"/>
        </w:rPr>
        <w:t>$458,107,578</w:t>
      </w:r>
      <w:r w:rsidR="00C67D1B" w:rsidRPr="00B50ADE">
        <w:rPr>
          <w:rFonts w:ascii="Trebuchet MS" w:hAnsi="Trebuchet MS"/>
          <w:sz w:val="22"/>
        </w:rPr>
        <w:tab/>
        <w:t>$6,260,367,106</w:t>
      </w:r>
    </w:p>
    <w:p w14:paraId="7D4C1038" w14:textId="77777777" w:rsidR="00C67D1B" w:rsidRPr="00B50ADE" w:rsidRDefault="00FA1D43" w:rsidP="00875CC9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="008B7941" w:rsidRPr="00B50ADE">
        <w:rPr>
          <w:rFonts w:ascii="Trebuchet MS" w:hAnsi="Trebuchet MS"/>
          <w:sz w:val="22"/>
        </w:rPr>
        <w:t>2010</w:t>
      </w:r>
      <w:r w:rsidR="008B7941" w:rsidRPr="00B50ADE">
        <w:rPr>
          <w:rFonts w:ascii="Trebuchet MS" w:hAnsi="Trebuchet MS"/>
          <w:sz w:val="22"/>
        </w:rPr>
        <w:tab/>
        <w:t>1314</w:t>
      </w:r>
      <w:r w:rsidR="008B7941" w:rsidRPr="00B50ADE">
        <w:rPr>
          <w:rFonts w:ascii="Trebuchet MS" w:hAnsi="Trebuchet MS"/>
          <w:sz w:val="22"/>
        </w:rPr>
        <w:tab/>
      </w:r>
      <w:r w:rsidR="00980255" w:rsidRPr="00B50ADE">
        <w:rPr>
          <w:rFonts w:ascii="Trebuchet MS" w:hAnsi="Trebuchet MS"/>
          <w:sz w:val="22"/>
        </w:rPr>
        <w:t>$</w:t>
      </w:r>
      <w:r w:rsidR="00C22FE3" w:rsidRPr="00B50ADE">
        <w:rPr>
          <w:rFonts w:ascii="Trebuchet MS" w:hAnsi="Trebuchet MS"/>
          <w:sz w:val="22"/>
        </w:rPr>
        <w:t>473,144,467</w:t>
      </w:r>
      <w:r w:rsidR="00980255" w:rsidRPr="00B50ADE">
        <w:rPr>
          <w:rFonts w:ascii="Trebuchet MS" w:hAnsi="Trebuchet MS"/>
          <w:sz w:val="22"/>
        </w:rPr>
        <w:tab/>
      </w:r>
      <w:r w:rsidR="009F015A" w:rsidRPr="00B50ADE">
        <w:rPr>
          <w:rFonts w:ascii="Trebuchet MS" w:hAnsi="Trebuchet MS"/>
          <w:sz w:val="22"/>
        </w:rPr>
        <w:t>$</w:t>
      </w:r>
      <w:r w:rsidR="00C22FE3" w:rsidRPr="00B50ADE">
        <w:rPr>
          <w:rFonts w:ascii="Trebuchet MS" w:hAnsi="Trebuchet MS"/>
          <w:sz w:val="22"/>
        </w:rPr>
        <w:t>5,623,975,366</w:t>
      </w:r>
    </w:p>
    <w:p w14:paraId="6A172ABA" w14:textId="77777777" w:rsidR="00E868C3" w:rsidRPr="0075051F" w:rsidRDefault="00FA1D43" w:rsidP="00DA053E">
      <w:pPr>
        <w:tabs>
          <w:tab w:val="left" w:pos="720"/>
          <w:tab w:val="decimal" w:pos="3330"/>
          <w:tab w:val="decimal" w:pos="6300"/>
          <w:tab w:val="decimal" w:pos="9090"/>
        </w:tabs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ab/>
      </w:r>
      <w:r w:rsidRPr="00B50ADE">
        <w:rPr>
          <w:rFonts w:ascii="Trebuchet MS" w:hAnsi="Trebuchet MS"/>
          <w:sz w:val="22"/>
        </w:rPr>
        <w:tab/>
      </w:r>
      <w:r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  <w:r w:rsidR="00E868C3" w:rsidRPr="00966DA1">
        <w:rPr>
          <w:rFonts w:ascii="Cabin" w:hAnsi="Cabin"/>
          <w:sz w:val="22"/>
        </w:rPr>
        <w:tab/>
      </w:r>
    </w:p>
    <w:p w14:paraId="15CF217A" w14:textId="77777777" w:rsidR="00066DC6" w:rsidRPr="00B50ADE" w:rsidRDefault="003C21C6">
      <w:pPr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>The</w:t>
      </w:r>
      <w:r w:rsidR="00995B41" w:rsidRPr="00B50ADE">
        <w:rPr>
          <w:rFonts w:ascii="Trebuchet MS" w:hAnsi="Trebuchet MS"/>
          <w:sz w:val="22"/>
        </w:rPr>
        <w:t xml:space="preserve"> 10 counties </w:t>
      </w:r>
      <w:r w:rsidRPr="00B50ADE">
        <w:rPr>
          <w:rFonts w:ascii="Trebuchet MS" w:hAnsi="Trebuchet MS"/>
          <w:sz w:val="22"/>
        </w:rPr>
        <w:t xml:space="preserve">listed below </w:t>
      </w:r>
      <w:r w:rsidR="00995B41" w:rsidRPr="00B50ADE">
        <w:rPr>
          <w:rFonts w:ascii="Trebuchet MS" w:hAnsi="Trebuchet MS"/>
          <w:sz w:val="22"/>
        </w:rPr>
        <w:t xml:space="preserve">account </w:t>
      </w:r>
      <w:r w:rsidR="00995B41" w:rsidRPr="00362E10">
        <w:rPr>
          <w:rFonts w:ascii="Trebuchet MS" w:hAnsi="Trebuchet MS"/>
          <w:sz w:val="22"/>
        </w:rPr>
        <w:t xml:space="preserve">for </w:t>
      </w:r>
      <w:r w:rsidR="00A6597D" w:rsidRPr="00362E10">
        <w:rPr>
          <w:rFonts w:ascii="Trebuchet MS" w:hAnsi="Trebuchet MS"/>
          <w:sz w:val="22"/>
        </w:rPr>
        <w:t>8</w:t>
      </w:r>
      <w:r w:rsidR="00391D37" w:rsidRPr="00362E10">
        <w:rPr>
          <w:rFonts w:ascii="Trebuchet MS" w:hAnsi="Trebuchet MS"/>
          <w:sz w:val="22"/>
        </w:rPr>
        <w:t>1</w:t>
      </w:r>
      <w:r w:rsidR="00995B41" w:rsidRPr="00362E10">
        <w:rPr>
          <w:rFonts w:ascii="Trebuchet MS" w:hAnsi="Trebuchet MS"/>
          <w:sz w:val="22"/>
        </w:rPr>
        <w:t>% of</w:t>
      </w:r>
      <w:r w:rsidR="00995B41" w:rsidRPr="00B50ADE">
        <w:rPr>
          <w:rFonts w:ascii="Trebuchet MS" w:hAnsi="Trebuchet MS"/>
          <w:sz w:val="22"/>
        </w:rPr>
        <w:t xml:space="preserve"> total giving by Wisconsin foundations</w:t>
      </w:r>
      <w:r w:rsidR="00F80665" w:rsidRPr="00B50ADE">
        <w:rPr>
          <w:rFonts w:ascii="Trebuchet MS" w:hAnsi="Trebuchet MS"/>
          <w:sz w:val="22"/>
        </w:rPr>
        <w:t>.</w:t>
      </w:r>
      <w:r w:rsidR="00293643">
        <w:rPr>
          <w:rFonts w:ascii="Trebuchet MS" w:hAnsi="Trebuchet MS"/>
          <w:sz w:val="22"/>
        </w:rPr>
        <w:t xml:space="preserve"> </w:t>
      </w:r>
      <w:r w:rsidR="002679CC" w:rsidRPr="00B50ADE">
        <w:rPr>
          <w:rFonts w:ascii="Trebuchet MS" w:hAnsi="Trebuchet MS"/>
          <w:sz w:val="22"/>
        </w:rPr>
        <w:t>Milwaukee</w:t>
      </w:r>
      <w:r w:rsidR="003B320C" w:rsidRPr="00B50ADE">
        <w:rPr>
          <w:rFonts w:ascii="Trebuchet MS" w:hAnsi="Trebuchet MS"/>
          <w:sz w:val="22"/>
        </w:rPr>
        <w:t xml:space="preserve"> C</w:t>
      </w:r>
      <w:r w:rsidR="002679CC" w:rsidRPr="00B50ADE">
        <w:rPr>
          <w:rFonts w:ascii="Trebuchet MS" w:hAnsi="Trebuchet MS"/>
          <w:sz w:val="22"/>
        </w:rPr>
        <w:t>ounty</w:t>
      </w:r>
      <w:r w:rsidR="005B00AC" w:rsidRPr="00B50ADE">
        <w:rPr>
          <w:rFonts w:ascii="Trebuchet MS" w:hAnsi="Trebuchet MS"/>
          <w:sz w:val="22"/>
        </w:rPr>
        <w:t xml:space="preserve"> again</w:t>
      </w:r>
      <w:r w:rsidR="002679CC" w:rsidRPr="00B50ADE">
        <w:rPr>
          <w:rFonts w:ascii="Trebuchet MS" w:hAnsi="Trebuchet MS"/>
          <w:sz w:val="22"/>
        </w:rPr>
        <w:t xml:space="preserve"> tops the list </w:t>
      </w:r>
      <w:r w:rsidR="00F30CCC" w:rsidRPr="00362E10">
        <w:rPr>
          <w:rFonts w:ascii="Trebuchet MS" w:hAnsi="Trebuchet MS"/>
          <w:sz w:val="22"/>
        </w:rPr>
        <w:t>with 2</w:t>
      </w:r>
      <w:r w:rsidR="00AD1DF4" w:rsidRPr="00362E10">
        <w:rPr>
          <w:rFonts w:ascii="Trebuchet MS" w:hAnsi="Trebuchet MS"/>
          <w:sz w:val="22"/>
        </w:rPr>
        <w:t>2</w:t>
      </w:r>
      <w:r w:rsidR="00F30CCC" w:rsidRPr="00362E10">
        <w:rPr>
          <w:rFonts w:ascii="Trebuchet MS" w:hAnsi="Trebuchet MS"/>
          <w:sz w:val="22"/>
        </w:rPr>
        <w:t>%</w:t>
      </w:r>
      <w:r w:rsidR="00F30CCC" w:rsidRPr="00B50ADE">
        <w:rPr>
          <w:rFonts w:ascii="Trebuchet MS" w:hAnsi="Trebuchet MS"/>
          <w:color w:val="FF0000"/>
          <w:sz w:val="22"/>
        </w:rPr>
        <w:t xml:space="preserve"> </w:t>
      </w:r>
      <w:r w:rsidR="00F30CCC" w:rsidRPr="00B50ADE">
        <w:rPr>
          <w:rFonts w:ascii="Trebuchet MS" w:hAnsi="Trebuchet MS"/>
          <w:sz w:val="22"/>
        </w:rPr>
        <w:t xml:space="preserve">of the total foundations and </w:t>
      </w:r>
      <w:r w:rsidR="00EF3922">
        <w:rPr>
          <w:rFonts w:ascii="Trebuchet MS" w:hAnsi="Trebuchet MS"/>
          <w:sz w:val="22"/>
        </w:rPr>
        <w:t>4</w:t>
      </w:r>
      <w:r w:rsidR="00973F7F">
        <w:rPr>
          <w:rFonts w:ascii="Trebuchet MS" w:hAnsi="Trebuchet MS"/>
          <w:sz w:val="22"/>
        </w:rPr>
        <w:t>3</w:t>
      </w:r>
      <w:r w:rsidR="00F30CCC" w:rsidRPr="00AD1DF4">
        <w:rPr>
          <w:rFonts w:ascii="Trebuchet MS" w:hAnsi="Trebuchet MS"/>
          <w:sz w:val="22"/>
        </w:rPr>
        <w:t xml:space="preserve">% </w:t>
      </w:r>
      <w:r w:rsidR="00F30CCC" w:rsidRPr="00B50ADE">
        <w:rPr>
          <w:rFonts w:ascii="Trebuchet MS" w:hAnsi="Trebuchet MS"/>
          <w:sz w:val="22"/>
        </w:rPr>
        <w:t xml:space="preserve">of </w:t>
      </w:r>
      <w:r w:rsidR="00C613D9" w:rsidRPr="00B50ADE">
        <w:rPr>
          <w:rFonts w:ascii="Trebuchet MS" w:hAnsi="Trebuchet MS"/>
          <w:sz w:val="22"/>
        </w:rPr>
        <w:t>the total grantmaking.</w:t>
      </w:r>
      <w:r w:rsidR="00293643">
        <w:rPr>
          <w:rFonts w:ascii="Trebuchet MS" w:hAnsi="Trebuchet MS"/>
          <w:sz w:val="22"/>
        </w:rPr>
        <w:t xml:space="preserve"> </w:t>
      </w:r>
    </w:p>
    <w:p w14:paraId="4643FB1E" w14:textId="77777777" w:rsidR="00A2366D" w:rsidRPr="00B50ADE" w:rsidRDefault="00A2366D">
      <w:pPr>
        <w:rPr>
          <w:rFonts w:ascii="Trebuchet MS" w:hAnsi="Trebuchet MS"/>
          <w:sz w:val="22"/>
        </w:rPr>
      </w:pPr>
    </w:p>
    <w:p w14:paraId="390597C6" w14:textId="77777777" w:rsidR="00BF156C" w:rsidRPr="00B50ADE" w:rsidRDefault="002E606D" w:rsidP="002E606D">
      <w:pPr>
        <w:tabs>
          <w:tab w:val="center" w:pos="990"/>
          <w:tab w:val="center" w:pos="3060"/>
          <w:tab w:val="center" w:pos="5580"/>
          <w:tab w:val="center" w:pos="8460"/>
        </w:tabs>
        <w:rPr>
          <w:rFonts w:ascii="Trebuchet MS" w:hAnsi="Trebuchet MS"/>
          <w:b/>
          <w:sz w:val="22"/>
        </w:rPr>
      </w:pPr>
      <w:r w:rsidRPr="00B50ADE">
        <w:rPr>
          <w:rFonts w:ascii="Trebuchet MS" w:hAnsi="Trebuchet MS"/>
          <w:b/>
          <w:sz w:val="22"/>
        </w:rPr>
        <w:tab/>
      </w:r>
      <w:r w:rsidR="00BF156C" w:rsidRPr="00B50ADE">
        <w:rPr>
          <w:rFonts w:ascii="Trebuchet MS" w:hAnsi="Trebuchet MS"/>
          <w:b/>
          <w:sz w:val="22"/>
        </w:rPr>
        <w:t xml:space="preserve">Foundations </w:t>
      </w:r>
      <w:r w:rsidR="00BF156C" w:rsidRPr="00B50ADE">
        <w:rPr>
          <w:rFonts w:ascii="Trebuchet MS" w:hAnsi="Trebuchet MS"/>
          <w:b/>
          <w:sz w:val="22"/>
        </w:rPr>
        <w:tab/>
        <w:t>Active</w:t>
      </w:r>
      <w:r w:rsidR="00BF156C" w:rsidRPr="00B50ADE">
        <w:rPr>
          <w:rFonts w:ascii="Trebuchet MS" w:hAnsi="Trebuchet MS"/>
          <w:b/>
          <w:sz w:val="22"/>
        </w:rPr>
        <w:tab/>
      </w:r>
      <w:r w:rsidR="00AB574B" w:rsidRPr="00B50ADE">
        <w:rPr>
          <w:rFonts w:ascii="Trebuchet MS" w:hAnsi="Trebuchet MS"/>
          <w:b/>
          <w:sz w:val="22"/>
        </w:rPr>
        <w:t>Total</w:t>
      </w:r>
      <w:r w:rsidR="00BF156C" w:rsidRPr="00B50ADE">
        <w:rPr>
          <w:rFonts w:ascii="Trebuchet MS" w:hAnsi="Trebuchet MS"/>
          <w:b/>
          <w:sz w:val="22"/>
        </w:rPr>
        <w:tab/>
        <w:t>Total</w:t>
      </w:r>
    </w:p>
    <w:p w14:paraId="269C53A8" w14:textId="77777777" w:rsidR="00BF156C" w:rsidRPr="00B50ADE" w:rsidRDefault="002E606D" w:rsidP="002E606D">
      <w:pPr>
        <w:tabs>
          <w:tab w:val="center" w:pos="990"/>
          <w:tab w:val="center" w:pos="3060"/>
          <w:tab w:val="center" w:pos="5580"/>
          <w:tab w:val="center" w:pos="8460"/>
        </w:tabs>
        <w:rPr>
          <w:rFonts w:ascii="Trebuchet MS" w:hAnsi="Trebuchet MS"/>
          <w:b/>
          <w:sz w:val="22"/>
        </w:rPr>
      </w:pPr>
      <w:r w:rsidRPr="00B50ADE">
        <w:rPr>
          <w:rFonts w:ascii="Trebuchet MS" w:hAnsi="Trebuchet MS"/>
          <w:b/>
          <w:sz w:val="22"/>
        </w:rPr>
        <w:tab/>
      </w:r>
      <w:r w:rsidR="00BF156C" w:rsidRPr="00B50ADE">
        <w:rPr>
          <w:rFonts w:ascii="Trebuchet MS" w:hAnsi="Trebuchet MS"/>
          <w:b/>
          <w:sz w:val="22"/>
        </w:rPr>
        <w:t>by County</w:t>
      </w:r>
      <w:r w:rsidR="00BF156C" w:rsidRPr="00B50ADE">
        <w:rPr>
          <w:rFonts w:ascii="Trebuchet MS" w:hAnsi="Trebuchet MS"/>
          <w:b/>
          <w:sz w:val="22"/>
        </w:rPr>
        <w:tab/>
        <w:t>Foundations</w:t>
      </w:r>
      <w:r w:rsidR="00AB574B" w:rsidRPr="00B50ADE">
        <w:rPr>
          <w:rFonts w:ascii="Trebuchet MS" w:hAnsi="Trebuchet MS"/>
          <w:b/>
          <w:sz w:val="22"/>
        </w:rPr>
        <w:tab/>
        <w:t>Grants Paid</w:t>
      </w:r>
      <w:r w:rsidR="00BF156C" w:rsidRPr="00B50ADE">
        <w:rPr>
          <w:rFonts w:ascii="Trebuchet MS" w:hAnsi="Trebuchet MS"/>
          <w:b/>
          <w:sz w:val="22"/>
        </w:rPr>
        <w:tab/>
        <w:t>Assets</w:t>
      </w:r>
    </w:p>
    <w:p w14:paraId="56422DDF" w14:textId="3F9C97C4" w:rsidR="00BF156C" w:rsidRPr="00B50ADE" w:rsidRDefault="00814A9E" w:rsidP="00801B89">
      <w:pPr>
        <w:tabs>
          <w:tab w:val="center" w:pos="1260"/>
          <w:tab w:val="center" w:pos="3060"/>
          <w:tab w:val="center" w:pos="5580"/>
          <w:tab w:val="center" w:pos="8460"/>
        </w:tabs>
        <w:rPr>
          <w:rFonts w:ascii="Trebuchet MS" w:hAnsi="Trebuchet MS"/>
          <w:sz w:val="22"/>
        </w:rPr>
      </w:pPr>
      <w:r>
        <w:rPr>
          <w:rFonts w:ascii="Trebuchet MS" w:hAnsi="Trebuchet MS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067F75E" wp14:editId="7D4D45BC">
                <wp:simplePos x="0" y="0"/>
                <wp:positionH relativeFrom="column">
                  <wp:posOffset>45720</wp:posOffset>
                </wp:positionH>
                <wp:positionV relativeFrom="paragraph">
                  <wp:posOffset>41910</wp:posOffset>
                </wp:positionV>
                <wp:extent cx="6309360" cy="0"/>
                <wp:effectExtent l="0" t="0" r="0" b="0"/>
                <wp:wrapNone/>
                <wp:docPr id="1" name="Lin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3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1A9BF" id="Line 3" o:spid="_x0000_s1026" alt="&quot;&quot;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3.3pt" to="500.4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" o:allowincell="f"/>
            </w:pict>
          </mc:Fallback>
        </mc:AlternateContent>
      </w:r>
    </w:p>
    <w:p w14:paraId="43E695AF" w14:textId="77777777" w:rsidR="00D8205D" w:rsidRDefault="00D8205D" w:rsidP="00D408D1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</w:p>
    <w:p w14:paraId="000933F8" w14:textId="77777777" w:rsidR="00D8205D" w:rsidRPr="00D8205D" w:rsidRDefault="00D8205D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D8205D">
        <w:rPr>
          <w:rFonts w:ascii="Trebuchet MS" w:hAnsi="Trebuchet MS" w:cs="Arial"/>
          <w:sz w:val="22"/>
          <w:szCs w:val="22"/>
        </w:rPr>
        <w:t>Milwau</w:t>
      </w:r>
      <w:r w:rsidR="00B03B6E">
        <w:rPr>
          <w:rFonts w:ascii="Trebuchet MS" w:hAnsi="Trebuchet MS" w:cs="Arial"/>
          <w:sz w:val="22"/>
          <w:szCs w:val="22"/>
        </w:rPr>
        <w:t>kee</w:t>
      </w:r>
      <w:r w:rsidR="00B03B6E">
        <w:rPr>
          <w:rFonts w:ascii="Trebuchet MS" w:hAnsi="Trebuchet MS" w:cs="Arial"/>
          <w:sz w:val="22"/>
          <w:szCs w:val="22"/>
        </w:rPr>
        <w:tab/>
        <w:t>2</w:t>
      </w:r>
      <w:r w:rsidR="007A7B3C">
        <w:rPr>
          <w:rFonts w:ascii="Trebuchet MS" w:hAnsi="Trebuchet MS" w:cs="Arial"/>
          <w:sz w:val="22"/>
          <w:szCs w:val="22"/>
        </w:rPr>
        <w:t>69</w:t>
      </w:r>
      <w:r w:rsidR="00B03B6E">
        <w:rPr>
          <w:rFonts w:ascii="Trebuchet MS" w:hAnsi="Trebuchet MS" w:cs="Arial"/>
          <w:sz w:val="22"/>
          <w:szCs w:val="22"/>
        </w:rPr>
        <w:tab/>
      </w:r>
      <w:r w:rsidR="00210B5A" w:rsidRPr="00210B5A">
        <w:rPr>
          <w:rFonts w:ascii="Trebuchet MS" w:hAnsi="Trebuchet MS" w:cs="Arial"/>
          <w:sz w:val="22"/>
          <w:szCs w:val="22"/>
        </w:rPr>
        <w:t>$345,196,611</w:t>
      </w:r>
      <w:r w:rsidR="00B1185D">
        <w:rPr>
          <w:rFonts w:ascii="Trebuchet MS" w:hAnsi="Trebuchet MS" w:cs="Arial"/>
          <w:sz w:val="22"/>
          <w:szCs w:val="22"/>
        </w:rPr>
        <w:tab/>
      </w:r>
      <w:r w:rsidR="00210B5A" w:rsidRPr="00210B5A">
        <w:rPr>
          <w:rFonts w:ascii="Trebuchet MS" w:hAnsi="Trebuchet MS" w:cs="Arial"/>
          <w:sz w:val="22"/>
          <w:szCs w:val="22"/>
        </w:rPr>
        <w:t>$4,021,941,201</w:t>
      </w:r>
    </w:p>
    <w:p w14:paraId="7C1B58F4" w14:textId="77777777" w:rsidR="00D8205D" w:rsidRPr="00D8205D" w:rsidRDefault="00B03B6E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Waukesha</w:t>
      </w:r>
      <w:r>
        <w:rPr>
          <w:rFonts w:ascii="Trebuchet MS" w:hAnsi="Trebuchet MS" w:cs="Arial"/>
          <w:sz w:val="22"/>
          <w:szCs w:val="22"/>
        </w:rPr>
        <w:tab/>
      </w:r>
      <w:r w:rsidR="003F1688" w:rsidRPr="003F1688">
        <w:rPr>
          <w:rFonts w:ascii="Trebuchet MS" w:hAnsi="Trebuchet MS" w:cs="Arial"/>
          <w:sz w:val="22"/>
          <w:szCs w:val="22"/>
        </w:rPr>
        <w:t>118</w:t>
      </w:r>
      <w:r>
        <w:rPr>
          <w:rFonts w:ascii="Trebuchet MS" w:hAnsi="Trebuchet MS" w:cs="Arial"/>
          <w:sz w:val="22"/>
          <w:szCs w:val="22"/>
        </w:rPr>
        <w:tab/>
      </w:r>
      <w:r w:rsidR="003F1688" w:rsidRPr="003F1688">
        <w:rPr>
          <w:rFonts w:ascii="Trebuchet MS" w:hAnsi="Trebuchet MS" w:cs="Arial"/>
          <w:sz w:val="22"/>
          <w:szCs w:val="22"/>
        </w:rPr>
        <w:t>$96,197,183</w:t>
      </w:r>
      <w:r w:rsidR="00B1185D">
        <w:rPr>
          <w:rFonts w:ascii="Trebuchet MS" w:hAnsi="Trebuchet MS" w:cs="Arial"/>
          <w:sz w:val="22"/>
          <w:szCs w:val="22"/>
        </w:rPr>
        <w:tab/>
      </w:r>
      <w:r w:rsidR="003F1688" w:rsidRPr="003F1688">
        <w:rPr>
          <w:rFonts w:ascii="Trebuchet MS" w:hAnsi="Trebuchet MS" w:cs="Arial"/>
          <w:sz w:val="22"/>
          <w:szCs w:val="22"/>
        </w:rPr>
        <w:t>$1,209,357,733</w:t>
      </w:r>
    </w:p>
    <w:p w14:paraId="40307AC2" w14:textId="77777777" w:rsidR="00D8205D" w:rsidRPr="00D8205D" w:rsidRDefault="00D8205D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D8205D">
        <w:rPr>
          <w:rFonts w:ascii="Trebuchet MS" w:hAnsi="Trebuchet MS" w:cs="Arial"/>
          <w:sz w:val="22"/>
          <w:szCs w:val="22"/>
        </w:rPr>
        <w:t>Dane</w:t>
      </w:r>
      <w:r w:rsidRPr="00D8205D">
        <w:rPr>
          <w:rFonts w:ascii="Trebuchet MS" w:hAnsi="Trebuchet MS" w:cs="Arial"/>
          <w:sz w:val="22"/>
          <w:szCs w:val="22"/>
        </w:rPr>
        <w:tab/>
      </w:r>
      <w:r w:rsidR="00B03B6E">
        <w:rPr>
          <w:rFonts w:ascii="Trebuchet MS" w:hAnsi="Trebuchet MS" w:cs="Arial"/>
          <w:sz w:val="22"/>
          <w:szCs w:val="22"/>
        </w:rPr>
        <w:tab/>
        <w:t>1</w:t>
      </w:r>
      <w:r w:rsidR="00B075A6">
        <w:rPr>
          <w:rFonts w:ascii="Trebuchet MS" w:hAnsi="Trebuchet MS" w:cs="Arial"/>
          <w:sz w:val="22"/>
          <w:szCs w:val="22"/>
        </w:rPr>
        <w:t>5</w:t>
      </w:r>
      <w:r w:rsidR="009F6388">
        <w:rPr>
          <w:rFonts w:ascii="Trebuchet MS" w:hAnsi="Trebuchet MS" w:cs="Arial"/>
          <w:sz w:val="22"/>
          <w:szCs w:val="22"/>
        </w:rPr>
        <w:t>5</w:t>
      </w:r>
      <w:r w:rsidR="00B03B6E">
        <w:rPr>
          <w:rFonts w:ascii="Trebuchet MS" w:hAnsi="Trebuchet MS" w:cs="Arial"/>
          <w:sz w:val="22"/>
          <w:szCs w:val="22"/>
        </w:rPr>
        <w:tab/>
      </w:r>
      <w:r w:rsidR="00BA5236" w:rsidRPr="00BA5236">
        <w:rPr>
          <w:rFonts w:ascii="Trebuchet MS" w:hAnsi="Trebuchet MS" w:cs="Arial"/>
          <w:sz w:val="22"/>
          <w:szCs w:val="22"/>
        </w:rPr>
        <w:t>$67,298,569</w:t>
      </w:r>
      <w:r w:rsidR="00B1185D">
        <w:rPr>
          <w:rFonts w:ascii="Trebuchet MS" w:hAnsi="Trebuchet MS" w:cs="Arial"/>
          <w:sz w:val="22"/>
          <w:szCs w:val="22"/>
        </w:rPr>
        <w:tab/>
      </w:r>
      <w:r w:rsidR="00BA5236" w:rsidRPr="00BA5236">
        <w:rPr>
          <w:rFonts w:ascii="Trebuchet MS" w:hAnsi="Trebuchet MS" w:cs="Arial"/>
          <w:sz w:val="22"/>
          <w:szCs w:val="22"/>
        </w:rPr>
        <w:t>$943,262,956</w:t>
      </w:r>
    </w:p>
    <w:p w14:paraId="1EE23E2B" w14:textId="77777777" w:rsidR="00D8205D" w:rsidRPr="00D8205D" w:rsidRDefault="00B03B6E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Outagamie</w:t>
      </w:r>
      <w:r>
        <w:rPr>
          <w:rFonts w:ascii="Trebuchet MS" w:hAnsi="Trebuchet MS" w:cs="Arial"/>
          <w:sz w:val="22"/>
          <w:szCs w:val="22"/>
        </w:rPr>
        <w:tab/>
      </w:r>
      <w:r w:rsidR="00BA5236" w:rsidRPr="00BA5236">
        <w:rPr>
          <w:rFonts w:ascii="Trebuchet MS" w:hAnsi="Trebuchet MS" w:cs="Arial"/>
          <w:sz w:val="22"/>
          <w:szCs w:val="22"/>
        </w:rPr>
        <w:t>27</w:t>
      </w:r>
      <w:r>
        <w:rPr>
          <w:rFonts w:ascii="Trebuchet MS" w:hAnsi="Trebuchet MS" w:cs="Arial"/>
          <w:sz w:val="22"/>
          <w:szCs w:val="22"/>
        </w:rPr>
        <w:tab/>
      </w:r>
      <w:r w:rsidR="009223C9" w:rsidRPr="009223C9">
        <w:rPr>
          <w:rFonts w:ascii="Trebuchet MS" w:hAnsi="Trebuchet MS" w:cs="Arial"/>
          <w:sz w:val="22"/>
          <w:szCs w:val="22"/>
        </w:rPr>
        <w:t>$36,164,403</w:t>
      </w:r>
      <w:r w:rsidR="00B1185D">
        <w:rPr>
          <w:rFonts w:ascii="Trebuchet MS" w:hAnsi="Trebuchet MS" w:cs="Arial"/>
          <w:sz w:val="22"/>
          <w:szCs w:val="22"/>
        </w:rPr>
        <w:tab/>
      </w:r>
      <w:r w:rsidR="009223C9" w:rsidRPr="009223C9">
        <w:rPr>
          <w:rFonts w:ascii="Trebuchet MS" w:hAnsi="Trebuchet MS" w:cs="Arial"/>
          <w:sz w:val="22"/>
          <w:szCs w:val="22"/>
        </w:rPr>
        <w:t>$392,233,462</w:t>
      </w:r>
    </w:p>
    <w:p w14:paraId="6877BB5B" w14:textId="77777777" w:rsidR="00D8205D" w:rsidRPr="00D8205D" w:rsidRDefault="00D8205D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 w:rsidRPr="00D8205D">
        <w:rPr>
          <w:rFonts w:ascii="Trebuchet MS" w:hAnsi="Trebuchet MS" w:cs="Arial"/>
          <w:sz w:val="22"/>
          <w:szCs w:val="22"/>
        </w:rPr>
        <w:t>Brown</w:t>
      </w:r>
      <w:r w:rsidRPr="00D8205D">
        <w:rPr>
          <w:rFonts w:ascii="Trebuchet MS" w:hAnsi="Trebuchet MS" w:cs="Arial"/>
          <w:sz w:val="22"/>
          <w:szCs w:val="22"/>
        </w:rPr>
        <w:tab/>
      </w:r>
      <w:r w:rsidR="00B03B6E">
        <w:rPr>
          <w:rFonts w:ascii="Trebuchet MS" w:hAnsi="Trebuchet MS" w:cs="Arial"/>
          <w:sz w:val="22"/>
          <w:szCs w:val="22"/>
        </w:rPr>
        <w:tab/>
        <w:t>7</w:t>
      </w:r>
      <w:r w:rsidR="001419B7">
        <w:rPr>
          <w:rFonts w:ascii="Trebuchet MS" w:hAnsi="Trebuchet MS" w:cs="Arial"/>
          <w:sz w:val="22"/>
          <w:szCs w:val="22"/>
        </w:rPr>
        <w:t>4</w:t>
      </w:r>
      <w:r w:rsidR="00B03B6E">
        <w:rPr>
          <w:rFonts w:ascii="Trebuchet MS" w:hAnsi="Trebuchet MS" w:cs="Arial"/>
          <w:sz w:val="22"/>
          <w:szCs w:val="22"/>
        </w:rPr>
        <w:tab/>
      </w:r>
      <w:r w:rsidR="009223C9" w:rsidRPr="009223C9">
        <w:rPr>
          <w:rFonts w:ascii="Trebuchet MS" w:hAnsi="Trebuchet MS" w:cs="Arial"/>
          <w:sz w:val="22"/>
          <w:szCs w:val="22"/>
        </w:rPr>
        <w:t>$29,857,448</w:t>
      </w:r>
      <w:r w:rsidR="00B1185D">
        <w:rPr>
          <w:rFonts w:ascii="Trebuchet MS" w:hAnsi="Trebuchet MS" w:cs="Arial"/>
          <w:sz w:val="22"/>
          <w:szCs w:val="22"/>
        </w:rPr>
        <w:tab/>
      </w:r>
      <w:r w:rsidR="00D3223D" w:rsidRPr="00D3223D">
        <w:rPr>
          <w:rFonts w:ascii="Trebuchet MS" w:hAnsi="Trebuchet MS" w:cs="Arial"/>
          <w:sz w:val="22"/>
          <w:szCs w:val="22"/>
        </w:rPr>
        <w:t>$506,862,300</w:t>
      </w:r>
    </w:p>
    <w:p w14:paraId="545B73B0" w14:textId="77777777" w:rsidR="00D8205D" w:rsidRPr="00D8205D" w:rsidRDefault="00CC6B41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Winnebago</w:t>
      </w:r>
      <w:r w:rsidR="00D8205D" w:rsidRPr="00D8205D"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>2</w:t>
      </w:r>
      <w:r w:rsidR="00D3223D">
        <w:rPr>
          <w:rFonts w:ascii="Trebuchet MS" w:hAnsi="Trebuchet MS" w:cs="Arial"/>
          <w:sz w:val="22"/>
          <w:szCs w:val="22"/>
        </w:rPr>
        <w:t>3</w:t>
      </w:r>
      <w:r w:rsidR="00B1185D">
        <w:rPr>
          <w:rFonts w:ascii="Trebuchet MS" w:hAnsi="Trebuchet MS" w:cs="Arial"/>
          <w:sz w:val="22"/>
          <w:szCs w:val="22"/>
        </w:rPr>
        <w:tab/>
      </w:r>
      <w:r w:rsidR="00D3223D">
        <w:rPr>
          <w:rFonts w:ascii="Trebuchet MS" w:hAnsi="Trebuchet MS" w:cs="Arial"/>
          <w:sz w:val="22"/>
          <w:szCs w:val="22"/>
        </w:rPr>
        <w:t>$</w:t>
      </w:r>
      <w:r w:rsidR="00D3223D" w:rsidRPr="00D3223D">
        <w:rPr>
          <w:rFonts w:ascii="Trebuchet MS" w:hAnsi="Trebuchet MS" w:cs="Arial"/>
          <w:sz w:val="22"/>
          <w:szCs w:val="22"/>
        </w:rPr>
        <w:t>19,600,591</w:t>
      </w:r>
      <w:r w:rsidR="00B1185D">
        <w:rPr>
          <w:rFonts w:ascii="Trebuchet MS" w:hAnsi="Trebuchet MS" w:cs="Arial"/>
          <w:sz w:val="22"/>
          <w:szCs w:val="22"/>
        </w:rPr>
        <w:tab/>
      </w:r>
      <w:r w:rsidR="00D15C22" w:rsidRPr="00D15C22">
        <w:rPr>
          <w:rFonts w:ascii="Trebuchet MS" w:hAnsi="Trebuchet MS" w:cs="Arial"/>
          <w:sz w:val="22"/>
          <w:szCs w:val="22"/>
        </w:rPr>
        <w:t>$251,954,460</w:t>
      </w:r>
    </w:p>
    <w:p w14:paraId="53721AC7" w14:textId="77777777" w:rsidR="00D8205D" w:rsidRPr="00D8205D" w:rsidRDefault="00D15C22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Racine</w:t>
      </w:r>
      <w:r w:rsidR="00D8205D" w:rsidRPr="00D8205D">
        <w:rPr>
          <w:rFonts w:ascii="Trebuchet MS" w:hAnsi="Trebuchet MS" w:cs="Arial"/>
          <w:sz w:val="22"/>
          <w:szCs w:val="22"/>
        </w:rPr>
        <w:tab/>
      </w:r>
      <w:r w:rsidR="00B03B6E">
        <w:rPr>
          <w:rFonts w:ascii="Trebuchet MS" w:hAnsi="Trebuchet MS" w:cs="Arial"/>
          <w:sz w:val="22"/>
          <w:szCs w:val="22"/>
        </w:rPr>
        <w:tab/>
      </w:r>
      <w:r w:rsidR="009C78E7">
        <w:rPr>
          <w:rFonts w:ascii="Trebuchet MS" w:hAnsi="Trebuchet MS" w:cs="Arial"/>
          <w:sz w:val="22"/>
          <w:szCs w:val="22"/>
        </w:rPr>
        <w:t>25</w:t>
      </w:r>
      <w:r w:rsidR="0041212B">
        <w:rPr>
          <w:rFonts w:ascii="Trebuchet MS" w:hAnsi="Trebuchet MS" w:cs="Arial"/>
          <w:sz w:val="22"/>
          <w:szCs w:val="22"/>
        </w:rPr>
        <w:tab/>
      </w:r>
      <w:r w:rsidR="009C78E7" w:rsidRPr="009C78E7">
        <w:rPr>
          <w:rFonts w:ascii="Trebuchet MS" w:hAnsi="Trebuchet MS" w:cs="Arial"/>
          <w:sz w:val="22"/>
          <w:szCs w:val="22"/>
        </w:rPr>
        <w:t>$15,870,282</w:t>
      </w:r>
      <w:r w:rsidR="00B1185D">
        <w:rPr>
          <w:rFonts w:ascii="Trebuchet MS" w:hAnsi="Trebuchet MS" w:cs="Arial"/>
          <w:sz w:val="22"/>
          <w:szCs w:val="22"/>
        </w:rPr>
        <w:tab/>
      </w:r>
      <w:r w:rsidR="009C78E7" w:rsidRPr="009C78E7">
        <w:rPr>
          <w:rFonts w:ascii="Trebuchet MS" w:hAnsi="Trebuchet MS" w:cs="Arial"/>
          <w:sz w:val="22"/>
          <w:szCs w:val="22"/>
        </w:rPr>
        <w:t>$123,976,923</w:t>
      </w:r>
    </w:p>
    <w:p w14:paraId="5B7A1716" w14:textId="77777777" w:rsidR="00D8205D" w:rsidRPr="00D8205D" w:rsidRDefault="00D15C22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Wood</w:t>
      </w:r>
      <w:r w:rsidR="00D8205D" w:rsidRPr="00D8205D"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 w:rsidR="00141B3B">
        <w:rPr>
          <w:rFonts w:ascii="Trebuchet MS" w:hAnsi="Trebuchet MS" w:cs="Arial"/>
          <w:sz w:val="22"/>
          <w:szCs w:val="22"/>
        </w:rPr>
        <w:t>15</w:t>
      </w:r>
      <w:r w:rsidR="0041212B">
        <w:rPr>
          <w:rFonts w:ascii="Trebuchet MS" w:hAnsi="Trebuchet MS" w:cs="Arial"/>
          <w:sz w:val="22"/>
          <w:szCs w:val="22"/>
        </w:rPr>
        <w:tab/>
      </w:r>
      <w:r w:rsidR="00141B3B" w:rsidRPr="00141B3B">
        <w:rPr>
          <w:rFonts w:ascii="Trebuchet MS" w:hAnsi="Trebuchet MS" w:cs="Arial"/>
          <w:sz w:val="22"/>
          <w:szCs w:val="22"/>
        </w:rPr>
        <w:t>$15,371,834</w:t>
      </w:r>
      <w:r w:rsidR="00B1185D">
        <w:rPr>
          <w:rFonts w:ascii="Trebuchet MS" w:hAnsi="Trebuchet MS" w:cs="Arial"/>
          <w:sz w:val="22"/>
          <w:szCs w:val="22"/>
        </w:rPr>
        <w:tab/>
      </w:r>
      <w:r w:rsidR="00141B3B" w:rsidRPr="00141B3B">
        <w:rPr>
          <w:rFonts w:ascii="Trebuchet MS" w:hAnsi="Trebuchet MS" w:cs="Arial"/>
          <w:sz w:val="22"/>
          <w:szCs w:val="22"/>
        </w:rPr>
        <w:t>$291,665,204</w:t>
      </w:r>
    </w:p>
    <w:p w14:paraId="75D49C2D" w14:textId="77777777" w:rsidR="00D8205D" w:rsidRPr="00D8205D" w:rsidRDefault="00D15C22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Marathon</w:t>
      </w:r>
      <w:r w:rsidR="00B03B6E">
        <w:rPr>
          <w:rFonts w:ascii="Trebuchet MS" w:hAnsi="Trebuchet MS" w:cs="Arial"/>
          <w:sz w:val="22"/>
          <w:szCs w:val="22"/>
        </w:rPr>
        <w:tab/>
      </w:r>
      <w:r w:rsidR="00456CF0">
        <w:rPr>
          <w:rFonts w:ascii="Trebuchet MS" w:hAnsi="Trebuchet MS" w:cs="Arial"/>
          <w:sz w:val="22"/>
          <w:szCs w:val="22"/>
        </w:rPr>
        <w:t>2</w:t>
      </w:r>
      <w:r w:rsidR="001A71DF">
        <w:rPr>
          <w:rFonts w:ascii="Trebuchet MS" w:hAnsi="Trebuchet MS" w:cs="Arial"/>
          <w:sz w:val="22"/>
          <w:szCs w:val="22"/>
        </w:rPr>
        <w:t>7</w:t>
      </w:r>
      <w:r w:rsidR="0041212B">
        <w:rPr>
          <w:rFonts w:ascii="Trebuchet MS" w:hAnsi="Trebuchet MS" w:cs="Arial"/>
          <w:sz w:val="22"/>
          <w:szCs w:val="22"/>
        </w:rPr>
        <w:tab/>
      </w:r>
      <w:r w:rsidR="00BD4D21" w:rsidRPr="00BD4D21">
        <w:rPr>
          <w:rFonts w:ascii="Trebuchet MS" w:hAnsi="Trebuchet MS" w:cs="Arial"/>
          <w:sz w:val="22"/>
          <w:szCs w:val="22"/>
        </w:rPr>
        <w:t>$14,242,577</w:t>
      </w:r>
      <w:r w:rsidR="00B1185D">
        <w:rPr>
          <w:rFonts w:ascii="Trebuchet MS" w:hAnsi="Trebuchet MS" w:cs="Arial"/>
          <w:sz w:val="22"/>
          <w:szCs w:val="22"/>
        </w:rPr>
        <w:tab/>
      </w:r>
      <w:r w:rsidR="00BD4D21" w:rsidRPr="00BD4D21">
        <w:rPr>
          <w:rFonts w:ascii="Trebuchet MS" w:hAnsi="Trebuchet MS" w:cs="Arial"/>
          <w:sz w:val="22"/>
          <w:szCs w:val="22"/>
        </w:rPr>
        <w:t>$303,604,324</w:t>
      </w:r>
    </w:p>
    <w:p w14:paraId="78786DD8" w14:textId="77777777" w:rsidR="00D8205D" w:rsidRDefault="009C78E7" w:rsidP="00D8205D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  <w:u w:val="single"/>
        </w:rPr>
      </w:pPr>
      <w:r>
        <w:rPr>
          <w:rFonts w:ascii="Trebuchet MS" w:hAnsi="Trebuchet MS" w:cs="Arial"/>
          <w:sz w:val="22"/>
          <w:szCs w:val="22"/>
          <w:u w:val="single"/>
        </w:rPr>
        <w:t>Ozaukee</w:t>
      </w:r>
      <w:r w:rsidR="00D8205D" w:rsidRPr="00C63D34">
        <w:rPr>
          <w:rFonts w:ascii="Trebuchet MS" w:hAnsi="Trebuchet MS" w:cs="Arial"/>
          <w:sz w:val="22"/>
          <w:szCs w:val="22"/>
          <w:u w:val="single"/>
        </w:rPr>
        <w:tab/>
      </w:r>
      <w:r w:rsidR="00BD4D21">
        <w:rPr>
          <w:rFonts w:ascii="Trebuchet MS" w:hAnsi="Trebuchet MS" w:cs="Arial"/>
          <w:sz w:val="22"/>
          <w:szCs w:val="22"/>
          <w:u w:val="single"/>
        </w:rPr>
        <w:t>55</w:t>
      </w:r>
      <w:r w:rsidR="0041212B">
        <w:rPr>
          <w:rFonts w:ascii="Trebuchet MS" w:hAnsi="Trebuchet MS" w:cs="Arial"/>
          <w:sz w:val="22"/>
          <w:szCs w:val="22"/>
          <w:u w:val="single"/>
        </w:rPr>
        <w:tab/>
      </w:r>
      <w:r w:rsidR="00BD4D21" w:rsidRPr="00BD4D21">
        <w:rPr>
          <w:rFonts w:ascii="Trebuchet MS" w:hAnsi="Trebuchet MS" w:cs="Arial"/>
          <w:sz w:val="22"/>
          <w:szCs w:val="22"/>
          <w:u w:val="single"/>
        </w:rPr>
        <w:t>$12,537,017</w:t>
      </w:r>
      <w:r w:rsidR="00B1185D">
        <w:rPr>
          <w:rFonts w:ascii="Trebuchet MS" w:hAnsi="Trebuchet MS" w:cs="Arial"/>
          <w:sz w:val="22"/>
          <w:szCs w:val="22"/>
          <w:u w:val="single"/>
        </w:rPr>
        <w:tab/>
      </w:r>
      <w:r w:rsidR="00753307" w:rsidRPr="00753307">
        <w:rPr>
          <w:rFonts w:ascii="Trebuchet MS" w:hAnsi="Trebuchet MS" w:cs="Arial"/>
          <w:sz w:val="22"/>
          <w:szCs w:val="22"/>
          <w:u w:val="single"/>
        </w:rPr>
        <w:t>$212,637,522</w:t>
      </w:r>
    </w:p>
    <w:p w14:paraId="3F1AEF48" w14:textId="77777777" w:rsidR="00FF294F" w:rsidRPr="00FF294F" w:rsidRDefault="00C63D34" w:rsidP="00FF294F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Total</w:t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 w:rsidRPr="00D503B9">
        <w:rPr>
          <w:rFonts w:ascii="Trebuchet MS" w:hAnsi="Trebuchet MS" w:cs="Arial"/>
          <w:sz w:val="22"/>
          <w:szCs w:val="22"/>
        </w:rPr>
        <w:t>7</w:t>
      </w:r>
      <w:r w:rsidR="00753307">
        <w:rPr>
          <w:rFonts w:ascii="Trebuchet MS" w:hAnsi="Trebuchet MS" w:cs="Arial"/>
          <w:sz w:val="22"/>
          <w:szCs w:val="22"/>
        </w:rPr>
        <w:t>88</w:t>
      </w:r>
      <w:r w:rsidR="0041212B">
        <w:rPr>
          <w:rFonts w:ascii="Trebuchet MS" w:hAnsi="Trebuchet MS" w:cs="Arial"/>
          <w:sz w:val="22"/>
          <w:szCs w:val="22"/>
        </w:rPr>
        <w:tab/>
      </w:r>
      <w:r w:rsidR="00FF294F" w:rsidRPr="00FF294F">
        <w:rPr>
          <w:rFonts w:ascii="Trebuchet MS" w:hAnsi="Trebuchet MS" w:cs="Arial"/>
          <w:sz w:val="22"/>
          <w:szCs w:val="22"/>
        </w:rPr>
        <w:t>$652,336,515</w:t>
      </w:r>
      <w:r w:rsidR="0041212B">
        <w:rPr>
          <w:rFonts w:ascii="Trebuchet MS" w:hAnsi="Trebuchet MS" w:cs="Arial"/>
          <w:sz w:val="22"/>
          <w:szCs w:val="22"/>
        </w:rPr>
        <w:tab/>
      </w:r>
      <w:r w:rsidR="00FF294F" w:rsidRPr="00FF294F">
        <w:rPr>
          <w:rFonts w:ascii="Trebuchet MS" w:hAnsi="Trebuchet MS" w:cs="Arial"/>
          <w:sz w:val="22"/>
          <w:szCs w:val="22"/>
        </w:rPr>
        <w:t>$8,257,496,085</w:t>
      </w:r>
    </w:p>
    <w:p w14:paraId="075A61B8" w14:textId="77777777" w:rsidR="00F87CAB" w:rsidRPr="00F87CAB" w:rsidRDefault="00F87CAB" w:rsidP="00F87CAB">
      <w:pPr>
        <w:tabs>
          <w:tab w:val="left" w:pos="450"/>
          <w:tab w:val="center" w:pos="1260"/>
          <w:tab w:val="decimal" w:pos="3330"/>
          <w:tab w:val="right" w:pos="6300"/>
          <w:tab w:val="right" w:pos="9090"/>
        </w:tabs>
        <w:ind w:firstLine="450"/>
        <w:rPr>
          <w:rFonts w:ascii="Trebuchet MS" w:hAnsi="Trebuchet MS" w:cs="Arial"/>
          <w:color w:val="FF0000"/>
          <w:sz w:val="22"/>
          <w:szCs w:val="22"/>
        </w:rPr>
      </w:pPr>
    </w:p>
    <w:p w14:paraId="31638B0A" w14:textId="77777777" w:rsidR="00BF156C" w:rsidRPr="00B1185D" w:rsidRDefault="00BF156C" w:rsidP="00B1185D">
      <w:pPr>
        <w:tabs>
          <w:tab w:val="center" w:pos="1260"/>
          <w:tab w:val="decimal" w:pos="3330"/>
          <w:tab w:val="center" w:pos="5580"/>
          <w:tab w:val="right" w:pos="6300"/>
          <w:tab w:val="right" w:pos="9090"/>
        </w:tabs>
        <w:rPr>
          <w:rFonts w:ascii="Trebuchet MS" w:hAnsi="Trebuchet MS" w:cs="Arial"/>
          <w:color w:val="FF0000"/>
          <w:sz w:val="22"/>
          <w:szCs w:val="22"/>
        </w:rPr>
      </w:pPr>
      <w:r w:rsidRPr="00B50ADE">
        <w:rPr>
          <w:rFonts w:ascii="Trebuchet MS" w:hAnsi="Trebuchet MS"/>
          <w:sz w:val="22"/>
        </w:rPr>
        <w:t xml:space="preserve">The </w:t>
      </w:r>
      <w:r w:rsidR="00C15BDD" w:rsidRPr="00B50ADE">
        <w:rPr>
          <w:rFonts w:ascii="Trebuchet MS" w:hAnsi="Trebuchet MS"/>
          <w:sz w:val="22"/>
        </w:rPr>
        <w:t>50</w:t>
      </w:r>
      <w:r w:rsidRPr="00B50ADE">
        <w:rPr>
          <w:rFonts w:ascii="Trebuchet MS" w:hAnsi="Trebuchet MS"/>
          <w:sz w:val="22"/>
        </w:rPr>
        <w:t xml:space="preserve"> largest granting foundations in the state (</w:t>
      </w:r>
      <w:r w:rsidRPr="00362E10">
        <w:rPr>
          <w:rFonts w:ascii="Trebuchet MS" w:hAnsi="Trebuchet MS"/>
          <w:sz w:val="22"/>
        </w:rPr>
        <w:t>4%</w:t>
      </w:r>
      <w:r w:rsidRPr="00B50ADE">
        <w:rPr>
          <w:rFonts w:ascii="Trebuchet MS" w:hAnsi="Trebuchet MS"/>
          <w:color w:val="FF0000"/>
          <w:sz w:val="22"/>
        </w:rPr>
        <w:t xml:space="preserve"> </w:t>
      </w:r>
      <w:r w:rsidRPr="00B50ADE">
        <w:rPr>
          <w:rFonts w:ascii="Trebuchet MS" w:hAnsi="Trebuchet MS"/>
          <w:sz w:val="22"/>
        </w:rPr>
        <w:t>of the total numb</w:t>
      </w:r>
      <w:r w:rsidR="007F0908" w:rsidRPr="00B50ADE">
        <w:rPr>
          <w:rFonts w:ascii="Trebuchet MS" w:hAnsi="Trebuchet MS"/>
          <w:sz w:val="22"/>
        </w:rPr>
        <w:t xml:space="preserve">er of foundations) account for </w:t>
      </w:r>
      <w:r w:rsidR="009E2A98" w:rsidRPr="009E2A98">
        <w:rPr>
          <w:rFonts w:ascii="Trebuchet MS" w:hAnsi="Trebuchet MS"/>
          <w:sz w:val="22"/>
        </w:rPr>
        <w:t>$518,127,615</w:t>
      </w:r>
      <w:r w:rsidR="009E2A98">
        <w:rPr>
          <w:rFonts w:ascii="Trebuchet MS" w:hAnsi="Trebuchet MS"/>
          <w:b/>
          <w:bCs/>
          <w:sz w:val="22"/>
        </w:rPr>
        <w:t xml:space="preserve"> </w:t>
      </w:r>
      <w:r w:rsidR="00921D3C" w:rsidRPr="00E25BE5">
        <w:rPr>
          <w:rFonts w:ascii="Trebuchet MS" w:hAnsi="Trebuchet MS"/>
          <w:sz w:val="22"/>
        </w:rPr>
        <w:t>or</w:t>
      </w:r>
      <w:r w:rsidR="00921D3C" w:rsidRPr="00B50ADE">
        <w:rPr>
          <w:rFonts w:ascii="Trebuchet MS" w:hAnsi="Trebuchet MS"/>
          <w:sz w:val="22"/>
        </w:rPr>
        <w:t xml:space="preserve"> </w:t>
      </w:r>
      <w:r w:rsidR="00A73F44" w:rsidRPr="00362E10">
        <w:rPr>
          <w:rFonts w:ascii="Trebuchet MS" w:hAnsi="Trebuchet MS"/>
          <w:sz w:val="22"/>
        </w:rPr>
        <w:t>6</w:t>
      </w:r>
      <w:r w:rsidR="00404CB7" w:rsidRPr="00362E10">
        <w:rPr>
          <w:rFonts w:ascii="Trebuchet MS" w:hAnsi="Trebuchet MS"/>
          <w:sz w:val="22"/>
        </w:rPr>
        <w:t>4</w:t>
      </w:r>
      <w:r w:rsidRPr="00362E10">
        <w:rPr>
          <w:rFonts w:ascii="Trebuchet MS" w:hAnsi="Trebuchet MS"/>
          <w:sz w:val="22"/>
        </w:rPr>
        <w:t>%</w:t>
      </w:r>
      <w:r w:rsidRPr="00B50ADE">
        <w:rPr>
          <w:rFonts w:ascii="Trebuchet MS" w:hAnsi="Trebuchet MS"/>
          <w:color w:val="FF0000"/>
          <w:sz w:val="22"/>
        </w:rPr>
        <w:t xml:space="preserve"> </w:t>
      </w:r>
      <w:r w:rsidRPr="00B50ADE">
        <w:rPr>
          <w:rFonts w:ascii="Trebuchet MS" w:hAnsi="Trebuchet MS"/>
          <w:sz w:val="22"/>
        </w:rPr>
        <w:t xml:space="preserve">of </w:t>
      </w:r>
      <w:r w:rsidR="00C15BDD" w:rsidRPr="00B50ADE">
        <w:rPr>
          <w:rFonts w:ascii="Trebuchet MS" w:hAnsi="Trebuchet MS"/>
          <w:sz w:val="22"/>
        </w:rPr>
        <w:t xml:space="preserve">the </w:t>
      </w:r>
      <w:r w:rsidRPr="00B50ADE">
        <w:rPr>
          <w:rFonts w:ascii="Trebuchet MS" w:hAnsi="Trebuchet MS"/>
          <w:sz w:val="22"/>
        </w:rPr>
        <w:t>total grants reported in this edition.</w:t>
      </w:r>
      <w:r w:rsidR="00293643">
        <w:rPr>
          <w:rFonts w:ascii="Trebuchet MS" w:hAnsi="Trebuchet MS"/>
          <w:sz w:val="22"/>
        </w:rPr>
        <w:t xml:space="preserve"> </w:t>
      </w:r>
      <w:r w:rsidRPr="00B50ADE">
        <w:rPr>
          <w:rFonts w:ascii="Trebuchet MS" w:hAnsi="Trebuchet MS"/>
          <w:sz w:val="22"/>
        </w:rPr>
        <w:t>For the list of the top 50, please see page vi</w:t>
      </w:r>
      <w:r w:rsidR="000E6B08" w:rsidRPr="00B50ADE">
        <w:rPr>
          <w:rFonts w:ascii="Trebuchet MS" w:hAnsi="Trebuchet MS"/>
          <w:sz w:val="22"/>
        </w:rPr>
        <w:t>i</w:t>
      </w:r>
      <w:r w:rsidRPr="00B50ADE">
        <w:rPr>
          <w:rFonts w:ascii="Trebuchet MS" w:hAnsi="Trebuchet MS"/>
          <w:sz w:val="22"/>
        </w:rPr>
        <w:t>.</w:t>
      </w:r>
    </w:p>
    <w:p w14:paraId="52D9C524" w14:textId="77777777" w:rsidR="00BF156C" w:rsidRPr="00B50ADE" w:rsidRDefault="00BF156C">
      <w:pPr>
        <w:rPr>
          <w:rFonts w:ascii="Trebuchet MS" w:hAnsi="Trebuchet MS"/>
          <w:sz w:val="22"/>
        </w:rPr>
      </w:pPr>
    </w:p>
    <w:p w14:paraId="076CCD00" w14:textId="77777777" w:rsidR="00BF156C" w:rsidRPr="00B50ADE" w:rsidRDefault="00BF156C" w:rsidP="004C061A">
      <w:pPr>
        <w:rPr>
          <w:rFonts w:ascii="Trebuchet MS" w:hAnsi="Trebuchet MS"/>
          <w:sz w:val="22"/>
        </w:rPr>
      </w:pPr>
      <w:r w:rsidRPr="00B50ADE">
        <w:rPr>
          <w:rFonts w:ascii="Trebuchet MS" w:hAnsi="Trebuchet MS"/>
          <w:i/>
          <w:sz w:val="22"/>
        </w:rPr>
        <w:t>Foundations in Wisconsin</w:t>
      </w:r>
      <w:r w:rsidRPr="00B50ADE">
        <w:rPr>
          <w:rFonts w:ascii="Trebuchet MS" w:hAnsi="Trebuchet MS"/>
          <w:sz w:val="22"/>
        </w:rPr>
        <w:t xml:space="preserve"> is produced by the staff of the Funding Information Center, located in Marquette University’s </w:t>
      </w:r>
      <w:r w:rsidR="006003F4" w:rsidRPr="00B50ADE">
        <w:rPr>
          <w:rFonts w:ascii="Trebuchet MS" w:hAnsi="Trebuchet MS"/>
          <w:sz w:val="22"/>
        </w:rPr>
        <w:t xml:space="preserve">John P. </w:t>
      </w:r>
      <w:r w:rsidRPr="00B50ADE">
        <w:rPr>
          <w:rFonts w:ascii="Trebuchet MS" w:hAnsi="Trebuchet MS"/>
          <w:sz w:val="22"/>
        </w:rPr>
        <w:t>Raynor</w:t>
      </w:r>
      <w:r w:rsidR="006003F4" w:rsidRPr="00B50ADE">
        <w:rPr>
          <w:rFonts w:ascii="Trebuchet MS" w:hAnsi="Trebuchet MS"/>
          <w:sz w:val="22"/>
        </w:rPr>
        <w:t>, S.J.,</w:t>
      </w:r>
      <w:r w:rsidR="00B773A9" w:rsidRPr="00B50ADE">
        <w:rPr>
          <w:rFonts w:ascii="Trebuchet MS" w:hAnsi="Trebuchet MS"/>
          <w:sz w:val="22"/>
        </w:rPr>
        <w:t xml:space="preserve"> Library. </w:t>
      </w:r>
      <w:r w:rsidRPr="00B50ADE">
        <w:rPr>
          <w:rFonts w:ascii="Trebuchet MS" w:hAnsi="Trebuchet MS"/>
          <w:sz w:val="22"/>
        </w:rPr>
        <w:t>The Center’s mission is to serve the research needs of grantseekers from around the state.</w:t>
      </w:r>
      <w:r w:rsidR="00293643">
        <w:rPr>
          <w:rFonts w:ascii="Trebuchet MS" w:hAnsi="Trebuchet MS"/>
          <w:sz w:val="22"/>
        </w:rPr>
        <w:t xml:space="preserve"> </w:t>
      </w:r>
      <w:r w:rsidR="00C42CE2" w:rsidRPr="00B50ADE">
        <w:rPr>
          <w:rFonts w:ascii="Trebuchet MS" w:hAnsi="Trebuchet MS"/>
          <w:sz w:val="22"/>
        </w:rPr>
        <w:t>In the past year, w</w:t>
      </w:r>
      <w:r w:rsidRPr="00B50ADE">
        <w:rPr>
          <w:rFonts w:ascii="Trebuchet MS" w:hAnsi="Trebuchet MS"/>
          <w:sz w:val="22"/>
        </w:rPr>
        <w:t xml:space="preserve">e </w:t>
      </w:r>
      <w:r w:rsidR="00F34435" w:rsidRPr="00F34435">
        <w:rPr>
          <w:rFonts w:ascii="Trebuchet MS" w:hAnsi="Trebuchet MS"/>
          <w:sz w:val="22"/>
        </w:rPr>
        <w:t xml:space="preserve">conducted </w:t>
      </w:r>
      <w:r w:rsidR="00014B5C" w:rsidRPr="00014B5C">
        <w:rPr>
          <w:rFonts w:ascii="Trebuchet MS" w:hAnsi="Trebuchet MS"/>
          <w:sz w:val="22"/>
        </w:rPr>
        <w:t>24</w:t>
      </w:r>
      <w:r w:rsidR="00F34435" w:rsidRPr="00014B5C">
        <w:rPr>
          <w:rFonts w:ascii="Trebuchet MS" w:hAnsi="Trebuchet MS"/>
          <w:sz w:val="22"/>
        </w:rPr>
        <w:t xml:space="preserve"> </w:t>
      </w:r>
      <w:r w:rsidR="00F34435" w:rsidRPr="00F34435">
        <w:rPr>
          <w:rFonts w:ascii="Trebuchet MS" w:hAnsi="Trebuchet MS"/>
          <w:sz w:val="22"/>
        </w:rPr>
        <w:t>orientations</w:t>
      </w:r>
      <w:r w:rsidR="00F34435">
        <w:rPr>
          <w:rFonts w:ascii="Trebuchet MS" w:hAnsi="Trebuchet MS"/>
          <w:sz w:val="22"/>
        </w:rPr>
        <w:t xml:space="preserve">, </w:t>
      </w:r>
      <w:r w:rsidRPr="00B50ADE">
        <w:rPr>
          <w:rFonts w:ascii="Trebuchet MS" w:hAnsi="Trebuchet MS"/>
          <w:sz w:val="22"/>
        </w:rPr>
        <w:t>welcomed</w:t>
      </w:r>
      <w:r w:rsidRPr="00BE44D0">
        <w:rPr>
          <w:rFonts w:ascii="Trebuchet MS" w:hAnsi="Trebuchet MS"/>
          <w:color w:val="FF0000"/>
          <w:sz w:val="22"/>
        </w:rPr>
        <w:t xml:space="preserve"> </w:t>
      </w:r>
      <w:r w:rsidR="00AF7D73" w:rsidRPr="00AF7D73">
        <w:rPr>
          <w:rFonts w:ascii="Trebuchet MS" w:hAnsi="Trebuchet MS"/>
          <w:sz w:val="22"/>
        </w:rPr>
        <w:t>over</w:t>
      </w:r>
      <w:r w:rsidR="00AF7D73" w:rsidRPr="00E27D0A">
        <w:rPr>
          <w:rFonts w:ascii="Trebuchet MS" w:hAnsi="Trebuchet MS"/>
          <w:sz w:val="22"/>
        </w:rPr>
        <w:t xml:space="preserve"> 300</w:t>
      </w:r>
      <w:r w:rsidR="0014795C" w:rsidRPr="009E2A98">
        <w:rPr>
          <w:rFonts w:ascii="Trebuchet MS" w:hAnsi="Trebuchet MS"/>
          <w:color w:val="FF0000"/>
          <w:sz w:val="22"/>
        </w:rPr>
        <w:t xml:space="preserve"> </w:t>
      </w:r>
      <w:r w:rsidR="0014795C" w:rsidRPr="00B50ADE">
        <w:rPr>
          <w:rFonts w:ascii="Trebuchet MS" w:hAnsi="Trebuchet MS"/>
          <w:sz w:val="22"/>
        </w:rPr>
        <w:t>visitor</w:t>
      </w:r>
      <w:r w:rsidR="00FD19FF" w:rsidRPr="00B50ADE">
        <w:rPr>
          <w:rFonts w:ascii="Trebuchet MS" w:hAnsi="Trebuchet MS"/>
          <w:sz w:val="22"/>
        </w:rPr>
        <w:t>s</w:t>
      </w:r>
      <w:r w:rsidR="00232355">
        <w:rPr>
          <w:rFonts w:ascii="Trebuchet MS" w:hAnsi="Trebuchet MS"/>
          <w:sz w:val="22"/>
        </w:rPr>
        <w:t>,</w:t>
      </w:r>
      <w:r w:rsidR="00EF25A3" w:rsidRPr="00B50ADE">
        <w:rPr>
          <w:rFonts w:ascii="Trebuchet MS" w:hAnsi="Trebuchet MS"/>
          <w:sz w:val="22"/>
        </w:rPr>
        <w:t xml:space="preserve"> </w:t>
      </w:r>
      <w:r w:rsidR="00A25A63">
        <w:rPr>
          <w:rFonts w:ascii="Trebuchet MS" w:hAnsi="Trebuchet MS"/>
          <w:sz w:val="22"/>
        </w:rPr>
        <w:t xml:space="preserve">and </w:t>
      </w:r>
      <w:r w:rsidR="00EF25A3" w:rsidRPr="00B50ADE">
        <w:rPr>
          <w:rFonts w:ascii="Trebuchet MS" w:hAnsi="Trebuchet MS"/>
          <w:sz w:val="22"/>
        </w:rPr>
        <w:t>responded to</w:t>
      </w:r>
      <w:r w:rsidR="00EF25A3" w:rsidRPr="00B50ADE">
        <w:rPr>
          <w:rFonts w:ascii="Trebuchet MS" w:hAnsi="Trebuchet MS"/>
          <w:color w:val="FF0000"/>
          <w:sz w:val="22"/>
        </w:rPr>
        <w:t xml:space="preserve"> </w:t>
      </w:r>
      <w:r w:rsidR="00E27D0A" w:rsidRPr="00E27D0A">
        <w:rPr>
          <w:rFonts w:ascii="Trebuchet MS" w:hAnsi="Trebuchet MS"/>
          <w:sz w:val="22"/>
        </w:rPr>
        <w:t>over 500</w:t>
      </w:r>
      <w:r w:rsidR="00EA38C7" w:rsidRPr="009E2A98">
        <w:rPr>
          <w:rFonts w:ascii="Trebuchet MS" w:hAnsi="Trebuchet MS"/>
          <w:color w:val="FF0000"/>
          <w:sz w:val="22"/>
        </w:rPr>
        <w:t xml:space="preserve"> </w:t>
      </w:r>
      <w:r w:rsidR="00016EE1" w:rsidRPr="00B50ADE">
        <w:rPr>
          <w:rFonts w:ascii="Trebuchet MS" w:hAnsi="Trebuchet MS"/>
          <w:sz w:val="22"/>
        </w:rPr>
        <w:t xml:space="preserve">in-person, </w:t>
      </w:r>
      <w:r w:rsidR="00C4168C" w:rsidRPr="00B50ADE">
        <w:rPr>
          <w:rFonts w:ascii="Trebuchet MS" w:hAnsi="Trebuchet MS"/>
          <w:sz w:val="22"/>
        </w:rPr>
        <w:t>tele</w:t>
      </w:r>
      <w:r w:rsidR="00146E47" w:rsidRPr="00B50ADE">
        <w:rPr>
          <w:rFonts w:ascii="Trebuchet MS" w:hAnsi="Trebuchet MS"/>
          <w:sz w:val="22"/>
        </w:rPr>
        <w:t xml:space="preserve">phone, </w:t>
      </w:r>
      <w:r w:rsidR="00F1383E" w:rsidRPr="00B50ADE">
        <w:rPr>
          <w:rFonts w:ascii="Trebuchet MS" w:hAnsi="Trebuchet MS"/>
          <w:sz w:val="22"/>
        </w:rPr>
        <w:t>e-mail</w:t>
      </w:r>
      <w:r w:rsidR="00C4168C" w:rsidRPr="00B50ADE">
        <w:rPr>
          <w:rFonts w:ascii="Trebuchet MS" w:hAnsi="Trebuchet MS"/>
          <w:sz w:val="22"/>
        </w:rPr>
        <w:t xml:space="preserve"> </w:t>
      </w:r>
      <w:r w:rsidR="00146E47" w:rsidRPr="00B50ADE">
        <w:rPr>
          <w:rFonts w:ascii="Trebuchet MS" w:hAnsi="Trebuchet MS"/>
          <w:sz w:val="22"/>
        </w:rPr>
        <w:t xml:space="preserve">and IM </w:t>
      </w:r>
      <w:r w:rsidR="00C4168C" w:rsidRPr="00B50ADE">
        <w:rPr>
          <w:rFonts w:ascii="Trebuchet MS" w:hAnsi="Trebuchet MS"/>
          <w:sz w:val="22"/>
        </w:rPr>
        <w:t>inquiries</w:t>
      </w:r>
      <w:r w:rsidR="00A25A63">
        <w:rPr>
          <w:rFonts w:ascii="Trebuchet MS" w:hAnsi="Trebuchet MS"/>
          <w:sz w:val="22"/>
        </w:rPr>
        <w:t>.</w:t>
      </w:r>
      <w:r w:rsidR="0073310A">
        <w:rPr>
          <w:rFonts w:ascii="Trebuchet MS" w:hAnsi="Trebuchet MS"/>
          <w:sz w:val="22"/>
        </w:rPr>
        <w:t xml:space="preserve"> </w:t>
      </w:r>
      <w:r w:rsidRPr="00B50ADE">
        <w:rPr>
          <w:rFonts w:ascii="Trebuchet MS" w:hAnsi="Trebuchet MS"/>
          <w:sz w:val="22"/>
        </w:rPr>
        <w:t>Among other resources, the Center’s collection includes both the print and on</w:t>
      </w:r>
      <w:r w:rsidR="003147CD" w:rsidRPr="00B50ADE">
        <w:rPr>
          <w:rFonts w:ascii="Trebuchet MS" w:hAnsi="Trebuchet MS"/>
          <w:sz w:val="22"/>
        </w:rPr>
        <w:t xml:space="preserve">line versions of </w:t>
      </w:r>
      <w:r w:rsidR="00CC57DD" w:rsidRPr="00B50ADE">
        <w:rPr>
          <w:rFonts w:ascii="Trebuchet MS" w:hAnsi="Trebuchet MS"/>
          <w:sz w:val="22"/>
        </w:rPr>
        <w:t>this</w:t>
      </w:r>
      <w:r w:rsidR="003147CD" w:rsidRPr="00B50ADE">
        <w:rPr>
          <w:rFonts w:ascii="Trebuchet MS" w:hAnsi="Trebuchet MS"/>
          <w:sz w:val="22"/>
        </w:rPr>
        <w:t xml:space="preserve"> directory </w:t>
      </w:r>
      <w:r w:rsidRPr="00B50ADE">
        <w:rPr>
          <w:rFonts w:ascii="Trebuchet MS" w:hAnsi="Trebuchet MS"/>
          <w:sz w:val="22"/>
        </w:rPr>
        <w:t>for public use.</w:t>
      </w:r>
      <w:r w:rsidR="00293643">
        <w:rPr>
          <w:rFonts w:ascii="Trebuchet MS" w:hAnsi="Trebuchet MS"/>
          <w:sz w:val="22"/>
        </w:rPr>
        <w:t xml:space="preserve"> </w:t>
      </w:r>
      <w:r w:rsidR="004C061A" w:rsidRPr="00B50ADE">
        <w:rPr>
          <w:rFonts w:ascii="Trebuchet MS" w:hAnsi="Trebuchet MS"/>
          <w:sz w:val="22"/>
        </w:rPr>
        <w:t xml:space="preserve">The online directory’s site provides information about using and subscribing to the database: </w:t>
      </w:r>
      <w:r w:rsidR="00966DA1" w:rsidRPr="00B50ADE">
        <w:rPr>
          <w:rFonts w:ascii="Trebuchet MS" w:hAnsi="Trebuchet MS"/>
          <w:sz w:val="22"/>
        </w:rPr>
        <w:t>www.</w:t>
      </w:r>
      <w:r w:rsidR="004C061A" w:rsidRPr="00B50ADE">
        <w:rPr>
          <w:rFonts w:ascii="Trebuchet MS" w:hAnsi="Trebuchet MS"/>
          <w:sz w:val="22"/>
        </w:rPr>
        <w:t xml:space="preserve">wifoundations.org. </w:t>
      </w:r>
      <w:r w:rsidRPr="00B50ADE">
        <w:rPr>
          <w:rFonts w:ascii="Trebuchet MS" w:hAnsi="Trebuchet MS"/>
          <w:sz w:val="22"/>
        </w:rPr>
        <w:t xml:space="preserve">For more information about the </w:t>
      </w:r>
      <w:r w:rsidR="00CC57DD" w:rsidRPr="00B50ADE">
        <w:rPr>
          <w:rFonts w:ascii="Trebuchet MS" w:hAnsi="Trebuchet MS"/>
          <w:sz w:val="22"/>
        </w:rPr>
        <w:t xml:space="preserve">Center or to plan a visit, </w:t>
      </w:r>
      <w:r w:rsidR="006003F4" w:rsidRPr="00B50ADE">
        <w:rPr>
          <w:rFonts w:ascii="Trebuchet MS" w:hAnsi="Trebuchet MS"/>
          <w:sz w:val="22"/>
        </w:rPr>
        <w:t>please turn to page vii</w:t>
      </w:r>
      <w:r w:rsidR="00B13B12" w:rsidRPr="00B50ADE">
        <w:rPr>
          <w:rFonts w:ascii="Trebuchet MS" w:hAnsi="Trebuchet MS"/>
          <w:sz w:val="22"/>
        </w:rPr>
        <w:t>i</w:t>
      </w:r>
      <w:r w:rsidR="006003F4" w:rsidRPr="00B50ADE">
        <w:rPr>
          <w:rFonts w:ascii="Trebuchet MS" w:hAnsi="Trebuchet MS"/>
          <w:sz w:val="22"/>
        </w:rPr>
        <w:t xml:space="preserve"> or </w:t>
      </w:r>
      <w:r w:rsidR="004C061A" w:rsidRPr="00B50ADE">
        <w:rPr>
          <w:rFonts w:ascii="Trebuchet MS" w:hAnsi="Trebuchet MS"/>
          <w:sz w:val="22"/>
        </w:rPr>
        <w:t>see our w</w:t>
      </w:r>
      <w:r w:rsidR="00CC57DD" w:rsidRPr="00B50ADE">
        <w:rPr>
          <w:rFonts w:ascii="Trebuchet MS" w:hAnsi="Trebuchet MS"/>
          <w:sz w:val="22"/>
        </w:rPr>
        <w:t xml:space="preserve">ebsite </w:t>
      </w:r>
      <w:r w:rsidR="006003F4" w:rsidRPr="00B50ADE">
        <w:rPr>
          <w:rFonts w:ascii="Trebuchet MS" w:hAnsi="Trebuchet MS"/>
          <w:sz w:val="22"/>
        </w:rPr>
        <w:t xml:space="preserve">at </w:t>
      </w:r>
      <w:r w:rsidR="00CC57DD" w:rsidRPr="00B50ADE">
        <w:rPr>
          <w:rFonts w:ascii="Trebuchet MS" w:hAnsi="Trebuchet MS"/>
          <w:sz w:val="22"/>
        </w:rPr>
        <w:t>www.m</w:t>
      </w:r>
      <w:r w:rsidR="008F7D5E" w:rsidRPr="00B50ADE">
        <w:rPr>
          <w:rFonts w:ascii="Trebuchet MS" w:hAnsi="Trebuchet MS"/>
          <w:sz w:val="22"/>
        </w:rPr>
        <w:t>arquette.edu/library/fic</w:t>
      </w:r>
      <w:r w:rsidR="006003F4" w:rsidRPr="00B50ADE">
        <w:rPr>
          <w:rFonts w:ascii="Trebuchet MS" w:hAnsi="Trebuchet MS"/>
          <w:sz w:val="22"/>
        </w:rPr>
        <w:t>.</w:t>
      </w:r>
    </w:p>
    <w:p w14:paraId="74012115" w14:textId="77777777" w:rsidR="008F7D5E" w:rsidRPr="00B50ADE" w:rsidRDefault="008F7D5E">
      <w:pPr>
        <w:rPr>
          <w:rFonts w:ascii="Trebuchet MS" w:hAnsi="Trebuchet MS"/>
          <w:sz w:val="22"/>
        </w:rPr>
      </w:pPr>
    </w:p>
    <w:p w14:paraId="6A5F29A6" w14:textId="77777777" w:rsidR="00307C48" w:rsidRPr="00430199" w:rsidRDefault="0019614B" w:rsidP="00F5273B">
      <w:pPr>
        <w:rPr>
          <w:rFonts w:ascii="Trebuchet MS" w:hAnsi="Trebuchet MS"/>
          <w:sz w:val="22"/>
        </w:rPr>
      </w:pPr>
      <w:r w:rsidRPr="003025D5">
        <w:rPr>
          <w:rFonts w:ascii="Trebuchet MS" w:hAnsi="Trebuchet MS"/>
          <w:sz w:val="22"/>
        </w:rPr>
        <w:t>Completion of th</w:t>
      </w:r>
      <w:r w:rsidR="00DC1114">
        <w:rPr>
          <w:rFonts w:ascii="Trebuchet MS" w:hAnsi="Trebuchet MS"/>
          <w:sz w:val="22"/>
        </w:rPr>
        <w:t>is</w:t>
      </w:r>
      <w:r w:rsidRPr="003025D5">
        <w:rPr>
          <w:rFonts w:ascii="Trebuchet MS" w:hAnsi="Trebuchet MS"/>
          <w:sz w:val="22"/>
        </w:rPr>
        <w:t xml:space="preserve"> edition of </w:t>
      </w:r>
      <w:r w:rsidRPr="003025D5">
        <w:rPr>
          <w:rFonts w:ascii="Trebuchet MS" w:hAnsi="Trebuchet MS"/>
          <w:i/>
          <w:iCs/>
          <w:sz w:val="22"/>
        </w:rPr>
        <w:t>Foundations in Wisconsin</w:t>
      </w:r>
      <w:r w:rsidRPr="003025D5">
        <w:rPr>
          <w:rFonts w:ascii="Trebuchet MS" w:hAnsi="Trebuchet MS"/>
          <w:sz w:val="22"/>
        </w:rPr>
        <w:t xml:space="preserve"> could not have been achieved without the </w:t>
      </w:r>
      <w:r w:rsidR="003025D5">
        <w:rPr>
          <w:rFonts w:ascii="Trebuchet MS" w:hAnsi="Trebuchet MS"/>
          <w:sz w:val="22"/>
        </w:rPr>
        <w:t>efforts of</w:t>
      </w:r>
      <w:r w:rsidR="00D4453B">
        <w:rPr>
          <w:rFonts w:ascii="Trebuchet MS" w:hAnsi="Trebuchet MS"/>
          <w:sz w:val="22"/>
        </w:rPr>
        <w:t xml:space="preserve"> the following people.  </w:t>
      </w:r>
      <w:r w:rsidR="000D5BE8" w:rsidRPr="00B9788D">
        <w:rPr>
          <w:rFonts w:ascii="Trebuchet MS" w:hAnsi="Trebuchet MS"/>
          <w:sz w:val="22"/>
        </w:rPr>
        <w:t xml:space="preserve">I am most </w:t>
      </w:r>
      <w:r w:rsidR="00D4453B" w:rsidRPr="00B9788D">
        <w:rPr>
          <w:rFonts w:ascii="Trebuchet MS" w:hAnsi="Trebuchet MS"/>
          <w:sz w:val="22"/>
        </w:rPr>
        <w:t xml:space="preserve">grateful </w:t>
      </w:r>
      <w:r w:rsidR="00B9788D">
        <w:rPr>
          <w:rFonts w:ascii="Trebuchet MS" w:hAnsi="Trebuchet MS"/>
          <w:sz w:val="22"/>
        </w:rPr>
        <w:t>to</w:t>
      </w:r>
      <w:r w:rsidR="00D4453B" w:rsidRPr="00B9788D">
        <w:rPr>
          <w:rFonts w:ascii="Trebuchet MS" w:hAnsi="Trebuchet MS"/>
          <w:sz w:val="22"/>
        </w:rPr>
        <w:t xml:space="preserve"> </w:t>
      </w:r>
      <w:r w:rsidR="00CB76C1">
        <w:rPr>
          <w:rFonts w:ascii="Trebuchet MS" w:hAnsi="Trebuchet MS"/>
          <w:sz w:val="22"/>
        </w:rPr>
        <w:t>my team of</w:t>
      </w:r>
      <w:r w:rsidR="00D4453B" w:rsidRPr="00B9788D">
        <w:rPr>
          <w:rFonts w:ascii="Trebuchet MS" w:hAnsi="Trebuchet MS"/>
          <w:sz w:val="22"/>
        </w:rPr>
        <w:t xml:space="preserve"> Marquette students</w:t>
      </w:r>
      <w:r w:rsidR="00B9788D">
        <w:rPr>
          <w:rFonts w:ascii="Trebuchet MS" w:hAnsi="Trebuchet MS"/>
          <w:sz w:val="22"/>
        </w:rPr>
        <w:t xml:space="preserve"> who contributed their</w:t>
      </w:r>
      <w:r w:rsidR="001C70C2" w:rsidRPr="001C70C2">
        <w:rPr>
          <w:rFonts w:ascii="Trebuchet MS" w:hAnsi="Trebuchet MS"/>
          <w:sz w:val="22"/>
        </w:rPr>
        <w:t xml:space="preserve"> considerable</w:t>
      </w:r>
      <w:r w:rsidR="00B9788D">
        <w:rPr>
          <w:rFonts w:ascii="Trebuchet MS" w:hAnsi="Trebuchet MS"/>
          <w:sz w:val="22"/>
        </w:rPr>
        <w:t xml:space="preserve"> talents to this directory:</w:t>
      </w:r>
      <w:r w:rsidR="000D5BE8" w:rsidRPr="00E910E3">
        <w:rPr>
          <w:rFonts w:ascii="Trebuchet MS" w:hAnsi="Trebuchet MS"/>
          <w:color w:val="FF0000"/>
          <w:sz w:val="22"/>
        </w:rPr>
        <w:t xml:space="preserve"> </w:t>
      </w:r>
      <w:r w:rsidR="008F48EC" w:rsidRPr="00E910E3">
        <w:rPr>
          <w:rFonts w:ascii="Trebuchet MS" w:hAnsi="Trebuchet MS"/>
          <w:sz w:val="22"/>
        </w:rPr>
        <w:t>Clare Casey</w:t>
      </w:r>
      <w:r w:rsidR="006942D7" w:rsidRPr="00E910E3">
        <w:rPr>
          <w:rFonts w:ascii="Trebuchet MS" w:hAnsi="Trebuchet MS"/>
          <w:sz w:val="22"/>
        </w:rPr>
        <w:t>,</w:t>
      </w:r>
      <w:r w:rsidR="008F48EC" w:rsidRPr="00E910E3">
        <w:rPr>
          <w:rFonts w:ascii="Trebuchet MS" w:hAnsi="Trebuchet MS"/>
          <w:sz w:val="22"/>
        </w:rPr>
        <w:t xml:space="preserve"> Made</w:t>
      </w:r>
      <w:r w:rsidR="00767AFB" w:rsidRPr="00E910E3">
        <w:rPr>
          <w:rFonts w:ascii="Trebuchet MS" w:hAnsi="Trebuchet MS"/>
          <w:sz w:val="22"/>
        </w:rPr>
        <w:t>line Murphy, Sareene Proodian</w:t>
      </w:r>
      <w:r w:rsidR="009E2A98" w:rsidRPr="00E910E3">
        <w:rPr>
          <w:rFonts w:ascii="Trebuchet MS" w:hAnsi="Trebuchet MS"/>
          <w:sz w:val="22"/>
        </w:rPr>
        <w:t>, and Catherine Simmerer</w:t>
      </w:r>
      <w:r w:rsidR="00767AFB" w:rsidRPr="00E910E3">
        <w:rPr>
          <w:rFonts w:ascii="Trebuchet MS" w:hAnsi="Trebuchet MS"/>
          <w:sz w:val="22"/>
        </w:rPr>
        <w:t>.</w:t>
      </w:r>
      <w:r w:rsidR="00293643" w:rsidRPr="00E910E3">
        <w:rPr>
          <w:rFonts w:ascii="Trebuchet MS" w:hAnsi="Trebuchet MS"/>
          <w:sz w:val="22"/>
        </w:rPr>
        <w:t xml:space="preserve"> </w:t>
      </w:r>
      <w:r w:rsidR="00F65910" w:rsidRPr="001C70C2">
        <w:rPr>
          <w:rFonts w:ascii="Trebuchet MS" w:hAnsi="Trebuchet MS"/>
          <w:sz w:val="22"/>
        </w:rPr>
        <w:t>The</w:t>
      </w:r>
      <w:r w:rsidR="00C2727C" w:rsidRPr="001C70C2">
        <w:rPr>
          <w:rFonts w:ascii="Trebuchet MS" w:hAnsi="Trebuchet MS"/>
          <w:sz w:val="22"/>
        </w:rPr>
        <w:t>ir</w:t>
      </w:r>
      <w:r w:rsidR="00C04B82" w:rsidRPr="001C70C2">
        <w:rPr>
          <w:rFonts w:ascii="Trebuchet MS" w:hAnsi="Trebuchet MS"/>
          <w:sz w:val="22"/>
        </w:rPr>
        <w:t xml:space="preserve"> </w:t>
      </w:r>
      <w:r w:rsidR="00DC1114" w:rsidRPr="001C70C2">
        <w:rPr>
          <w:rFonts w:ascii="Trebuchet MS" w:hAnsi="Trebuchet MS"/>
          <w:sz w:val="22"/>
        </w:rPr>
        <w:t>enthusiasm</w:t>
      </w:r>
      <w:r w:rsidR="00C2727C" w:rsidRPr="001C70C2">
        <w:rPr>
          <w:rFonts w:ascii="Trebuchet MS" w:hAnsi="Trebuchet MS"/>
          <w:sz w:val="22"/>
        </w:rPr>
        <w:t xml:space="preserve"> and </w:t>
      </w:r>
      <w:r w:rsidR="00AA7884" w:rsidRPr="001C70C2">
        <w:rPr>
          <w:rFonts w:ascii="Trebuchet MS" w:hAnsi="Trebuchet MS"/>
          <w:sz w:val="22"/>
        </w:rPr>
        <w:t>accura</w:t>
      </w:r>
      <w:r w:rsidR="001C70C2" w:rsidRPr="001C70C2">
        <w:rPr>
          <w:rFonts w:ascii="Trebuchet MS" w:hAnsi="Trebuchet MS"/>
          <w:sz w:val="22"/>
        </w:rPr>
        <w:t xml:space="preserve">cy in </w:t>
      </w:r>
      <w:r w:rsidR="00AA7884" w:rsidRPr="001C70C2">
        <w:rPr>
          <w:rFonts w:ascii="Trebuchet MS" w:hAnsi="Trebuchet MS"/>
          <w:sz w:val="22"/>
        </w:rPr>
        <w:t>locat</w:t>
      </w:r>
      <w:r w:rsidR="001C70C2" w:rsidRPr="001C70C2">
        <w:rPr>
          <w:rFonts w:ascii="Trebuchet MS" w:hAnsi="Trebuchet MS"/>
          <w:sz w:val="22"/>
        </w:rPr>
        <w:t>ing</w:t>
      </w:r>
      <w:r w:rsidR="00AA7884" w:rsidRPr="001C70C2">
        <w:rPr>
          <w:rFonts w:ascii="Trebuchet MS" w:hAnsi="Trebuchet MS"/>
          <w:sz w:val="22"/>
        </w:rPr>
        <w:t>, compil</w:t>
      </w:r>
      <w:r w:rsidR="001C70C2" w:rsidRPr="001C70C2">
        <w:rPr>
          <w:rFonts w:ascii="Trebuchet MS" w:hAnsi="Trebuchet MS"/>
          <w:sz w:val="22"/>
        </w:rPr>
        <w:t>ing</w:t>
      </w:r>
      <w:r w:rsidR="00AA7884" w:rsidRPr="001C70C2">
        <w:rPr>
          <w:rFonts w:ascii="Trebuchet MS" w:hAnsi="Trebuchet MS"/>
          <w:sz w:val="22"/>
        </w:rPr>
        <w:t>, and proof</w:t>
      </w:r>
      <w:r w:rsidR="001C70C2" w:rsidRPr="001C70C2">
        <w:rPr>
          <w:rFonts w:ascii="Trebuchet MS" w:hAnsi="Trebuchet MS"/>
          <w:sz w:val="22"/>
        </w:rPr>
        <w:t>ing</w:t>
      </w:r>
      <w:r w:rsidR="00AA7884" w:rsidRPr="001C70C2">
        <w:rPr>
          <w:rFonts w:ascii="Trebuchet MS" w:hAnsi="Trebuchet MS"/>
          <w:sz w:val="22"/>
        </w:rPr>
        <w:t xml:space="preserve"> 990 tax data was </w:t>
      </w:r>
      <w:r w:rsidR="001C70C2" w:rsidRPr="001C70C2">
        <w:rPr>
          <w:rFonts w:ascii="Trebuchet MS" w:hAnsi="Trebuchet MS"/>
          <w:sz w:val="22"/>
        </w:rPr>
        <w:t>much</w:t>
      </w:r>
      <w:r w:rsidR="00AA7884" w:rsidRPr="001C70C2">
        <w:rPr>
          <w:rFonts w:ascii="Trebuchet MS" w:hAnsi="Trebuchet MS"/>
          <w:sz w:val="22"/>
        </w:rPr>
        <w:t xml:space="preserve"> appreciated</w:t>
      </w:r>
      <w:r w:rsidR="00AA7884" w:rsidRPr="007D2B66">
        <w:rPr>
          <w:rFonts w:ascii="Trebuchet MS" w:hAnsi="Trebuchet MS"/>
          <w:sz w:val="22"/>
        </w:rPr>
        <w:t>.</w:t>
      </w:r>
      <w:r w:rsidR="00293643" w:rsidRPr="00E910E3">
        <w:rPr>
          <w:rFonts w:ascii="Trebuchet MS" w:hAnsi="Trebuchet MS"/>
          <w:color w:val="FF0000"/>
          <w:sz w:val="22"/>
        </w:rPr>
        <w:t xml:space="preserve"> </w:t>
      </w:r>
      <w:r w:rsidR="00B05695" w:rsidRPr="00CB76C1">
        <w:rPr>
          <w:rFonts w:ascii="Trebuchet MS" w:hAnsi="Trebuchet MS"/>
          <w:sz w:val="22"/>
        </w:rPr>
        <w:t xml:space="preserve">My thanks </w:t>
      </w:r>
      <w:r w:rsidR="006C21F2" w:rsidRPr="00CB76C1">
        <w:rPr>
          <w:rFonts w:ascii="Trebuchet MS" w:hAnsi="Trebuchet MS"/>
          <w:sz w:val="22"/>
        </w:rPr>
        <w:t xml:space="preserve">as well </w:t>
      </w:r>
      <w:r w:rsidR="00B05695" w:rsidRPr="00CB76C1">
        <w:rPr>
          <w:rFonts w:ascii="Trebuchet MS" w:hAnsi="Trebuchet MS"/>
          <w:sz w:val="22"/>
        </w:rPr>
        <w:t>to</w:t>
      </w:r>
      <w:r w:rsidR="006C21F2" w:rsidRPr="00CB76C1">
        <w:rPr>
          <w:rFonts w:ascii="Trebuchet MS" w:hAnsi="Trebuchet MS"/>
          <w:sz w:val="22"/>
        </w:rPr>
        <w:t xml:space="preserve"> </w:t>
      </w:r>
      <w:r w:rsidR="00171891" w:rsidRPr="00CB76C1">
        <w:rPr>
          <w:rFonts w:ascii="Trebuchet MS" w:hAnsi="Trebuchet MS"/>
          <w:sz w:val="22"/>
        </w:rPr>
        <w:t xml:space="preserve">the Wisconsin Department of Justice </w:t>
      </w:r>
      <w:r w:rsidR="006C21F2" w:rsidRPr="00CB76C1">
        <w:rPr>
          <w:rFonts w:ascii="Trebuchet MS" w:hAnsi="Trebuchet MS"/>
          <w:sz w:val="22"/>
        </w:rPr>
        <w:t>for</w:t>
      </w:r>
      <w:r w:rsidR="003342D8" w:rsidRPr="00CB76C1">
        <w:rPr>
          <w:rFonts w:ascii="Trebuchet MS" w:hAnsi="Trebuchet MS"/>
          <w:sz w:val="22"/>
        </w:rPr>
        <w:t xml:space="preserve"> providing access to </w:t>
      </w:r>
      <w:r w:rsidR="00E11F54" w:rsidRPr="00CB76C1">
        <w:rPr>
          <w:rFonts w:ascii="Trebuchet MS" w:hAnsi="Trebuchet MS"/>
          <w:sz w:val="22"/>
        </w:rPr>
        <w:t>new tax information</w:t>
      </w:r>
      <w:r w:rsidR="00E11F54" w:rsidRPr="00E910E3">
        <w:rPr>
          <w:rFonts w:ascii="Trebuchet MS" w:hAnsi="Trebuchet MS"/>
          <w:color w:val="FF0000"/>
          <w:sz w:val="22"/>
        </w:rPr>
        <w:t>.</w:t>
      </w:r>
      <w:r w:rsidR="00293643" w:rsidRPr="00E910E3">
        <w:rPr>
          <w:rFonts w:ascii="Trebuchet MS" w:hAnsi="Trebuchet MS"/>
          <w:color w:val="FF0000"/>
          <w:sz w:val="22"/>
        </w:rPr>
        <w:t xml:space="preserve"> </w:t>
      </w:r>
      <w:proofErr w:type="gramStart"/>
      <w:r w:rsidR="00B05695" w:rsidRPr="00CB76C1">
        <w:rPr>
          <w:rFonts w:ascii="Trebuchet MS" w:hAnsi="Trebuchet MS"/>
          <w:sz w:val="22"/>
        </w:rPr>
        <w:t>I’m</w:t>
      </w:r>
      <w:proofErr w:type="gramEnd"/>
      <w:r w:rsidR="00B05695" w:rsidRPr="00CB76C1">
        <w:rPr>
          <w:rFonts w:ascii="Trebuchet MS" w:hAnsi="Trebuchet MS"/>
          <w:sz w:val="22"/>
        </w:rPr>
        <w:t xml:space="preserve"> also </w:t>
      </w:r>
      <w:r w:rsidR="00CB76C1" w:rsidRPr="00CB76C1">
        <w:rPr>
          <w:rFonts w:ascii="Trebuchet MS" w:hAnsi="Trebuchet MS"/>
          <w:sz w:val="22"/>
        </w:rPr>
        <w:t>indebted</w:t>
      </w:r>
      <w:r w:rsidR="00E11F54" w:rsidRPr="00CB76C1">
        <w:rPr>
          <w:rFonts w:ascii="Trebuchet MS" w:hAnsi="Trebuchet MS"/>
          <w:sz w:val="22"/>
        </w:rPr>
        <w:t xml:space="preserve"> to the many foundation managers who responded to our survey</w:t>
      </w:r>
      <w:r w:rsidR="00A96122" w:rsidRPr="00CB76C1">
        <w:rPr>
          <w:rFonts w:ascii="Trebuchet MS" w:hAnsi="Trebuchet MS"/>
          <w:sz w:val="22"/>
        </w:rPr>
        <w:t xml:space="preserve"> </w:t>
      </w:r>
      <w:r w:rsidR="007272BB" w:rsidRPr="00CB76C1">
        <w:rPr>
          <w:rFonts w:ascii="Trebuchet MS" w:hAnsi="Trebuchet MS"/>
          <w:sz w:val="22"/>
        </w:rPr>
        <w:t>with tax returns, guidelines, and annual reports</w:t>
      </w:r>
      <w:r w:rsidR="007272BB" w:rsidRPr="00E910E3">
        <w:rPr>
          <w:rFonts w:ascii="Trebuchet MS" w:hAnsi="Trebuchet MS"/>
          <w:color w:val="FF0000"/>
          <w:sz w:val="22"/>
        </w:rPr>
        <w:t>.</w:t>
      </w:r>
      <w:r w:rsidR="00CE06A9" w:rsidRPr="00E910E3">
        <w:rPr>
          <w:rFonts w:ascii="Trebuchet MS" w:hAnsi="Trebuchet MS"/>
          <w:color w:val="FF0000"/>
          <w:sz w:val="22"/>
        </w:rPr>
        <w:t xml:space="preserve"> </w:t>
      </w:r>
      <w:r w:rsidR="00CE06A9" w:rsidRPr="00A92835">
        <w:rPr>
          <w:rFonts w:ascii="Trebuchet MS" w:hAnsi="Trebuchet MS"/>
          <w:sz w:val="22"/>
        </w:rPr>
        <w:t>Finally, I</w:t>
      </w:r>
      <w:r w:rsidR="00CE06A9" w:rsidRPr="00E910E3">
        <w:rPr>
          <w:rFonts w:ascii="Trebuchet MS" w:hAnsi="Trebuchet MS"/>
          <w:color w:val="FF0000"/>
          <w:sz w:val="22"/>
        </w:rPr>
        <w:t xml:space="preserve"> </w:t>
      </w:r>
      <w:r w:rsidR="00CE06A9" w:rsidRPr="00430199">
        <w:rPr>
          <w:rFonts w:ascii="Trebuchet MS" w:hAnsi="Trebuchet MS"/>
          <w:sz w:val="22"/>
        </w:rPr>
        <w:t>would like to</w:t>
      </w:r>
      <w:r w:rsidR="00F71BB0" w:rsidRPr="00430199">
        <w:rPr>
          <w:rFonts w:ascii="Trebuchet MS" w:hAnsi="Trebuchet MS"/>
          <w:sz w:val="22"/>
        </w:rPr>
        <w:t xml:space="preserve"> thank</w:t>
      </w:r>
      <w:r w:rsidR="00CE06A9" w:rsidRPr="00430199">
        <w:rPr>
          <w:rFonts w:ascii="Trebuchet MS" w:hAnsi="Trebuchet MS"/>
          <w:sz w:val="22"/>
        </w:rPr>
        <w:t xml:space="preserve"> </w:t>
      </w:r>
      <w:r w:rsidR="00ED6638" w:rsidRPr="00430199">
        <w:rPr>
          <w:rFonts w:ascii="Trebuchet MS" w:hAnsi="Trebuchet MS"/>
          <w:sz w:val="22"/>
        </w:rPr>
        <w:t>my colle</w:t>
      </w:r>
      <w:r w:rsidR="005633B1" w:rsidRPr="00430199">
        <w:rPr>
          <w:rFonts w:ascii="Trebuchet MS" w:hAnsi="Trebuchet MS"/>
          <w:sz w:val="22"/>
        </w:rPr>
        <w:t>agues in Research and Instructional Ser</w:t>
      </w:r>
      <w:r w:rsidR="005306B6" w:rsidRPr="00430199">
        <w:rPr>
          <w:rFonts w:ascii="Trebuchet MS" w:hAnsi="Trebuchet MS"/>
          <w:sz w:val="22"/>
        </w:rPr>
        <w:t xml:space="preserve">vices </w:t>
      </w:r>
      <w:r w:rsidR="00A92835">
        <w:rPr>
          <w:rFonts w:ascii="Trebuchet MS" w:hAnsi="Trebuchet MS"/>
          <w:sz w:val="22"/>
        </w:rPr>
        <w:t>for their</w:t>
      </w:r>
      <w:r w:rsidR="005306B6" w:rsidRPr="00430199">
        <w:rPr>
          <w:rFonts w:ascii="Trebuchet MS" w:hAnsi="Trebuchet MS"/>
          <w:sz w:val="22"/>
        </w:rPr>
        <w:t xml:space="preserve"> </w:t>
      </w:r>
      <w:r w:rsidR="00C143C4" w:rsidRPr="00430199">
        <w:rPr>
          <w:rFonts w:ascii="Trebuchet MS" w:hAnsi="Trebuchet MS"/>
          <w:sz w:val="22"/>
        </w:rPr>
        <w:t>continu</w:t>
      </w:r>
      <w:r w:rsidR="00A92835">
        <w:rPr>
          <w:rFonts w:ascii="Trebuchet MS" w:hAnsi="Trebuchet MS"/>
          <w:sz w:val="22"/>
        </w:rPr>
        <w:t>ed</w:t>
      </w:r>
      <w:r w:rsidR="005306B6" w:rsidRPr="00430199">
        <w:rPr>
          <w:rFonts w:ascii="Trebuchet MS" w:hAnsi="Trebuchet MS"/>
          <w:sz w:val="22"/>
        </w:rPr>
        <w:t xml:space="preserve"> support</w:t>
      </w:r>
      <w:r w:rsidR="00430199" w:rsidRPr="00430199">
        <w:rPr>
          <w:rFonts w:ascii="Trebuchet MS" w:hAnsi="Trebuchet MS"/>
          <w:sz w:val="22"/>
        </w:rPr>
        <w:t xml:space="preserve"> throughout the production process.</w:t>
      </w:r>
      <w:r w:rsidR="005306B6" w:rsidRPr="00430199">
        <w:rPr>
          <w:rFonts w:ascii="Trebuchet MS" w:hAnsi="Trebuchet MS"/>
          <w:sz w:val="22"/>
        </w:rPr>
        <w:t xml:space="preserve"> </w:t>
      </w:r>
    </w:p>
    <w:p w14:paraId="5FCDAB6E" w14:textId="77777777" w:rsidR="00BF156C" w:rsidRPr="006977ED" w:rsidRDefault="00BF156C">
      <w:pPr>
        <w:rPr>
          <w:rFonts w:ascii="Trebuchet MS" w:hAnsi="Trebuchet MS"/>
          <w:color w:val="FF0000"/>
          <w:sz w:val="22"/>
        </w:rPr>
      </w:pPr>
    </w:p>
    <w:p w14:paraId="70368AE7" w14:textId="77777777" w:rsidR="00BF156C" w:rsidRPr="00B50ADE" w:rsidRDefault="00BF156C">
      <w:pPr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>Mary C. Frenn</w:t>
      </w:r>
    </w:p>
    <w:p w14:paraId="777BA7FE" w14:textId="77777777" w:rsidR="00BF156C" w:rsidRPr="00B50ADE" w:rsidRDefault="00B5357D">
      <w:pPr>
        <w:rPr>
          <w:rFonts w:ascii="Trebuchet MS" w:hAnsi="Trebuchet MS"/>
          <w:sz w:val="22"/>
        </w:rPr>
      </w:pPr>
      <w:r w:rsidRPr="00B50ADE">
        <w:rPr>
          <w:rFonts w:ascii="Trebuchet MS" w:hAnsi="Trebuchet MS"/>
          <w:sz w:val="22"/>
        </w:rPr>
        <w:t>September</w:t>
      </w:r>
      <w:r w:rsidR="003147CD" w:rsidRPr="00B50ADE">
        <w:rPr>
          <w:rFonts w:ascii="Trebuchet MS" w:hAnsi="Trebuchet MS"/>
          <w:sz w:val="22"/>
        </w:rPr>
        <w:t xml:space="preserve"> 20</w:t>
      </w:r>
      <w:r w:rsidR="000E6B08" w:rsidRPr="00B50ADE">
        <w:rPr>
          <w:rFonts w:ascii="Trebuchet MS" w:hAnsi="Trebuchet MS"/>
          <w:sz w:val="22"/>
        </w:rPr>
        <w:t>1</w:t>
      </w:r>
      <w:r w:rsidR="00566005">
        <w:rPr>
          <w:rFonts w:ascii="Trebuchet MS" w:hAnsi="Trebuchet MS"/>
          <w:sz w:val="22"/>
        </w:rPr>
        <w:t>9</w:t>
      </w:r>
    </w:p>
    <w:sectPr w:rsidR="00BF156C" w:rsidRPr="00B50ADE" w:rsidSect="005375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20" w:footer="576" w:gutter="0"/>
      <w:pgNumType w:fmt="lowerRoman" w:start="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85D3B" w14:textId="77777777" w:rsidR="005332EE" w:rsidRDefault="005332EE">
      <w:r>
        <w:separator/>
      </w:r>
    </w:p>
  </w:endnote>
  <w:endnote w:type="continuationSeparator" w:id="0">
    <w:p w14:paraId="1C1AC888" w14:textId="77777777" w:rsidR="005332EE" w:rsidRDefault="00533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bin">
    <w:altName w:val="Calibri"/>
    <w:panose1 w:val="00000000000000000000"/>
    <w:charset w:val="00"/>
    <w:family w:val="swiss"/>
    <w:notTrueType/>
    <w:pitch w:val="variable"/>
    <w:sig w:usb0="8000002F" w:usb1="0000000B" w:usb2="00000000" w:usb3="00000000" w:csb0="00000001" w:csb1="00000000"/>
  </w:font>
  <w:font w:name="Optima LT Std">
    <w:altName w:val="Malgun Gothic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E0F06" w14:textId="77777777" w:rsidR="007108AB" w:rsidRPr="007C7930" w:rsidRDefault="007108AB">
    <w:pPr>
      <w:pStyle w:val="Footer"/>
      <w:rPr>
        <w:rFonts w:ascii="Trebuchet MS" w:hAnsi="Trebuchet MS" w:cs="Arial"/>
        <w:sz w:val="18"/>
        <w:szCs w:val="18"/>
      </w:rPr>
    </w:pPr>
    <w:r w:rsidRPr="007C7930">
      <w:rPr>
        <w:rFonts w:ascii="Trebuchet MS" w:hAnsi="Trebuchet MS" w:cs="Arial"/>
        <w:sz w:val="18"/>
        <w:szCs w:val="18"/>
      </w:rPr>
      <w:fldChar w:fldCharType="begin"/>
    </w:r>
    <w:r w:rsidRPr="007C7930">
      <w:rPr>
        <w:rFonts w:ascii="Trebuchet MS" w:hAnsi="Trebuchet MS" w:cs="Arial"/>
        <w:sz w:val="18"/>
        <w:szCs w:val="18"/>
      </w:rPr>
      <w:instrText xml:space="preserve"> PAGE   \* MERGEFORMAT </w:instrText>
    </w:r>
    <w:r w:rsidRPr="007C7930">
      <w:rPr>
        <w:rFonts w:ascii="Trebuchet MS" w:hAnsi="Trebuchet MS" w:cs="Arial"/>
        <w:sz w:val="18"/>
        <w:szCs w:val="18"/>
      </w:rPr>
      <w:fldChar w:fldCharType="separate"/>
    </w:r>
    <w:r w:rsidR="00537510">
      <w:rPr>
        <w:rFonts w:ascii="Trebuchet MS" w:hAnsi="Trebuchet MS" w:cs="Arial"/>
        <w:noProof/>
        <w:sz w:val="18"/>
        <w:szCs w:val="18"/>
      </w:rPr>
      <w:t>vi</w:t>
    </w:r>
    <w:r w:rsidRPr="007C7930">
      <w:rPr>
        <w:rFonts w:ascii="Trebuchet MS" w:hAnsi="Trebuchet MS" w:cs="Arial"/>
        <w:sz w:val="18"/>
        <w:szCs w:val="18"/>
      </w:rPr>
      <w:fldChar w:fldCharType="end"/>
    </w:r>
  </w:p>
  <w:p w14:paraId="109330B3" w14:textId="77777777" w:rsidR="007108AB" w:rsidRPr="00BC7B11" w:rsidRDefault="007108AB">
    <w:pPr>
      <w:pStyle w:val="Footer"/>
      <w:tabs>
        <w:tab w:val="clear" w:pos="8640"/>
        <w:tab w:val="right" w:pos="10080"/>
      </w:tabs>
      <w:rPr>
        <w:rFonts w:ascii="Optima LT Std" w:hAnsi="Optima LT Std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67A30" w14:textId="77777777" w:rsidR="007108AB" w:rsidRPr="00BC7B11" w:rsidRDefault="007108AB">
    <w:pPr>
      <w:pStyle w:val="Footer"/>
      <w:jc w:val="right"/>
      <w:rPr>
        <w:rFonts w:ascii="Optima LT Std" w:hAnsi="Optima LT Std" w:cs="Arial"/>
        <w:sz w:val="18"/>
        <w:szCs w:val="18"/>
      </w:rPr>
    </w:pPr>
    <w:r w:rsidRPr="00BC7B11">
      <w:rPr>
        <w:rFonts w:ascii="Optima LT Std" w:hAnsi="Optima LT Std" w:cs="Arial"/>
        <w:sz w:val="18"/>
        <w:szCs w:val="18"/>
      </w:rPr>
      <w:fldChar w:fldCharType="begin"/>
    </w:r>
    <w:r w:rsidRPr="00BC7B11">
      <w:rPr>
        <w:rFonts w:ascii="Optima LT Std" w:hAnsi="Optima LT Std" w:cs="Arial"/>
        <w:sz w:val="18"/>
        <w:szCs w:val="18"/>
      </w:rPr>
      <w:instrText xml:space="preserve"> PAGE   \* MERGEFORMAT </w:instrText>
    </w:r>
    <w:r w:rsidRPr="00BC7B11">
      <w:rPr>
        <w:rFonts w:ascii="Optima LT Std" w:hAnsi="Optima LT Std" w:cs="Arial"/>
        <w:sz w:val="18"/>
        <w:szCs w:val="18"/>
      </w:rPr>
      <w:fldChar w:fldCharType="separate"/>
    </w:r>
    <w:r w:rsidR="00537510">
      <w:rPr>
        <w:rFonts w:ascii="Optima LT Std" w:hAnsi="Optima LT Std" w:cs="Arial"/>
        <w:noProof/>
        <w:sz w:val="18"/>
        <w:szCs w:val="18"/>
      </w:rPr>
      <w:t>v</w:t>
    </w:r>
    <w:r w:rsidRPr="00BC7B11">
      <w:rPr>
        <w:rFonts w:ascii="Optima LT Std" w:hAnsi="Optima LT Std" w:cs="Arial"/>
        <w:sz w:val="18"/>
        <w:szCs w:val="18"/>
      </w:rPr>
      <w:fldChar w:fldCharType="end"/>
    </w:r>
  </w:p>
  <w:p w14:paraId="0BCA6C91" w14:textId="77777777" w:rsidR="007108AB" w:rsidRDefault="007108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085CE" w14:textId="77777777" w:rsidR="007108AB" w:rsidRDefault="007108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EA313" w14:textId="77777777" w:rsidR="005332EE" w:rsidRDefault="005332EE">
      <w:r>
        <w:separator/>
      </w:r>
    </w:p>
  </w:footnote>
  <w:footnote w:type="continuationSeparator" w:id="0">
    <w:p w14:paraId="1C79035B" w14:textId="77777777" w:rsidR="005332EE" w:rsidRDefault="00533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124F" w14:textId="77777777" w:rsidR="007108AB" w:rsidRDefault="007108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E113C" w14:textId="77777777" w:rsidR="007108AB" w:rsidRDefault="007108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A9650" w14:textId="77777777" w:rsidR="007108AB" w:rsidRDefault="007108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DCF"/>
    <w:rsid w:val="0000632E"/>
    <w:rsid w:val="00007A82"/>
    <w:rsid w:val="00010FC3"/>
    <w:rsid w:val="000116DF"/>
    <w:rsid w:val="0001299B"/>
    <w:rsid w:val="0001450D"/>
    <w:rsid w:val="00014B5C"/>
    <w:rsid w:val="00016EE1"/>
    <w:rsid w:val="000172DF"/>
    <w:rsid w:val="00020873"/>
    <w:rsid w:val="00026DF2"/>
    <w:rsid w:val="00027855"/>
    <w:rsid w:val="00030161"/>
    <w:rsid w:val="00031D09"/>
    <w:rsid w:val="00031DD0"/>
    <w:rsid w:val="00032C93"/>
    <w:rsid w:val="00040D0A"/>
    <w:rsid w:val="00041406"/>
    <w:rsid w:val="00063E08"/>
    <w:rsid w:val="00066DC6"/>
    <w:rsid w:val="00071AFB"/>
    <w:rsid w:val="00087659"/>
    <w:rsid w:val="000901F8"/>
    <w:rsid w:val="00094EA8"/>
    <w:rsid w:val="00095D2C"/>
    <w:rsid w:val="000A0368"/>
    <w:rsid w:val="000A328E"/>
    <w:rsid w:val="000A4475"/>
    <w:rsid w:val="000B5330"/>
    <w:rsid w:val="000B5C2F"/>
    <w:rsid w:val="000B5CB6"/>
    <w:rsid w:val="000B7EA8"/>
    <w:rsid w:val="000C1C77"/>
    <w:rsid w:val="000C20CE"/>
    <w:rsid w:val="000C257D"/>
    <w:rsid w:val="000C7604"/>
    <w:rsid w:val="000C7B20"/>
    <w:rsid w:val="000D0AE6"/>
    <w:rsid w:val="000D5BE8"/>
    <w:rsid w:val="000D6791"/>
    <w:rsid w:val="000E5049"/>
    <w:rsid w:val="000E6B08"/>
    <w:rsid w:val="000F0EC2"/>
    <w:rsid w:val="000F2779"/>
    <w:rsid w:val="000F55FC"/>
    <w:rsid w:val="00100950"/>
    <w:rsid w:val="00101F5B"/>
    <w:rsid w:val="00110B47"/>
    <w:rsid w:val="001235A9"/>
    <w:rsid w:val="001237CB"/>
    <w:rsid w:val="0013174F"/>
    <w:rsid w:val="001419B7"/>
    <w:rsid w:val="00141B3B"/>
    <w:rsid w:val="001442F2"/>
    <w:rsid w:val="00145038"/>
    <w:rsid w:val="00146201"/>
    <w:rsid w:val="0014678F"/>
    <w:rsid w:val="001468DE"/>
    <w:rsid w:val="00146E47"/>
    <w:rsid w:val="0014795C"/>
    <w:rsid w:val="001600A6"/>
    <w:rsid w:val="00160623"/>
    <w:rsid w:val="00163071"/>
    <w:rsid w:val="00163146"/>
    <w:rsid w:val="001671A8"/>
    <w:rsid w:val="00167A75"/>
    <w:rsid w:val="00167FAC"/>
    <w:rsid w:val="00171891"/>
    <w:rsid w:val="001732EB"/>
    <w:rsid w:val="001748F7"/>
    <w:rsid w:val="001776DF"/>
    <w:rsid w:val="00181508"/>
    <w:rsid w:val="001824C0"/>
    <w:rsid w:val="0018581B"/>
    <w:rsid w:val="00186EB0"/>
    <w:rsid w:val="00190602"/>
    <w:rsid w:val="0019614B"/>
    <w:rsid w:val="00197E89"/>
    <w:rsid w:val="001A71DF"/>
    <w:rsid w:val="001B3783"/>
    <w:rsid w:val="001B3CAB"/>
    <w:rsid w:val="001C128A"/>
    <w:rsid w:val="001C263B"/>
    <w:rsid w:val="001C3F3D"/>
    <w:rsid w:val="001C4579"/>
    <w:rsid w:val="001C4F79"/>
    <w:rsid w:val="001C70C2"/>
    <w:rsid w:val="001D0F34"/>
    <w:rsid w:val="001D611E"/>
    <w:rsid w:val="001E3A63"/>
    <w:rsid w:val="001E3BAF"/>
    <w:rsid w:val="001E5CB6"/>
    <w:rsid w:val="001F0D96"/>
    <w:rsid w:val="001F2FC6"/>
    <w:rsid w:val="001F3598"/>
    <w:rsid w:val="001F4FC9"/>
    <w:rsid w:val="001F5786"/>
    <w:rsid w:val="00200238"/>
    <w:rsid w:val="002003AC"/>
    <w:rsid w:val="00201ADC"/>
    <w:rsid w:val="0020737E"/>
    <w:rsid w:val="00207F12"/>
    <w:rsid w:val="00210B5A"/>
    <w:rsid w:val="00220956"/>
    <w:rsid w:val="00221E0C"/>
    <w:rsid w:val="002247C2"/>
    <w:rsid w:val="00227827"/>
    <w:rsid w:val="00232355"/>
    <w:rsid w:val="002413C9"/>
    <w:rsid w:val="00244526"/>
    <w:rsid w:val="002473C7"/>
    <w:rsid w:val="002507B0"/>
    <w:rsid w:val="00260F86"/>
    <w:rsid w:val="002617EB"/>
    <w:rsid w:val="00261D64"/>
    <w:rsid w:val="00265496"/>
    <w:rsid w:val="002679CC"/>
    <w:rsid w:val="00267F18"/>
    <w:rsid w:val="00273963"/>
    <w:rsid w:val="00275058"/>
    <w:rsid w:val="002770C5"/>
    <w:rsid w:val="002824F8"/>
    <w:rsid w:val="002844DC"/>
    <w:rsid w:val="002866FC"/>
    <w:rsid w:val="002879F0"/>
    <w:rsid w:val="00287FCD"/>
    <w:rsid w:val="00293643"/>
    <w:rsid w:val="002937C4"/>
    <w:rsid w:val="002943AF"/>
    <w:rsid w:val="00296BEE"/>
    <w:rsid w:val="002A0181"/>
    <w:rsid w:val="002A14BA"/>
    <w:rsid w:val="002A2533"/>
    <w:rsid w:val="002A2D9C"/>
    <w:rsid w:val="002A4167"/>
    <w:rsid w:val="002A416B"/>
    <w:rsid w:val="002B36E9"/>
    <w:rsid w:val="002B3812"/>
    <w:rsid w:val="002B6E5C"/>
    <w:rsid w:val="002C47D7"/>
    <w:rsid w:val="002D3E8F"/>
    <w:rsid w:val="002D5038"/>
    <w:rsid w:val="002E060F"/>
    <w:rsid w:val="002E150B"/>
    <w:rsid w:val="002E54A0"/>
    <w:rsid w:val="002E606D"/>
    <w:rsid w:val="002E6E1C"/>
    <w:rsid w:val="002F5623"/>
    <w:rsid w:val="002F7586"/>
    <w:rsid w:val="003013C6"/>
    <w:rsid w:val="003025D5"/>
    <w:rsid w:val="00303286"/>
    <w:rsid w:val="00307C48"/>
    <w:rsid w:val="0031176E"/>
    <w:rsid w:val="00311F3C"/>
    <w:rsid w:val="003128A3"/>
    <w:rsid w:val="003147CD"/>
    <w:rsid w:val="003160BF"/>
    <w:rsid w:val="00316F53"/>
    <w:rsid w:val="003171A7"/>
    <w:rsid w:val="00320EFC"/>
    <w:rsid w:val="003217C5"/>
    <w:rsid w:val="00323D6E"/>
    <w:rsid w:val="00326D8B"/>
    <w:rsid w:val="00331612"/>
    <w:rsid w:val="003336EF"/>
    <w:rsid w:val="003342D8"/>
    <w:rsid w:val="00334A86"/>
    <w:rsid w:val="0033764D"/>
    <w:rsid w:val="00344244"/>
    <w:rsid w:val="00346F82"/>
    <w:rsid w:val="00361548"/>
    <w:rsid w:val="003624C4"/>
    <w:rsid w:val="00362E10"/>
    <w:rsid w:val="00365E6B"/>
    <w:rsid w:val="0036753A"/>
    <w:rsid w:val="00375364"/>
    <w:rsid w:val="003854DA"/>
    <w:rsid w:val="00391D37"/>
    <w:rsid w:val="003A236D"/>
    <w:rsid w:val="003A262C"/>
    <w:rsid w:val="003A3F7B"/>
    <w:rsid w:val="003A6E75"/>
    <w:rsid w:val="003B320C"/>
    <w:rsid w:val="003B76C3"/>
    <w:rsid w:val="003C21C6"/>
    <w:rsid w:val="003C2383"/>
    <w:rsid w:val="003C2AA9"/>
    <w:rsid w:val="003C5DCB"/>
    <w:rsid w:val="003D2ACE"/>
    <w:rsid w:val="003D2DC6"/>
    <w:rsid w:val="003D4668"/>
    <w:rsid w:val="003D646A"/>
    <w:rsid w:val="003D717A"/>
    <w:rsid w:val="003D71C1"/>
    <w:rsid w:val="003E61E9"/>
    <w:rsid w:val="003F1688"/>
    <w:rsid w:val="003F58E5"/>
    <w:rsid w:val="003F661F"/>
    <w:rsid w:val="00400E40"/>
    <w:rsid w:val="00403851"/>
    <w:rsid w:val="00404CB7"/>
    <w:rsid w:val="0040793E"/>
    <w:rsid w:val="00410363"/>
    <w:rsid w:val="0041212B"/>
    <w:rsid w:val="00425379"/>
    <w:rsid w:val="00430199"/>
    <w:rsid w:val="00430C78"/>
    <w:rsid w:val="00431E6B"/>
    <w:rsid w:val="00432BC8"/>
    <w:rsid w:val="00432C76"/>
    <w:rsid w:val="004333CB"/>
    <w:rsid w:val="0043398C"/>
    <w:rsid w:val="0043540C"/>
    <w:rsid w:val="00435506"/>
    <w:rsid w:val="00435610"/>
    <w:rsid w:val="00437F5B"/>
    <w:rsid w:val="00440326"/>
    <w:rsid w:val="0044032E"/>
    <w:rsid w:val="004410B5"/>
    <w:rsid w:val="00442AFD"/>
    <w:rsid w:val="00443020"/>
    <w:rsid w:val="00444D47"/>
    <w:rsid w:val="0045201B"/>
    <w:rsid w:val="00456CF0"/>
    <w:rsid w:val="004571B5"/>
    <w:rsid w:val="00457F35"/>
    <w:rsid w:val="00457FC9"/>
    <w:rsid w:val="00462A79"/>
    <w:rsid w:val="004702C7"/>
    <w:rsid w:val="004716BB"/>
    <w:rsid w:val="00471C2C"/>
    <w:rsid w:val="004720EF"/>
    <w:rsid w:val="00475A92"/>
    <w:rsid w:val="0047683A"/>
    <w:rsid w:val="00491222"/>
    <w:rsid w:val="0049167C"/>
    <w:rsid w:val="0049306B"/>
    <w:rsid w:val="004A036D"/>
    <w:rsid w:val="004A1194"/>
    <w:rsid w:val="004A1812"/>
    <w:rsid w:val="004A3857"/>
    <w:rsid w:val="004A4318"/>
    <w:rsid w:val="004B0F8A"/>
    <w:rsid w:val="004B146F"/>
    <w:rsid w:val="004B32A4"/>
    <w:rsid w:val="004B4D44"/>
    <w:rsid w:val="004B7691"/>
    <w:rsid w:val="004C061A"/>
    <w:rsid w:val="004C12A4"/>
    <w:rsid w:val="004C190D"/>
    <w:rsid w:val="004C5F74"/>
    <w:rsid w:val="004D0046"/>
    <w:rsid w:val="004D00E5"/>
    <w:rsid w:val="004D08B2"/>
    <w:rsid w:val="004D45D9"/>
    <w:rsid w:val="004F05CC"/>
    <w:rsid w:val="004F2C26"/>
    <w:rsid w:val="004F672F"/>
    <w:rsid w:val="004F774D"/>
    <w:rsid w:val="004F7DF4"/>
    <w:rsid w:val="00501EF8"/>
    <w:rsid w:val="00502228"/>
    <w:rsid w:val="00506BBD"/>
    <w:rsid w:val="0050799F"/>
    <w:rsid w:val="00511F21"/>
    <w:rsid w:val="005158A6"/>
    <w:rsid w:val="005248CD"/>
    <w:rsid w:val="00524E00"/>
    <w:rsid w:val="00525811"/>
    <w:rsid w:val="00530329"/>
    <w:rsid w:val="005304D6"/>
    <w:rsid w:val="005306B6"/>
    <w:rsid w:val="005322CA"/>
    <w:rsid w:val="00532668"/>
    <w:rsid w:val="005332EE"/>
    <w:rsid w:val="00537445"/>
    <w:rsid w:val="00537510"/>
    <w:rsid w:val="00537D5A"/>
    <w:rsid w:val="00540A69"/>
    <w:rsid w:val="005447A7"/>
    <w:rsid w:val="00554B07"/>
    <w:rsid w:val="00555C14"/>
    <w:rsid w:val="0055601F"/>
    <w:rsid w:val="005604C9"/>
    <w:rsid w:val="005633B1"/>
    <w:rsid w:val="00566005"/>
    <w:rsid w:val="00566238"/>
    <w:rsid w:val="005676A6"/>
    <w:rsid w:val="005676F5"/>
    <w:rsid w:val="0057556C"/>
    <w:rsid w:val="00576581"/>
    <w:rsid w:val="00581629"/>
    <w:rsid w:val="00583BEF"/>
    <w:rsid w:val="005843CE"/>
    <w:rsid w:val="00584D79"/>
    <w:rsid w:val="005864A0"/>
    <w:rsid w:val="00587D51"/>
    <w:rsid w:val="00593C2C"/>
    <w:rsid w:val="0059520A"/>
    <w:rsid w:val="005A1269"/>
    <w:rsid w:val="005A2E4A"/>
    <w:rsid w:val="005A4220"/>
    <w:rsid w:val="005A6375"/>
    <w:rsid w:val="005B00AC"/>
    <w:rsid w:val="005B0F85"/>
    <w:rsid w:val="005B2576"/>
    <w:rsid w:val="005B3078"/>
    <w:rsid w:val="005B4478"/>
    <w:rsid w:val="005B55CC"/>
    <w:rsid w:val="005B74A4"/>
    <w:rsid w:val="005C0536"/>
    <w:rsid w:val="005C37B6"/>
    <w:rsid w:val="005C43B9"/>
    <w:rsid w:val="005C69FD"/>
    <w:rsid w:val="005D2252"/>
    <w:rsid w:val="005D293F"/>
    <w:rsid w:val="005D2AD7"/>
    <w:rsid w:val="005D4435"/>
    <w:rsid w:val="005E4319"/>
    <w:rsid w:val="005E608F"/>
    <w:rsid w:val="005E6752"/>
    <w:rsid w:val="005E7870"/>
    <w:rsid w:val="005E7AEA"/>
    <w:rsid w:val="005F0000"/>
    <w:rsid w:val="005F3C83"/>
    <w:rsid w:val="005F6295"/>
    <w:rsid w:val="006003F4"/>
    <w:rsid w:val="00602146"/>
    <w:rsid w:val="0060315A"/>
    <w:rsid w:val="006061EA"/>
    <w:rsid w:val="006072AE"/>
    <w:rsid w:val="0061060E"/>
    <w:rsid w:val="006126AD"/>
    <w:rsid w:val="00613F63"/>
    <w:rsid w:val="00615D31"/>
    <w:rsid w:val="006248B6"/>
    <w:rsid w:val="00627016"/>
    <w:rsid w:val="00634323"/>
    <w:rsid w:val="00636ECC"/>
    <w:rsid w:val="006431FE"/>
    <w:rsid w:val="00646813"/>
    <w:rsid w:val="0064692C"/>
    <w:rsid w:val="00647422"/>
    <w:rsid w:val="00650591"/>
    <w:rsid w:val="006527F1"/>
    <w:rsid w:val="00652B45"/>
    <w:rsid w:val="00654C11"/>
    <w:rsid w:val="0065566D"/>
    <w:rsid w:val="0066151A"/>
    <w:rsid w:val="00661A9A"/>
    <w:rsid w:val="006664B1"/>
    <w:rsid w:val="00670A9A"/>
    <w:rsid w:val="006719C5"/>
    <w:rsid w:val="0067550E"/>
    <w:rsid w:val="00677F19"/>
    <w:rsid w:val="00685B2B"/>
    <w:rsid w:val="006942D7"/>
    <w:rsid w:val="0069495C"/>
    <w:rsid w:val="00695F45"/>
    <w:rsid w:val="00696075"/>
    <w:rsid w:val="006977ED"/>
    <w:rsid w:val="006A0C0C"/>
    <w:rsid w:val="006A1D25"/>
    <w:rsid w:val="006A2009"/>
    <w:rsid w:val="006A44FC"/>
    <w:rsid w:val="006A63D7"/>
    <w:rsid w:val="006A6549"/>
    <w:rsid w:val="006A77D8"/>
    <w:rsid w:val="006A7B42"/>
    <w:rsid w:val="006A7BC9"/>
    <w:rsid w:val="006B7CC8"/>
    <w:rsid w:val="006C21F2"/>
    <w:rsid w:val="006C2703"/>
    <w:rsid w:val="006C4393"/>
    <w:rsid w:val="006C65EF"/>
    <w:rsid w:val="006D2ED6"/>
    <w:rsid w:val="006E0F24"/>
    <w:rsid w:val="006E1399"/>
    <w:rsid w:val="006E2D31"/>
    <w:rsid w:val="006E4E76"/>
    <w:rsid w:val="006E64CC"/>
    <w:rsid w:val="006F0F68"/>
    <w:rsid w:val="006F3389"/>
    <w:rsid w:val="00702123"/>
    <w:rsid w:val="00704BD3"/>
    <w:rsid w:val="00704FC6"/>
    <w:rsid w:val="007108AB"/>
    <w:rsid w:val="0071158F"/>
    <w:rsid w:val="00715FE6"/>
    <w:rsid w:val="00720BAC"/>
    <w:rsid w:val="007253D5"/>
    <w:rsid w:val="00725E8D"/>
    <w:rsid w:val="00726162"/>
    <w:rsid w:val="007272BB"/>
    <w:rsid w:val="00727952"/>
    <w:rsid w:val="00731A8D"/>
    <w:rsid w:val="0073310A"/>
    <w:rsid w:val="007340D8"/>
    <w:rsid w:val="00734133"/>
    <w:rsid w:val="007440E7"/>
    <w:rsid w:val="0075051F"/>
    <w:rsid w:val="00751B18"/>
    <w:rsid w:val="007526B4"/>
    <w:rsid w:val="00753307"/>
    <w:rsid w:val="007546DA"/>
    <w:rsid w:val="00762078"/>
    <w:rsid w:val="00765E0F"/>
    <w:rsid w:val="007662F5"/>
    <w:rsid w:val="00767AFB"/>
    <w:rsid w:val="00770A07"/>
    <w:rsid w:val="0077299F"/>
    <w:rsid w:val="00774558"/>
    <w:rsid w:val="00782CC3"/>
    <w:rsid w:val="00787BC5"/>
    <w:rsid w:val="00790791"/>
    <w:rsid w:val="00795C22"/>
    <w:rsid w:val="007965A2"/>
    <w:rsid w:val="007A4401"/>
    <w:rsid w:val="007A5621"/>
    <w:rsid w:val="007A5BAA"/>
    <w:rsid w:val="007A64BB"/>
    <w:rsid w:val="007A7B3C"/>
    <w:rsid w:val="007B3340"/>
    <w:rsid w:val="007B4F09"/>
    <w:rsid w:val="007B7783"/>
    <w:rsid w:val="007C3A54"/>
    <w:rsid w:val="007C6471"/>
    <w:rsid w:val="007C7930"/>
    <w:rsid w:val="007D0E33"/>
    <w:rsid w:val="007D16D2"/>
    <w:rsid w:val="007D1BC8"/>
    <w:rsid w:val="007D2B66"/>
    <w:rsid w:val="007D348F"/>
    <w:rsid w:val="007D4E23"/>
    <w:rsid w:val="007D5CCE"/>
    <w:rsid w:val="007D5DA5"/>
    <w:rsid w:val="007E1CD1"/>
    <w:rsid w:val="007E352F"/>
    <w:rsid w:val="007E6D49"/>
    <w:rsid w:val="007F0908"/>
    <w:rsid w:val="007F4C7D"/>
    <w:rsid w:val="007F7BEB"/>
    <w:rsid w:val="00801B89"/>
    <w:rsid w:val="00801EC8"/>
    <w:rsid w:val="00805DE9"/>
    <w:rsid w:val="00810AB1"/>
    <w:rsid w:val="00810AF3"/>
    <w:rsid w:val="00814A9E"/>
    <w:rsid w:val="00814BD6"/>
    <w:rsid w:val="00816112"/>
    <w:rsid w:val="00822916"/>
    <w:rsid w:val="0082452B"/>
    <w:rsid w:val="00824D80"/>
    <w:rsid w:val="00827735"/>
    <w:rsid w:val="00830614"/>
    <w:rsid w:val="008321B4"/>
    <w:rsid w:val="008377F6"/>
    <w:rsid w:val="00837C1F"/>
    <w:rsid w:val="00844464"/>
    <w:rsid w:val="008461D8"/>
    <w:rsid w:val="00846735"/>
    <w:rsid w:val="008517E4"/>
    <w:rsid w:val="0085242E"/>
    <w:rsid w:val="00855793"/>
    <w:rsid w:val="00855FFA"/>
    <w:rsid w:val="00856A91"/>
    <w:rsid w:val="008623B8"/>
    <w:rsid w:val="008673AC"/>
    <w:rsid w:val="00872694"/>
    <w:rsid w:val="00875828"/>
    <w:rsid w:val="00875CC9"/>
    <w:rsid w:val="00881FEC"/>
    <w:rsid w:val="00884E96"/>
    <w:rsid w:val="0089309D"/>
    <w:rsid w:val="00894189"/>
    <w:rsid w:val="008954AF"/>
    <w:rsid w:val="008A0EEB"/>
    <w:rsid w:val="008A1503"/>
    <w:rsid w:val="008A2C35"/>
    <w:rsid w:val="008A6BC3"/>
    <w:rsid w:val="008A7218"/>
    <w:rsid w:val="008B6258"/>
    <w:rsid w:val="008B7941"/>
    <w:rsid w:val="008D0247"/>
    <w:rsid w:val="008D4CF6"/>
    <w:rsid w:val="008D4FF5"/>
    <w:rsid w:val="008D5E50"/>
    <w:rsid w:val="008E2B0A"/>
    <w:rsid w:val="008E62CC"/>
    <w:rsid w:val="008E771D"/>
    <w:rsid w:val="008F1C6F"/>
    <w:rsid w:val="008F48EC"/>
    <w:rsid w:val="008F694B"/>
    <w:rsid w:val="008F7D5E"/>
    <w:rsid w:val="00900C34"/>
    <w:rsid w:val="009036BE"/>
    <w:rsid w:val="00904B04"/>
    <w:rsid w:val="00904D4F"/>
    <w:rsid w:val="009051E6"/>
    <w:rsid w:val="009059AF"/>
    <w:rsid w:val="0091579F"/>
    <w:rsid w:val="00921D3C"/>
    <w:rsid w:val="009223C9"/>
    <w:rsid w:val="009224F1"/>
    <w:rsid w:val="009240DB"/>
    <w:rsid w:val="00924C9E"/>
    <w:rsid w:val="00941CB9"/>
    <w:rsid w:val="00943FAD"/>
    <w:rsid w:val="0094431D"/>
    <w:rsid w:val="00951048"/>
    <w:rsid w:val="0095180E"/>
    <w:rsid w:val="00952DF6"/>
    <w:rsid w:val="009539D2"/>
    <w:rsid w:val="00953E9F"/>
    <w:rsid w:val="009547F9"/>
    <w:rsid w:val="00954B36"/>
    <w:rsid w:val="009602CF"/>
    <w:rsid w:val="0096046A"/>
    <w:rsid w:val="0096467D"/>
    <w:rsid w:val="00966DA1"/>
    <w:rsid w:val="00967194"/>
    <w:rsid w:val="00972013"/>
    <w:rsid w:val="00972088"/>
    <w:rsid w:val="00973508"/>
    <w:rsid w:val="00973F7F"/>
    <w:rsid w:val="0097493B"/>
    <w:rsid w:val="00975540"/>
    <w:rsid w:val="00980255"/>
    <w:rsid w:val="00980686"/>
    <w:rsid w:val="00982A4E"/>
    <w:rsid w:val="0098409C"/>
    <w:rsid w:val="0099130D"/>
    <w:rsid w:val="00993253"/>
    <w:rsid w:val="00995B41"/>
    <w:rsid w:val="00996402"/>
    <w:rsid w:val="009A0A5F"/>
    <w:rsid w:val="009A0FBE"/>
    <w:rsid w:val="009A2EC2"/>
    <w:rsid w:val="009A4482"/>
    <w:rsid w:val="009A5442"/>
    <w:rsid w:val="009A7F0A"/>
    <w:rsid w:val="009B04AC"/>
    <w:rsid w:val="009B3952"/>
    <w:rsid w:val="009B58C9"/>
    <w:rsid w:val="009C0C5E"/>
    <w:rsid w:val="009C3097"/>
    <w:rsid w:val="009C6772"/>
    <w:rsid w:val="009C78E7"/>
    <w:rsid w:val="009C7B29"/>
    <w:rsid w:val="009D0784"/>
    <w:rsid w:val="009D26DA"/>
    <w:rsid w:val="009D3157"/>
    <w:rsid w:val="009D57BB"/>
    <w:rsid w:val="009D6F6C"/>
    <w:rsid w:val="009E2A98"/>
    <w:rsid w:val="009E30FB"/>
    <w:rsid w:val="009E7568"/>
    <w:rsid w:val="009F015A"/>
    <w:rsid w:val="009F31BA"/>
    <w:rsid w:val="009F5965"/>
    <w:rsid w:val="009F6099"/>
    <w:rsid w:val="009F6388"/>
    <w:rsid w:val="00A00697"/>
    <w:rsid w:val="00A01F49"/>
    <w:rsid w:val="00A04BE6"/>
    <w:rsid w:val="00A120C4"/>
    <w:rsid w:val="00A1436F"/>
    <w:rsid w:val="00A21AE0"/>
    <w:rsid w:val="00A2366D"/>
    <w:rsid w:val="00A25A63"/>
    <w:rsid w:val="00A31606"/>
    <w:rsid w:val="00A333B6"/>
    <w:rsid w:val="00A33733"/>
    <w:rsid w:val="00A33DEF"/>
    <w:rsid w:val="00A440BA"/>
    <w:rsid w:val="00A4635C"/>
    <w:rsid w:val="00A468C1"/>
    <w:rsid w:val="00A528DF"/>
    <w:rsid w:val="00A52E2B"/>
    <w:rsid w:val="00A611A3"/>
    <w:rsid w:val="00A62079"/>
    <w:rsid w:val="00A626C4"/>
    <w:rsid w:val="00A65739"/>
    <w:rsid w:val="00A6597D"/>
    <w:rsid w:val="00A65EB1"/>
    <w:rsid w:val="00A65F49"/>
    <w:rsid w:val="00A70D35"/>
    <w:rsid w:val="00A73C52"/>
    <w:rsid w:val="00A73F44"/>
    <w:rsid w:val="00A7534F"/>
    <w:rsid w:val="00A75A2C"/>
    <w:rsid w:val="00A75E2B"/>
    <w:rsid w:val="00A76B3F"/>
    <w:rsid w:val="00A840DE"/>
    <w:rsid w:val="00A846E7"/>
    <w:rsid w:val="00A86F6E"/>
    <w:rsid w:val="00A92060"/>
    <w:rsid w:val="00A92835"/>
    <w:rsid w:val="00A93422"/>
    <w:rsid w:val="00A95590"/>
    <w:rsid w:val="00A96122"/>
    <w:rsid w:val="00AA23FE"/>
    <w:rsid w:val="00AA3CFB"/>
    <w:rsid w:val="00AA3E5A"/>
    <w:rsid w:val="00AA4DBA"/>
    <w:rsid w:val="00AA664A"/>
    <w:rsid w:val="00AA6877"/>
    <w:rsid w:val="00AA7884"/>
    <w:rsid w:val="00AB09DB"/>
    <w:rsid w:val="00AB2A99"/>
    <w:rsid w:val="00AB574B"/>
    <w:rsid w:val="00AB5AD5"/>
    <w:rsid w:val="00AC0BBE"/>
    <w:rsid w:val="00AC6E6D"/>
    <w:rsid w:val="00AD1DF4"/>
    <w:rsid w:val="00AD4A06"/>
    <w:rsid w:val="00AD51A8"/>
    <w:rsid w:val="00AD56F6"/>
    <w:rsid w:val="00AE612B"/>
    <w:rsid w:val="00AE7E1A"/>
    <w:rsid w:val="00AF0963"/>
    <w:rsid w:val="00AF5641"/>
    <w:rsid w:val="00AF59CF"/>
    <w:rsid w:val="00AF6AD3"/>
    <w:rsid w:val="00AF7D73"/>
    <w:rsid w:val="00B03B6E"/>
    <w:rsid w:val="00B03C22"/>
    <w:rsid w:val="00B04D90"/>
    <w:rsid w:val="00B05695"/>
    <w:rsid w:val="00B0689F"/>
    <w:rsid w:val="00B06B37"/>
    <w:rsid w:val="00B075A6"/>
    <w:rsid w:val="00B1185D"/>
    <w:rsid w:val="00B13B12"/>
    <w:rsid w:val="00B13D83"/>
    <w:rsid w:val="00B14624"/>
    <w:rsid w:val="00B15040"/>
    <w:rsid w:val="00B16A32"/>
    <w:rsid w:val="00B171D2"/>
    <w:rsid w:val="00B20409"/>
    <w:rsid w:val="00B26F3E"/>
    <w:rsid w:val="00B27543"/>
    <w:rsid w:val="00B31BFC"/>
    <w:rsid w:val="00B32A77"/>
    <w:rsid w:val="00B341D9"/>
    <w:rsid w:val="00B36594"/>
    <w:rsid w:val="00B37809"/>
    <w:rsid w:val="00B4277F"/>
    <w:rsid w:val="00B4753F"/>
    <w:rsid w:val="00B50ADE"/>
    <w:rsid w:val="00B5121A"/>
    <w:rsid w:val="00B5357D"/>
    <w:rsid w:val="00B61ADB"/>
    <w:rsid w:val="00B6366C"/>
    <w:rsid w:val="00B66F24"/>
    <w:rsid w:val="00B67719"/>
    <w:rsid w:val="00B70E99"/>
    <w:rsid w:val="00B736BE"/>
    <w:rsid w:val="00B73818"/>
    <w:rsid w:val="00B773A9"/>
    <w:rsid w:val="00B81245"/>
    <w:rsid w:val="00B8343F"/>
    <w:rsid w:val="00B8394B"/>
    <w:rsid w:val="00B8538B"/>
    <w:rsid w:val="00B938DF"/>
    <w:rsid w:val="00B95FFA"/>
    <w:rsid w:val="00B9788D"/>
    <w:rsid w:val="00BA0312"/>
    <w:rsid w:val="00BA217E"/>
    <w:rsid w:val="00BA4A4F"/>
    <w:rsid w:val="00BA5236"/>
    <w:rsid w:val="00BB3799"/>
    <w:rsid w:val="00BB6B0F"/>
    <w:rsid w:val="00BB6CE0"/>
    <w:rsid w:val="00BC03F3"/>
    <w:rsid w:val="00BC20BB"/>
    <w:rsid w:val="00BC3192"/>
    <w:rsid w:val="00BC3329"/>
    <w:rsid w:val="00BC539B"/>
    <w:rsid w:val="00BC7B11"/>
    <w:rsid w:val="00BD36B3"/>
    <w:rsid w:val="00BD4D21"/>
    <w:rsid w:val="00BD6470"/>
    <w:rsid w:val="00BE42C5"/>
    <w:rsid w:val="00BE44D0"/>
    <w:rsid w:val="00BF0066"/>
    <w:rsid w:val="00BF0A58"/>
    <w:rsid w:val="00BF0E22"/>
    <w:rsid w:val="00BF156C"/>
    <w:rsid w:val="00BF48B8"/>
    <w:rsid w:val="00BF72AF"/>
    <w:rsid w:val="00BF78B3"/>
    <w:rsid w:val="00C00BA0"/>
    <w:rsid w:val="00C027C1"/>
    <w:rsid w:val="00C04B82"/>
    <w:rsid w:val="00C052A6"/>
    <w:rsid w:val="00C11ABE"/>
    <w:rsid w:val="00C12087"/>
    <w:rsid w:val="00C123CF"/>
    <w:rsid w:val="00C1322D"/>
    <w:rsid w:val="00C134BA"/>
    <w:rsid w:val="00C143C4"/>
    <w:rsid w:val="00C14A51"/>
    <w:rsid w:val="00C15BDD"/>
    <w:rsid w:val="00C20993"/>
    <w:rsid w:val="00C22FE3"/>
    <w:rsid w:val="00C2637C"/>
    <w:rsid w:val="00C26A01"/>
    <w:rsid w:val="00C2727C"/>
    <w:rsid w:val="00C27CEC"/>
    <w:rsid w:val="00C313E5"/>
    <w:rsid w:val="00C333EA"/>
    <w:rsid w:val="00C33BC4"/>
    <w:rsid w:val="00C3495F"/>
    <w:rsid w:val="00C402DC"/>
    <w:rsid w:val="00C4168C"/>
    <w:rsid w:val="00C417A6"/>
    <w:rsid w:val="00C41838"/>
    <w:rsid w:val="00C428D9"/>
    <w:rsid w:val="00C42CE2"/>
    <w:rsid w:val="00C430AE"/>
    <w:rsid w:val="00C45A60"/>
    <w:rsid w:val="00C51A1D"/>
    <w:rsid w:val="00C56851"/>
    <w:rsid w:val="00C57A9E"/>
    <w:rsid w:val="00C613D9"/>
    <w:rsid w:val="00C63D34"/>
    <w:rsid w:val="00C6451D"/>
    <w:rsid w:val="00C64FA4"/>
    <w:rsid w:val="00C67D1B"/>
    <w:rsid w:val="00C919BC"/>
    <w:rsid w:val="00CA4B87"/>
    <w:rsid w:val="00CA7451"/>
    <w:rsid w:val="00CB20EB"/>
    <w:rsid w:val="00CB53E0"/>
    <w:rsid w:val="00CB713F"/>
    <w:rsid w:val="00CB76C1"/>
    <w:rsid w:val="00CC0C68"/>
    <w:rsid w:val="00CC0DC2"/>
    <w:rsid w:val="00CC31B8"/>
    <w:rsid w:val="00CC5118"/>
    <w:rsid w:val="00CC57DD"/>
    <w:rsid w:val="00CC6B41"/>
    <w:rsid w:val="00CD15D7"/>
    <w:rsid w:val="00CD21CF"/>
    <w:rsid w:val="00CD63A0"/>
    <w:rsid w:val="00CE06A9"/>
    <w:rsid w:val="00CE0BE7"/>
    <w:rsid w:val="00CE4688"/>
    <w:rsid w:val="00CE5380"/>
    <w:rsid w:val="00CE662C"/>
    <w:rsid w:val="00CF1EEE"/>
    <w:rsid w:val="00D01301"/>
    <w:rsid w:val="00D02042"/>
    <w:rsid w:val="00D044B0"/>
    <w:rsid w:val="00D111EE"/>
    <w:rsid w:val="00D11F45"/>
    <w:rsid w:val="00D12675"/>
    <w:rsid w:val="00D15C22"/>
    <w:rsid w:val="00D2204B"/>
    <w:rsid w:val="00D2532D"/>
    <w:rsid w:val="00D30147"/>
    <w:rsid w:val="00D31FB3"/>
    <w:rsid w:val="00D3223D"/>
    <w:rsid w:val="00D32775"/>
    <w:rsid w:val="00D365CF"/>
    <w:rsid w:val="00D36FB0"/>
    <w:rsid w:val="00D408D1"/>
    <w:rsid w:val="00D43198"/>
    <w:rsid w:val="00D4453B"/>
    <w:rsid w:val="00D44A8F"/>
    <w:rsid w:val="00D4705A"/>
    <w:rsid w:val="00D503B9"/>
    <w:rsid w:val="00D51946"/>
    <w:rsid w:val="00D51D92"/>
    <w:rsid w:val="00D567B1"/>
    <w:rsid w:val="00D662F3"/>
    <w:rsid w:val="00D67911"/>
    <w:rsid w:val="00D71328"/>
    <w:rsid w:val="00D7189D"/>
    <w:rsid w:val="00D72372"/>
    <w:rsid w:val="00D72619"/>
    <w:rsid w:val="00D72C41"/>
    <w:rsid w:val="00D72D1F"/>
    <w:rsid w:val="00D751A8"/>
    <w:rsid w:val="00D77531"/>
    <w:rsid w:val="00D8205D"/>
    <w:rsid w:val="00D833EB"/>
    <w:rsid w:val="00D83ACF"/>
    <w:rsid w:val="00D83EBC"/>
    <w:rsid w:val="00D84606"/>
    <w:rsid w:val="00D966E6"/>
    <w:rsid w:val="00DA053E"/>
    <w:rsid w:val="00DA2C4C"/>
    <w:rsid w:val="00DA3654"/>
    <w:rsid w:val="00DA43B9"/>
    <w:rsid w:val="00DA773E"/>
    <w:rsid w:val="00DB1ECE"/>
    <w:rsid w:val="00DB26BF"/>
    <w:rsid w:val="00DB494C"/>
    <w:rsid w:val="00DB6DCF"/>
    <w:rsid w:val="00DC1114"/>
    <w:rsid w:val="00DC1798"/>
    <w:rsid w:val="00DC438B"/>
    <w:rsid w:val="00DC659F"/>
    <w:rsid w:val="00DD2654"/>
    <w:rsid w:val="00DD2F56"/>
    <w:rsid w:val="00DD41BE"/>
    <w:rsid w:val="00DD5F5C"/>
    <w:rsid w:val="00DD7483"/>
    <w:rsid w:val="00DE1EEF"/>
    <w:rsid w:val="00DE6D6E"/>
    <w:rsid w:val="00DE74A3"/>
    <w:rsid w:val="00DE7CF6"/>
    <w:rsid w:val="00DE7F97"/>
    <w:rsid w:val="00DF7070"/>
    <w:rsid w:val="00E0031F"/>
    <w:rsid w:val="00E0106F"/>
    <w:rsid w:val="00E01BE9"/>
    <w:rsid w:val="00E114BA"/>
    <w:rsid w:val="00E11BFE"/>
    <w:rsid w:val="00E11F54"/>
    <w:rsid w:val="00E13E21"/>
    <w:rsid w:val="00E15298"/>
    <w:rsid w:val="00E15A54"/>
    <w:rsid w:val="00E1698D"/>
    <w:rsid w:val="00E246FE"/>
    <w:rsid w:val="00E25BE5"/>
    <w:rsid w:val="00E26688"/>
    <w:rsid w:val="00E27D0A"/>
    <w:rsid w:val="00E30821"/>
    <w:rsid w:val="00E32D90"/>
    <w:rsid w:val="00E33CC3"/>
    <w:rsid w:val="00E342A3"/>
    <w:rsid w:val="00E347BA"/>
    <w:rsid w:val="00E3673E"/>
    <w:rsid w:val="00E37991"/>
    <w:rsid w:val="00E4280E"/>
    <w:rsid w:val="00E43E9F"/>
    <w:rsid w:val="00E47DCF"/>
    <w:rsid w:val="00E515B8"/>
    <w:rsid w:val="00E53263"/>
    <w:rsid w:val="00E53566"/>
    <w:rsid w:val="00E629CE"/>
    <w:rsid w:val="00E641FB"/>
    <w:rsid w:val="00E710C4"/>
    <w:rsid w:val="00E72639"/>
    <w:rsid w:val="00E731CE"/>
    <w:rsid w:val="00E77A26"/>
    <w:rsid w:val="00E80456"/>
    <w:rsid w:val="00E81474"/>
    <w:rsid w:val="00E81A34"/>
    <w:rsid w:val="00E868C3"/>
    <w:rsid w:val="00E910E3"/>
    <w:rsid w:val="00E913CA"/>
    <w:rsid w:val="00E91542"/>
    <w:rsid w:val="00E9205A"/>
    <w:rsid w:val="00EA103D"/>
    <w:rsid w:val="00EA38C7"/>
    <w:rsid w:val="00EA69E3"/>
    <w:rsid w:val="00EB139C"/>
    <w:rsid w:val="00EB2046"/>
    <w:rsid w:val="00EC4560"/>
    <w:rsid w:val="00EC512B"/>
    <w:rsid w:val="00EC7541"/>
    <w:rsid w:val="00ED1F9A"/>
    <w:rsid w:val="00ED4557"/>
    <w:rsid w:val="00ED62EB"/>
    <w:rsid w:val="00ED6638"/>
    <w:rsid w:val="00ED7A04"/>
    <w:rsid w:val="00EE11E7"/>
    <w:rsid w:val="00EE13A3"/>
    <w:rsid w:val="00EE1CEB"/>
    <w:rsid w:val="00EE2A93"/>
    <w:rsid w:val="00EE6C29"/>
    <w:rsid w:val="00EF25A3"/>
    <w:rsid w:val="00EF3922"/>
    <w:rsid w:val="00F039A6"/>
    <w:rsid w:val="00F05B14"/>
    <w:rsid w:val="00F107D0"/>
    <w:rsid w:val="00F128CB"/>
    <w:rsid w:val="00F1383E"/>
    <w:rsid w:val="00F1642C"/>
    <w:rsid w:val="00F169E0"/>
    <w:rsid w:val="00F24DB8"/>
    <w:rsid w:val="00F27231"/>
    <w:rsid w:val="00F278B1"/>
    <w:rsid w:val="00F300C6"/>
    <w:rsid w:val="00F30975"/>
    <w:rsid w:val="00F30CCC"/>
    <w:rsid w:val="00F34435"/>
    <w:rsid w:val="00F40ABC"/>
    <w:rsid w:val="00F43D5F"/>
    <w:rsid w:val="00F46B07"/>
    <w:rsid w:val="00F5273B"/>
    <w:rsid w:val="00F553C9"/>
    <w:rsid w:val="00F6158B"/>
    <w:rsid w:val="00F65910"/>
    <w:rsid w:val="00F66012"/>
    <w:rsid w:val="00F701FF"/>
    <w:rsid w:val="00F71BB0"/>
    <w:rsid w:val="00F72740"/>
    <w:rsid w:val="00F72914"/>
    <w:rsid w:val="00F73829"/>
    <w:rsid w:val="00F7385E"/>
    <w:rsid w:val="00F73DAA"/>
    <w:rsid w:val="00F73EE6"/>
    <w:rsid w:val="00F763E3"/>
    <w:rsid w:val="00F77388"/>
    <w:rsid w:val="00F776D4"/>
    <w:rsid w:val="00F80665"/>
    <w:rsid w:val="00F81D62"/>
    <w:rsid w:val="00F83498"/>
    <w:rsid w:val="00F83575"/>
    <w:rsid w:val="00F83FB6"/>
    <w:rsid w:val="00F84405"/>
    <w:rsid w:val="00F87CAB"/>
    <w:rsid w:val="00F913EF"/>
    <w:rsid w:val="00F94162"/>
    <w:rsid w:val="00F96CD5"/>
    <w:rsid w:val="00FA0507"/>
    <w:rsid w:val="00FA1D43"/>
    <w:rsid w:val="00FA37AD"/>
    <w:rsid w:val="00FA42F2"/>
    <w:rsid w:val="00FA5B33"/>
    <w:rsid w:val="00FA64D1"/>
    <w:rsid w:val="00FA7B42"/>
    <w:rsid w:val="00FB6141"/>
    <w:rsid w:val="00FB6D08"/>
    <w:rsid w:val="00FC0D41"/>
    <w:rsid w:val="00FC6AAD"/>
    <w:rsid w:val="00FD19FF"/>
    <w:rsid w:val="00FD2770"/>
    <w:rsid w:val="00FD394B"/>
    <w:rsid w:val="00FD4057"/>
    <w:rsid w:val="00FD5C97"/>
    <w:rsid w:val="00FE6A16"/>
    <w:rsid w:val="00FE6ECD"/>
    <w:rsid w:val="00FE78E3"/>
    <w:rsid w:val="00FF2146"/>
    <w:rsid w:val="00FF25D9"/>
    <w:rsid w:val="00FF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F4E27E"/>
  <w15:chartTrackingRefBased/>
  <w15:docId w15:val="{D76D1837-AF3B-498A-BEF0-54093E1B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Univers" w:hAnsi="Unive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">
    <w:name w:val="Body Text"/>
    <w:basedOn w:val="Normal"/>
    <w:rPr>
      <w:rFonts w:ascii="Arial" w:hAnsi="Arial"/>
      <w:sz w:val="22"/>
    </w:rPr>
  </w:style>
  <w:style w:type="paragraph" w:styleId="BalloonText">
    <w:name w:val="Balloon Text"/>
    <w:basedOn w:val="Normal"/>
    <w:semiHidden/>
    <w:rsid w:val="00BD647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E6ECD"/>
    <w:rPr>
      <w:rFonts w:ascii="Univers" w:hAnsi="Univers"/>
    </w:rPr>
  </w:style>
  <w:style w:type="table" w:styleId="TableGrid">
    <w:name w:val="Table Grid"/>
    <w:basedOn w:val="TableNormal"/>
    <w:rsid w:val="00A62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5" ma:contentTypeDescription="Create a new document." ma:contentTypeScope="" ma:versionID="efb0c3a08a0aebd509aaf37d0a05a08a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c5650b0d5495fd52ea05cfaa54ae9513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6dd10d-2973-43bd-a91a-32e3844187f0}" ma:internalName="TaxCatchAll" ma:showField="CatchAllData" ma:web="2e71e008-532d-4ad1-addb-d1316e538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6963a87-7139-4f63-9b27-46f0e2e187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b3fc17-cb00-4edb-b6f2-d57effab0d92">
      <Terms xmlns="http://schemas.microsoft.com/office/infopath/2007/PartnerControls"/>
    </lcf76f155ced4ddcb4097134ff3c332f>
    <TaxCatchAll xmlns="2e71e008-532d-4ad1-addb-d1316e538cd6" xsi:nil="true"/>
  </documentManagement>
</p:properties>
</file>

<file path=customXml/itemProps1.xml><?xml version="1.0" encoding="utf-8"?>
<ds:datastoreItem xmlns:ds="http://schemas.openxmlformats.org/officeDocument/2006/customXml" ds:itemID="{2B8250A4-674C-4198-A5BC-33610662BBC2}"/>
</file>

<file path=customXml/itemProps2.xml><?xml version="1.0" encoding="utf-8"?>
<ds:datastoreItem xmlns:ds="http://schemas.openxmlformats.org/officeDocument/2006/customXml" ds:itemID="{0E5E7C15-9313-4344-BB8D-9EF04330D7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C350F-0EE9-45AD-8A28-EFCA031A0A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F6D474-603D-4ACB-BAB5-4FF52CDBCF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INTRODUCTION</vt:lpstr>
    </vt:vector>
  </TitlesOfParts>
  <Company>MARQUETTE UNIVERSITY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INTRODUCTION</dc:title>
  <dc:subject/>
  <dc:creator>Brick, John</dc:creator>
  <cp:keywords/>
  <cp:lastModifiedBy>Byrne, Shannon</cp:lastModifiedBy>
  <cp:revision>4</cp:revision>
  <cp:lastPrinted>2017-08-16T14:05:00Z</cp:lastPrinted>
  <dcterms:created xsi:type="dcterms:W3CDTF">2020-10-23T18:29:00Z</dcterms:created>
  <dcterms:modified xsi:type="dcterms:W3CDTF">2020-10-30T16:56:00Z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0x010100904C107682A2154AAD87433613BED303</vt:lpwstr>
  </property>
</Properties>
</file>